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2EDF9" w14:textId="3EFF3C90" w:rsidR="00745879" w:rsidRPr="00D16DD5" w:rsidRDefault="00745879" w:rsidP="00745879">
      <w:pPr>
        <w:pStyle w:val="AOF-DIVISION"/>
        <w:jc w:val="left"/>
        <w:rPr>
          <w:rFonts w:asciiTheme="majorHAnsi" w:hAnsiTheme="majorHAnsi"/>
          <w:noProof/>
          <w:kern w:val="0"/>
          <w:lang w:val="bg-BG"/>
        </w:rPr>
      </w:pPr>
    </w:p>
    <w:p w14:paraId="7DF055CF" w14:textId="77777777" w:rsidR="00D40ABE" w:rsidRPr="00D16DD5" w:rsidRDefault="00D40ABE" w:rsidP="00745879">
      <w:pPr>
        <w:pStyle w:val="LetterSenderAddress"/>
        <w:rPr>
          <w:rFonts w:asciiTheme="majorHAnsi" w:hAnsiTheme="majorHAnsi"/>
          <w:color w:val="auto"/>
          <w:sz w:val="22"/>
          <w:lang w:val="bg-BG"/>
        </w:rPr>
      </w:pPr>
    </w:p>
    <w:p w14:paraId="0818D878" w14:textId="77777777" w:rsidR="00D40ABE" w:rsidRPr="00D16DD5" w:rsidRDefault="00D40ABE" w:rsidP="00745879">
      <w:pPr>
        <w:pStyle w:val="LetterSenderAddress"/>
        <w:rPr>
          <w:rFonts w:asciiTheme="majorHAnsi" w:hAnsiTheme="majorHAnsi"/>
          <w:color w:val="auto"/>
          <w:sz w:val="22"/>
          <w:lang w:val="bg-BG"/>
        </w:rPr>
      </w:pPr>
    </w:p>
    <w:p w14:paraId="3C352738" w14:textId="77777777" w:rsidR="00D40ABE" w:rsidRPr="00D16DD5" w:rsidRDefault="00D40ABE" w:rsidP="00745879">
      <w:pPr>
        <w:pStyle w:val="LetterSenderAddress"/>
        <w:rPr>
          <w:rFonts w:asciiTheme="majorHAnsi" w:hAnsiTheme="majorHAnsi"/>
          <w:color w:val="auto"/>
          <w:sz w:val="22"/>
          <w:lang w:val="bg-BG"/>
        </w:rPr>
      </w:pPr>
    </w:p>
    <w:p w14:paraId="5E2E6EF3" w14:textId="77777777" w:rsidR="00D40ABE" w:rsidRPr="00D16DD5" w:rsidRDefault="00D40ABE" w:rsidP="00745879">
      <w:pPr>
        <w:pStyle w:val="LetterSenderAddress"/>
        <w:rPr>
          <w:rFonts w:asciiTheme="majorHAnsi" w:hAnsiTheme="majorHAnsi"/>
          <w:color w:val="auto"/>
          <w:sz w:val="22"/>
          <w:lang w:val="bg-BG"/>
        </w:rPr>
      </w:pPr>
    </w:p>
    <w:p w14:paraId="366357CA" w14:textId="77777777" w:rsidR="00D40ABE" w:rsidRPr="00D16DD5" w:rsidRDefault="00D40ABE" w:rsidP="00745879">
      <w:pPr>
        <w:pStyle w:val="LetterSenderAddress"/>
        <w:rPr>
          <w:rFonts w:asciiTheme="majorHAnsi" w:hAnsiTheme="majorHAnsi"/>
          <w:color w:val="auto"/>
          <w:sz w:val="22"/>
          <w:lang w:val="bg-BG"/>
        </w:rPr>
      </w:pPr>
    </w:p>
    <w:p w14:paraId="0A8601B1" w14:textId="77777777" w:rsidR="00745879" w:rsidRPr="00D16DD5" w:rsidRDefault="00D16DD5" w:rsidP="00745879">
      <w:pPr>
        <w:pStyle w:val="LetterSenderAddress"/>
        <w:rPr>
          <w:rFonts w:asciiTheme="majorHAnsi" w:hAnsiTheme="majorHAnsi"/>
          <w:color w:val="auto"/>
          <w:sz w:val="22"/>
          <w:lang w:val="bg-BG"/>
        </w:rPr>
      </w:pPr>
      <w:bookmarkStart w:id="0" w:name="_GoBack"/>
      <w:bookmarkEnd w:id="0"/>
      <w:r w:rsidRPr="00D16DD5">
        <w:rPr>
          <w:rFonts w:asciiTheme="majorHAnsi" w:hAnsiTheme="majorHAnsi"/>
          <w:color w:val="auto"/>
          <w:sz w:val="22"/>
          <w:lang w:val="bg-BG"/>
        </w:rPr>
        <w:pict w14:anchorId="1D143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v:imagedata r:id="rId8" o:title="Bulgarian Church stamp pechat"/>
          </v:shape>
        </w:pict>
      </w:r>
    </w:p>
    <w:p w14:paraId="51FB944E" w14:textId="77777777" w:rsidR="00745879" w:rsidRPr="00D16DD5" w:rsidRDefault="00745879" w:rsidP="00745879">
      <w:pPr>
        <w:pStyle w:val="LetterSenderAddress"/>
        <w:rPr>
          <w:rFonts w:asciiTheme="majorHAnsi" w:hAnsiTheme="majorHAnsi"/>
          <w:color w:val="auto"/>
          <w:sz w:val="22"/>
          <w:lang w:val="bg-BG"/>
        </w:rPr>
      </w:pPr>
    </w:p>
    <w:p w14:paraId="3B75463C" w14:textId="77777777" w:rsidR="00745879" w:rsidRPr="00D16DD5" w:rsidRDefault="00745879" w:rsidP="00745879">
      <w:pPr>
        <w:pStyle w:val="Signature"/>
        <w:jc w:val="center"/>
        <w:rPr>
          <w:rFonts w:asciiTheme="majorHAnsi" w:hAnsiTheme="majorHAnsi"/>
          <w:color w:val="auto"/>
          <w:lang w:val="bg-BG"/>
        </w:rPr>
      </w:pPr>
    </w:p>
    <w:p w14:paraId="078B8501" w14:textId="40D76C07" w:rsidR="00BD0B17" w:rsidRPr="00B969AE" w:rsidRDefault="006E6582" w:rsidP="00BD0B17">
      <w:pPr>
        <w:pStyle w:val="chast"/>
        <w:pBdr>
          <w:bottom w:val="single" w:sz="12" w:space="1" w:color="auto"/>
        </w:pBdr>
        <w:spacing w:after="0" w:line="240" w:lineRule="auto"/>
        <w:jc w:val="center"/>
        <w:rPr>
          <w:rFonts w:asciiTheme="majorHAnsi" w:hAnsiTheme="majorHAnsi" w:cs="Thonburi"/>
          <w:color w:val="auto"/>
          <w:sz w:val="56"/>
          <w:szCs w:val="56"/>
        </w:rPr>
      </w:pPr>
      <w:r w:rsidRPr="00B969AE">
        <w:rPr>
          <w:rFonts w:asciiTheme="majorHAnsi" w:hAnsiTheme="majorHAnsi" w:cs="Thonburi"/>
          <w:color w:val="auto"/>
          <w:sz w:val="56"/>
          <w:szCs w:val="56"/>
        </w:rPr>
        <w:t>НАРЪЧН</w:t>
      </w:r>
      <w:r w:rsidR="00AF4BAD" w:rsidRPr="00B969AE">
        <w:rPr>
          <w:rFonts w:asciiTheme="majorHAnsi" w:hAnsiTheme="majorHAnsi" w:cs="Thonburi"/>
          <w:color w:val="auto"/>
          <w:sz w:val="56"/>
          <w:szCs w:val="56"/>
        </w:rPr>
        <w:t>И</w:t>
      </w:r>
      <w:r w:rsidRPr="00B969AE">
        <w:rPr>
          <w:rFonts w:asciiTheme="majorHAnsi" w:hAnsiTheme="majorHAnsi" w:cs="Thonburi"/>
          <w:color w:val="auto"/>
          <w:sz w:val="56"/>
          <w:szCs w:val="56"/>
        </w:rPr>
        <w:t>К</w:t>
      </w:r>
    </w:p>
    <w:p w14:paraId="6804B18C" w14:textId="77777777" w:rsidR="00BD0B17" w:rsidRPr="00D16DD5" w:rsidRDefault="00BD0B17" w:rsidP="00BD0B17">
      <w:pPr>
        <w:pStyle w:val="chast"/>
        <w:pBdr>
          <w:bottom w:val="single" w:sz="12" w:space="1" w:color="auto"/>
        </w:pBdr>
        <w:spacing w:after="0" w:line="240" w:lineRule="auto"/>
        <w:jc w:val="center"/>
        <w:rPr>
          <w:rFonts w:asciiTheme="majorHAnsi" w:hAnsiTheme="majorHAnsi" w:cs="Thonburi"/>
          <w:sz w:val="56"/>
          <w:szCs w:val="56"/>
        </w:rPr>
      </w:pPr>
    </w:p>
    <w:p w14:paraId="2E103F54" w14:textId="77777777" w:rsidR="00BD0B17" w:rsidRPr="00D16DD5" w:rsidRDefault="00BD0B17" w:rsidP="00BD0B17">
      <w:pPr>
        <w:pStyle w:val="glava"/>
        <w:spacing w:before="0" w:after="0" w:line="240" w:lineRule="auto"/>
        <w:rPr>
          <w:rFonts w:asciiTheme="majorHAnsi" w:hAnsiTheme="majorHAnsi" w:cs="Garamond Premr Pro Cyr"/>
          <w:b w:val="0"/>
          <w:bCs w:val="0"/>
          <w:sz w:val="36"/>
          <w:szCs w:val="36"/>
        </w:rPr>
      </w:pPr>
    </w:p>
    <w:p w14:paraId="405A3502" w14:textId="77777777" w:rsidR="00BD0B17" w:rsidRPr="00D16DD5" w:rsidRDefault="00BD0B17" w:rsidP="00BD0B17">
      <w:pPr>
        <w:pStyle w:val="glava"/>
        <w:spacing w:before="0" w:after="0" w:line="240" w:lineRule="auto"/>
        <w:rPr>
          <w:rFonts w:asciiTheme="majorHAnsi" w:hAnsiTheme="majorHAnsi" w:cs="Garamond Premr Pro Cyr"/>
          <w:b w:val="0"/>
          <w:bCs w:val="0"/>
          <w:sz w:val="36"/>
          <w:szCs w:val="36"/>
        </w:rPr>
      </w:pPr>
    </w:p>
    <w:p w14:paraId="2493FC4B" w14:textId="63E878F9" w:rsidR="002E52A1" w:rsidRPr="00D16DD5" w:rsidRDefault="006E6582" w:rsidP="00BD0B17">
      <w:pPr>
        <w:pStyle w:val="glava"/>
        <w:spacing w:before="0" w:after="0" w:line="240" w:lineRule="auto"/>
        <w:rPr>
          <w:rFonts w:asciiTheme="majorHAnsi" w:hAnsiTheme="majorHAnsi" w:cs="Garamond Premr Pro"/>
          <w:b w:val="0"/>
          <w:bCs w:val="0"/>
          <w:sz w:val="36"/>
          <w:szCs w:val="36"/>
        </w:rPr>
      </w:pPr>
      <w:r w:rsidRPr="00D16DD5">
        <w:rPr>
          <w:rFonts w:asciiTheme="majorHAnsi" w:hAnsiTheme="majorHAnsi" w:cs="Garamond Premr Pro Cyr"/>
          <w:b w:val="0"/>
          <w:bCs w:val="0"/>
          <w:sz w:val="36"/>
          <w:szCs w:val="36"/>
        </w:rPr>
        <w:t>20</w:t>
      </w:r>
      <w:r w:rsidR="001843F0" w:rsidRPr="00D16DD5">
        <w:rPr>
          <w:rFonts w:asciiTheme="majorHAnsi" w:hAnsiTheme="majorHAnsi" w:cs="Garamond Premr Pro Cyr"/>
          <w:b w:val="0"/>
          <w:bCs w:val="0"/>
          <w:sz w:val="36"/>
          <w:szCs w:val="36"/>
        </w:rPr>
        <w:t>13</w:t>
      </w:r>
      <w:r w:rsidRPr="00D16DD5">
        <w:rPr>
          <w:rFonts w:asciiTheme="majorHAnsi" w:hAnsiTheme="majorHAnsi" w:cs="Garamond Premr Pro Cyr"/>
          <w:b w:val="0"/>
          <w:bCs w:val="0"/>
          <w:sz w:val="36"/>
          <w:szCs w:val="36"/>
        </w:rPr>
        <w:t xml:space="preserve"> – 20</w:t>
      </w:r>
      <w:r w:rsidR="001843F0" w:rsidRPr="00D16DD5">
        <w:rPr>
          <w:rFonts w:asciiTheme="majorHAnsi" w:hAnsiTheme="majorHAnsi" w:cs="Garamond Premr Pro Cyr"/>
          <w:b w:val="0"/>
          <w:bCs w:val="0"/>
          <w:sz w:val="36"/>
          <w:szCs w:val="36"/>
        </w:rPr>
        <w:t>17</w:t>
      </w:r>
      <w:r w:rsidRPr="00D16DD5">
        <w:rPr>
          <w:rFonts w:asciiTheme="majorHAnsi" w:hAnsiTheme="majorHAnsi" w:cs="Garamond Premr Pro Cyr"/>
          <w:b w:val="0"/>
          <w:bCs w:val="0"/>
          <w:sz w:val="36"/>
          <w:szCs w:val="36"/>
        </w:rPr>
        <w:t xml:space="preserve"> </w:t>
      </w:r>
      <w:r w:rsidRPr="00D16DD5">
        <w:rPr>
          <w:rFonts w:asciiTheme="majorHAnsi" w:hAnsiTheme="majorHAnsi" w:cs="Thonburi"/>
          <w:b w:val="0"/>
          <w:bCs w:val="0"/>
          <w:sz w:val="36"/>
          <w:szCs w:val="36"/>
        </w:rPr>
        <w:t>г</w:t>
      </w:r>
      <w:r w:rsidRPr="00D16DD5">
        <w:rPr>
          <w:rFonts w:asciiTheme="majorHAnsi" w:hAnsiTheme="majorHAnsi" w:cs="Garamond Premr Pro Cyr"/>
          <w:b w:val="0"/>
          <w:bCs w:val="0"/>
          <w:sz w:val="36"/>
          <w:szCs w:val="36"/>
        </w:rPr>
        <w:t>.</w:t>
      </w:r>
    </w:p>
    <w:p w14:paraId="5C429BD1" w14:textId="77777777" w:rsidR="006E6582" w:rsidRPr="00D16DD5" w:rsidRDefault="002E52A1" w:rsidP="00BD0B17">
      <w:pPr>
        <w:pStyle w:val="glava"/>
        <w:spacing w:before="0" w:after="0" w:line="240" w:lineRule="auto"/>
        <w:rPr>
          <w:rFonts w:asciiTheme="majorHAnsi" w:hAnsiTheme="majorHAnsi" w:cs="Garamond Premr Pro"/>
          <w:b w:val="0"/>
          <w:bCs w:val="0"/>
        </w:rPr>
      </w:pPr>
      <w:r w:rsidRPr="00D16DD5">
        <w:rPr>
          <w:rFonts w:asciiTheme="majorHAnsi" w:hAnsiTheme="majorHAnsi" w:cs="Garamond Premr Pro"/>
          <w:b w:val="0"/>
          <w:bCs w:val="0"/>
        </w:rPr>
        <w:br w:type="page"/>
      </w:r>
    </w:p>
    <w:p w14:paraId="02608136" w14:textId="77777777" w:rsidR="006E6582" w:rsidRPr="00D16DD5" w:rsidRDefault="006E6582">
      <w:pPr>
        <w:pStyle w:val="BasicParagraph"/>
        <w:rPr>
          <w:rFonts w:asciiTheme="majorHAnsi" w:hAnsiTheme="majorHAnsi" w:cs="Garamond Premr Pro"/>
          <w:lang w:val="bg-BG"/>
        </w:rPr>
      </w:pPr>
    </w:p>
    <w:p w14:paraId="4B49B7C1" w14:textId="77777777" w:rsidR="006E6582" w:rsidRPr="00D16DD5" w:rsidRDefault="006E6582">
      <w:pPr>
        <w:pStyle w:val="glava"/>
        <w:rPr>
          <w:rFonts w:asciiTheme="majorHAnsi" w:hAnsiTheme="majorHAnsi"/>
        </w:rPr>
      </w:pPr>
    </w:p>
    <w:p w14:paraId="661B375D" w14:textId="77777777" w:rsidR="006E6582" w:rsidRPr="00D16DD5" w:rsidRDefault="006E6582">
      <w:pPr>
        <w:pStyle w:val="chast"/>
        <w:spacing w:after="283"/>
        <w:jc w:val="center"/>
        <w:rPr>
          <w:rFonts w:asciiTheme="majorHAnsi" w:hAnsiTheme="majorHAnsi"/>
        </w:rPr>
      </w:pPr>
    </w:p>
    <w:p w14:paraId="3D27C9DF" w14:textId="77777777" w:rsidR="006E6582" w:rsidRPr="00D16DD5" w:rsidRDefault="006E6582">
      <w:pPr>
        <w:pStyle w:val="chast"/>
        <w:spacing w:after="283"/>
        <w:jc w:val="center"/>
        <w:rPr>
          <w:rFonts w:asciiTheme="majorHAnsi" w:hAnsiTheme="majorHAnsi" w:cs="Garamond Premr Pro Capt Cyr"/>
        </w:rPr>
      </w:pPr>
      <w:r w:rsidRPr="00D16DD5">
        <w:rPr>
          <w:rFonts w:asciiTheme="majorHAnsi" w:hAnsiTheme="majorHAnsi" w:cs="Thonburi"/>
        </w:rPr>
        <w:t>НАРЪЧНИК</w:t>
      </w:r>
    </w:p>
    <w:p w14:paraId="3A7836BF" w14:textId="77777777" w:rsidR="006E6582" w:rsidRPr="00D16DD5" w:rsidRDefault="006E6582">
      <w:pPr>
        <w:pStyle w:val="glava"/>
        <w:spacing w:before="0"/>
        <w:rPr>
          <w:rFonts w:asciiTheme="majorHAnsi" w:hAnsiTheme="majorHAnsi" w:cs="Garamond Premr Pro Capt Cyr"/>
        </w:rPr>
      </w:pPr>
      <w:r w:rsidRPr="00D16DD5">
        <w:rPr>
          <w:rFonts w:asciiTheme="majorHAnsi" w:hAnsiTheme="majorHAnsi" w:cs="Thonburi"/>
        </w:rPr>
        <w:t>ЦЪРКВА</w:t>
      </w:r>
      <w:r w:rsidRPr="00D16DD5">
        <w:rPr>
          <w:rFonts w:asciiTheme="majorHAnsi" w:hAnsiTheme="majorHAnsi" w:cs="Garamond Premr Pro Capt Cyr"/>
        </w:rPr>
        <w:t xml:space="preserve"> </w:t>
      </w:r>
      <w:r w:rsidRPr="00D16DD5">
        <w:rPr>
          <w:rFonts w:asciiTheme="majorHAnsi" w:hAnsiTheme="majorHAnsi" w:cs="Thonburi"/>
        </w:rPr>
        <w:t>НА</w:t>
      </w:r>
      <w:r w:rsidRPr="00D16DD5">
        <w:rPr>
          <w:rFonts w:asciiTheme="majorHAnsi" w:hAnsiTheme="majorHAnsi" w:cs="Garamond Premr Pro Capt Cyr"/>
        </w:rPr>
        <w:t xml:space="preserve"> </w:t>
      </w:r>
      <w:r w:rsidRPr="00D16DD5">
        <w:rPr>
          <w:rFonts w:asciiTheme="majorHAnsi" w:hAnsiTheme="majorHAnsi" w:cs="Thonburi"/>
        </w:rPr>
        <w:t>НАЗАРЯНИНА</w:t>
      </w:r>
    </w:p>
    <w:p w14:paraId="30D902D9" w14:textId="77777777" w:rsidR="006E6582" w:rsidRPr="00D16DD5" w:rsidRDefault="006E6582">
      <w:pPr>
        <w:pStyle w:val="glava"/>
        <w:spacing w:before="0"/>
        <w:rPr>
          <w:rFonts w:asciiTheme="majorHAnsi" w:hAnsiTheme="majorHAnsi" w:cs="Garamond Premr Pro Cyr"/>
          <w:b w:val="0"/>
          <w:bCs w:val="0"/>
        </w:rPr>
      </w:pPr>
      <w:r w:rsidRPr="00D16DD5">
        <w:rPr>
          <w:rFonts w:asciiTheme="majorHAnsi" w:hAnsiTheme="majorHAnsi" w:cs="Thonburi"/>
          <w:b w:val="0"/>
          <w:bCs w:val="0"/>
        </w:rPr>
        <w:t>СВЯТ</w:t>
      </w:r>
      <w:r w:rsidRPr="00D16DD5">
        <w:rPr>
          <w:rFonts w:asciiTheme="majorHAnsi" w:hAnsiTheme="majorHAnsi" w:cs="Garamond Premr Pro Cyr"/>
          <w:b w:val="0"/>
          <w:bCs w:val="0"/>
        </w:rPr>
        <w:t xml:space="preserve"> </w:t>
      </w:r>
      <w:r w:rsidRPr="00D16DD5">
        <w:rPr>
          <w:rFonts w:asciiTheme="majorHAnsi" w:hAnsiTheme="majorHAnsi" w:cs="Thonburi"/>
          <w:b w:val="0"/>
          <w:bCs w:val="0"/>
        </w:rPr>
        <w:t>ЗА</w:t>
      </w:r>
      <w:r w:rsidRPr="00D16DD5">
        <w:rPr>
          <w:rFonts w:asciiTheme="majorHAnsi" w:hAnsiTheme="majorHAnsi" w:cs="Garamond Premr Pro Cyr"/>
          <w:b w:val="0"/>
          <w:bCs w:val="0"/>
        </w:rPr>
        <w:t xml:space="preserve"> </w:t>
      </w:r>
      <w:r w:rsidRPr="00D16DD5">
        <w:rPr>
          <w:rFonts w:asciiTheme="majorHAnsi" w:hAnsiTheme="majorHAnsi" w:cs="Thonburi"/>
          <w:b w:val="0"/>
          <w:bCs w:val="0"/>
        </w:rPr>
        <w:t>ГОСПОДА</w:t>
      </w:r>
    </w:p>
    <w:p w14:paraId="104F00EC" w14:textId="0DEFD2A1" w:rsidR="006E6582" w:rsidRPr="00D16DD5" w:rsidRDefault="006E6582">
      <w:pPr>
        <w:pStyle w:val="glava"/>
        <w:spacing w:before="0"/>
        <w:rPr>
          <w:rFonts w:asciiTheme="majorHAnsi" w:hAnsiTheme="majorHAnsi" w:cs="Garamond Premr Pro Cyr"/>
          <w:b w:val="0"/>
          <w:bCs w:val="0"/>
        </w:rPr>
      </w:pPr>
      <w:r w:rsidRPr="00D16DD5">
        <w:rPr>
          <w:rFonts w:asciiTheme="majorHAnsi" w:hAnsiTheme="majorHAnsi" w:cs="Garamond Premr Pro Cyr"/>
          <w:b w:val="0"/>
          <w:bCs w:val="0"/>
        </w:rPr>
        <w:t>20</w:t>
      </w:r>
      <w:r w:rsidR="001843F0" w:rsidRPr="00D16DD5">
        <w:rPr>
          <w:rFonts w:asciiTheme="majorHAnsi" w:hAnsiTheme="majorHAnsi" w:cs="Garamond Premr Pro Cyr"/>
          <w:b w:val="0"/>
          <w:bCs w:val="0"/>
        </w:rPr>
        <w:t>13</w:t>
      </w:r>
      <w:r w:rsidRPr="00D16DD5">
        <w:rPr>
          <w:rFonts w:asciiTheme="majorHAnsi" w:hAnsiTheme="majorHAnsi" w:cs="Garamond Premr Pro Cyr"/>
          <w:b w:val="0"/>
          <w:bCs w:val="0"/>
        </w:rPr>
        <w:t xml:space="preserve"> – 20</w:t>
      </w:r>
      <w:r w:rsidR="001843F0" w:rsidRPr="00D16DD5">
        <w:rPr>
          <w:rFonts w:asciiTheme="majorHAnsi" w:hAnsiTheme="majorHAnsi" w:cs="Garamond Premr Pro Cyr"/>
          <w:b w:val="0"/>
          <w:bCs w:val="0"/>
        </w:rPr>
        <w:t>17</w:t>
      </w:r>
      <w:r w:rsidRPr="00D16DD5">
        <w:rPr>
          <w:rFonts w:asciiTheme="majorHAnsi" w:hAnsiTheme="majorHAnsi" w:cs="Garamond Premr Pro Cyr"/>
          <w:b w:val="0"/>
          <w:bCs w:val="0"/>
        </w:rPr>
        <w:t xml:space="preserve"> </w:t>
      </w:r>
      <w:r w:rsidRPr="00D16DD5">
        <w:rPr>
          <w:rFonts w:asciiTheme="majorHAnsi" w:hAnsiTheme="majorHAnsi" w:cs="Thonburi"/>
          <w:b w:val="0"/>
          <w:bCs w:val="0"/>
        </w:rPr>
        <w:t>г</w:t>
      </w:r>
      <w:r w:rsidRPr="00D16DD5">
        <w:rPr>
          <w:rFonts w:asciiTheme="majorHAnsi" w:hAnsiTheme="majorHAnsi" w:cs="Garamond Premr Pro Cyr"/>
          <w:b w:val="0"/>
          <w:bCs w:val="0"/>
        </w:rPr>
        <w:t>.</w:t>
      </w:r>
    </w:p>
    <w:p w14:paraId="41E31927" w14:textId="77777777" w:rsidR="006E6582" w:rsidRPr="00D16DD5" w:rsidRDefault="006E6582">
      <w:pPr>
        <w:pStyle w:val="BasicParagraph"/>
        <w:rPr>
          <w:rFonts w:asciiTheme="majorHAnsi" w:hAnsiTheme="majorHAnsi" w:cs="Garamond Premr Pro"/>
          <w:lang w:val="bg-BG"/>
        </w:rPr>
      </w:pPr>
    </w:p>
    <w:p w14:paraId="4048C895" w14:textId="77777777" w:rsidR="006E6582" w:rsidRPr="00D16DD5" w:rsidRDefault="006E6582">
      <w:pPr>
        <w:pStyle w:val="razdellight"/>
        <w:rPr>
          <w:rFonts w:asciiTheme="majorHAnsi" w:hAnsiTheme="majorHAnsi" w:cs="Garamond Premr Pro Cyr"/>
        </w:rPr>
      </w:pPr>
      <w:r w:rsidRPr="00D16DD5">
        <w:rPr>
          <w:rFonts w:asciiTheme="majorHAnsi" w:hAnsiTheme="majorHAnsi" w:cs="Thonburi"/>
        </w:rPr>
        <w:t>ИСТОРИЯ</w:t>
      </w:r>
    </w:p>
    <w:p w14:paraId="4343C6AF" w14:textId="77777777" w:rsidR="006E6582" w:rsidRPr="00D16DD5" w:rsidRDefault="006E6582">
      <w:pPr>
        <w:pStyle w:val="razdellight"/>
        <w:rPr>
          <w:rFonts w:asciiTheme="majorHAnsi" w:hAnsiTheme="majorHAnsi" w:cs="Garamond Premr Pro Cyr"/>
        </w:rPr>
      </w:pPr>
      <w:r w:rsidRPr="00D16DD5">
        <w:rPr>
          <w:rFonts w:asciiTheme="majorHAnsi" w:hAnsiTheme="majorHAnsi" w:cs="Thonburi"/>
        </w:rPr>
        <w:t>УСТАВ</w:t>
      </w:r>
    </w:p>
    <w:p w14:paraId="1A29F727" w14:textId="77777777" w:rsidR="006E6582" w:rsidRPr="00D16DD5" w:rsidRDefault="006E6582">
      <w:pPr>
        <w:pStyle w:val="razdellight"/>
        <w:rPr>
          <w:rFonts w:asciiTheme="majorHAnsi" w:hAnsiTheme="majorHAnsi" w:cs="Garamond Premr Pro Cyr"/>
        </w:rPr>
      </w:pPr>
      <w:r w:rsidRPr="00D16DD5">
        <w:rPr>
          <w:rFonts w:asciiTheme="majorHAnsi" w:hAnsiTheme="majorHAnsi" w:cs="Thonburi"/>
        </w:rPr>
        <w:t>УПРАВЛЕНИЕ</w:t>
      </w:r>
    </w:p>
    <w:p w14:paraId="56FB42E5" w14:textId="77777777" w:rsidR="002E52A1" w:rsidRPr="00D16DD5" w:rsidRDefault="006E6582">
      <w:pPr>
        <w:pStyle w:val="razdellight"/>
        <w:rPr>
          <w:rFonts w:asciiTheme="majorHAnsi" w:hAnsiTheme="majorHAnsi"/>
        </w:rPr>
      </w:pPr>
      <w:r w:rsidRPr="00D16DD5">
        <w:rPr>
          <w:rFonts w:asciiTheme="majorHAnsi" w:hAnsiTheme="majorHAnsi" w:cs="Thonburi"/>
        </w:rPr>
        <w:t>РИТУАЛИ</w:t>
      </w:r>
    </w:p>
    <w:p w14:paraId="46AD6485" w14:textId="77777777" w:rsidR="00745879" w:rsidRPr="00D16DD5" w:rsidRDefault="00745879" w:rsidP="00745879">
      <w:pPr>
        <w:pStyle w:val="razdellight"/>
        <w:jc w:val="left"/>
        <w:rPr>
          <w:rFonts w:asciiTheme="majorHAnsi" w:hAnsiTheme="majorHAnsi"/>
        </w:rPr>
      </w:pPr>
    </w:p>
    <w:p w14:paraId="04F61B56" w14:textId="77777777" w:rsidR="00745879" w:rsidRPr="00D16DD5" w:rsidRDefault="00745879" w:rsidP="00745879">
      <w:pPr>
        <w:pStyle w:val="razdellight"/>
        <w:jc w:val="left"/>
        <w:rPr>
          <w:rFonts w:asciiTheme="majorHAnsi" w:hAnsiTheme="majorHAnsi"/>
        </w:rPr>
      </w:pPr>
    </w:p>
    <w:p w14:paraId="70835D9F" w14:textId="77777777" w:rsidR="00745879" w:rsidRPr="00D16DD5" w:rsidRDefault="00745879" w:rsidP="00745879">
      <w:pPr>
        <w:pStyle w:val="razdellight"/>
        <w:jc w:val="left"/>
        <w:rPr>
          <w:rFonts w:asciiTheme="majorHAnsi" w:hAnsiTheme="majorHAnsi"/>
        </w:rPr>
      </w:pPr>
    </w:p>
    <w:p w14:paraId="07B2657A" w14:textId="77777777" w:rsidR="00745879" w:rsidRPr="00D16DD5" w:rsidRDefault="00745879" w:rsidP="00745879">
      <w:pPr>
        <w:pStyle w:val="razdellight"/>
        <w:jc w:val="left"/>
        <w:rPr>
          <w:rFonts w:asciiTheme="majorHAnsi" w:hAnsiTheme="majorHAnsi"/>
        </w:rPr>
      </w:pPr>
    </w:p>
    <w:p w14:paraId="61EBB6FC" w14:textId="77777777" w:rsidR="00745879" w:rsidRPr="00D16DD5" w:rsidRDefault="00745879" w:rsidP="00745879">
      <w:pPr>
        <w:pStyle w:val="razdellight"/>
        <w:jc w:val="left"/>
        <w:rPr>
          <w:rFonts w:asciiTheme="majorHAnsi" w:hAnsiTheme="majorHAnsi"/>
        </w:rPr>
      </w:pPr>
    </w:p>
    <w:p w14:paraId="340E162D" w14:textId="77777777" w:rsidR="00745879" w:rsidRPr="00D16DD5" w:rsidRDefault="00745879" w:rsidP="00745879">
      <w:pPr>
        <w:pStyle w:val="razdellight"/>
        <w:jc w:val="left"/>
        <w:rPr>
          <w:rFonts w:asciiTheme="majorHAnsi" w:hAnsiTheme="majorHAnsi"/>
        </w:rPr>
      </w:pPr>
    </w:p>
    <w:p w14:paraId="1B75972A" w14:textId="77777777" w:rsidR="00745879" w:rsidRPr="00D16DD5" w:rsidRDefault="00745879" w:rsidP="00745879">
      <w:pPr>
        <w:pStyle w:val="razdellight"/>
        <w:jc w:val="left"/>
        <w:rPr>
          <w:rFonts w:asciiTheme="majorHAnsi" w:hAnsiTheme="majorHAnsi"/>
        </w:rPr>
      </w:pPr>
    </w:p>
    <w:p w14:paraId="295DDAB0" w14:textId="6C56DFCD" w:rsidR="006E6582" w:rsidRPr="00D16DD5" w:rsidRDefault="006E6582" w:rsidP="00745879">
      <w:pPr>
        <w:pStyle w:val="razdellight"/>
        <w:jc w:val="left"/>
        <w:rPr>
          <w:rFonts w:asciiTheme="majorHAnsi" w:hAnsiTheme="majorHAnsi"/>
          <w:b w:val="0"/>
        </w:rPr>
      </w:pPr>
      <w:r w:rsidRPr="00D16DD5">
        <w:rPr>
          <w:rFonts w:asciiTheme="majorHAnsi" w:hAnsiTheme="majorHAnsi"/>
          <w:b w:val="0"/>
        </w:rPr>
        <w:t>Copyright 20</w:t>
      </w:r>
      <w:r w:rsidR="001843F0" w:rsidRPr="00D16DD5">
        <w:rPr>
          <w:rFonts w:asciiTheme="majorHAnsi" w:hAnsiTheme="majorHAnsi"/>
          <w:b w:val="0"/>
        </w:rPr>
        <w:t>13</w:t>
      </w:r>
      <w:r w:rsidRPr="00D16DD5">
        <w:rPr>
          <w:rFonts w:asciiTheme="majorHAnsi" w:hAnsiTheme="majorHAnsi"/>
          <w:b w:val="0"/>
        </w:rPr>
        <w:t xml:space="preserve"> by Nazarene Publishing House</w:t>
      </w:r>
    </w:p>
    <w:p w14:paraId="109B5C56" w14:textId="77777777" w:rsidR="006E6582" w:rsidRPr="00D16DD5" w:rsidRDefault="006E6582">
      <w:pPr>
        <w:pStyle w:val="text"/>
        <w:ind w:firstLine="0"/>
        <w:rPr>
          <w:rFonts w:asciiTheme="majorHAnsi" w:hAnsiTheme="majorHAnsi"/>
        </w:rPr>
      </w:pPr>
    </w:p>
    <w:p w14:paraId="333201A2" w14:textId="0BB0CA30" w:rsidR="006E6582" w:rsidRPr="00D16DD5" w:rsidRDefault="006E6582">
      <w:pPr>
        <w:pStyle w:val="text"/>
        <w:ind w:firstLine="0"/>
        <w:rPr>
          <w:rFonts w:asciiTheme="majorHAnsi" w:hAnsiTheme="majorHAnsi" w:cs="Garamond Premr Pro Subh Cyr"/>
        </w:rPr>
      </w:pPr>
      <w:r w:rsidRPr="00D16DD5">
        <w:rPr>
          <w:rFonts w:asciiTheme="majorHAnsi" w:hAnsiTheme="majorHAnsi" w:cs="Thonburi"/>
        </w:rPr>
        <w:t>Издава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пълномощията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двадесет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00F31DD7" w:rsidRPr="00D16DD5">
        <w:rPr>
          <w:rFonts w:asciiTheme="majorHAnsi" w:hAnsiTheme="majorHAnsi" w:cs="Thonburi"/>
        </w:rPr>
        <w:t>осм</w:t>
      </w:r>
      <w:r w:rsidRPr="00D16DD5">
        <w:rPr>
          <w:rFonts w:asciiTheme="majorHAnsi" w:hAnsiTheme="majorHAnsi" w:cs="Thonburi"/>
        </w:rPr>
        <w:t>ото</w:t>
      </w:r>
      <w:r w:rsidRPr="00D16DD5">
        <w:rPr>
          <w:rFonts w:asciiTheme="majorHAnsi" w:hAnsiTheme="majorHAnsi" w:cs="Garamond Premr Pro Subh Cyr"/>
        </w:rPr>
        <w:t xml:space="preserve"> </w:t>
      </w:r>
      <w:r w:rsidRPr="00D16DD5">
        <w:rPr>
          <w:rFonts w:asciiTheme="majorHAnsi" w:hAnsiTheme="majorHAnsi" w:cs="Thonburi"/>
        </w:rPr>
        <w:t>Общо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проведено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Индианополис</w:t>
      </w:r>
      <w:r w:rsidRPr="00D16DD5">
        <w:rPr>
          <w:rFonts w:asciiTheme="majorHAnsi" w:hAnsiTheme="majorHAnsi" w:cs="Garamond Premr Pro Subh Cyr"/>
        </w:rPr>
        <w:t xml:space="preserve">, </w:t>
      </w:r>
      <w:r w:rsidRPr="00D16DD5">
        <w:rPr>
          <w:rFonts w:asciiTheme="majorHAnsi" w:hAnsiTheme="majorHAnsi" w:cs="Thonburi"/>
        </w:rPr>
        <w:t>Индиана</w:t>
      </w:r>
      <w:r w:rsidRPr="00D16DD5">
        <w:rPr>
          <w:rFonts w:asciiTheme="majorHAnsi" w:hAnsiTheme="majorHAnsi" w:cs="Garamond Premr Pro Subh Cyr"/>
        </w:rPr>
        <w:t xml:space="preserve">, </w:t>
      </w:r>
      <w:r w:rsidRPr="00D16DD5">
        <w:rPr>
          <w:rFonts w:asciiTheme="majorHAnsi" w:hAnsiTheme="majorHAnsi" w:cs="Thonburi"/>
        </w:rPr>
        <w:t>САЩ</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2</w:t>
      </w:r>
      <w:r w:rsidR="001843F0" w:rsidRPr="00D16DD5">
        <w:rPr>
          <w:rFonts w:asciiTheme="majorHAnsi" w:hAnsiTheme="majorHAnsi" w:cs="Garamond Premr Pro Subh Cyr"/>
        </w:rPr>
        <w:t>3</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001843F0" w:rsidRPr="00D16DD5">
        <w:rPr>
          <w:rFonts w:asciiTheme="majorHAnsi" w:hAnsiTheme="majorHAnsi" w:cs="Garamond Premr Pro Subh Cyr"/>
        </w:rPr>
        <w:t>27</w:t>
      </w:r>
      <w:r w:rsidRPr="00D16DD5">
        <w:rPr>
          <w:rFonts w:asciiTheme="majorHAnsi" w:hAnsiTheme="majorHAnsi" w:cs="Garamond Premr Pro Subh Cyr"/>
        </w:rPr>
        <w:t xml:space="preserve"> </w:t>
      </w:r>
      <w:r w:rsidRPr="00D16DD5">
        <w:rPr>
          <w:rFonts w:asciiTheme="majorHAnsi" w:hAnsiTheme="majorHAnsi" w:cs="Thonburi"/>
        </w:rPr>
        <w:t>юни</w:t>
      </w:r>
      <w:r w:rsidRPr="00D16DD5">
        <w:rPr>
          <w:rFonts w:asciiTheme="majorHAnsi" w:hAnsiTheme="majorHAnsi" w:cs="Garamond Premr Pro Subh Cyr"/>
        </w:rPr>
        <w:t xml:space="preserve"> 20</w:t>
      </w:r>
      <w:r w:rsidR="001843F0" w:rsidRPr="00D16DD5">
        <w:rPr>
          <w:rFonts w:asciiTheme="majorHAnsi" w:hAnsiTheme="majorHAnsi" w:cs="Garamond Premr Pro Subh Cyr"/>
        </w:rPr>
        <w:t>13</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w:t>
      </w:r>
    </w:p>
    <w:p w14:paraId="20757065" w14:textId="77777777" w:rsidR="006E6582" w:rsidRPr="00D16DD5" w:rsidRDefault="006E6582">
      <w:pPr>
        <w:pStyle w:val="text"/>
        <w:ind w:firstLine="0"/>
        <w:rPr>
          <w:rFonts w:asciiTheme="majorHAnsi" w:hAnsiTheme="majorHAnsi"/>
        </w:rPr>
      </w:pPr>
    </w:p>
    <w:p w14:paraId="546587ED" w14:textId="77777777" w:rsidR="006E6582" w:rsidRPr="00D16DD5" w:rsidRDefault="006E6582">
      <w:pPr>
        <w:pStyle w:val="text"/>
        <w:ind w:firstLine="0"/>
        <w:rPr>
          <w:rFonts w:asciiTheme="majorHAnsi" w:hAnsiTheme="majorHAnsi" w:cs="Garamond Premr Pro Subh Cyr"/>
        </w:rPr>
      </w:pPr>
      <w:r w:rsidRPr="00D16DD5">
        <w:rPr>
          <w:rFonts w:asciiTheme="majorHAnsi" w:hAnsiTheme="majorHAnsi" w:cs="Thonburi"/>
        </w:rPr>
        <w:t>Превод</w:t>
      </w:r>
      <w:r w:rsidR="001843F0" w:rsidRPr="00D16DD5">
        <w:rPr>
          <w:rFonts w:asciiTheme="majorHAnsi" w:hAnsiTheme="majorHAnsi" w:cs="Garamond Premr Pro Subh Cyr"/>
        </w:rPr>
        <w:t xml:space="preserve"> </w:t>
      </w:r>
      <w:r w:rsidR="001843F0" w:rsidRPr="00D16DD5">
        <w:rPr>
          <w:rFonts w:asciiTheme="majorHAnsi" w:hAnsiTheme="majorHAnsi" w:cs="Thonburi"/>
        </w:rPr>
        <w:t>на</w:t>
      </w:r>
      <w:r w:rsidR="001843F0" w:rsidRPr="00D16DD5">
        <w:rPr>
          <w:rFonts w:asciiTheme="majorHAnsi" w:hAnsiTheme="majorHAnsi" w:cs="Garamond Premr Pro Subh Cyr"/>
        </w:rPr>
        <w:t xml:space="preserve"> </w:t>
      </w:r>
      <w:r w:rsidR="00ED16E2" w:rsidRPr="00D16DD5">
        <w:rPr>
          <w:rFonts w:asciiTheme="majorHAnsi" w:hAnsiTheme="majorHAnsi" w:cs="Thonburi"/>
        </w:rPr>
        <w:t>наръчника</w:t>
      </w:r>
      <w:r w:rsidR="00ED16E2" w:rsidRPr="00D16DD5">
        <w:rPr>
          <w:rFonts w:asciiTheme="majorHAnsi" w:hAnsiTheme="majorHAnsi" w:cs="Garamond Premr Pro Subh Cyr"/>
        </w:rPr>
        <w:t xml:space="preserve">, </w:t>
      </w:r>
      <w:r w:rsidR="001843F0" w:rsidRPr="00D16DD5">
        <w:rPr>
          <w:rFonts w:asciiTheme="majorHAnsi" w:hAnsiTheme="majorHAnsi" w:cs="Garamond Premr Pro Subh Cyr"/>
        </w:rPr>
        <w:t>2005-2009</w:t>
      </w:r>
      <w:r w:rsidRPr="00D16DD5">
        <w:rPr>
          <w:rFonts w:asciiTheme="majorHAnsi" w:hAnsiTheme="majorHAnsi" w:cs="Garamond Premr Pro Subh Cyr"/>
        </w:rPr>
        <w:t xml:space="preserve">: </w:t>
      </w:r>
      <w:r w:rsidRPr="00D16DD5">
        <w:rPr>
          <w:rFonts w:asciiTheme="majorHAnsi" w:hAnsiTheme="majorHAnsi" w:cs="Thonburi"/>
        </w:rPr>
        <w:t>Елена</w:t>
      </w:r>
      <w:r w:rsidRPr="00D16DD5">
        <w:rPr>
          <w:rFonts w:asciiTheme="majorHAnsi" w:hAnsiTheme="majorHAnsi" w:cs="Garamond Premr Pro Subh Cyr"/>
        </w:rPr>
        <w:t xml:space="preserve"> </w:t>
      </w:r>
      <w:r w:rsidRPr="00D16DD5">
        <w:rPr>
          <w:rFonts w:asciiTheme="majorHAnsi" w:hAnsiTheme="majorHAnsi" w:cs="Thonburi"/>
        </w:rPr>
        <w:t>Симеонова</w:t>
      </w:r>
    </w:p>
    <w:p w14:paraId="561C7E41" w14:textId="77777777" w:rsidR="00ED16E2" w:rsidRPr="00D16DD5" w:rsidRDefault="00ED16E2">
      <w:pPr>
        <w:pStyle w:val="text"/>
        <w:ind w:firstLine="0"/>
        <w:rPr>
          <w:rFonts w:asciiTheme="majorHAnsi" w:hAnsiTheme="majorHAnsi" w:cs="Garamond Premr Pro Subh Cyr"/>
        </w:rPr>
      </w:pPr>
      <w:r w:rsidRPr="00D16DD5">
        <w:rPr>
          <w:rFonts w:asciiTheme="majorHAnsi" w:hAnsiTheme="majorHAnsi" w:cs="Thonburi"/>
        </w:rPr>
        <w:t>Превод</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промените</w:t>
      </w:r>
      <w:r w:rsidRPr="00D16DD5">
        <w:rPr>
          <w:rFonts w:asciiTheme="majorHAnsi" w:hAnsiTheme="majorHAnsi" w:cs="Garamond Premr Pro Subh Cyr"/>
        </w:rPr>
        <w:t xml:space="preserve">, 2009-2013: </w:t>
      </w:r>
      <w:r w:rsidRPr="00D16DD5">
        <w:rPr>
          <w:rFonts w:asciiTheme="majorHAnsi" w:hAnsiTheme="majorHAnsi" w:cs="Thonburi"/>
        </w:rPr>
        <w:t>Мартин</w:t>
      </w:r>
      <w:r w:rsidRPr="00D16DD5">
        <w:rPr>
          <w:rFonts w:asciiTheme="majorHAnsi" w:hAnsiTheme="majorHAnsi" w:cs="Garamond Premr Pro Subh Cyr"/>
        </w:rPr>
        <w:t xml:space="preserve"> </w:t>
      </w:r>
      <w:r w:rsidRPr="00D16DD5">
        <w:rPr>
          <w:rFonts w:asciiTheme="majorHAnsi" w:hAnsiTheme="majorHAnsi" w:cs="Thonburi"/>
        </w:rPr>
        <w:t>Хачикян</w:t>
      </w:r>
    </w:p>
    <w:p w14:paraId="1E245C08" w14:textId="77777777" w:rsidR="001843F0" w:rsidRPr="00D16DD5" w:rsidRDefault="00ED16E2">
      <w:pPr>
        <w:pStyle w:val="text"/>
        <w:ind w:firstLine="0"/>
        <w:rPr>
          <w:rFonts w:asciiTheme="majorHAnsi" w:hAnsiTheme="majorHAnsi" w:cs="Garamond Premr Pro Subh Cyr"/>
        </w:rPr>
      </w:pPr>
      <w:r w:rsidRPr="00D16DD5">
        <w:rPr>
          <w:rFonts w:asciiTheme="majorHAnsi" w:hAnsiTheme="majorHAnsi" w:cs="Thonburi"/>
        </w:rPr>
        <w:t>Превод</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промените</w:t>
      </w:r>
      <w:r w:rsidRPr="00D16DD5">
        <w:rPr>
          <w:rFonts w:asciiTheme="majorHAnsi" w:hAnsiTheme="majorHAnsi" w:cs="Garamond Premr Pro Subh Cyr"/>
        </w:rPr>
        <w:t xml:space="preserve">, 2013-2017: </w:t>
      </w:r>
      <w:r w:rsidRPr="00D16DD5">
        <w:rPr>
          <w:rFonts w:asciiTheme="majorHAnsi" w:hAnsiTheme="majorHAnsi" w:cs="Thonburi"/>
        </w:rPr>
        <w:t>Мартин</w:t>
      </w:r>
      <w:r w:rsidRPr="00D16DD5">
        <w:rPr>
          <w:rFonts w:asciiTheme="majorHAnsi" w:hAnsiTheme="majorHAnsi" w:cs="Garamond Premr Pro Subh Cyr"/>
        </w:rPr>
        <w:t xml:space="preserve"> </w:t>
      </w:r>
      <w:r w:rsidRPr="00D16DD5">
        <w:rPr>
          <w:rFonts w:asciiTheme="majorHAnsi" w:hAnsiTheme="majorHAnsi" w:cs="Thonburi"/>
        </w:rPr>
        <w:t>Хачикян</w:t>
      </w:r>
    </w:p>
    <w:p w14:paraId="73EB5F44" w14:textId="77777777" w:rsidR="00ED16E2" w:rsidRPr="00D16DD5" w:rsidRDefault="00ED16E2">
      <w:pPr>
        <w:pStyle w:val="text"/>
        <w:ind w:firstLine="0"/>
        <w:rPr>
          <w:rFonts w:asciiTheme="majorHAnsi" w:hAnsiTheme="majorHAnsi" w:cs="Garamond Premr Pro Subh Cyr"/>
        </w:rPr>
      </w:pPr>
      <w:r w:rsidRPr="00D16DD5">
        <w:rPr>
          <w:rFonts w:asciiTheme="majorHAnsi" w:hAnsiTheme="majorHAnsi" w:cs="Thonburi"/>
        </w:rPr>
        <w:t>Редакция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съдържание</w:t>
      </w:r>
      <w:r w:rsidRPr="00D16DD5">
        <w:rPr>
          <w:rFonts w:asciiTheme="majorHAnsi" w:hAnsiTheme="majorHAnsi" w:cs="Garamond Premr Pro Subh Cyr"/>
        </w:rPr>
        <w:t xml:space="preserve">: </w:t>
      </w:r>
      <w:r w:rsidRPr="00D16DD5">
        <w:rPr>
          <w:rFonts w:asciiTheme="majorHAnsi" w:hAnsiTheme="majorHAnsi" w:cs="Thonburi"/>
        </w:rPr>
        <w:t>Джесика</w:t>
      </w:r>
      <w:r w:rsidRPr="00D16DD5">
        <w:rPr>
          <w:rFonts w:asciiTheme="majorHAnsi" w:hAnsiTheme="majorHAnsi" w:cs="Garamond Premr Pro Subh Cyr"/>
        </w:rPr>
        <w:t xml:space="preserve"> </w:t>
      </w:r>
      <w:r w:rsidRPr="00D16DD5">
        <w:rPr>
          <w:rFonts w:asciiTheme="majorHAnsi" w:hAnsiTheme="majorHAnsi" w:cs="Thonburi"/>
        </w:rPr>
        <w:t>Морис</w:t>
      </w:r>
    </w:p>
    <w:p w14:paraId="27B2B508" w14:textId="77777777" w:rsidR="006E6582" w:rsidRPr="00D16DD5" w:rsidRDefault="006E6582">
      <w:pPr>
        <w:pStyle w:val="text"/>
        <w:ind w:firstLine="0"/>
        <w:rPr>
          <w:rFonts w:asciiTheme="majorHAnsi" w:hAnsiTheme="majorHAnsi" w:cs="Garamond Premr Pro Subh Cyr"/>
        </w:rPr>
      </w:pPr>
      <w:r w:rsidRPr="00D16DD5">
        <w:rPr>
          <w:rFonts w:asciiTheme="majorHAnsi" w:hAnsiTheme="majorHAnsi" w:cs="Thonburi"/>
        </w:rPr>
        <w:t>Оформление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текста</w:t>
      </w:r>
      <w:r w:rsidRPr="00D16DD5">
        <w:rPr>
          <w:rFonts w:asciiTheme="majorHAnsi" w:hAnsiTheme="majorHAnsi" w:cs="Garamond Premr Pro Subh Cyr"/>
        </w:rPr>
        <w:t xml:space="preserve">: </w:t>
      </w:r>
      <w:r w:rsidRPr="00D16DD5">
        <w:rPr>
          <w:rFonts w:asciiTheme="majorHAnsi" w:hAnsiTheme="majorHAnsi" w:cs="Thonburi"/>
        </w:rPr>
        <w:t>Васил</w:t>
      </w:r>
      <w:r w:rsidRPr="00D16DD5">
        <w:rPr>
          <w:rFonts w:asciiTheme="majorHAnsi" w:hAnsiTheme="majorHAnsi" w:cs="Garamond Premr Pro Subh Cyr"/>
        </w:rPr>
        <w:t xml:space="preserve"> </w:t>
      </w:r>
      <w:r w:rsidRPr="00D16DD5">
        <w:rPr>
          <w:rFonts w:asciiTheme="majorHAnsi" w:hAnsiTheme="majorHAnsi" w:cs="Thonburi"/>
        </w:rPr>
        <w:t>Папратилов</w:t>
      </w:r>
    </w:p>
    <w:p w14:paraId="0DD7BB2B" w14:textId="77777777" w:rsidR="006E6582" w:rsidRPr="00D16DD5" w:rsidRDefault="006E6582">
      <w:pPr>
        <w:pStyle w:val="text"/>
        <w:ind w:firstLine="0"/>
        <w:rPr>
          <w:rFonts w:asciiTheme="majorHAnsi" w:hAnsiTheme="majorHAnsi"/>
        </w:rPr>
      </w:pPr>
    </w:p>
    <w:p w14:paraId="28340A22" w14:textId="6F50ABD7" w:rsidR="006E6582" w:rsidRPr="00D16DD5" w:rsidRDefault="006E6582">
      <w:pPr>
        <w:pStyle w:val="text"/>
        <w:ind w:firstLine="0"/>
        <w:rPr>
          <w:rFonts w:asciiTheme="majorHAnsi" w:hAnsiTheme="majorHAnsi" w:cs="Garamond Premr Pro Subh Cyr"/>
        </w:rPr>
      </w:pPr>
      <w:r w:rsidRPr="00D16DD5">
        <w:rPr>
          <w:rFonts w:asciiTheme="majorHAnsi" w:hAnsiTheme="majorHAnsi" w:cs="Thonburi"/>
        </w:rPr>
        <w:t>Комисия</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редактирането</w:t>
      </w:r>
      <w:r w:rsidR="001843F0" w:rsidRPr="00D16DD5">
        <w:rPr>
          <w:rFonts w:asciiTheme="majorHAnsi" w:hAnsiTheme="majorHAnsi" w:cs="Garamond Premr Pro Subh Cyr"/>
        </w:rPr>
        <w:t xml:space="preserve"> (</w:t>
      </w:r>
      <w:r w:rsidR="009A5EEF" w:rsidRPr="00D16DD5">
        <w:rPr>
          <w:rFonts w:asciiTheme="majorHAnsi" w:hAnsiTheme="majorHAnsi" w:cs="Garamond Premr Pro Subh Cyr"/>
        </w:rPr>
        <w:t>а</w:t>
      </w:r>
      <w:r w:rsidR="001843F0" w:rsidRPr="00D16DD5">
        <w:rPr>
          <w:rFonts w:asciiTheme="majorHAnsi" w:hAnsiTheme="majorHAnsi" w:cs="Thonburi"/>
        </w:rPr>
        <w:t>нглийски</w:t>
      </w:r>
      <w:r w:rsidR="001843F0" w:rsidRPr="00D16DD5">
        <w:rPr>
          <w:rFonts w:asciiTheme="majorHAnsi" w:hAnsiTheme="majorHAnsi" w:cs="Garamond Premr Pro Subh Cyr"/>
        </w:rPr>
        <w:t>)</w:t>
      </w:r>
      <w:r w:rsidRPr="00D16DD5">
        <w:rPr>
          <w:rFonts w:asciiTheme="majorHAnsi" w:hAnsiTheme="majorHAnsi" w:cs="Garamond Premr Pro Subh Cyr"/>
        </w:rPr>
        <w:t>:</w:t>
      </w:r>
    </w:p>
    <w:p w14:paraId="6F7585F4" w14:textId="77777777" w:rsidR="006E6582" w:rsidRPr="00D16DD5" w:rsidRDefault="006E6582">
      <w:pPr>
        <w:pStyle w:val="text"/>
        <w:ind w:firstLine="0"/>
        <w:rPr>
          <w:rFonts w:asciiTheme="majorHAnsi" w:hAnsiTheme="majorHAnsi" w:cs="Garamond Premr Pro Subh Cyr"/>
        </w:rPr>
      </w:pPr>
      <w:r w:rsidRPr="00D16DD5">
        <w:rPr>
          <w:rFonts w:asciiTheme="majorHAnsi" w:hAnsiTheme="majorHAnsi" w:cs="Thonburi"/>
        </w:rPr>
        <w:t>Дийн</w:t>
      </w:r>
      <w:r w:rsidRPr="00D16DD5">
        <w:rPr>
          <w:rFonts w:asciiTheme="majorHAnsi" w:hAnsiTheme="majorHAnsi" w:cs="Garamond Premr Pro Subh Cyr"/>
        </w:rPr>
        <w:t xml:space="preserve">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Блевинс</w:t>
      </w:r>
    </w:p>
    <w:p w14:paraId="0AA0C60C" w14:textId="18493E73" w:rsidR="006E6582" w:rsidRPr="00D16DD5" w:rsidRDefault="001843F0">
      <w:pPr>
        <w:pStyle w:val="text"/>
        <w:ind w:firstLine="0"/>
        <w:rPr>
          <w:rFonts w:asciiTheme="majorHAnsi" w:hAnsiTheme="majorHAnsi" w:cs="Garamond Premr Pro Subh Cyr"/>
        </w:rPr>
      </w:pPr>
      <w:r w:rsidRPr="00D16DD5">
        <w:rPr>
          <w:rFonts w:asciiTheme="majorHAnsi" w:hAnsiTheme="majorHAnsi" w:cs="Thonburi"/>
        </w:rPr>
        <w:t>Станлий</w:t>
      </w:r>
      <w:r w:rsidRPr="00D16DD5">
        <w:rPr>
          <w:rFonts w:asciiTheme="majorHAnsi" w:hAnsiTheme="majorHAnsi" w:cs="Garamond Premr Pro Subh Cyr"/>
        </w:rPr>
        <w:t xml:space="preserve"> </w:t>
      </w:r>
      <w:r w:rsidRPr="00D16DD5">
        <w:rPr>
          <w:rFonts w:asciiTheme="majorHAnsi" w:hAnsiTheme="majorHAnsi" w:cs="Thonburi"/>
        </w:rPr>
        <w:t>Дж</w:t>
      </w:r>
      <w:r w:rsidRPr="00D16DD5">
        <w:rPr>
          <w:rFonts w:asciiTheme="majorHAnsi" w:hAnsiTheme="majorHAnsi" w:cs="Garamond Premr Pro Subh Cyr"/>
        </w:rPr>
        <w:t xml:space="preserve">. </w:t>
      </w:r>
      <w:r w:rsidRPr="00D16DD5">
        <w:rPr>
          <w:rFonts w:asciiTheme="majorHAnsi" w:hAnsiTheme="majorHAnsi" w:cs="Thonburi"/>
        </w:rPr>
        <w:t>Родз</w:t>
      </w:r>
    </w:p>
    <w:p w14:paraId="39322998" w14:textId="4CED7F4B" w:rsidR="006E6582" w:rsidRPr="00D16DD5" w:rsidRDefault="001843F0">
      <w:pPr>
        <w:pStyle w:val="text"/>
        <w:ind w:firstLine="0"/>
        <w:rPr>
          <w:rFonts w:asciiTheme="majorHAnsi" w:hAnsiTheme="majorHAnsi" w:cs="Garamond Premr Pro Subh Cyr"/>
        </w:rPr>
      </w:pPr>
      <w:r w:rsidRPr="00D16DD5">
        <w:rPr>
          <w:rFonts w:asciiTheme="majorHAnsi" w:hAnsiTheme="majorHAnsi" w:cs="Thonburi"/>
        </w:rPr>
        <w:t>Джон</w:t>
      </w:r>
      <w:r w:rsidRPr="00D16DD5">
        <w:rPr>
          <w:rFonts w:asciiTheme="majorHAnsi" w:hAnsiTheme="majorHAnsi" w:cs="Garamond Premr Pro Subh Cyr"/>
        </w:rPr>
        <w:t xml:space="preserve"> </w:t>
      </w:r>
      <w:r w:rsidRPr="00D16DD5">
        <w:rPr>
          <w:rFonts w:asciiTheme="majorHAnsi" w:hAnsiTheme="majorHAnsi" w:cs="Thonburi"/>
        </w:rPr>
        <w:t>Й</w:t>
      </w:r>
      <w:r w:rsidRPr="00D16DD5">
        <w:rPr>
          <w:rFonts w:asciiTheme="majorHAnsi" w:hAnsiTheme="majorHAnsi" w:cs="Garamond Premr Pro Subh Cyr"/>
        </w:rPr>
        <w:t xml:space="preserve">. </w:t>
      </w:r>
      <w:r w:rsidRPr="00D16DD5">
        <w:rPr>
          <w:rFonts w:asciiTheme="majorHAnsi" w:hAnsiTheme="majorHAnsi" w:cs="Thonburi"/>
        </w:rPr>
        <w:t>Сийман</w:t>
      </w:r>
    </w:p>
    <w:p w14:paraId="54727A25" w14:textId="77777777" w:rsidR="001843F0" w:rsidRPr="00D16DD5" w:rsidRDefault="001843F0">
      <w:pPr>
        <w:pStyle w:val="text"/>
        <w:ind w:firstLine="0"/>
        <w:rPr>
          <w:rFonts w:asciiTheme="majorHAnsi" w:hAnsiTheme="majorHAnsi" w:cs="Garamond Premr Pro Subh Cyr"/>
        </w:rPr>
      </w:pPr>
      <w:r w:rsidRPr="00D16DD5">
        <w:rPr>
          <w:rFonts w:asciiTheme="majorHAnsi" w:hAnsiTheme="majorHAnsi" w:cs="Thonburi"/>
        </w:rPr>
        <w:t>Тери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Сауден</w:t>
      </w:r>
    </w:p>
    <w:p w14:paraId="46C4B3AF" w14:textId="77777777" w:rsidR="001843F0" w:rsidRPr="00D16DD5" w:rsidRDefault="001843F0">
      <w:pPr>
        <w:pStyle w:val="text"/>
        <w:ind w:firstLine="0"/>
        <w:rPr>
          <w:rFonts w:asciiTheme="majorHAnsi" w:hAnsiTheme="majorHAnsi" w:cs="Garamond Premr Pro Subh Cyr"/>
        </w:rPr>
      </w:pPr>
      <w:r w:rsidRPr="00D16DD5">
        <w:rPr>
          <w:rFonts w:asciiTheme="majorHAnsi" w:hAnsiTheme="majorHAnsi" w:cs="Thonburi"/>
        </w:rPr>
        <w:t>Давид</w:t>
      </w:r>
      <w:r w:rsidRPr="00D16DD5">
        <w:rPr>
          <w:rFonts w:asciiTheme="majorHAnsi" w:hAnsiTheme="majorHAnsi" w:cs="Garamond Premr Pro Subh Cyr"/>
        </w:rPr>
        <w:t xml:space="preserve"> </w:t>
      </w:r>
      <w:r w:rsidRPr="00D16DD5">
        <w:rPr>
          <w:rFonts w:asciiTheme="majorHAnsi" w:hAnsiTheme="majorHAnsi" w:cs="Thonburi"/>
        </w:rPr>
        <w:t>П</w:t>
      </w:r>
      <w:r w:rsidRPr="00D16DD5">
        <w:rPr>
          <w:rFonts w:asciiTheme="majorHAnsi" w:hAnsiTheme="majorHAnsi" w:cs="Garamond Premr Pro Subh Cyr"/>
        </w:rPr>
        <w:t xml:space="preserve">. </w:t>
      </w:r>
      <w:r w:rsidRPr="00D16DD5">
        <w:rPr>
          <w:rFonts w:asciiTheme="majorHAnsi" w:hAnsiTheme="majorHAnsi" w:cs="Thonburi"/>
        </w:rPr>
        <w:t>Уилсън</w:t>
      </w:r>
    </w:p>
    <w:p w14:paraId="032E1D0A" w14:textId="77777777" w:rsidR="001843F0" w:rsidRPr="00D16DD5" w:rsidRDefault="001843F0">
      <w:pPr>
        <w:pStyle w:val="text"/>
        <w:ind w:firstLine="0"/>
        <w:rPr>
          <w:rFonts w:asciiTheme="majorHAnsi" w:hAnsiTheme="majorHAnsi" w:cs="Garamond Premr Pro Subh Cyr"/>
        </w:rPr>
      </w:pPr>
    </w:p>
    <w:p w14:paraId="1B1CC1A8" w14:textId="3965AF24" w:rsidR="001843F0" w:rsidRPr="00D16DD5" w:rsidRDefault="001843F0">
      <w:pPr>
        <w:pStyle w:val="text"/>
        <w:ind w:firstLine="0"/>
        <w:rPr>
          <w:rFonts w:asciiTheme="majorHAnsi" w:hAnsiTheme="majorHAnsi" w:cs="Garamond Premr Pro Subh Cyr"/>
        </w:rPr>
      </w:pPr>
      <w:r w:rsidRPr="00D16DD5">
        <w:rPr>
          <w:rFonts w:asciiTheme="majorHAnsi" w:hAnsiTheme="majorHAnsi" w:cs="Garamond Premr Pro Subh Cyr"/>
        </w:rPr>
        <w:t>Ko</w:t>
      </w:r>
      <w:r w:rsidRPr="00D16DD5">
        <w:rPr>
          <w:rFonts w:asciiTheme="majorHAnsi" w:hAnsiTheme="majorHAnsi" w:cs="Thonburi"/>
        </w:rPr>
        <w:t>мисия</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редактирането</w:t>
      </w:r>
      <w:r w:rsidRPr="00D16DD5">
        <w:rPr>
          <w:rFonts w:asciiTheme="majorHAnsi" w:hAnsiTheme="majorHAnsi" w:cs="Garamond Premr Pro Subh Cyr"/>
        </w:rPr>
        <w:t xml:space="preserve"> (</w:t>
      </w:r>
      <w:r w:rsidR="009A5EEF" w:rsidRPr="00D16DD5">
        <w:rPr>
          <w:rFonts w:asciiTheme="majorHAnsi" w:hAnsiTheme="majorHAnsi" w:cs="Garamond Premr Pro Subh Cyr"/>
        </w:rPr>
        <w:t>б</w:t>
      </w:r>
      <w:r w:rsidRPr="00D16DD5">
        <w:rPr>
          <w:rFonts w:asciiTheme="majorHAnsi" w:hAnsiTheme="majorHAnsi" w:cs="Thonburi"/>
        </w:rPr>
        <w:t>ългарски</w:t>
      </w:r>
      <w:r w:rsidRPr="00D16DD5">
        <w:rPr>
          <w:rFonts w:asciiTheme="majorHAnsi" w:hAnsiTheme="majorHAnsi" w:cs="Garamond Premr Pro Subh Cyr"/>
        </w:rPr>
        <w:t>):</w:t>
      </w:r>
    </w:p>
    <w:p w14:paraId="393E0647" w14:textId="77777777" w:rsidR="00F31DD7" w:rsidRPr="00D16DD5" w:rsidRDefault="00F31DD7">
      <w:pPr>
        <w:pStyle w:val="text"/>
        <w:ind w:firstLine="0"/>
        <w:rPr>
          <w:rFonts w:asciiTheme="majorHAnsi" w:hAnsiTheme="majorHAnsi" w:cs="Garamond Premr Pro Subh Cyr"/>
        </w:rPr>
      </w:pPr>
      <w:r w:rsidRPr="00D16DD5">
        <w:rPr>
          <w:rFonts w:asciiTheme="majorHAnsi" w:hAnsiTheme="majorHAnsi" w:cs="Thonburi"/>
        </w:rPr>
        <w:t>Лидия</w:t>
      </w:r>
      <w:r w:rsidRPr="00D16DD5">
        <w:rPr>
          <w:rFonts w:asciiTheme="majorHAnsi" w:hAnsiTheme="majorHAnsi" w:cs="Garamond Premr Pro Subh Cyr"/>
        </w:rPr>
        <w:t xml:space="preserve"> </w:t>
      </w:r>
      <w:r w:rsidRPr="00D16DD5">
        <w:rPr>
          <w:rFonts w:asciiTheme="majorHAnsi" w:hAnsiTheme="majorHAnsi" w:cs="Thonburi"/>
        </w:rPr>
        <w:t>Иванова</w:t>
      </w:r>
    </w:p>
    <w:p w14:paraId="1B839DC6" w14:textId="77777777" w:rsidR="00F31DD7" w:rsidRPr="00D16DD5" w:rsidRDefault="00F31DD7">
      <w:pPr>
        <w:pStyle w:val="text"/>
        <w:ind w:firstLine="0"/>
        <w:rPr>
          <w:rFonts w:asciiTheme="majorHAnsi" w:hAnsiTheme="majorHAnsi" w:cs="Garamond Premr Pro Subh Cyr"/>
        </w:rPr>
      </w:pPr>
      <w:r w:rsidRPr="00D16DD5">
        <w:rPr>
          <w:rFonts w:asciiTheme="majorHAnsi" w:hAnsiTheme="majorHAnsi" w:cs="Thonburi"/>
        </w:rPr>
        <w:t>Елена</w:t>
      </w:r>
      <w:r w:rsidRPr="00D16DD5">
        <w:rPr>
          <w:rFonts w:asciiTheme="majorHAnsi" w:hAnsiTheme="majorHAnsi" w:cs="Garamond Premr Pro Subh Cyr"/>
        </w:rPr>
        <w:t xml:space="preserve"> </w:t>
      </w:r>
      <w:r w:rsidRPr="00D16DD5">
        <w:rPr>
          <w:rFonts w:asciiTheme="majorHAnsi" w:hAnsiTheme="majorHAnsi" w:cs="Thonburi"/>
        </w:rPr>
        <w:t>Симеонова</w:t>
      </w:r>
    </w:p>
    <w:p w14:paraId="23486F73" w14:textId="77777777" w:rsidR="00F31DD7" w:rsidRPr="00D16DD5" w:rsidRDefault="00F31DD7">
      <w:pPr>
        <w:pStyle w:val="text"/>
        <w:ind w:firstLine="0"/>
        <w:rPr>
          <w:rFonts w:asciiTheme="majorHAnsi" w:hAnsiTheme="majorHAnsi" w:cs="Garamond Premr Pro Subh Cyr"/>
        </w:rPr>
      </w:pPr>
      <w:r w:rsidRPr="00D16DD5">
        <w:rPr>
          <w:rFonts w:asciiTheme="majorHAnsi" w:hAnsiTheme="majorHAnsi" w:cs="Thonburi"/>
        </w:rPr>
        <w:t>Жанета</w:t>
      </w:r>
      <w:r w:rsidRPr="00D16DD5">
        <w:rPr>
          <w:rFonts w:asciiTheme="majorHAnsi" w:hAnsiTheme="majorHAnsi" w:cs="Garamond Premr Pro Subh Cyr"/>
        </w:rPr>
        <w:t xml:space="preserve"> </w:t>
      </w:r>
      <w:r w:rsidRPr="00D16DD5">
        <w:rPr>
          <w:rFonts w:asciiTheme="majorHAnsi" w:hAnsiTheme="majorHAnsi" w:cs="Thonburi"/>
        </w:rPr>
        <w:t>Георгиева</w:t>
      </w:r>
    </w:p>
    <w:p w14:paraId="2CE8634C" w14:textId="77777777" w:rsidR="00F31DD7" w:rsidRPr="00D16DD5" w:rsidRDefault="00F31DD7">
      <w:pPr>
        <w:pStyle w:val="text"/>
        <w:ind w:firstLine="0"/>
        <w:rPr>
          <w:rFonts w:asciiTheme="majorHAnsi" w:hAnsiTheme="majorHAnsi" w:cs="Garamond Premr Pro Subh Cyr"/>
        </w:rPr>
      </w:pPr>
      <w:r w:rsidRPr="00D16DD5">
        <w:rPr>
          <w:rFonts w:asciiTheme="majorHAnsi" w:hAnsiTheme="majorHAnsi" w:cs="Thonburi"/>
        </w:rPr>
        <w:t>Джесика</w:t>
      </w:r>
      <w:r w:rsidRPr="00D16DD5">
        <w:rPr>
          <w:rFonts w:asciiTheme="majorHAnsi" w:hAnsiTheme="majorHAnsi" w:cs="Garamond Premr Pro Subh Cyr"/>
        </w:rPr>
        <w:t xml:space="preserve"> </w:t>
      </w:r>
      <w:r w:rsidRPr="00D16DD5">
        <w:rPr>
          <w:rFonts w:asciiTheme="majorHAnsi" w:hAnsiTheme="majorHAnsi" w:cs="Thonburi"/>
        </w:rPr>
        <w:t>Морис</w:t>
      </w:r>
    </w:p>
    <w:p w14:paraId="0082784B" w14:textId="77777777" w:rsidR="006E6582" w:rsidRPr="00D16DD5" w:rsidRDefault="006E6582">
      <w:pPr>
        <w:pStyle w:val="text"/>
        <w:jc w:val="right"/>
        <w:rPr>
          <w:rFonts w:asciiTheme="majorHAnsi" w:hAnsiTheme="majorHAnsi" w:cs="Garamond Premr Pro Subh Cyr"/>
          <w:sz w:val="28"/>
          <w:szCs w:val="28"/>
        </w:rPr>
      </w:pPr>
      <w:r w:rsidRPr="00D16DD5">
        <w:rPr>
          <w:rFonts w:asciiTheme="majorHAnsi" w:hAnsiTheme="majorHAnsi" w:cs="Thonburi"/>
          <w:sz w:val="28"/>
          <w:szCs w:val="28"/>
        </w:rPr>
        <w:lastRenderedPageBreak/>
        <w:t>Устав</w:t>
      </w:r>
      <w:r w:rsidRPr="00D16DD5">
        <w:rPr>
          <w:rFonts w:asciiTheme="majorHAnsi" w:hAnsiTheme="majorHAnsi" w:cs="Garamond Premr Pro Subh Cyr"/>
          <w:sz w:val="28"/>
          <w:szCs w:val="28"/>
        </w:rPr>
        <w:t xml:space="preserve"> </w:t>
      </w:r>
      <w:r w:rsidRPr="00D16DD5">
        <w:rPr>
          <w:rFonts w:asciiTheme="majorHAnsi" w:hAnsiTheme="majorHAnsi" w:cs="Thonburi"/>
          <w:sz w:val="28"/>
          <w:szCs w:val="28"/>
        </w:rPr>
        <w:t>на</w:t>
      </w:r>
      <w:r w:rsidRPr="00D16DD5">
        <w:rPr>
          <w:rFonts w:asciiTheme="majorHAnsi" w:hAnsiTheme="majorHAnsi" w:cs="Garamond Premr Pro Subh Cyr"/>
          <w:sz w:val="28"/>
          <w:szCs w:val="28"/>
        </w:rPr>
        <w:t xml:space="preserve"> </w:t>
      </w:r>
      <w:r w:rsidRPr="00D16DD5">
        <w:rPr>
          <w:rFonts w:asciiTheme="majorHAnsi" w:hAnsiTheme="majorHAnsi" w:cs="Thonburi"/>
          <w:sz w:val="28"/>
          <w:szCs w:val="28"/>
        </w:rPr>
        <w:t>църквата</w:t>
      </w:r>
    </w:p>
    <w:p w14:paraId="284D8E7E" w14:textId="77777777" w:rsidR="006E6582" w:rsidRPr="00D16DD5" w:rsidRDefault="006E6582">
      <w:pPr>
        <w:pStyle w:val="text"/>
        <w:jc w:val="right"/>
        <w:rPr>
          <w:rFonts w:asciiTheme="majorHAnsi" w:hAnsiTheme="majorHAnsi" w:cs="Garamond Premr Pro Subh Cyr"/>
          <w:sz w:val="28"/>
          <w:szCs w:val="28"/>
        </w:rPr>
      </w:pPr>
      <w:r w:rsidRPr="00D16DD5">
        <w:rPr>
          <w:rFonts w:asciiTheme="majorHAnsi" w:hAnsiTheme="majorHAnsi" w:cs="Thonburi"/>
          <w:sz w:val="28"/>
          <w:szCs w:val="28"/>
        </w:rPr>
        <w:t>Завет</w:t>
      </w:r>
      <w:r w:rsidRPr="00D16DD5">
        <w:rPr>
          <w:rFonts w:asciiTheme="majorHAnsi" w:hAnsiTheme="majorHAnsi" w:cs="Garamond Premr Pro Subh Cyr"/>
          <w:sz w:val="28"/>
          <w:szCs w:val="28"/>
        </w:rPr>
        <w:t xml:space="preserve"> </w:t>
      </w:r>
      <w:r w:rsidRPr="00D16DD5">
        <w:rPr>
          <w:rFonts w:asciiTheme="majorHAnsi" w:hAnsiTheme="majorHAnsi" w:cs="Thonburi"/>
          <w:sz w:val="28"/>
          <w:szCs w:val="28"/>
        </w:rPr>
        <w:t>за</w:t>
      </w:r>
      <w:r w:rsidRPr="00D16DD5">
        <w:rPr>
          <w:rFonts w:asciiTheme="majorHAnsi" w:hAnsiTheme="majorHAnsi" w:cs="Garamond Premr Pro Subh Cyr"/>
          <w:sz w:val="28"/>
          <w:szCs w:val="28"/>
        </w:rPr>
        <w:t xml:space="preserve"> </w:t>
      </w:r>
      <w:r w:rsidRPr="00D16DD5">
        <w:rPr>
          <w:rFonts w:asciiTheme="majorHAnsi" w:hAnsiTheme="majorHAnsi" w:cs="Thonburi"/>
          <w:sz w:val="28"/>
          <w:szCs w:val="28"/>
        </w:rPr>
        <w:t>християнско</w:t>
      </w:r>
      <w:r w:rsidRPr="00D16DD5">
        <w:rPr>
          <w:rFonts w:asciiTheme="majorHAnsi" w:hAnsiTheme="majorHAnsi" w:cs="Garamond Premr Pro Subh Cyr"/>
          <w:sz w:val="28"/>
          <w:szCs w:val="28"/>
        </w:rPr>
        <w:t xml:space="preserve"> </w:t>
      </w:r>
      <w:r w:rsidRPr="00D16DD5">
        <w:rPr>
          <w:rFonts w:asciiTheme="majorHAnsi" w:hAnsiTheme="majorHAnsi" w:cs="Thonburi"/>
          <w:sz w:val="28"/>
          <w:szCs w:val="28"/>
        </w:rPr>
        <w:t>поведение</w:t>
      </w:r>
    </w:p>
    <w:p w14:paraId="564233B1" w14:textId="7C99AC09" w:rsidR="00F25EDC" w:rsidRPr="00D16DD5" w:rsidRDefault="00F25EDC">
      <w:pPr>
        <w:pStyle w:val="text"/>
        <w:jc w:val="right"/>
        <w:rPr>
          <w:rFonts w:asciiTheme="majorHAnsi" w:hAnsiTheme="majorHAnsi" w:cs="Garamond Premr Pro Subh Cyr"/>
          <w:sz w:val="28"/>
          <w:szCs w:val="28"/>
        </w:rPr>
      </w:pPr>
      <w:r w:rsidRPr="00D16DD5">
        <w:rPr>
          <w:rFonts w:asciiTheme="majorHAnsi" w:hAnsiTheme="majorHAnsi" w:cs="Garamond Premr Pro Subh Cyr"/>
          <w:sz w:val="28"/>
          <w:szCs w:val="28"/>
        </w:rPr>
        <w:t>(</w:t>
      </w:r>
      <w:r w:rsidRPr="00D16DD5">
        <w:rPr>
          <w:rFonts w:asciiTheme="majorHAnsi" w:hAnsiTheme="majorHAnsi" w:cs="Thonburi"/>
          <w:sz w:val="28"/>
          <w:szCs w:val="28"/>
        </w:rPr>
        <w:t>членове</w:t>
      </w:r>
      <w:r w:rsidRPr="00D16DD5">
        <w:rPr>
          <w:rFonts w:asciiTheme="majorHAnsi" w:hAnsiTheme="majorHAnsi" w:cs="Garamond Premr Pro Subh Cyr"/>
          <w:sz w:val="28"/>
          <w:szCs w:val="28"/>
        </w:rPr>
        <w:t xml:space="preserve"> 1-99)</w:t>
      </w:r>
    </w:p>
    <w:p w14:paraId="2896304C" w14:textId="77777777" w:rsidR="00F25EDC" w:rsidRPr="00D16DD5" w:rsidRDefault="00F25EDC">
      <w:pPr>
        <w:pStyle w:val="text"/>
        <w:jc w:val="right"/>
        <w:rPr>
          <w:rFonts w:asciiTheme="majorHAnsi" w:hAnsiTheme="majorHAnsi" w:cs="Garamond Premr Pro Subh Cyr"/>
          <w:sz w:val="28"/>
          <w:szCs w:val="28"/>
        </w:rPr>
      </w:pPr>
    </w:p>
    <w:p w14:paraId="426048EC" w14:textId="4E393EF4" w:rsidR="006E6582" w:rsidRPr="00D16DD5" w:rsidRDefault="00F25EDC">
      <w:pPr>
        <w:pStyle w:val="text"/>
        <w:jc w:val="right"/>
        <w:rPr>
          <w:rFonts w:asciiTheme="majorHAnsi" w:hAnsiTheme="majorHAnsi" w:cs="Garamond Premr Pro Subh Cyr"/>
          <w:sz w:val="28"/>
          <w:szCs w:val="28"/>
        </w:rPr>
      </w:pPr>
      <w:r w:rsidRPr="00D16DD5">
        <w:rPr>
          <w:rFonts w:asciiTheme="majorHAnsi" w:hAnsiTheme="majorHAnsi" w:cs="Thonburi"/>
          <w:sz w:val="28"/>
          <w:szCs w:val="28"/>
        </w:rPr>
        <w:t>Местно</w:t>
      </w:r>
      <w:r w:rsidRPr="00D16DD5">
        <w:rPr>
          <w:rFonts w:asciiTheme="majorHAnsi" w:hAnsiTheme="majorHAnsi" w:cs="Garamond Premr Pro Subh Cyr"/>
          <w:sz w:val="28"/>
          <w:szCs w:val="28"/>
        </w:rPr>
        <w:t xml:space="preserve"> </w:t>
      </w:r>
      <w:r w:rsidRPr="00D16DD5">
        <w:rPr>
          <w:rFonts w:asciiTheme="majorHAnsi" w:hAnsiTheme="majorHAnsi" w:cs="Thonburi"/>
          <w:sz w:val="28"/>
          <w:szCs w:val="28"/>
        </w:rPr>
        <w:t>у</w:t>
      </w:r>
      <w:r w:rsidR="006E6582" w:rsidRPr="00D16DD5">
        <w:rPr>
          <w:rFonts w:asciiTheme="majorHAnsi" w:hAnsiTheme="majorHAnsi" w:cs="Thonburi"/>
          <w:sz w:val="28"/>
          <w:szCs w:val="28"/>
        </w:rPr>
        <w:t>правление</w:t>
      </w:r>
    </w:p>
    <w:p w14:paraId="70DC1642" w14:textId="2DE0745B" w:rsidR="00F25EDC" w:rsidRPr="00D16DD5" w:rsidRDefault="00F25EDC" w:rsidP="00F25EDC">
      <w:pPr>
        <w:pStyle w:val="text"/>
        <w:jc w:val="right"/>
        <w:rPr>
          <w:rFonts w:asciiTheme="majorHAnsi" w:hAnsiTheme="majorHAnsi" w:cs="Garamond Premr Pro Subh Cyr"/>
          <w:sz w:val="28"/>
          <w:szCs w:val="28"/>
        </w:rPr>
      </w:pPr>
      <w:r w:rsidRPr="00D16DD5">
        <w:rPr>
          <w:rFonts w:asciiTheme="majorHAnsi" w:hAnsiTheme="majorHAnsi" w:cs="Garamond Premr Pro Subh Cyr"/>
          <w:sz w:val="28"/>
          <w:szCs w:val="28"/>
        </w:rPr>
        <w:t>(</w:t>
      </w:r>
      <w:r w:rsidRPr="00D16DD5">
        <w:rPr>
          <w:rFonts w:asciiTheme="majorHAnsi" w:hAnsiTheme="majorHAnsi" w:cs="Thonburi"/>
          <w:sz w:val="28"/>
          <w:szCs w:val="28"/>
        </w:rPr>
        <w:t>членове</w:t>
      </w:r>
      <w:r w:rsidRPr="00D16DD5">
        <w:rPr>
          <w:rFonts w:asciiTheme="majorHAnsi" w:hAnsiTheme="majorHAnsi" w:cs="Garamond Premr Pro Subh Cyr"/>
          <w:sz w:val="28"/>
          <w:szCs w:val="28"/>
        </w:rPr>
        <w:t xml:space="preserve"> 100)</w:t>
      </w:r>
    </w:p>
    <w:p w14:paraId="1D90B967" w14:textId="77777777" w:rsidR="00F25EDC" w:rsidRPr="00D16DD5" w:rsidRDefault="00F25EDC" w:rsidP="00F25EDC">
      <w:pPr>
        <w:pStyle w:val="text"/>
        <w:jc w:val="right"/>
        <w:rPr>
          <w:rFonts w:asciiTheme="majorHAnsi" w:hAnsiTheme="majorHAnsi" w:cs="Garamond Premr Pro Subh Cyr"/>
          <w:sz w:val="28"/>
          <w:szCs w:val="28"/>
        </w:rPr>
      </w:pPr>
    </w:p>
    <w:p w14:paraId="2E69CEF4" w14:textId="11E08165" w:rsidR="00F25EDC" w:rsidRPr="00D16DD5" w:rsidRDefault="00F25EDC">
      <w:pPr>
        <w:pStyle w:val="text"/>
        <w:jc w:val="right"/>
        <w:rPr>
          <w:rFonts w:asciiTheme="majorHAnsi" w:hAnsiTheme="majorHAnsi" w:cs="Garamond Premr Pro Subh Cyr"/>
          <w:sz w:val="28"/>
          <w:szCs w:val="28"/>
        </w:rPr>
      </w:pPr>
      <w:r w:rsidRPr="00D16DD5">
        <w:rPr>
          <w:rFonts w:asciiTheme="majorHAnsi" w:hAnsiTheme="majorHAnsi" w:cs="Thonburi"/>
          <w:sz w:val="28"/>
          <w:szCs w:val="28"/>
        </w:rPr>
        <w:t>Областно</w:t>
      </w:r>
      <w:r w:rsidRPr="00D16DD5">
        <w:rPr>
          <w:rFonts w:asciiTheme="majorHAnsi" w:hAnsiTheme="majorHAnsi" w:cs="Garamond Premr Pro Subh Cyr"/>
          <w:sz w:val="28"/>
          <w:szCs w:val="28"/>
        </w:rPr>
        <w:t xml:space="preserve"> </w:t>
      </w:r>
      <w:r w:rsidRPr="00D16DD5">
        <w:rPr>
          <w:rFonts w:asciiTheme="majorHAnsi" w:hAnsiTheme="majorHAnsi" w:cs="Thonburi"/>
          <w:sz w:val="28"/>
          <w:szCs w:val="28"/>
        </w:rPr>
        <w:t>управление</w:t>
      </w:r>
    </w:p>
    <w:p w14:paraId="2C353FE2" w14:textId="1C961462" w:rsidR="00F25EDC" w:rsidRPr="00D16DD5" w:rsidRDefault="00F25EDC">
      <w:pPr>
        <w:pStyle w:val="text"/>
        <w:jc w:val="right"/>
        <w:rPr>
          <w:rFonts w:asciiTheme="majorHAnsi" w:hAnsiTheme="majorHAnsi" w:cs="Garamond Premr Pro Subh Cyr"/>
          <w:sz w:val="28"/>
          <w:szCs w:val="28"/>
        </w:rPr>
      </w:pPr>
      <w:r w:rsidRPr="00D16DD5">
        <w:rPr>
          <w:rFonts w:asciiTheme="majorHAnsi" w:hAnsiTheme="majorHAnsi" w:cs="Garamond Premr Pro Subh Cyr"/>
          <w:sz w:val="28"/>
          <w:szCs w:val="28"/>
        </w:rPr>
        <w:t>(</w:t>
      </w:r>
      <w:r w:rsidRPr="00D16DD5">
        <w:rPr>
          <w:rFonts w:asciiTheme="majorHAnsi" w:hAnsiTheme="majorHAnsi" w:cs="Thonburi"/>
          <w:sz w:val="28"/>
          <w:szCs w:val="28"/>
        </w:rPr>
        <w:t>членове</w:t>
      </w:r>
      <w:r w:rsidRPr="00D16DD5">
        <w:rPr>
          <w:rFonts w:asciiTheme="majorHAnsi" w:hAnsiTheme="majorHAnsi" w:cs="Garamond Premr Pro Subh Cyr"/>
          <w:sz w:val="28"/>
          <w:szCs w:val="28"/>
        </w:rPr>
        <w:t xml:space="preserve"> 200)</w:t>
      </w:r>
    </w:p>
    <w:p w14:paraId="542565FB" w14:textId="77777777" w:rsidR="00F25EDC" w:rsidRPr="00D16DD5" w:rsidRDefault="00F25EDC">
      <w:pPr>
        <w:pStyle w:val="text"/>
        <w:jc w:val="right"/>
        <w:rPr>
          <w:rFonts w:asciiTheme="majorHAnsi" w:hAnsiTheme="majorHAnsi" w:cs="Garamond Premr Pro Subh Cyr"/>
          <w:sz w:val="28"/>
          <w:szCs w:val="28"/>
        </w:rPr>
      </w:pPr>
    </w:p>
    <w:p w14:paraId="6CD0AD52" w14:textId="36CBEB66" w:rsidR="00F25EDC" w:rsidRPr="00D16DD5" w:rsidRDefault="00F25EDC">
      <w:pPr>
        <w:pStyle w:val="text"/>
        <w:jc w:val="right"/>
        <w:rPr>
          <w:rFonts w:asciiTheme="majorHAnsi" w:hAnsiTheme="majorHAnsi" w:cs="Garamond Premr Pro Subh Cyr"/>
          <w:sz w:val="28"/>
          <w:szCs w:val="28"/>
        </w:rPr>
      </w:pPr>
      <w:r w:rsidRPr="00D16DD5">
        <w:rPr>
          <w:rFonts w:asciiTheme="majorHAnsi" w:hAnsiTheme="majorHAnsi" w:cs="Thonburi"/>
          <w:sz w:val="28"/>
          <w:szCs w:val="28"/>
        </w:rPr>
        <w:t>Генерално</w:t>
      </w:r>
      <w:r w:rsidRPr="00D16DD5">
        <w:rPr>
          <w:rFonts w:asciiTheme="majorHAnsi" w:hAnsiTheme="majorHAnsi" w:cs="Garamond Premr Pro Subh Cyr"/>
          <w:sz w:val="28"/>
          <w:szCs w:val="28"/>
        </w:rPr>
        <w:t xml:space="preserve"> </w:t>
      </w:r>
      <w:r w:rsidRPr="00D16DD5">
        <w:rPr>
          <w:rFonts w:asciiTheme="majorHAnsi" w:hAnsiTheme="majorHAnsi" w:cs="Thonburi"/>
          <w:sz w:val="28"/>
          <w:szCs w:val="28"/>
        </w:rPr>
        <w:t>управление</w:t>
      </w:r>
    </w:p>
    <w:p w14:paraId="4498B52A" w14:textId="6CAB4305" w:rsidR="00F25EDC" w:rsidRPr="00D16DD5" w:rsidRDefault="00F25EDC">
      <w:pPr>
        <w:pStyle w:val="text"/>
        <w:jc w:val="right"/>
        <w:rPr>
          <w:rFonts w:asciiTheme="majorHAnsi" w:hAnsiTheme="majorHAnsi" w:cs="Garamond Premr Pro Subh Cyr"/>
          <w:sz w:val="28"/>
          <w:szCs w:val="28"/>
        </w:rPr>
      </w:pPr>
      <w:r w:rsidRPr="00D16DD5">
        <w:rPr>
          <w:rFonts w:asciiTheme="majorHAnsi" w:hAnsiTheme="majorHAnsi" w:cs="Garamond Premr Pro Subh Cyr"/>
          <w:sz w:val="28"/>
          <w:szCs w:val="28"/>
        </w:rPr>
        <w:t>(</w:t>
      </w:r>
      <w:r w:rsidRPr="00D16DD5">
        <w:rPr>
          <w:rFonts w:asciiTheme="majorHAnsi" w:hAnsiTheme="majorHAnsi" w:cs="Thonburi"/>
          <w:sz w:val="28"/>
          <w:szCs w:val="28"/>
        </w:rPr>
        <w:t>членове</w:t>
      </w:r>
      <w:r w:rsidRPr="00D16DD5">
        <w:rPr>
          <w:rFonts w:asciiTheme="majorHAnsi" w:hAnsiTheme="majorHAnsi" w:cs="Garamond Premr Pro Subh Cyr"/>
          <w:sz w:val="28"/>
          <w:szCs w:val="28"/>
        </w:rPr>
        <w:t xml:space="preserve"> 300)</w:t>
      </w:r>
    </w:p>
    <w:p w14:paraId="39C6258D" w14:textId="77777777" w:rsidR="00F25EDC" w:rsidRPr="00D16DD5" w:rsidRDefault="00F25EDC">
      <w:pPr>
        <w:pStyle w:val="text"/>
        <w:jc w:val="right"/>
        <w:rPr>
          <w:rFonts w:asciiTheme="majorHAnsi" w:hAnsiTheme="majorHAnsi" w:cs="Garamond Premr Pro Subh Cyr"/>
          <w:sz w:val="28"/>
          <w:szCs w:val="28"/>
        </w:rPr>
      </w:pPr>
    </w:p>
    <w:p w14:paraId="481274EF" w14:textId="44A966C6" w:rsidR="00F25EDC" w:rsidRPr="00D16DD5" w:rsidRDefault="00651BC2" w:rsidP="00651BC2">
      <w:pPr>
        <w:pStyle w:val="text"/>
        <w:jc w:val="center"/>
        <w:rPr>
          <w:rFonts w:asciiTheme="majorHAnsi" w:hAnsiTheme="majorHAnsi" w:cs="Garamond Premr Pro Subh Cyr"/>
          <w:sz w:val="28"/>
          <w:szCs w:val="28"/>
        </w:rPr>
      </w:pPr>
      <w:r w:rsidRPr="00D16DD5">
        <w:rPr>
          <w:rFonts w:asciiTheme="majorHAnsi" w:hAnsiTheme="majorHAnsi" w:cs="Thonburi"/>
          <w:sz w:val="28"/>
          <w:szCs w:val="28"/>
        </w:rPr>
        <w:t xml:space="preserve">                                                                                                                            </w:t>
      </w:r>
      <w:r w:rsidR="00F25EDC" w:rsidRPr="00D16DD5">
        <w:rPr>
          <w:rFonts w:asciiTheme="majorHAnsi" w:hAnsiTheme="majorHAnsi" w:cs="Thonburi"/>
          <w:sz w:val="28"/>
          <w:szCs w:val="28"/>
        </w:rPr>
        <w:t>Ви</w:t>
      </w:r>
      <w:r w:rsidRPr="00D16DD5">
        <w:rPr>
          <w:rFonts w:asciiTheme="majorHAnsi" w:hAnsiTheme="majorHAnsi" w:cs="Thonburi"/>
          <w:sz w:val="28"/>
          <w:szCs w:val="28"/>
        </w:rPr>
        <w:t>с</w:t>
      </w:r>
      <w:r w:rsidR="00F25EDC" w:rsidRPr="00D16DD5">
        <w:rPr>
          <w:rFonts w:asciiTheme="majorHAnsi" w:hAnsiTheme="majorHAnsi" w:cs="Thonburi"/>
          <w:sz w:val="28"/>
          <w:szCs w:val="28"/>
        </w:rPr>
        <w:t>ше</w:t>
      </w:r>
      <w:r w:rsidR="00F25EDC" w:rsidRPr="00D16DD5">
        <w:rPr>
          <w:rFonts w:asciiTheme="majorHAnsi" w:hAnsiTheme="majorHAnsi" w:cs="Garamond Premr Pro Subh Cyr"/>
          <w:sz w:val="28"/>
          <w:szCs w:val="28"/>
        </w:rPr>
        <w:t xml:space="preserve"> </w:t>
      </w:r>
      <w:r w:rsidR="00F25EDC" w:rsidRPr="00D16DD5">
        <w:rPr>
          <w:rFonts w:asciiTheme="majorHAnsi" w:hAnsiTheme="majorHAnsi" w:cs="Thonburi"/>
          <w:sz w:val="28"/>
          <w:szCs w:val="28"/>
        </w:rPr>
        <w:t>образование</w:t>
      </w:r>
    </w:p>
    <w:p w14:paraId="071CC1B4" w14:textId="2D46C344" w:rsidR="00F25EDC" w:rsidRPr="00D16DD5" w:rsidRDefault="00F25EDC">
      <w:pPr>
        <w:pStyle w:val="text"/>
        <w:jc w:val="right"/>
        <w:rPr>
          <w:rFonts w:asciiTheme="majorHAnsi" w:hAnsiTheme="majorHAnsi" w:cs="Garamond Premr Pro Subh Cyr"/>
          <w:sz w:val="28"/>
          <w:szCs w:val="28"/>
        </w:rPr>
      </w:pPr>
      <w:r w:rsidRPr="00D16DD5">
        <w:rPr>
          <w:rFonts w:asciiTheme="majorHAnsi" w:hAnsiTheme="majorHAnsi" w:cs="Garamond Premr Pro Subh Cyr"/>
          <w:sz w:val="28"/>
          <w:szCs w:val="28"/>
        </w:rPr>
        <w:t>(</w:t>
      </w:r>
      <w:r w:rsidRPr="00D16DD5">
        <w:rPr>
          <w:rFonts w:asciiTheme="majorHAnsi" w:hAnsiTheme="majorHAnsi" w:cs="Thonburi"/>
          <w:sz w:val="28"/>
          <w:szCs w:val="28"/>
        </w:rPr>
        <w:t>членове</w:t>
      </w:r>
      <w:r w:rsidRPr="00D16DD5">
        <w:rPr>
          <w:rFonts w:asciiTheme="majorHAnsi" w:hAnsiTheme="majorHAnsi" w:cs="Garamond Premr Pro Subh Cyr"/>
          <w:sz w:val="28"/>
          <w:szCs w:val="28"/>
        </w:rPr>
        <w:t xml:space="preserve"> 400)</w:t>
      </w:r>
    </w:p>
    <w:p w14:paraId="019B6420" w14:textId="77777777" w:rsidR="00F25EDC" w:rsidRPr="00D16DD5" w:rsidRDefault="00F25EDC">
      <w:pPr>
        <w:pStyle w:val="text"/>
        <w:jc w:val="right"/>
        <w:rPr>
          <w:rFonts w:asciiTheme="majorHAnsi" w:hAnsiTheme="majorHAnsi" w:cs="Garamond Premr Pro Subh Cyr"/>
          <w:sz w:val="28"/>
          <w:szCs w:val="28"/>
        </w:rPr>
      </w:pPr>
    </w:p>
    <w:p w14:paraId="02DA6037" w14:textId="77777777" w:rsidR="006E6582" w:rsidRPr="00D16DD5" w:rsidRDefault="006E6582">
      <w:pPr>
        <w:pStyle w:val="text"/>
        <w:jc w:val="right"/>
        <w:rPr>
          <w:rFonts w:asciiTheme="majorHAnsi" w:hAnsiTheme="majorHAnsi" w:cs="Garamond Premr Pro Subh Cyr"/>
          <w:sz w:val="28"/>
          <w:szCs w:val="28"/>
        </w:rPr>
      </w:pPr>
      <w:r w:rsidRPr="00D16DD5">
        <w:rPr>
          <w:rFonts w:asciiTheme="majorHAnsi" w:hAnsiTheme="majorHAnsi" w:cs="Thonburi"/>
          <w:sz w:val="28"/>
          <w:szCs w:val="28"/>
        </w:rPr>
        <w:t>Служение</w:t>
      </w:r>
      <w:r w:rsidRPr="00D16DD5">
        <w:rPr>
          <w:rFonts w:asciiTheme="majorHAnsi" w:hAnsiTheme="majorHAnsi" w:cs="Garamond Premr Pro Subh Cyr"/>
          <w:sz w:val="28"/>
          <w:szCs w:val="28"/>
        </w:rPr>
        <w:t xml:space="preserve"> </w:t>
      </w:r>
      <w:r w:rsidRPr="00D16DD5">
        <w:rPr>
          <w:rFonts w:asciiTheme="majorHAnsi" w:hAnsiTheme="majorHAnsi" w:cs="Thonburi"/>
          <w:sz w:val="28"/>
          <w:szCs w:val="28"/>
        </w:rPr>
        <w:t>и</w:t>
      </w:r>
      <w:r w:rsidRPr="00D16DD5">
        <w:rPr>
          <w:rFonts w:asciiTheme="majorHAnsi" w:hAnsiTheme="majorHAnsi" w:cs="Garamond Premr Pro Subh Cyr"/>
          <w:sz w:val="28"/>
          <w:szCs w:val="28"/>
        </w:rPr>
        <w:t xml:space="preserve"> </w:t>
      </w:r>
      <w:r w:rsidRPr="00D16DD5">
        <w:rPr>
          <w:rFonts w:asciiTheme="majorHAnsi" w:hAnsiTheme="majorHAnsi" w:cs="Thonburi"/>
          <w:sz w:val="28"/>
          <w:szCs w:val="28"/>
        </w:rPr>
        <w:t>християнска</w:t>
      </w:r>
      <w:r w:rsidRPr="00D16DD5">
        <w:rPr>
          <w:rFonts w:asciiTheme="majorHAnsi" w:hAnsiTheme="majorHAnsi" w:cs="Garamond Premr Pro Subh Cyr"/>
          <w:sz w:val="28"/>
          <w:szCs w:val="28"/>
        </w:rPr>
        <w:t xml:space="preserve"> </w:t>
      </w:r>
      <w:r w:rsidRPr="00D16DD5">
        <w:rPr>
          <w:rFonts w:asciiTheme="majorHAnsi" w:hAnsiTheme="majorHAnsi" w:cs="Thonburi"/>
          <w:sz w:val="28"/>
          <w:szCs w:val="28"/>
        </w:rPr>
        <w:t>дейност</w:t>
      </w:r>
    </w:p>
    <w:p w14:paraId="0EBDE1D8" w14:textId="258DE2A7" w:rsidR="00F25EDC" w:rsidRPr="00D16DD5" w:rsidRDefault="00F25EDC">
      <w:pPr>
        <w:pStyle w:val="text"/>
        <w:jc w:val="right"/>
        <w:rPr>
          <w:rFonts w:asciiTheme="majorHAnsi" w:hAnsiTheme="majorHAnsi" w:cs="Garamond Premr Pro Subh Cyr"/>
          <w:sz w:val="28"/>
          <w:szCs w:val="28"/>
        </w:rPr>
      </w:pPr>
      <w:r w:rsidRPr="00D16DD5">
        <w:rPr>
          <w:rFonts w:asciiTheme="majorHAnsi" w:hAnsiTheme="majorHAnsi" w:cs="Garamond Premr Pro Subh Cyr"/>
          <w:sz w:val="28"/>
          <w:szCs w:val="28"/>
        </w:rPr>
        <w:t>(</w:t>
      </w:r>
      <w:r w:rsidRPr="00D16DD5">
        <w:rPr>
          <w:rFonts w:asciiTheme="majorHAnsi" w:hAnsiTheme="majorHAnsi" w:cs="Thonburi"/>
          <w:sz w:val="28"/>
          <w:szCs w:val="28"/>
        </w:rPr>
        <w:t>членове</w:t>
      </w:r>
      <w:r w:rsidRPr="00D16DD5">
        <w:rPr>
          <w:rFonts w:asciiTheme="majorHAnsi" w:hAnsiTheme="majorHAnsi" w:cs="Garamond Premr Pro Subh Cyr"/>
          <w:sz w:val="28"/>
          <w:szCs w:val="28"/>
        </w:rPr>
        <w:t xml:space="preserve"> 500)</w:t>
      </w:r>
    </w:p>
    <w:p w14:paraId="415CC131" w14:textId="77777777" w:rsidR="00F25EDC" w:rsidRPr="00D16DD5" w:rsidRDefault="00F25EDC">
      <w:pPr>
        <w:pStyle w:val="text"/>
        <w:jc w:val="right"/>
        <w:rPr>
          <w:rFonts w:asciiTheme="majorHAnsi" w:hAnsiTheme="majorHAnsi" w:cs="Garamond Premr Pro Subh Cyr"/>
          <w:sz w:val="28"/>
          <w:szCs w:val="28"/>
        </w:rPr>
      </w:pPr>
    </w:p>
    <w:p w14:paraId="0EA9CAF1" w14:textId="77777777" w:rsidR="006E6582" w:rsidRPr="00D16DD5" w:rsidRDefault="006E6582">
      <w:pPr>
        <w:pStyle w:val="text"/>
        <w:jc w:val="right"/>
        <w:rPr>
          <w:rFonts w:asciiTheme="majorHAnsi" w:hAnsiTheme="majorHAnsi" w:cs="Garamond Premr Pro Subh Cyr"/>
          <w:sz w:val="28"/>
          <w:szCs w:val="28"/>
        </w:rPr>
      </w:pPr>
      <w:r w:rsidRPr="00D16DD5">
        <w:rPr>
          <w:rFonts w:asciiTheme="majorHAnsi" w:hAnsiTheme="majorHAnsi" w:cs="Thonburi"/>
          <w:sz w:val="28"/>
          <w:szCs w:val="28"/>
        </w:rPr>
        <w:t>Правораздаване</w:t>
      </w:r>
    </w:p>
    <w:p w14:paraId="4F3CE993" w14:textId="6ED97C20" w:rsidR="00F25EDC" w:rsidRPr="00D16DD5" w:rsidRDefault="00F25EDC">
      <w:pPr>
        <w:pStyle w:val="text"/>
        <w:jc w:val="right"/>
        <w:rPr>
          <w:rFonts w:asciiTheme="majorHAnsi" w:hAnsiTheme="majorHAnsi" w:cs="Garamond Premr Pro Subh Cyr"/>
          <w:sz w:val="28"/>
          <w:szCs w:val="28"/>
        </w:rPr>
      </w:pPr>
      <w:r w:rsidRPr="00D16DD5">
        <w:rPr>
          <w:rFonts w:asciiTheme="majorHAnsi" w:hAnsiTheme="majorHAnsi" w:cs="Garamond Premr Pro Subh Cyr"/>
          <w:sz w:val="28"/>
          <w:szCs w:val="28"/>
        </w:rPr>
        <w:t>(</w:t>
      </w:r>
      <w:r w:rsidRPr="00D16DD5">
        <w:rPr>
          <w:rFonts w:asciiTheme="majorHAnsi" w:hAnsiTheme="majorHAnsi" w:cs="Thonburi"/>
          <w:sz w:val="28"/>
          <w:szCs w:val="28"/>
        </w:rPr>
        <w:t>членове</w:t>
      </w:r>
      <w:r w:rsidRPr="00D16DD5">
        <w:rPr>
          <w:rFonts w:asciiTheme="majorHAnsi" w:hAnsiTheme="majorHAnsi" w:cs="Garamond Premr Pro Subh Cyr"/>
          <w:sz w:val="28"/>
          <w:szCs w:val="28"/>
        </w:rPr>
        <w:t xml:space="preserve"> 600)</w:t>
      </w:r>
    </w:p>
    <w:p w14:paraId="1E6C5D08" w14:textId="77777777" w:rsidR="00F25EDC" w:rsidRPr="00D16DD5" w:rsidRDefault="00F25EDC">
      <w:pPr>
        <w:pStyle w:val="text"/>
        <w:jc w:val="right"/>
        <w:rPr>
          <w:rFonts w:asciiTheme="majorHAnsi" w:hAnsiTheme="majorHAnsi" w:cs="Garamond Premr Pro Subh Cyr"/>
          <w:sz w:val="28"/>
          <w:szCs w:val="28"/>
        </w:rPr>
      </w:pPr>
    </w:p>
    <w:p w14:paraId="22DB326E" w14:textId="77777777" w:rsidR="006E6582" w:rsidRPr="00D16DD5" w:rsidRDefault="006E6582">
      <w:pPr>
        <w:pStyle w:val="text"/>
        <w:jc w:val="right"/>
        <w:rPr>
          <w:rFonts w:asciiTheme="majorHAnsi" w:hAnsiTheme="majorHAnsi" w:cs="Garamond Premr Pro Subh Cyr"/>
          <w:sz w:val="28"/>
          <w:szCs w:val="28"/>
        </w:rPr>
      </w:pPr>
      <w:r w:rsidRPr="00D16DD5">
        <w:rPr>
          <w:rFonts w:asciiTheme="majorHAnsi" w:hAnsiTheme="majorHAnsi" w:cs="Thonburi"/>
          <w:sz w:val="28"/>
          <w:szCs w:val="28"/>
        </w:rPr>
        <w:t>Ритуали</w:t>
      </w:r>
    </w:p>
    <w:p w14:paraId="4E2A7D40" w14:textId="05310743" w:rsidR="006E6582" w:rsidRPr="00D16DD5" w:rsidRDefault="006E6582">
      <w:pPr>
        <w:pStyle w:val="text"/>
        <w:jc w:val="right"/>
        <w:rPr>
          <w:rFonts w:asciiTheme="majorHAnsi" w:hAnsiTheme="majorHAnsi" w:cs="Garamond Premr Pro Subh Cyr"/>
          <w:sz w:val="28"/>
          <w:szCs w:val="28"/>
        </w:rPr>
      </w:pPr>
      <w:r w:rsidRPr="00D16DD5">
        <w:rPr>
          <w:rFonts w:asciiTheme="majorHAnsi" w:hAnsiTheme="majorHAnsi" w:cs="Thonburi"/>
          <w:sz w:val="28"/>
          <w:szCs w:val="28"/>
        </w:rPr>
        <w:t>Устави</w:t>
      </w:r>
      <w:r w:rsidRPr="00D16DD5">
        <w:rPr>
          <w:rFonts w:asciiTheme="majorHAnsi" w:hAnsiTheme="majorHAnsi" w:cs="Garamond Premr Pro Subh Cyr"/>
          <w:sz w:val="28"/>
          <w:szCs w:val="28"/>
        </w:rPr>
        <w:t xml:space="preserve"> </w:t>
      </w:r>
      <w:r w:rsidRPr="00D16DD5">
        <w:rPr>
          <w:rFonts w:asciiTheme="majorHAnsi" w:hAnsiTheme="majorHAnsi" w:cs="Thonburi"/>
          <w:sz w:val="28"/>
          <w:szCs w:val="28"/>
        </w:rPr>
        <w:t>на</w:t>
      </w:r>
      <w:r w:rsidRPr="00D16DD5">
        <w:rPr>
          <w:rFonts w:asciiTheme="majorHAnsi" w:hAnsiTheme="majorHAnsi" w:cs="Garamond Premr Pro Subh Cyr"/>
          <w:sz w:val="28"/>
          <w:szCs w:val="28"/>
        </w:rPr>
        <w:t xml:space="preserve"> </w:t>
      </w:r>
      <w:r w:rsidRPr="00D16DD5">
        <w:rPr>
          <w:rFonts w:asciiTheme="majorHAnsi" w:hAnsiTheme="majorHAnsi" w:cs="Thonburi"/>
          <w:sz w:val="28"/>
          <w:szCs w:val="28"/>
        </w:rPr>
        <w:t>спомагателни</w:t>
      </w:r>
      <w:r w:rsidRPr="00D16DD5">
        <w:rPr>
          <w:rFonts w:asciiTheme="majorHAnsi" w:hAnsiTheme="majorHAnsi" w:cs="Garamond Premr Pro Subh Cyr"/>
          <w:sz w:val="28"/>
          <w:szCs w:val="28"/>
        </w:rPr>
        <w:t xml:space="preserve"> </w:t>
      </w:r>
      <w:r w:rsidR="00F25EDC" w:rsidRPr="00D16DD5">
        <w:rPr>
          <w:rFonts w:asciiTheme="majorHAnsi" w:hAnsiTheme="majorHAnsi" w:cs="Thonburi"/>
          <w:sz w:val="28"/>
          <w:szCs w:val="28"/>
        </w:rPr>
        <w:t>служения</w:t>
      </w:r>
    </w:p>
    <w:p w14:paraId="4F13F18A" w14:textId="77777777" w:rsidR="006E6582" w:rsidRPr="00D16DD5" w:rsidRDefault="006E6582">
      <w:pPr>
        <w:pStyle w:val="text"/>
        <w:jc w:val="right"/>
        <w:rPr>
          <w:rFonts w:asciiTheme="majorHAnsi" w:hAnsiTheme="majorHAnsi" w:cs="Garamond Premr Pro Subh Cyr"/>
          <w:sz w:val="28"/>
          <w:szCs w:val="28"/>
        </w:rPr>
      </w:pPr>
      <w:r w:rsidRPr="00D16DD5">
        <w:rPr>
          <w:rFonts w:asciiTheme="majorHAnsi" w:hAnsiTheme="majorHAnsi" w:cs="Thonburi"/>
          <w:sz w:val="28"/>
          <w:szCs w:val="28"/>
        </w:rPr>
        <w:t>Образци</w:t>
      </w:r>
    </w:p>
    <w:p w14:paraId="7DC212DD" w14:textId="4318F686" w:rsidR="00F25EDC" w:rsidRPr="00D16DD5" w:rsidRDefault="00F25EDC" w:rsidP="00F25EDC">
      <w:pPr>
        <w:pStyle w:val="text"/>
        <w:jc w:val="right"/>
        <w:rPr>
          <w:rFonts w:asciiTheme="majorHAnsi" w:hAnsiTheme="majorHAnsi" w:cs="Garamond Premr Pro Subh Cyr"/>
          <w:sz w:val="28"/>
          <w:szCs w:val="28"/>
        </w:rPr>
      </w:pPr>
      <w:r w:rsidRPr="00D16DD5">
        <w:rPr>
          <w:rFonts w:asciiTheme="majorHAnsi" w:hAnsiTheme="majorHAnsi" w:cs="Garamond Premr Pro Subh Cyr"/>
          <w:sz w:val="28"/>
          <w:szCs w:val="28"/>
        </w:rPr>
        <w:t>(</w:t>
      </w:r>
      <w:r w:rsidRPr="00D16DD5">
        <w:rPr>
          <w:rFonts w:asciiTheme="majorHAnsi" w:hAnsiTheme="majorHAnsi" w:cs="Thonburi"/>
          <w:sz w:val="28"/>
          <w:szCs w:val="28"/>
        </w:rPr>
        <w:t>членове</w:t>
      </w:r>
      <w:r w:rsidRPr="00D16DD5">
        <w:rPr>
          <w:rFonts w:asciiTheme="majorHAnsi" w:hAnsiTheme="majorHAnsi" w:cs="Garamond Premr Pro Subh Cyr"/>
          <w:sz w:val="28"/>
          <w:szCs w:val="28"/>
        </w:rPr>
        <w:t xml:space="preserve"> 800)</w:t>
      </w:r>
    </w:p>
    <w:p w14:paraId="3E39ADE2" w14:textId="77777777" w:rsidR="00F25EDC" w:rsidRPr="00D16DD5" w:rsidRDefault="00F25EDC" w:rsidP="00F25EDC">
      <w:pPr>
        <w:pStyle w:val="text"/>
        <w:jc w:val="right"/>
        <w:rPr>
          <w:rFonts w:asciiTheme="majorHAnsi" w:hAnsiTheme="majorHAnsi" w:cs="Garamond Premr Pro Subh Cyr"/>
          <w:sz w:val="28"/>
          <w:szCs w:val="28"/>
        </w:rPr>
      </w:pPr>
    </w:p>
    <w:p w14:paraId="4B262D8C" w14:textId="77777777" w:rsidR="006E6582" w:rsidRPr="00D16DD5" w:rsidRDefault="006E6582">
      <w:pPr>
        <w:pStyle w:val="text"/>
        <w:jc w:val="right"/>
        <w:rPr>
          <w:rFonts w:asciiTheme="majorHAnsi" w:hAnsiTheme="majorHAnsi" w:cs="Garamond Premr Pro Subh Cyr"/>
          <w:sz w:val="28"/>
          <w:szCs w:val="28"/>
        </w:rPr>
      </w:pPr>
      <w:r w:rsidRPr="00D16DD5">
        <w:rPr>
          <w:rFonts w:asciiTheme="majorHAnsi" w:hAnsiTheme="majorHAnsi" w:cs="Thonburi"/>
          <w:sz w:val="28"/>
          <w:szCs w:val="28"/>
        </w:rPr>
        <w:t>Приложение</w:t>
      </w:r>
    </w:p>
    <w:p w14:paraId="2FB64819" w14:textId="28756AC1" w:rsidR="00F25EDC" w:rsidRPr="00D16DD5" w:rsidRDefault="00F25EDC" w:rsidP="00F25EDC">
      <w:pPr>
        <w:pStyle w:val="text"/>
        <w:jc w:val="right"/>
        <w:rPr>
          <w:rFonts w:asciiTheme="majorHAnsi" w:hAnsiTheme="majorHAnsi" w:cs="Garamond Premr Pro Subh Cyr"/>
          <w:sz w:val="28"/>
          <w:szCs w:val="28"/>
        </w:rPr>
      </w:pPr>
      <w:r w:rsidRPr="00D16DD5">
        <w:rPr>
          <w:rFonts w:asciiTheme="majorHAnsi" w:hAnsiTheme="majorHAnsi" w:cs="Garamond Premr Pro Subh Cyr"/>
          <w:sz w:val="28"/>
          <w:szCs w:val="28"/>
        </w:rPr>
        <w:t>(</w:t>
      </w:r>
      <w:r w:rsidRPr="00D16DD5">
        <w:rPr>
          <w:rFonts w:asciiTheme="majorHAnsi" w:hAnsiTheme="majorHAnsi" w:cs="Thonburi"/>
          <w:sz w:val="28"/>
          <w:szCs w:val="28"/>
        </w:rPr>
        <w:t>членове</w:t>
      </w:r>
      <w:r w:rsidRPr="00D16DD5">
        <w:rPr>
          <w:rFonts w:asciiTheme="majorHAnsi" w:hAnsiTheme="majorHAnsi" w:cs="Garamond Premr Pro Subh Cyr"/>
          <w:sz w:val="28"/>
          <w:szCs w:val="28"/>
        </w:rPr>
        <w:t xml:space="preserve"> 900)</w:t>
      </w:r>
    </w:p>
    <w:p w14:paraId="12AE3BB7" w14:textId="77777777" w:rsidR="006E6582" w:rsidRPr="00D16DD5" w:rsidRDefault="006E6582">
      <w:pPr>
        <w:pStyle w:val="BasicParagraph"/>
        <w:rPr>
          <w:rFonts w:asciiTheme="majorHAnsi" w:hAnsiTheme="majorHAnsi" w:cs="Garamond Premr Pro"/>
          <w:sz w:val="32"/>
          <w:szCs w:val="32"/>
          <w:lang w:val="bg-BG"/>
        </w:rPr>
      </w:pPr>
    </w:p>
    <w:p w14:paraId="41358584" w14:textId="77777777" w:rsidR="006E6582" w:rsidRPr="00D16DD5" w:rsidRDefault="006E6582">
      <w:pPr>
        <w:pStyle w:val="text"/>
        <w:rPr>
          <w:rFonts w:asciiTheme="majorHAnsi" w:hAnsiTheme="majorHAnsi"/>
        </w:rPr>
      </w:pPr>
    </w:p>
    <w:p w14:paraId="3D4FEEF9" w14:textId="77777777" w:rsidR="006E6582" w:rsidRPr="00D16DD5" w:rsidRDefault="006E6582">
      <w:pPr>
        <w:pStyle w:val="text"/>
        <w:rPr>
          <w:rFonts w:asciiTheme="majorHAnsi" w:hAnsiTheme="majorHAnsi"/>
        </w:rPr>
      </w:pPr>
    </w:p>
    <w:p w14:paraId="3E8F8E04" w14:textId="77777777" w:rsidR="006E6582" w:rsidRPr="00D16DD5" w:rsidRDefault="006E6582">
      <w:pPr>
        <w:pStyle w:val="text"/>
        <w:rPr>
          <w:rFonts w:asciiTheme="majorHAnsi" w:hAnsiTheme="majorHAnsi"/>
        </w:rPr>
      </w:pPr>
    </w:p>
    <w:p w14:paraId="0EC9A89C" w14:textId="77777777" w:rsidR="00BD0B17" w:rsidRPr="00D16DD5" w:rsidRDefault="00BD0B17">
      <w:pPr>
        <w:spacing w:after="0" w:line="240" w:lineRule="auto"/>
        <w:rPr>
          <w:rFonts w:asciiTheme="majorHAnsi" w:hAnsiTheme="majorHAnsi" w:cs="Thonburi"/>
          <w:b/>
          <w:bCs/>
          <w:color w:val="000000"/>
          <w:sz w:val="26"/>
          <w:szCs w:val="26"/>
          <w:lang w:val="bg-BG"/>
        </w:rPr>
      </w:pPr>
      <w:r w:rsidRPr="00D16DD5">
        <w:rPr>
          <w:rFonts w:asciiTheme="majorHAnsi" w:hAnsiTheme="majorHAnsi" w:cs="Thonburi"/>
          <w:lang w:val="bg-BG"/>
        </w:rPr>
        <w:br w:type="page"/>
      </w:r>
    </w:p>
    <w:p w14:paraId="6728F22E" w14:textId="77777777" w:rsidR="00F84493" w:rsidRPr="00D16DD5" w:rsidRDefault="00F84493">
      <w:pPr>
        <w:pStyle w:val="glava"/>
        <w:rPr>
          <w:rFonts w:asciiTheme="majorHAnsi" w:hAnsiTheme="majorHAnsi" w:cs="Thonburi"/>
        </w:rPr>
      </w:pPr>
    </w:p>
    <w:p w14:paraId="27C06C0E" w14:textId="12274C28" w:rsidR="00F84493" w:rsidRPr="00D16DD5" w:rsidRDefault="00F84493" w:rsidP="00F84493">
      <w:pPr>
        <w:jc w:val="center"/>
        <w:rPr>
          <w:b/>
          <w:lang w:val="bg-BG"/>
        </w:rPr>
      </w:pPr>
      <w:r w:rsidRPr="00D16DD5">
        <w:rPr>
          <w:b/>
          <w:lang w:val="bg-BG"/>
        </w:rPr>
        <w:t xml:space="preserve">ПРЕАМБЮЛ </w:t>
      </w:r>
    </w:p>
    <w:p w14:paraId="7EBA6A07" w14:textId="5EB57615" w:rsidR="00F84493" w:rsidRPr="00D16DD5" w:rsidRDefault="00F84493" w:rsidP="00F84493">
      <w:pPr>
        <w:rPr>
          <w:lang w:val="bg-BG"/>
        </w:rPr>
      </w:pPr>
      <w:r w:rsidRPr="00D16DD5">
        <w:rPr>
          <w:lang w:val="bg-BG"/>
        </w:rPr>
        <w:t xml:space="preserve">Всички официални </w:t>
      </w:r>
      <w:r w:rsidR="009A5EEF" w:rsidRPr="00D16DD5">
        <w:rPr>
          <w:lang w:val="bg-BG"/>
        </w:rPr>
        <w:t xml:space="preserve">титли </w:t>
      </w:r>
      <w:r w:rsidRPr="00D16DD5">
        <w:rPr>
          <w:lang w:val="bg-BG"/>
        </w:rPr>
        <w:t>и професии, които са споменати в този наръчник в мъжки род</w:t>
      </w:r>
      <w:r w:rsidR="009A5EEF" w:rsidRPr="00D16DD5">
        <w:rPr>
          <w:lang w:val="bg-BG"/>
        </w:rPr>
        <w:t>,</w:t>
      </w:r>
      <w:r w:rsidRPr="00D16DD5">
        <w:rPr>
          <w:lang w:val="bg-BG"/>
        </w:rPr>
        <w:t xml:space="preserve"> се отнасят както за мъжете, така и за жените.</w:t>
      </w:r>
    </w:p>
    <w:p w14:paraId="3C62FEDB" w14:textId="32FB8E3B" w:rsidR="00F84493" w:rsidRPr="00D16DD5" w:rsidRDefault="00F84493" w:rsidP="00F84493">
      <w:pPr>
        <w:rPr>
          <w:lang w:val="bg-BG"/>
        </w:rPr>
      </w:pPr>
      <w:r w:rsidRPr="00D16DD5">
        <w:rPr>
          <w:lang w:val="bg-BG"/>
        </w:rPr>
        <w:t xml:space="preserve">Наръчникът е написан на английски език в оригинал. Ето защо ние сме включили </w:t>
      </w:r>
      <w:r w:rsidR="009A5EEF" w:rsidRPr="00D16DD5">
        <w:rPr>
          <w:lang w:val="bg-BG"/>
        </w:rPr>
        <w:t xml:space="preserve">за </w:t>
      </w:r>
      <w:r w:rsidRPr="00D16DD5">
        <w:rPr>
          <w:lang w:val="bg-BG"/>
        </w:rPr>
        <w:t xml:space="preserve">различните отдели на църквата в скоби съответните международно използвани съкращения. </w:t>
      </w:r>
    </w:p>
    <w:p w14:paraId="3CD7FCB6" w14:textId="77777777" w:rsidR="00F84493" w:rsidRPr="00D16DD5" w:rsidRDefault="00F84493" w:rsidP="00F84493">
      <w:pPr>
        <w:contextualSpacing/>
        <w:rPr>
          <w:lang w:val="bg-BG"/>
        </w:rPr>
      </w:pPr>
      <w:r w:rsidRPr="00D16DD5">
        <w:rPr>
          <w:lang w:val="bg-BG"/>
        </w:rPr>
        <w:t>NYI = Nazarene Youth International (Международна младежка организация на Църквата на Назарянина)</w:t>
      </w:r>
    </w:p>
    <w:p w14:paraId="4506B433" w14:textId="77777777" w:rsidR="00F84493" w:rsidRPr="00D16DD5" w:rsidRDefault="00F84493" w:rsidP="00F84493">
      <w:pPr>
        <w:contextualSpacing/>
        <w:rPr>
          <w:lang w:val="bg-BG"/>
        </w:rPr>
      </w:pPr>
      <w:r w:rsidRPr="00D16DD5">
        <w:rPr>
          <w:lang w:val="bg-BG"/>
        </w:rPr>
        <w:t>NMI = Nazarene Missions International (Международна организация за мисии на Църквата на Назарянина)</w:t>
      </w:r>
    </w:p>
    <w:p w14:paraId="28DFAACD" w14:textId="11679132" w:rsidR="00F84493" w:rsidRPr="00D16DD5" w:rsidRDefault="00F84493" w:rsidP="00F84493">
      <w:pPr>
        <w:contextualSpacing/>
        <w:rPr>
          <w:lang w:val="bg-BG"/>
        </w:rPr>
      </w:pPr>
      <w:r w:rsidRPr="00D16DD5">
        <w:rPr>
          <w:lang w:val="bg-BG"/>
        </w:rPr>
        <w:t>SDMI = Sunday School and Discipleship Ministries International (Международни служения за неделно служение и ученичесто на Църквата на Назарянина)</w:t>
      </w:r>
    </w:p>
    <w:p w14:paraId="52B6E208" w14:textId="77777777" w:rsidR="00F84493" w:rsidRPr="00D16DD5" w:rsidRDefault="00F84493" w:rsidP="00F84493">
      <w:pPr>
        <w:pStyle w:val="glava"/>
        <w:jc w:val="left"/>
        <w:rPr>
          <w:rFonts w:asciiTheme="majorHAnsi" w:hAnsiTheme="majorHAnsi" w:cs="Thonburi"/>
        </w:rPr>
      </w:pPr>
    </w:p>
    <w:p w14:paraId="2FB988B5" w14:textId="5FB0701B" w:rsidR="006E6582" w:rsidRPr="00D16DD5" w:rsidRDefault="006E6582">
      <w:pPr>
        <w:pStyle w:val="glava"/>
        <w:rPr>
          <w:rFonts w:asciiTheme="majorHAnsi" w:hAnsiTheme="majorHAnsi" w:cs="Garamond Premr Pro Capt Cyr"/>
        </w:rPr>
      </w:pPr>
      <w:r w:rsidRPr="00D16DD5">
        <w:rPr>
          <w:rFonts w:asciiTheme="majorHAnsi" w:hAnsiTheme="majorHAnsi" w:cs="Thonburi"/>
        </w:rPr>
        <w:t>ПРЕДГОВОР</w:t>
      </w:r>
    </w:p>
    <w:p w14:paraId="7BBE547A" w14:textId="1F2C112A" w:rsidR="006E6582" w:rsidRPr="00D16DD5" w:rsidRDefault="006E6582" w:rsidP="002D6143">
      <w:pPr>
        <w:pStyle w:val="text"/>
        <w:ind w:left="890"/>
        <w:rPr>
          <w:rFonts w:asciiTheme="majorHAnsi" w:hAnsiTheme="majorHAnsi" w:cs="Garamond Premr Pro Subh Cyr"/>
          <w:i/>
        </w:rPr>
      </w:pPr>
      <w:r w:rsidRPr="00D16DD5">
        <w:rPr>
          <w:rFonts w:asciiTheme="majorHAnsi" w:hAnsiTheme="majorHAnsi" w:cs="Garamond Premr Pro Subh Cyr"/>
          <w:i/>
        </w:rPr>
        <w:t>„</w:t>
      </w:r>
      <w:r w:rsidRPr="00D16DD5">
        <w:rPr>
          <w:rFonts w:asciiTheme="majorHAnsi" w:hAnsiTheme="majorHAnsi" w:cs="Thonburi"/>
          <w:i/>
        </w:rPr>
        <w:t>Мисията</w:t>
      </w:r>
      <w:r w:rsidRPr="00D16DD5">
        <w:rPr>
          <w:rFonts w:asciiTheme="majorHAnsi" w:hAnsiTheme="majorHAnsi" w:cs="Garamond Premr Pro Subh Cyr"/>
          <w:i/>
        </w:rPr>
        <w:t xml:space="preserve"> </w:t>
      </w:r>
      <w:r w:rsidRPr="00D16DD5">
        <w:rPr>
          <w:rFonts w:asciiTheme="majorHAnsi" w:hAnsiTheme="majorHAnsi" w:cs="Thonburi"/>
          <w:i/>
        </w:rPr>
        <w:t>на</w:t>
      </w:r>
      <w:r w:rsidRPr="00D16DD5">
        <w:rPr>
          <w:rFonts w:asciiTheme="majorHAnsi" w:hAnsiTheme="majorHAnsi" w:cs="Garamond Premr Pro Subh Cyr"/>
          <w:i/>
        </w:rPr>
        <w:t xml:space="preserve"> </w:t>
      </w:r>
      <w:r w:rsidRPr="00D16DD5">
        <w:rPr>
          <w:rFonts w:asciiTheme="majorHAnsi" w:hAnsiTheme="majorHAnsi" w:cs="Thonburi"/>
          <w:i/>
        </w:rPr>
        <w:t>Църквата</w:t>
      </w:r>
      <w:r w:rsidRPr="00D16DD5">
        <w:rPr>
          <w:rFonts w:asciiTheme="majorHAnsi" w:hAnsiTheme="majorHAnsi" w:cs="Garamond Premr Pro Subh Cyr"/>
          <w:i/>
        </w:rPr>
        <w:t xml:space="preserve"> </w:t>
      </w:r>
      <w:r w:rsidRPr="00D16DD5">
        <w:rPr>
          <w:rFonts w:asciiTheme="majorHAnsi" w:hAnsiTheme="majorHAnsi" w:cs="Thonburi"/>
          <w:i/>
        </w:rPr>
        <w:t>на</w:t>
      </w:r>
      <w:r w:rsidRPr="00D16DD5">
        <w:rPr>
          <w:rFonts w:asciiTheme="majorHAnsi" w:hAnsiTheme="majorHAnsi" w:cs="Garamond Premr Pro Subh Cyr"/>
          <w:i/>
        </w:rPr>
        <w:t xml:space="preserve"> </w:t>
      </w:r>
      <w:r w:rsidRPr="00D16DD5">
        <w:rPr>
          <w:rFonts w:asciiTheme="majorHAnsi" w:hAnsiTheme="majorHAnsi" w:cs="Thonburi"/>
          <w:i/>
        </w:rPr>
        <w:t>Назарянина</w:t>
      </w:r>
      <w:r w:rsidRPr="00D16DD5">
        <w:rPr>
          <w:rFonts w:asciiTheme="majorHAnsi" w:hAnsiTheme="majorHAnsi" w:cs="Garamond Premr Pro Subh Cyr"/>
          <w:i/>
        </w:rPr>
        <w:t xml:space="preserve"> </w:t>
      </w:r>
      <w:r w:rsidRPr="00D16DD5">
        <w:rPr>
          <w:rFonts w:asciiTheme="majorHAnsi" w:hAnsiTheme="majorHAnsi" w:cs="Thonburi"/>
          <w:i/>
        </w:rPr>
        <w:t>е</w:t>
      </w:r>
      <w:r w:rsidRPr="00D16DD5">
        <w:rPr>
          <w:rFonts w:asciiTheme="majorHAnsi" w:hAnsiTheme="majorHAnsi" w:cs="Garamond Premr Pro Subh Cyr"/>
          <w:i/>
        </w:rPr>
        <w:t xml:space="preserve"> </w:t>
      </w:r>
      <w:r w:rsidRPr="00D16DD5">
        <w:rPr>
          <w:rFonts w:asciiTheme="majorHAnsi" w:hAnsiTheme="majorHAnsi" w:cs="Thonburi"/>
          <w:i/>
        </w:rPr>
        <w:t>създава</w:t>
      </w:r>
      <w:r w:rsidR="00F31DD7" w:rsidRPr="00D16DD5">
        <w:rPr>
          <w:rFonts w:asciiTheme="majorHAnsi" w:hAnsiTheme="majorHAnsi" w:cs="Thonburi"/>
          <w:i/>
        </w:rPr>
        <w:t>не</w:t>
      </w:r>
      <w:r w:rsidR="00F31DD7" w:rsidRPr="00D16DD5">
        <w:rPr>
          <w:rFonts w:asciiTheme="majorHAnsi" w:hAnsiTheme="majorHAnsi" w:cs="Garamond Premr Pro Subh Cyr"/>
          <w:i/>
        </w:rPr>
        <w:t xml:space="preserve"> </w:t>
      </w:r>
      <w:r w:rsidR="00F31DD7" w:rsidRPr="00D16DD5">
        <w:rPr>
          <w:rFonts w:asciiTheme="majorHAnsi" w:hAnsiTheme="majorHAnsi" w:cs="Thonburi"/>
          <w:i/>
        </w:rPr>
        <w:t>на</w:t>
      </w:r>
      <w:r w:rsidR="00F31DD7" w:rsidRPr="00D16DD5">
        <w:rPr>
          <w:rFonts w:asciiTheme="majorHAnsi" w:hAnsiTheme="majorHAnsi" w:cs="Garamond Premr Pro Subh Cyr"/>
          <w:i/>
        </w:rPr>
        <w:t xml:space="preserve"> </w:t>
      </w:r>
      <w:r w:rsidR="003D1A5E" w:rsidRPr="00D16DD5">
        <w:rPr>
          <w:rFonts w:asciiTheme="majorHAnsi" w:hAnsiTheme="majorHAnsi" w:cs="Thonburi"/>
          <w:i/>
        </w:rPr>
        <w:t>Х</w:t>
      </w:r>
      <w:r w:rsidR="00F31DD7" w:rsidRPr="00D16DD5">
        <w:rPr>
          <w:rFonts w:asciiTheme="majorHAnsi" w:hAnsiTheme="majorHAnsi" w:cs="Thonburi"/>
          <w:i/>
        </w:rPr>
        <w:t>ристоподобни</w:t>
      </w:r>
      <w:r w:rsidRPr="00D16DD5">
        <w:rPr>
          <w:rFonts w:asciiTheme="majorHAnsi" w:hAnsiTheme="majorHAnsi" w:cs="Garamond Premr Pro Subh Cyr"/>
          <w:i/>
        </w:rPr>
        <w:t xml:space="preserve"> </w:t>
      </w:r>
      <w:r w:rsidRPr="00D16DD5">
        <w:rPr>
          <w:rFonts w:asciiTheme="majorHAnsi" w:hAnsiTheme="majorHAnsi" w:cs="Thonburi"/>
          <w:i/>
        </w:rPr>
        <w:t>ученици</w:t>
      </w:r>
      <w:r w:rsidRPr="00D16DD5">
        <w:rPr>
          <w:rFonts w:asciiTheme="majorHAnsi" w:hAnsiTheme="majorHAnsi" w:cs="Garamond Premr Pro Subh Cyr"/>
          <w:i/>
        </w:rPr>
        <w:t xml:space="preserve"> </w:t>
      </w:r>
      <w:r w:rsidRPr="00D16DD5">
        <w:rPr>
          <w:rFonts w:asciiTheme="majorHAnsi" w:hAnsiTheme="majorHAnsi" w:cs="Thonburi"/>
          <w:i/>
        </w:rPr>
        <w:t>измежду</w:t>
      </w:r>
      <w:r w:rsidRPr="00D16DD5">
        <w:rPr>
          <w:rFonts w:asciiTheme="majorHAnsi" w:hAnsiTheme="majorHAnsi" w:cs="Garamond Premr Pro Subh Cyr"/>
          <w:i/>
        </w:rPr>
        <w:t xml:space="preserve"> </w:t>
      </w:r>
      <w:r w:rsidRPr="00D16DD5">
        <w:rPr>
          <w:rFonts w:asciiTheme="majorHAnsi" w:hAnsiTheme="majorHAnsi" w:cs="Thonburi"/>
          <w:i/>
        </w:rPr>
        <w:t>народи</w:t>
      </w:r>
      <w:r w:rsidR="00F31DD7" w:rsidRPr="00D16DD5">
        <w:rPr>
          <w:rFonts w:asciiTheme="majorHAnsi" w:hAnsiTheme="majorHAnsi" w:cs="Thonburi"/>
          <w:i/>
        </w:rPr>
        <w:t>те</w:t>
      </w:r>
      <w:r w:rsidR="00F31DD7" w:rsidRPr="00D16DD5">
        <w:rPr>
          <w:rFonts w:asciiTheme="majorHAnsi" w:hAnsiTheme="majorHAnsi" w:cs="Garamond Premr Pro Subh Cyr"/>
          <w:i/>
        </w:rPr>
        <w:t>.</w:t>
      </w:r>
      <w:r w:rsidR="003D1A5E" w:rsidRPr="00D16DD5">
        <w:rPr>
          <w:rFonts w:asciiTheme="majorHAnsi" w:hAnsiTheme="majorHAnsi" w:cs="Garamond Premr Pro Subh Cyr"/>
          <w:i/>
        </w:rPr>
        <w:t>“</w:t>
      </w:r>
      <w:r w:rsidRPr="00D16DD5">
        <w:rPr>
          <w:rFonts w:asciiTheme="majorHAnsi" w:hAnsiTheme="majorHAnsi" w:cs="Garamond Premr Pro Subh Cyr"/>
          <w:i/>
        </w:rPr>
        <w:t xml:space="preserve"> „</w:t>
      </w:r>
      <w:r w:rsidRPr="00D16DD5">
        <w:rPr>
          <w:rFonts w:asciiTheme="majorHAnsi" w:hAnsiTheme="majorHAnsi" w:cs="Thonburi"/>
          <w:i/>
        </w:rPr>
        <w:t>Основата</w:t>
      </w:r>
      <w:r w:rsidRPr="00D16DD5">
        <w:rPr>
          <w:rFonts w:asciiTheme="majorHAnsi" w:hAnsiTheme="majorHAnsi" w:cs="Garamond Premr Pro Subh Cyr"/>
          <w:i/>
        </w:rPr>
        <w:t xml:space="preserve"> </w:t>
      </w:r>
      <w:r w:rsidRPr="00D16DD5">
        <w:rPr>
          <w:rFonts w:asciiTheme="majorHAnsi" w:hAnsiTheme="majorHAnsi" w:cs="Thonburi"/>
          <w:i/>
        </w:rPr>
        <w:t>цел</w:t>
      </w:r>
      <w:r w:rsidRPr="00D16DD5">
        <w:rPr>
          <w:rFonts w:asciiTheme="majorHAnsi" w:hAnsiTheme="majorHAnsi" w:cs="Garamond Premr Pro Subh Cyr"/>
          <w:i/>
        </w:rPr>
        <w:t xml:space="preserve"> </w:t>
      </w:r>
      <w:r w:rsidRPr="00D16DD5">
        <w:rPr>
          <w:rFonts w:asciiTheme="majorHAnsi" w:hAnsiTheme="majorHAnsi" w:cs="Thonburi"/>
          <w:i/>
        </w:rPr>
        <w:t>на</w:t>
      </w:r>
      <w:r w:rsidRPr="00D16DD5">
        <w:rPr>
          <w:rFonts w:asciiTheme="majorHAnsi" w:hAnsiTheme="majorHAnsi" w:cs="Garamond Premr Pro Subh Cyr"/>
          <w:i/>
        </w:rPr>
        <w:t xml:space="preserve"> </w:t>
      </w:r>
      <w:r w:rsidRPr="00D16DD5">
        <w:rPr>
          <w:rFonts w:asciiTheme="majorHAnsi" w:hAnsiTheme="majorHAnsi" w:cs="Thonburi"/>
          <w:i/>
        </w:rPr>
        <w:t>Църквата</w:t>
      </w:r>
      <w:r w:rsidRPr="00D16DD5">
        <w:rPr>
          <w:rFonts w:asciiTheme="majorHAnsi" w:hAnsiTheme="majorHAnsi" w:cs="Garamond Premr Pro Subh Cyr"/>
          <w:i/>
        </w:rPr>
        <w:t xml:space="preserve"> </w:t>
      </w:r>
      <w:r w:rsidRPr="00D16DD5">
        <w:rPr>
          <w:rFonts w:asciiTheme="majorHAnsi" w:hAnsiTheme="majorHAnsi" w:cs="Thonburi"/>
          <w:i/>
        </w:rPr>
        <w:t>на</w:t>
      </w:r>
      <w:r w:rsidRPr="00D16DD5">
        <w:rPr>
          <w:rFonts w:asciiTheme="majorHAnsi" w:hAnsiTheme="majorHAnsi" w:cs="Garamond Premr Pro Subh Cyr"/>
          <w:i/>
        </w:rPr>
        <w:t xml:space="preserve"> </w:t>
      </w:r>
      <w:r w:rsidRPr="00D16DD5">
        <w:rPr>
          <w:rFonts w:asciiTheme="majorHAnsi" w:hAnsiTheme="majorHAnsi" w:cs="Thonburi"/>
          <w:i/>
        </w:rPr>
        <w:t>Назарянина</w:t>
      </w:r>
      <w:r w:rsidRPr="00D16DD5">
        <w:rPr>
          <w:rFonts w:asciiTheme="majorHAnsi" w:hAnsiTheme="majorHAnsi" w:cs="Garamond Premr Pro Subh Cyr"/>
          <w:i/>
        </w:rPr>
        <w:t xml:space="preserve"> </w:t>
      </w:r>
      <w:r w:rsidRPr="00D16DD5">
        <w:rPr>
          <w:rFonts w:asciiTheme="majorHAnsi" w:hAnsiTheme="majorHAnsi" w:cs="Thonburi"/>
          <w:i/>
        </w:rPr>
        <w:t>е</w:t>
      </w:r>
      <w:r w:rsidRPr="00D16DD5">
        <w:rPr>
          <w:rFonts w:asciiTheme="majorHAnsi" w:hAnsiTheme="majorHAnsi" w:cs="Garamond Premr Pro Subh Cyr"/>
          <w:i/>
        </w:rPr>
        <w:t xml:space="preserve"> </w:t>
      </w:r>
      <w:r w:rsidRPr="00D16DD5">
        <w:rPr>
          <w:rFonts w:asciiTheme="majorHAnsi" w:hAnsiTheme="majorHAnsi" w:cs="Thonburi"/>
          <w:i/>
        </w:rPr>
        <w:t>да</w:t>
      </w:r>
      <w:r w:rsidRPr="00D16DD5">
        <w:rPr>
          <w:rFonts w:asciiTheme="majorHAnsi" w:hAnsiTheme="majorHAnsi" w:cs="Garamond Premr Pro Subh Cyr"/>
          <w:i/>
        </w:rPr>
        <w:t xml:space="preserve"> </w:t>
      </w:r>
      <w:r w:rsidRPr="00D16DD5">
        <w:rPr>
          <w:rFonts w:asciiTheme="majorHAnsi" w:hAnsiTheme="majorHAnsi" w:cs="Thonburi"/>
          <w:i/>
        </w:rPr>
        <w:t>съдейства</w:t>
      </w:r>
      <w:r w:rsidRPr="00D16DD5">
        <w:rPr>
          <w:rFonts w:asciiTheme="majorHAnsi" w:hAnsiTheme="majorHAnsi" w:cs="Garamond Premr Pro Subh Cyr"/>
          <w:i/>
        </w:rPr>
        <w:t xml:space="preserve"> </w:t>
      </w:r>
      <w:r w:rsidRPr="00D16DD5">
        <w:rPr>
          <w:rFonts w:asciiTheme="majorHAnsi" w:hAnsiTheme="majorHAnsi" w:cs="Thonburi"/>
          <w:i/>
        </w:rPr>
        <w:t>за</w:t>
      </w:r>
      <w:r w:rsidRPr="00D16DD5">
        <w:rPr>
          <w:rFonts w:asciiTheme="majorHAnsi" w:hAnsiTheme="majorHAnsi" w:cs="Garamond Premr Pro Subh Cyr"/>
          <w:i/>
        </w:rPr>
        <w:t xml:space="preserve"> </w:t>
      </w:r>
      <w:r w:rsidRPr="00D16DD5">
        <w:rPr>
          <w:rFonts w:asciiTheme="majorHAnsi" w:hAnsiTheme="majorHAnsi" w:cs="Thonburi"/>
          <w:i/>
        </w:rPr>
        <w:t>напредъка</w:t>
      </w:r>
      <w:r w:rsidRPr="00D16DD5">
        <w:rPr>
          <w:rFonts w:asciiTheme="majorHAnsi" w:hAnsiTheme="majorHAnsi" w:cs="Garamond Premr Pro Subh Cyr"/>
          <w:i/>
        </w:rPr>
        <w:t xml:space="preserve"> </w:t>
      </w:r>
      <w:r w:rsidRPr="00D16DD5">
        <w:rPr>
          <w:rFonts w:asciiTheme="majorHAnsi" w:hAnsiTheme="majorHAnsi" w:cs="Thonburi"/>
          <w:i/>
        </w:rPr>
        <w:t>на</w:t>
      </w:r>
      <w:r w:rsidRPr="00D16DD5">
        <w:rPr>
          <w:rFonts w:asciiTheme="majorHAnsi" w:hAnsiTheme="majorHAnsi" w:cs="Garamond Premr Pro Subh Cyr"/>
          <w:i/>
        </w:rPr>
        <w:t xml:space="preserve"> </w:t>
      </w:r>
      <w:r w:rsidRPr="00D16DD5">
        <w:rPr>
          <w:rFonts w:asciiTheme="majorHAnsi" w:hAnsiTheme="majorHAnsi" w:cs="Thonburi"/>
          <w:i/>
        </w:rPr>
        <w:t>Божието</w:t>
      </w:r>
      <w:r w:rsidRPr="00D16DD5">
        <w:rPr>
          <w:rFonts w:asciiTheme="majorHAnsi" w:hAnsiTheme="majorHAnsi" w:cs="Garamond Premr Pro Subh Cyr"/>
          <w:i/>
        </w:rPr>
        <w:t xml:space="preserve"> </w:t>
      </w:r>
      <w:r w:rsidRPr="00D16DD5">
        <w:rPr>
          <w:rFonts w:asciiTheme="majorHAnsi" w:hAnsiTheme="majorHAnsi" w:cs="Thonburi"/>
          <w:i/>
        </w:rPr>
        <w:t>царство</w:t>
      </w:r>
      <w:r w:rsidRPr="00D16DD5">
        <w:rPr>
          <w:rFonts w:asciiTheme="majorHAnsi" w:hAnsiTheme="majorHAnsi" w:cs="Garamond Premr Pro Subh Cyr"/>
          <w:i/>
        </w:rPr>
        <w:t xml:space="preserve"> </w:t>
      </w:r>
      <w:r w:rsidRPr="00D16DD5">
        <w:rPr>
          <w:rFonts w:asciiTheme="majorHAnsi" w:hAnsiTheme="majorHAnsi" w:cs="Thonburi"/>
          <w:i/>
        </w:rPr>
        <w:t>чрез</w:t>
      </w:r>
      <w:r w:rsidRPr="00D16DD5">
        <w:rPr>
          <w:rFonts w:asciiTheme="majorHAnsi" w:hAnsiTheme="majorHAnsi" w:cs="Garamond Premr Pro Subh Cyr"/>
          <w:i/>
        </w:rPr>
        <w:t xml:space="preserve"> </w:t>
      </w:r>
      <w:r w:rsidRPr="00D16DD5">
        <w:rPr>
          <w:rFonts w:asciiTheme="majorHAnsi" w:hAnsiTheme="majorHAnsi" w:cs="Thonburi"/>
          <w:i/>
        </w:rPr>
        <w:t>съхраняването</w:t>
      </w:r>
      <w:r w:rsidRPr="00D16DD5">
        <w:rPr>
          <w:rFonts w:asciiTheme="majorHAnsi" w:hAnsiTheme="majorHAnsi" w:cs="Garamond Premr Pro Subh Cyr"/>
          <w:i/>
        </w:rPr>
        <w:t xml:space="preserve"> </w:t>
      </w:r>
      <w:r w:rsidRPr="00D16DD5">
        <w:rPr>
          <w:rFonts w:asciiTheme="majorHAnsi" w:hAnsiTheme="majorHAnsi" w:cs="Thonburi"/>
          <w:i/>
        </w:rPr>
        <w:t>и</w:t>
      </w:r>
      <w:r w:rsidRPr="00D16DD5">
        <w:rPr>
          <w:rFonts w:asciiTheme="majorHAnsi" w:hAnsiTheme="majorHAnsi" w:cs="Garamond Premr Pro Subh Cyr"/>
          <w:i/>
        </w:rPr>
        <w:t xml:space="preserve"> </w:t>
      </w:r>
      <w:r w:rsidRPr="00D16DD5">
        <w:rPr>
          <w:rFonts w:asciiTheme="majorHAnsi" w:hAnsiTheme="majorHAnsi" w:cs="Thonburi"/>
          <w:i/>
        </w:rPr>
        <w:t>разпространяването</w:t>
      </w:r>
      <w:r w:rsidRPr="00D16DD5">
        <w:rPr>
          <w:rFonts w:asciiTheme="majorHAnsi" w:hAnsiTheme="majorHAnsi" w:cs="Garamond Premr Pro Subh Cyr"/>
          <w:i/>
        </w:rPr>
        <w:t xml:space="preserve"> </w:t>
      </w:r>
      <w:r w:rsidRPr="00D16DD5">
        <w:rPr>
          <w:rFonts w:asciiTheme="majorHAnsi" w:hAnsiTheme="majorHAnsi" w:cs="Thonburi"/>
          <w:i/>
        </w:rPr>
        <w:t>на</w:t>
      </w:r>
      <w:r w:rsidRPr="00D16DD5">
        <w:rPr>
          <w:rFonts w:asciiTheme="majorHAnsi" w:hAnsiTheme="majorHAnsi" w:cs="Garamond Premr Pro Subh Cyr"/>
          <w:i/>
        </w:rPr>
        <w:t xml:space="preserve"> </w:t>
      </w:r>
      <w:r w:rsidRPr="00D16DD5">
        <w:rPr>
          <w:rFonts w:asciiTheme="majorHAnsi" w:hAnsiTheme="majorHAnsi" w:cs="Thonburi"/>
          <w:i/>
        </w:rPr>
        <w:t>християнската</w:t>
      </w:r>
      <w:r w:rsidRPr="00D16DD5">
        <w:rPr>
          <w:rFonts w:asciiTheme="majorHAnsi" w:hAnsiTheme="majorHAnsi" w:cs="Garamond Premr Pro Subh Cyr"/>
          <w:i/>
        </w:rPr>
        <w:t xml:space="preserve"> </w:t>
      </w:r>
      <w:r w:rsidRPr="00D16DD5">
        <w:rPr>
          <w:rFonts w:asciiTheme="majorHAnsi" w:hAnsiTheme="majorHAnsi" w:cs="Thonburi"/>
          <w:i/>
        </w:rPr>
        <w:t>святост</w:t>
      </w:r>
      <w:r w:rsidRPr="00D16DD5">
        <w:rPr>
          <w:rFonts w:asciiTheme="majorHAnsi" w:hAnsiTheme="majorHAnsi" w:cs="Garamond Premr Pro Subh Cyr"/>
          <w:i/>
        </w:rPr>
        <w:t xml:space="preserve"> </w:t>
      </w:r>
      <w:r w:rsidRPr="00D16DD5">
        <w:rPr>
          <w:rFonts w:asciiTheme="majorHAnsi" w:hAnsiTheme="majorHAnsi" w:cs="Thonburi"/>
          <w:i/>
        </w:rPr>
        <w:t>така</w:t>
      </w:r>
      <w:r w:rsidRPr="00D16DD5">
        <w:rPr>
          <w:rFonts w:asciiTheme="majorHAnsi" w:hAnsiTheme="majorHAnsi" w:cs="Garamond Premr Pro Subh Cyr"/>
          <w:i/>
        </w:rPr>
        <w:t xml:space="preserve">, </w:t>
      </w:r>
      <w:r w:rsidRPr="00D16DD5">
        <w:rPr>
          <w:rFonts w:asciiTheme="majorHAnsi" w:hAnsiTheme="majorHAnsi" w:cs="Thonburi"/>
          <w:i/>
        </w:rPr>
        <w:t>както</w:t>
      </w:r>
      <w:r w:rsidRPr="00D16DD5">
        <w:rPr>
          <w:rFonts w:asciiTheme="majorHAnsi" w:hAnsiTheme="majorHAnsi" w:cs="Garamond Premr Pro Subh Cyr"/>
          <w:i/>
        </w:rPr>
        <w:t xml:space="preserve"> </w:t>
      </w:r>
      <w:r w:rsidRPr="00D16DD5">
        <w:rPr>
          <w:rFonts w:asciiTheme="majorHAnsi" w:hAnsiTheme="majorHAnsi" w:cs="Thonburi"/>
          <w:i/>
        </w:rPr>
        <w:t>е</w:t>
      </w:r>
      <w:r w:rsidRPr="00D16DD5">
        <w:rPr>
          <w:rFonts w:asciiTheme="majorHAnsi" w:hAnsiTheme="majorHAnsi" w:cs="Garamond Premr Pro Subh Cyr"/>
          <w:i/>
        </w:rPr>
        <w:t xml:space="preserve"> </w:t>
      </w:r>
      <w:r w:rsidRPr="00D16DD5">
        <w:rPr>
          <w:rFonts w:asciiTheme="majorHAnsi" w:hAnsiTheme="majorHAnsi" w:cs="Thonburi"/>
          <w:i/>
        </w:rPr>
        <w:t>изложена</w:t>
      </w:r>
      <w:r w:rsidRPr="00D16DD5">
        <w:rPr>
          <w:rFonts w:asciiTheme="majorHAnsi" w:hAnsiTheme="majorHAnsi" w:cs="Garamond Premr Pro Subh Cyr"/>
          <w:i/>
        </w:rPr>
        <w:t xml:space="preserve"> </w:t>
      </w:r>
      <w:r w:rsidRPr="00D16DD5">
        <w:rPr>
          <w:rFonts w:asciiTheme="majorHAnsi" w:hAnsiTheme="majorHAnsi" w:cs="Thonburi"/>
          <w:i/>
        </w:rPr>
        <w:t>в</w:t>
      </w:r>
      <w:r w:rsidRPr="00D16DD5">
        <w:rPr>
          <w:rFonts w:asciiTheme="majorHAnsi" w:hAnsiTheme="majorHAnsi" w:cs="Garamond Premr Pro Subh Cyr"/>
          <w:i/>
        </w:rPr>
        <w:t xml:space="preserve"> </w:t>
      </w:r>
      <w:r w:rsidRPr="00D16DD5">
        <w:rPr>
          <w:rFonts w:asciiTheme="majorHAnsi" w:hAnsiTheme="majorHAnsi" w:cs="Thonburi"/>
          <w:i/>
        </w:rPr>
        <w:t>Писанието</w:t>
      </w:r>
      <w:r w:rsidRPr="00D16DD5">
        <w:rPr>
          <w:rFonts w:asciiTheme="majorHAnsi" w:hAnsiTheme="majorHAnsi" w:cs="Garamond Premr Pro Subh Cyr"/>
          <w:i/>
        </w:rPr>
        <w:t>.“</w:t>
      </w:r>
    </w:p>
    <w:p w14:paraId="4FBBCC86" w14:textId="5C7B2199" w:rsidR="006E6582" w:rsidRPr="00D16DD5" w:rsidRDefault="006E6582" w:rsidP="002D6143">
      <w:pPr>
        <w:pStyle w:val="text"/>
        <w:ind w:left="890"/>
        <w:rPr>
          <w:rFonts w:asciiTheme="majorHAnsi" w:hAnsiTheme="majorHAnsi" w:cs="Garamond Premr Pro Subh Cyr"/>
        </w:rPr>
      </w:pPr>
      <w:r w:rsidRPr="00D16DD5">
        <w:rPr>
          <w:rFonts w:asciiTheme="majorHAnsi" w:hAnsiTheme="majorHAnsi" w:cs="Garamond Premr Pro Subh Cyr"/>
          <w:i/>
        </w:rPr>
        <w:t>„</w:t>
      </w:r>
      <w:r w:rsidRPr="00D16DD5">
        <w:rPr>
          <w:rFonts w:asciiTheme="majorHAnsi" w:hAnsiTheme="majorHAnsi" w:cs="Thonburi"/>
          <w:i/>
        </w:rPr>
        <w:t>Целите</w:t>
      </w:r>
      <w:r w:rsidRPr="00D16DD5">
        <w:rPr>
          <w:rFonts w:asciiTheme="majorHAnsi" w:hAnsiTheme="majorHAnsi" w:cs="Garamond Premr Pro Subh Cyr"/>
          <w:i/>
        </w:rPr>
        <w:t xml:space="preserve"> </w:t>
      </w:r>
      <w:r w:rsidRPr="00D16DD5">
        <w:rPr>
          <w:rFonts w:asciiTheme="majorHAnsi" w:hAnsiTheme="majorHAnsi" w:cs="Thonburi"/>
          <w:i/>
        </w:rPr>
        <w:t>от</w:t>
      </w:r>
      <w:r w:rsidRPr="00D16DD5">
        <w:rPr>
          <w:rFonts w:asciiTheme="majorHAnsi" w:hAnsiTheme="majorHAnsi" w:cs="Garamond Premr Pro Subh Cyr"/>
          <w:i/>
        </w:rPr>
        <w:t xml:space="preserve"> </w:t>
      </w:r>
      <w:r w:rsidRPr="00D16DD5">
        <w:rPr>
          <w:rFonts w:asciiTheme="majorHAnsi" w:hAnsiTheme="majorHAnsi" w:cs="Thonburi"/>
          <w:i/>
        </w:rPr>
        <w:t>изключително</w:t>
      </w:r>
      <w:r w:rsidRPr="00D16DD5">
        <w:rPr>
          <w:rFonts w:asciiTheme="majorHAnsi" w:hAnsiTheme="majorHAnsi" w:cs="Garamond Premr Pro Subh Cyr"/>
          <w:i/>
        </w:rPr>
        <w:t xml:space="preserve"> </w:t>
      </w:r>
      <w:r w:rsidRPr="00D16DD5">
        <w:rPr>
          <w:rFonts w:asciiTheme="majorHAnsi" w:hAnsiTheme="majorHAnsi" w:cs="Thonburi"/>
          <w:i/>
        </w:rPr>
        <w:t>значение</w:t>
      </w:r>
      <w:r w:rsidRPr="00D16DD5">
        <w:rPr>
          <w:rFonts w:asciiTheme="majorHAnsi" w:hAnsiTheme="majorHAnsi" w:cs="Garamond Premr Pro Subh Cyr"/>
          <w:i/>
        </w:rPr>
        <w:t xml:space="preserve"> </w:t>
      </w:r>
      <w:r w:rsidRPr="00D16DD5">
        <w:rPr>
          <w:rFonts w:asciiTheme="majorHAnsi" w:hAnsiTheme="majorHAnsi" w:cs="Thonburi"/>
          <w:i/>
        </w:rPr>
        <w:t>за</w:t>
      </w:r>
      <w:r w:rsidRPr="00D16DD5">
        <w:rPr>
          <w:rFonts w:asciiTheme="majorHAnsi" w:hAnsiTheme="majorHAnsi" w:cs="Garamond Premr Pro Subh Cyr"/>
          <w:i/>
        </w:rPr>
        <w:t xml:space="preserve"> </w:t>
      </w:r>
      <w:r w:rsidRPr="00D16DD5">
        <w:rPr>
          <w:rFonts w:asciiTheme="majorHAnsi" w:hAnsiTheme="majorHAnsi" w:cs="Thonburi"/>
          <w:i/>
        </w:rPr>
        <w:t>Църквата</w:t>
      </w:r>
      <w:r w:rsidRPr="00D16DD5">
        <w:rPr>
          <w:rFonts w:asciiTheme="majorHAnsi" w:hAnsiTheme="majorHAnsi" w:cs="Garamond Premr Pro Subh Cyr"/>
          <w:i/>
        </w:rPr>
        <w:t xml:space="preserve"> </w:t>
      </w:r>
      <w:r w:rsidRPr="00D16DD5">
        <w:rPr>
          <w:rFonts w:asciiTheme="majorHAnsi" w:hAnsiTheme="majorHAnsi" w:cs="Thonburi"/>
          <w:i/>
        </w:rPr>
        <w:t>на</w:t>
      </w:r>
      <w:r w:rsidRPr="00D16DD5">
        <w:rPr>
          <w:rFonts w:asciiTheme="majorHAnsi" w:hAnsiTheme="majorHAnsi" w:cs="Garamond Premr Pro Subh Cyr"/>
          <w:i/>
        </w:rPr>
        <w:t xml:space="preserve"> </w:t>
      </w:r>
      <w:r w:rsidRPr="00D16DD5">
        <w:rPr>
          <w:rFonts w:asciiTheme="majorHAnsi" w:hAnsiTheme="majorHAnsi" w:cs="Thonburi"/>
          <w:i/>
        </w:rPr>
        <w:t>Назарянина</w:t>
      </w:r>
      <w:r w:rsidRPr="00D16DD5">
        <w:rPr>
          <w:rFonts w:asciiTheme="majorHAnsi" w:hAnsiTheme="majorHAnsi" w:cs="Garamond Premr Pro Subh Cyr"/>
          <w:i/>
        </w:rPr>
        <w:t xml:space="preserve"> </w:t>
      </w:r>
      <w:r w:rsidRPr="00D16DD5">
        <w:rPr>
          <w:rFonts w:asciiTheme="majorHAnsi" w:hAnsiTheme="majorHAnsi" w:cs="Thonburi"/>
          <w:i/>
        </w:rPr>
        <w:t>са</w:t>
      </w:r>
      <w:r w:rsidRPr="00D16DD5">
        <w:rPr>
          <w:rFonts w:asciiTheme="majorHAnsi" w:hAnsiTheme="majorHAnsi" w:cs="Garamond Premr Pro Subh Cyr"/>
          <w:i/>
        </w:rPr>
        <w:t xml:space="preserve"> „</w:t>
      </w:r>
      <w:r w:rsidRPr="00D16DD5">
        <w:rPr>
          <w:rFonts w:asciiTheme="majorHAnsi" w:hAnsiTheme="majorHAnsi" w:cs="Thonburi"/>
          <w:i/>
        </w:rPr>
        <w:t>свято</w:t>
      </w:r>
      <w:r w:rsidRPr="00D16DD5">
        <w:rPr>
          <w:rFonts w:asciiTheme="majorHAnsi" w:hAnsiTheme="majorHAnsi" w:cs="Garamond Premr Pro Subh Cyr"/>
          <w:i/>
        </w:rPr>
        <w:t xml:space="preserve"> </w:t>
      </w:r>
      <w:r w:rsidRPr="00D16DD5">
        <w:rPr>
          <w:rFonts w:asciiTheme="majorHAnsi" w:hAnsiTheme="majorHAnsi" w:cs="Thonburi"/>
          <w:i/>
        </w:rPr>
        <w:t>християнско</w:t>
      </w:r>
      <w:r w:rsidRPr="00D16DD5">
        <w:rPr>
          <w:rFonts w:asciiTheme="majorHAnsi" w:hAnsiTheme="majorHAnsi" w:cs="Garamond Premr Pro Subh Cyr"/>
          <w:i/>
        </w:rPr>
        <w:t xml:space="preserve"> </w:t>
      </w:r>
      <w:r w:rsidRPr="00D16DD5">
        <w:rPr>
          <w:rFonts w:asciiTheme="majorHAnsi" w:hAnsiTheme="majorHAnsi" w:cs="Thonburi"/>
          <w:i/>
        </w:rPr>
        <w:t>общение</w:t>
      </w:r>
      <w:r w:rsidRPr="00D16DD5">
        <w:rPr>
          <w:rFonts w:asciiTheme="majorHAnsi" w:hAnsiTheme="majorHAnsi" w:cs="Garamond Premr Pro Subh Cyr"/>
          <w:i/>
        </w:rPr>
        <w:t xml:space="preserve">, </w:t>
      </w:r>
      <w:r w:rsidRPr="00D16DD5">
        <w:rPr>
          <w:rFonts w:asciiTheme="majorHAnsi" w:hAnsiTheme="majorHAnsi" w:cs="Thonburi"/>
          <w:i/>
        </w:rPr>
        <w:t>обръщение</w:t>
      </w:r>
      <w:r w:rsidRPr="00D16DD5">
        <w:rPr>
          <w:rFonts w:asciiTheme="majorHAnsi" w:hAnsiTheme="majorHAnsi" w:cs="Garamond Premr Pro Subh Cyr"/>
          <w:i/>
        </w:rPr>
        <w:t xml:space="preserve"> </w:t>
      </w:r>
      <w:r w:rsidRPr="00D16DD5">
        <w:rPr>
          <w:rFonts w:asciiTheme="majorHAnsi" w:hAnsiTheme="majorHAnsi" w:cs="Thonburi"/>
          <w:i/>
        </w:rPr>
        <w:t>на</w:t>
      </w:r>
      <w:r w:rsidRPr="00D16DD5">
        <w:rPr>
          <w:rFonts w:asciiTheme="majorHAnsi" w:hAnsiTheme="majorHAnsi" w:cs="Garamond Premr Pro Subh Cyr"/>
          <w:i/>
        </w:rPr>
        <w:t xml:space="preserve"> </w:t>
      </w:r>
      <w:r w:rsidRPr="00D16DD5">
        <w:rPr>
          <w:rFonts w:asciiTheme="majorHAnsi" w:hAnsiTheme="majorHAnsi" w:cs="Thonburi"/>
          <w:i/>
        </w:rPr>
        <w:t>грешниците</w:t>
      </w:r>
      <w:r w:rsidRPr="00D16DD5">
        <w:rPr>
          <w:rFonts w:asciiTheme="majorHAnsi" w:hAnsiTheme="majorHAnsi" w:cs="Garamond Premr Pro Subh Cyr"/>
          <w:i/>
        </w:rPr>
        <w:t xml:space="preserve">, </w:t>
      </w:r>
      <w:r w:rsidRPr="00D16DD5">
        <w:rPr>
          <w:rFonts w:asciiTheme="majorHAnsi" w:hAnsiTheme="majorHAnsi" w:cs="Thonburi"/>
          <w:i/>
        </w:rPr>
        <w:t>цялостното</w:t>
      </w:r>
      <w:r w:rsidRPr="00D16DD5">
        <w:rPr>
          <w:rFonts w:asciiTheme="majorHAnsi" w:hAnsiTheme="majorHAnsi" w:cs="Garamond Premr Pro Subh Cyr"/>
          <w:i/>
        </w:rPr>
        <w:t xml:space="preserve"> </w:t>
      </w:r>
      <w:r w:rsidRPr="00D16DD5">
        <w:rPr>
          <w:rFonts w:asciiTheme="majorHAnsi" w:hAnsiTheme="majorHAnsi" w:cs="Thonburi"/>
          <w:i/>
        </w:rPr>
        <w:t>освещение</w:t>
      </w:r>
      <w:r w:rsidRPr="00D16DD5">
        <w:rPr>
          <w:rFonts w:asciiTheme="majorHAnsi" w:hAnsiTheme="majorHAnsi" w:cs="Garamond Premr Pro Subh Cyr"/>
          <w:i/>
        </w:rPr>
        <w:t xml:space="preserve"> </w:t>
      </w:r>
      <w:r w:rsidRPr="00D16DD5">
        <w:rPr>
          <w:rFonts w:asciiTheme="majorHAnsi" w:hAnsiTheme="majorHAnsi" w:cs="Thonburi"/>
          <w:i/>
        </w:rPr>
        <w:t>на</w:t>
      </w:r>
      <w:r w:rsidRPr="00D16DD5">
        <w:rPr>
          <w:rFonts w:asciiTheme="majorHAnsi" w:hAnsiTheme="majorHAnsi" w:cs="Garamond Premr Pro Subh Cyr"/>
          <w:i/>
        </w:rPr>
        <w:t xml:space="preserve"> </w:t>
      </w:r>
      <w:r w:rsidRPr="00D16DD5">
        <w:rPr>
          <w:rFonts w:asciiTheme="majorHAnsi" w:hAnsiTheme="majorHAnsi" w:cs="Thonburi"/>
          <w:i/>
        </w:rPr>
        <w:t>вярващите</w:t>
      </w:r>
      <w:r w:rsidRPr="00D16DD5">
        <w:rPr>
          <w:rFonts w:asciiTheme="majorHAnsi" w:hAnsiTheme="majorHAnsi" w:cs="Garamond Premr Pro Subh Cyr"/>
          <w:i/>
        </w:rPr>
        <w:t xml:space="preserve">, </w:t>
      </w:r>
      <w:r w:rsidRPr="00D16DD5">
        <w:rPr>
          <w:rFonts w:asciiTheme="majorHAnsi" w:hAnsiTheme="majorHAnsi" w:cs="Thonburi"/>
          <w:i/>
        </w:rPr>
        <w:t>изграждането</w:t>
      </w:r>
      <w:r w:rsidRPr="00D16DD5">
        <w:rPr>
          <w:rFonts w:asciiTheme="majorHAnsi" w:hAnsiTheme="majorHAnsi" w:cs="Garamond Premr Pro Subh Cyr"/>
          <w:i/>
        </w:rPr>
        <w:t xml:space="preserve"> [</w:t>
      </w:r>
      <w:r w:rsidRPr="00D16DD5">
        <w:rPr>
          <w:rFonts w:asciiTheme="majorHAnsi" w:hAnsiTheme="majorHAnsi" w:cs="Thonburi"/>
          <w:i/>
        </w:rPr>
        <w:t>им</w:t>
      </w:r>
      <w:r w:rsidRPr="00D16DD5">
        <w:rPr>
          <w:rFonts w:asciiTheme="majorHAnsi" w:hAnsiTheme="majorHAnsi" w:cs="Garamond Premr Pro Subh Cyr"/>
          <w:i/>
        </w:rPr>
        <w:t xml:space="preserve">] </w:t>
      </w:r>
      <w:r w:rsidRPr="00D16DD5">
        <w:rPr>
          <w:rFonts w:asciiTheme="majorHAnsi" w:hAnsiTheme="majorHAnsi" w:cs="Thonburi"/>
          <w:i/>
        </w:rPr>
        <w:t>в</w:t>
      </w:r>
      <w:r w:rsidRPr="00D16DD5">
        <w:rPr>
          <w:rFonts w:asciiTheme="majorHAnsi" w:hAnsiTheme="majorHAnsi" w:cs="Garamond Premr Pro Subh Cyr"/>
          <w:i/>
        </w:rPr>
        <w:t xml:space="preserve"> </w:t>
      </w:r>
      <w:r w:rsidRPr="00D16DD5">
        <w:rPr>
          <w:rFonts w:asciiTheme="majorHAnsi" w:hAnsiTheme="majorHAnsi" w:cs="Thonburi"/>
          <w:i/>
        </w:rPr>
        <w:t>святост</w:t>
      </w:r>
      <w:r w:rsidRPr="00D16DD5">
        <w:rPr>
          <w:rFonts w:asciiTheme="majorHAnsi" w:hAnsiTheme="majorHAnsi" w:cs="Garamond Premr Pro Subh Cyr"/>
          <w:i/>
        </w:rPr>
        <w:t xml:space="preserve">, </w:t>
      </w:r>
      <w:r w:rsidRPr="00D16DD5">
        <w:rPr>
          <w:rFonts w:asciiTheme="majorHAnsi" w:hAnsiTheme="majorHAnsi" w:cs="Thonburi"/>
          <w:i/>
        </w:rPr>
        <w:t>както</w:t>
      </w:r>
      <w:r w:rsidRPr="00D16DD5">
        <w:rPr>
          <w:rFonts w:asciiTheme="majorHAnsi" w:hAnsiTheme="majorHAnsi" w:cs="Garamond Premr Pro Subh Cyr"/>
          <w:i/>
        </w:rPr>
        <w:t xml:space="preserve"> </w:t>
      </w:r>
      <w:r w:rsidRPr="00D16DD5">
        <w:rPr>
          <w:rFonts w:asciiTheme="majorHAnsi" w:hAnsiTheme="majorHAnsi" w:cs="Thonburi"/>
          <w:i/>
        </w:rPr>
        <w:t>и</w:t>
      </w:r>
      <w:r w:rsidRPr="00D16DD5">
        <w:rPr>
          <w:rFonts w:asciiTheme="majorHAnsi" w:hAnsiTheme="majorHAnsi" w:cs="Garamond Premr Pro Subh Cyr"/>
          <w:i/>
        </w:rPr>
        <w:t xml:space="preserve"> </w:t>
      </w:r>
      <w:r w:rsidRPr="00D16DD5">
        <w:rPr>
          <w:rFonts w:asciiTheme="majorHAnsi" w:hAnsiTheme="majorHAnsi" w:cs="Thonburi"/>
          <w:i/>
        </w:rPr>
        <w:t>простотата</w:t>
      </w:r>
      <w:r w:rsidRPr="00D16DD5">
        <w:rPr>
          <w:rFonts w:asciiTheme="majorHAnsi" w:hAnsiTheme="majorHAnsi" w:cs="Garamond Premr Pro Subh Cyr"/>
          <w:i/>
        </w:rPr>
        <w:t xml:space="preserve"> </w:t>
      </w:r>
      <w:r w:rsidRPr="00D16DD5">
        <w:rPr>
          <w:rFonts w:asciiTheme="majorHAnsi" w:hAnsiTheme="majorHAnsi" w:cs="Thonburi"/>
          <w:i/>
        </w:rPr>
        <w:t>и</w:t>
      </w:r>
      <w:r w:rsidRPr="00D16DD5">
        <w:rPr>
          <w:rFonts w:asciiTheme="majorHAnsi" w:hAnsiTheme="majorHAnsi" w:cs="Garamond Premr Pro Subh Cyr"/>
          <w:i/>
        </w:rPr>
        <w:t xml:space="preserve"> </w:t>
      </w:r>
      <w:r w:rsidRPr="00D16DD5">
        <w:rPr>
          <w:rFonts w:asciiTheme="majorHAnsi" w:hAnsiTheme="majorHAnsi" w:cs="Thonburi"/>
          <w:i/>
        </w:rPr>
        <w:t>духовната</w:t>
      </w:r>
      <w:r w:rsidRPr="00D16DD5">
        <w:rPr>
          <w:rFonts w:asciiTheme="majorHAnsi" w:hAnsiTheme="majorHAnsi" w:cs="Garamond Premr Pro Subh Cyr"/>
          <w:i/>
        </w:rPr>
        <w:t xml:space="preserve"> </w:t>
      </w:r>
      <w:r w:rsidRPr="00D16DD5">
        <w:rPr>
          <w:rFonts w:asciiTheme="majorHAnsi" w:hAnsiTheme="majorHAnsi" w:cs="Thonburi"/>
          <w:i/>
        </w:rPr>
        <w:t>сила</w:t>
      </w:r>
      <w:r w:rsidRPr="00D16DD5">
        <w:rPr>
          <w:rFonts w:asciiTheme="majorHAnsi" w:hAnsiTheme="majorHAnsi" w:cs="Garamond Premr Pro Subh Cyr"/>
          <w:i/>
        </w:rPr>
        <w:t xml:space="preserve">, </w:t>
      </w:r>
      <w:r w:rsidRPr="00D16DD5">
        <w:rPr>
          <w:rFonts w:asciiTheme="majorHAnsi" w:hAnsiTheme="majorHAnsi" w:cs="Thonburi"/>
          <w:i/>
        </w:rPr>
        <w:t>проявени</w:t>
      </w:r>
      <w:r w:rsidRPr="00D16DD5">
        <w:rPr>
          <w:rFonts w:asciiTheme="majorHAnsi" w:hAnsiTheme="majorHAnsi" w:cs="Garamond Premr Pro Subh Cyr"/>
          <w:i/>
        </w:rPr>
        <w:t xml:space="preserve"> </w:t>
      </w:r>
      <w:r w:rsidRPr="00D16DD5">
        <w:rPr>
          <w:rFonts w:asciiTheme="majorHAnsi" w:hAnsiTheme="majorHAnsi" w:cs="Thonburi"/>
          <w:i/>
        </w:rPr>
        <w:t>в</w:t>
      </w:r>
      <w:r w:rsidRPr="00D16DD5">
        <w:rPr>
          <w:rFonts w:asciiTheme="majorHAnsi" w:hAnsiTheme="majorHAnsi" w:cs="Garamond Premr Pro Subh Cyr"/>
          <w:i/>
        </w:rPr>
        <w:t xml:space="preserve"> </w:t>
      </w:r>
      <w:r w:rsidRPr="00D16DD5">
        <w:rPr>
          <w:rFonts w:asciiTheme="majorHAnsi" w:hAnsiTheme="majorHAnsi" w:cs="Thonburi"/>
          <w:i/>
        </w:rPr>
        <w:t>ранната</w:t>
      </w:r>
      <w:r w:rsidRPr="00D16DD5">
        <w:rPr>
          <w:rFonts w:asciiTheme="majorHAnsi" w:hAnsiTheme="majorHAnsi" w:cs="Garamond Premr Pro Subh Cyr"/>
          <w:i/>
        </w:rPr>
        <w:t xml:space="preserve"> </w:t>
      </w:r>
      <w:r w:rsidRPr="00D16DD5">
        <w:rPr>
          <w:rFonts w:asciiTheme="majorHAnsi" w:hAnsiTheme="majorHAnsi" w:cs="Thonburi"/>
          <w:i/>
        </w:rPr>
        <w:t>новозаветна</w:t>
      </w:r>
      <w:r w:rsidRPr="00D16DD5">
        <w:rPr>
          <w:rFonts w:asciiTheme="majorHAnsi" w:hAnsiTheme="majorHAnsi" w:cs="Garamond Premr Pro Subh Cyr"/>
          <w:i/>
        </w:rPr>
        <w:t xml:space="preserve"> </w:t>
      </w:r>
      <w:r w:rsidRPr="00D16DD5">
        <w:rPr>
          <w:rFonts w:asciiTheme="majorHAnsi" w:hAnsiTheme="majorHAnsi" w:cs="Thonburi"/>
          <w:i/>
        </w:rPr>
        <w:t>Църква</w:t>
      </w:r>
      <w:r w:rsidRPr="00D16DD5">
        <w:rPr>
          <w:rFonts w:asciiTheme="majorHAnsi" w:hAnsiTheme="majorHAnsi" w:cs="Garamond Premr Pro Subh Cyr"/>
          <w:i/>
        </w:rPr>
        <w:t xml:space="preserve">, </w:t>
      </w:r>
      <w:r w:rsidRPr="00D16DD5">
        <w:rPr>
          <w:rFonts w:asciiTheme="majorHAnsi" w:hAnsiTheme="majorHAnsi" w:cs="Thonburi"/>
          <w:i/>
        </w:rPr>
        <w:t>заедно</w:t>
      </w:r>
      <w:r w:rsidRPr="00D16DD5">
        <w:rPr>
          <w:rFonts w:asciiTheme="majorHAnsi" w:hAnsiTheme="majorHAnsi" w:cs="Garamond Premr Pro Subh Cyr"/>
          <w:i/>
        </w:rPr>
        <w:t xml:space="preserve"> </w:t>
      </w:r>
      <w:r w:rsidRPr="00D16DD5">
        <w:rPr>
          <w:rFonts w:asciiTheme="majorHAnsi" w:hAnsiTheme="majorHAnsi" w:cs="Thonburi"/>
          <w:i/>
        </w:rPr>
        <w:t>с</w:t>
      </w:r>
      <w:r w:rsidRPr="00D16DD5">
        <w:rPr>
          <w:rFonts w:asciiTheme="majorHAnsi" w:hAnsiTheme="majorHAnsi" w:cs="Garamond Premr Pro Subh Cyr"/>
          <w:i/>
        </w:rPr>
        <w:t xml:space="preserve"> </w:t>
      </w:r>
      <w:r w:rsidRPr="00D16DD5">
        <w:rPr>
          <w:rFonts w:asciiTheme="majorHAnsi" w:hAnsiTheme="majorHAnsi" w:cs="Thonburi"/>
          <w:i/>
        </w:rPr>
        <w:t>проповядването</w:t>
      </w:r>
      <w:r w:rsidRPr="00D16DD5">
        <w:rPr>
          <w:rFonts w:asciiTheme="majorHAnsi" w:hAnsiTheme="majorHAnsi" w:cs="Garamond Premr Pro Subh Cyr"/>
          <w:i/>
        </w:rPr>
        <w:t xml:space="preserve"> </w:t>
      </w:r>
      <w:r w:rsidRPr="00D16DD5">
        <w:rPr>
          <w:rFonts w:asciiTheme="majorHAnsi" w:hAnsiTheme="majorHAnsi" w:cs="Thonburi"/>
          <w:i/>
        </w:rPr>
        <w:t>на</w:t>
      </w:r>
      <w:r w:rsidRPr="00D16DD5">
        <w:rPr>
          <w:rFonts w:asciiTheme="majorHAnsi" w:hAnsiTheme="majorHAnsi" w:cs="Garamond Premr Pro Subh Cyr"/>
          <w:i/>
        </w:rPr>
        <w:t xml:space="preserve"> </w:t>
      </w:r>
      <w:r w:rsidRPr="00D16DD5">
        <w:rPr>
          <w:rFonts w:asciiTheme="majorHAnsi" w:hAnsiTheme="majorHAnsi" w:cs="Thonburi"/>
          <w:i/>
        </w:rPr>
        <w:t>благовестието</w:t>
      </w:r>
      <w:r w:rsidRPr="00D16DD5">
        <w:rPr>
          <w:rFonts w:asciiTheme="majorHAnsi" w:hAnsiTheme="majorHAnsi" w:cs="Garamond Premr Pro Subh Cyr"/>
          <w:i/>
        </w:rPr>
        <w:t xml:space="preserve"> </w:t>
      </w:r>
      <w:r w:rsidRPr="00D16DD5">
        <w:rPr>
          <w:rFonts w:asciiTheme="majorHAnsi" w:hAnsiTheme="majorHAnsi" w:cs="Thonburi"/>
          <w:i/>
        </w:rPr>
        <w:t>на</w:t>
      </w:r>
      <w:r w:rsidRPr="00D16DD5">
        <w:rPr>
          <w:rFonts w:asciiTheme="majorHAnsi" w:hAnsiTheme="majorHAnsi" w:cs="Garamond Premr Pro Subh Cyr"/>
          <w:i/>
        </w:rPr>
        <w:t xml:space="preserve"> </w:t>
      </w:r>
      <w:r w:rsidRPr="00D16DD5">
        <w:rPr>
          <w:rFonts w:asciiTheme="majorHAnsi" w:hAnsiTheme="majorHAnsi" w:cs="Thonburi"/>
          <w:i/>
        </w:rPr>
        <w:t>всяко</w:t>
      </w:r>
      <w:r w:rsidRPr="00D16DD5">
        <w:rPr>
          <w:rFonts w:asciiTheme="majorHAnsi" w:hAnsiTheme="majorHAnsi" w:cs="Garamond Premr Pro Subh Cyr"/>
          <w:i/>
        </w:rPr>
        <w:t xml:space="preserve"> </w:t>
      </w:r>
      <w:r w:rsidRPr="00D16DD5">
        <w:rPr>
          <w:rFonts w:asciiTheme="majorHAnsi" w:hAnsiTheme="majorHAnsi" w:cs="Thonburi"/>
          <w:i/>
        </w:rPr>
        <w:t>създание</w:t>
      </w:r>
      <w:r w:rsidRPr="00D16DD5">
        <w:rPr>
          <w:rFonts w:asciiTheme="majorHAnsi" w:hAnsiTheme="majorHAnsi" w:cs="Garamond Premr Pro Subh Cyr"/>
          <w:i/>
        </w:rPr>
        <w:t>“ (</w:t>
      </w:r>
      <w:r w:rsidR="00F31DD7" w:rsidRPr="00D16DD5">
        <w:rPr>
          <w:rFonts w:asciiTheme="majorHAnsi" w:hAnsiTheme="majorHAnsi" w:cs="Garamond Premr Pro Subh Cyr"/>
          <w:i/>
        </w:rPr>
        <w:t>527.3</w:t>
      </w:r>
      <w:r w:rsidR="003D1A5E" w:rsidRPr="00D16DD5">
        <w:rPr>
          <w:rFonts w:asciiTheme="majorHAnsi" w:hAnsiTheme="majorHAnsi" w:cs="Garamond Premr Pro Subh Cyr"/>
          <w:i/>
        </w:rPr>
        <w:t>)“.</w:t>
      </w:r>
    </w:p>
    <w:p w14:paraId="72A2026C" w14:textId="26004066" w:rsidR="006E6582" w:rsidRPr="00D16DD5" w:rsidRDefault="006E6582">
      <w:pPr>
        <w:pStyle w:val="text"/>
        <w:rPr>
          <w:rFonts w:asciiTheme="majorHAnsi" w:hAnsiTheme="majorHAnsi" w:cs="Garamond Premr Pro Subh Cyr"/>
        </w:rPr>
      </w:pP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съществува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служи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оръдие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напредване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Божието</w:t>
      </w:r>
      <w:r w:rsidRPr="00D16DD5">
        <w:rPr>
          <w:rFonts w:asciiTheme="majorHAnsi" w:hAnsiTheme="majorHAnsi" w:cs="Garamond Premr Pro Subh Cyr"/>
        </w:rPr>
        <w:t xml:space="preserve"> </w:t>
      </w:r>
      <w:r w:rsidRPr="00D16DD5">
        <w:rPr>
          <w:rFonts w:asciiTheme="majorHAnsi" w:hAnsiTheme="majorHAnsi" w:cs="Thonburi"/>
        </w:rPr>
        <w:t>царство</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проповеди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поучения</w:t>
      </w:r>
      <w:r w:rsidRPr="00D16DD5">
        <w:rPr>
          <w:rFonts w:asciiTheme="majorHAnsi" w:hAnsiTheme="majorHAnsi" w:cs="Garamond Premr Pro Subh Cyr"/>
        </w:rPr>
        <w:t xml:space="preserve"> </w:t>
      </w:r>
      <w:r w:rsidRPr="00D16DD5">
        <w:rPr>
          <w:rFonts w:asciiTheme="majorHAnsi" w:hAnsiTheme="majorHAnsi" w:cs="Thonburi"/>
        </w:rPr>
        <w:t>върху</w:t>
      </w:r>
      <w:r w:rsidRPr="00D16DD5">
        <w:rPr>
          <w:rFonts w:asciiTheme="majorHAnsi" w:hAnsiTheme="majorHAnsi" w:cs="Garamond Premr Pro Subh Cyr"/>
        </w:rPr>
        <w:t xml:space="preserve"> </w:t>
      </w:r>
      <w:r w:rsidRPr="00D16DD5">
        <w:rPr>
          <w:rFonts w:asciiTheme="majorHAnsi" w:hAnsiTheme="majorHAnsi" w:cs="Thonburi"/>
        </w:rPr>
        <w:t>благовестието</w:t>
      </w:r>
      <w:r w:rsidRPr="00D16DD5">
        <w:rPr>
          <w:rFonts w:asciiTheme="majorHAnsi" w:hAnsiTheme="majorHAnsi" w:cs="Garamond Premr Pro Subh Cyr"/>
        </w:rPr>
        <w:t xml:space="preserve">, </w:t>
      </w:r>
      <w:r w:rsidRPr="00D16DD5">
        <w:rPr>
          <w:rFonts w:asciiTheme="majorHAnsi" w:hAnsiTheme="majorHAnsi" w:cs="Thonburi"/>
        </w:rPr>
        <w:t>изнасяни</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целия</w:t>
      </w:r>
      <w:r w:rsidRPr="00D16DD5">
        <w:rPr>
          <w:rFonts w:asciiTheme="majorHAnsi" w:hAnsiTheme="majorHAnsi" w:cs="Garamond Premr Pro Subh Cyr"/>
        </w:rPr>
        <w:t xml:space="preserve"> </w:t>
      </w:r>
      <w:r w:rsidRPr="00D16DD5">
        <w:rPr>
          <w:rFonts w:asciiTheme="majorHAnsi" w:hAnsiTheme="majorHAnsi" w:cs="Thonburi"/>
        </w:rPr>
        <w:t>свят</w:t>
      </w:r>
      <w:r w:rsidRPr="00D16DD5">
        <w:rPr>
          <w:rFonts w:asciiTheme="majorHAnsi" w:hAnsiTheme="majorHAnsi" w:cs="Garamond Premr Pro Subh Cyr"/>
        </w:rPr>
        <w:t xml:space="preserve">. </w:t>
      </w:r>
      <w:r w:rsidRPr="00D16DD5">
        <w:rPr>
          <w:rFonts w:asciiTheme="majorHAnsi" w:hAnsiTheme="majorHAnsi" w:cs="Thonburi"/>
        </w:rPr>
        <w:t>Нашето</w:t>
      </w:r>
      <w:r w:rsidRPr="00D16DD5">
        <w:rPr>
          <w:rFonts w:asciiTheme="majorHAnsi" w:hAnsiTheme="majorHAnsi" w:cs="Garamond Premr Pro Subh Cyr"/>
        </w:rPr>
        <w:t xml:space="preserve"> </w:t>
      </w:r>
      <w:r w:rsidRPr="00D16DD5">
        <w:rPr>
          <w:rFonts w:asciiTheme="majorHAnsi" w:hAnsiTheme="majorHAnsi" w:cs="Thonburi"/>
        </w:rPr>
        <w:t>добре</w:t>
      </w:r>
      <w:r w:rsidRPr="00D16DD5">
        <w:rPr>
          <w:rFonts w:asciiTheme="majorHAnsi" w:hAnsiTheme="majorHAnsi" w:cs="Garamond Premr Pro Subh Cyr"/>
        </w:rPr>
        <w:t xml:space="preserve"> </w:t>
      </w:r>
      <w:r w:rsidRPr="00D16DD5">
        <w:rPr>
          <w:rFonts w:asciiTheme="majorHAnsi" w:hAnsiTheme="majorHAnsi" w:cs="Thonburi"/>
        </w:rPr>
        <w:t>формулирано</w:t>
      </w:r>
      <w:r w:rsidRPr="00D16DD5">
        <w:rPr>
          <w:rFonts w:asciiTheme="majorHAnsi" w:hAnsiTheme="majorHAnsi" w:cs="Garamond Premr Pro Subh Cyr"/>
        </w:rPr>
        <w:t xml:space="preserve"> </w:t>
      </w:r>
      <w:r w:rsidRPr="00D16DD5">
        <w:rPr>
          <w:rFonts w:asciiTheme="majorHAnsi" w:hAnsiTheme="majorHAnsi" w:cs="Thonburi"/>
        </w:rPr>
        <w:t>поръчение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съхраним</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разпространим</w:t>
      </w:r>
      <w:r w:rsidRPr="00D16DD5">
        <w:rPr>
          <w:rFonts w:asciiTheme="majorHAnsi" w:hAnsiTheme="majorHAnsi" w:cs="Garamond Premr Pro Subh Cyr"/>
        </w:rPr>
        <w:t xml:space="preserve"> </w:t>
      </w:r>
      <w:r w:rsidRPr="00D16DD5">
        <w:rPr>
          <w:rFonts w:asciiTheme="majorHAnsi" w:hAnsiTheme="majorHAnsi" w:cs="Thonburi"/>
        </w:rPr>
        <w:t>християнската</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xml:space="preserve"> </w:t>
      </w:r>
      <w:r w:rsidRPr="00D16DD5">
        <w:rPr>
          <w:rFonts w:asciiTheme="majorHAnsi" w:hAnsiTheme="majorHAnsi" w:cs="Thonburi"/>
        </w:rPr>
        <w:t>така</w:t>
      </w:r>
      <w:r w:rsidRPr="00D16DD5">
        <w:rPr>
          <w:rFonts w:asciiTheme="majorHAnsi" w:hAnsiTheme="majorHAnsi" w:cs="Garamond Premr Pro Subh Cyr"/>
        </w:rPr>
        <w:t xml:space="preserve">, </w:t>
      </w:r>
      <w:r w:rsidRPr="00D16DD5">
        <w:rPr>
          <w:rFonts w:asciiTheme="majorHAnsi" w:hAnsiTheme="majorHAnsi" w:cs="Thonburi"/>
        </w:rPr>
        <w:t>както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изложена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Писанието</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обръщението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грешниците</w:t>
      </w:r>
      <w:r w:rsidRPr="00D16DD5">
        <w:rPr>
          <w:rFonts w:asciiTheme="majorHAnsi" w:hAnsiTheme="majorHAnsi" w:cs="Garamond Premr Pro Subh Cyr"/>
        </w:rPr>
        <w:t xml:space="preserve">, </w:t>
      </w:r>
      <w:r w:rsidRPr="00D16DD5">
        <w:rPr>
          <w:rFonts w:asciiTheme="majorHAnsi" w:hAnsiTheme="majorHAnsi" w:cs="Thonburi"/>
        </w:rPr>
        <w:t>възстановяването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отстъпниците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цялостното</w:t>
      </w:r>
      <w:r w:rsidRPr="00D16DD5">
        <w:rPr>
          <w:rFonts w:asciiTheme="majorHAnsi" w:hAnsiTheme="majorHAnsi" w:cs="Garamond Premr Pro Subh Cyr"/>
        </w:rPr>
        <w:t xml:space="preserve"> </w:t>
      </w:r>
      <w:r w:rsidRPr="00D16DD5">
        <w:rPr>
          <w:rFonts w:asciiTheme="majorHAnsi" w:hAnsiTheme="majorHAnsi" w:cs="Thonburi"/>
        </w:rPr>
        <w:t>освещение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вярващите</w:t>
      </w:r>
      <w:r w:rsidRPr="00D16DD5">
        <w:rPr>
          <w:rFonts w:asciiTheme="majorHAnsi" w:hAnsiTheme="majorHAnsi" w:cs="Garamond Premr Pro Subh Cyr"/>
        </w:rPr>
        <w:t>.</w:t>
      </w:r>
    </w:p>
    <w:p w14:paraId="4C43EFF4"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Целта</w:t>
      </w:r>
      <w:r w:rsidRPr="00D16DD5">
        <w:rPr>
          <w:rFonts w:asciiTheme="majorHAnsi" w:hAnsiTheme="majorHAnsi" w:cs="Garamond Premr Pro Subh Cyr"/>
        </w:rPr>
        <w:t xml:space="preserve"> </w:t>
      </w:r>
      <w:r w:rsidRPr="00D16DD5">
        <w:rPr>
          <w:rFonts w:asciiTheme="majorHAnsi" w:hAnsiTheme="majorHAnsi" w:cs="Thonburi"/>
        </w:rPr>
        <w:t>ни</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духовна</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именно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евангелизираме</w:t>
      </w:r>
      <w:r w:rsidRPr="00D16DD5">
        <w:rPr>
          <w:rFonts w:asciiTheme="majorHAnsi" w:hAnsiTheme="majorHAnsi" w:cs="Garamond Premr Pro Subh Cyr"/>
        </w:rPr>
        <w:t xml:space="preserve"> (</w:t>
      </w:r>
      <w:r w:rsidRPr="00D16DD5">
        <w:rPr>
          <w:rFonts w:asciiTheme="majorHAnsi" w:hAnsiTheme="majorHAnsi" w:cs="Thonburi"/>
        </w:rPr>
        <w:t>приобщаваме</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благовестието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отклик</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Великото</w:t>
      </w:r>
      <w:r w:rsidRPr="00D16DD5">
        <w:rPr>
          <w:rFonts w:asciiTheme="majorHAnsi" w:hAnsiTheme="majorHAnsi" w:cs="Garamond Premr Pro Subh Cyr"/>
        </w:rPr>
        <w:t xml:space="preserve"> </w:t>
      </w:r>
      <w:r w:rsidRPr="00D16DD5">
        <w:rPr>
          <w:rFonts w:asciiTheme="majorHAnsi" w:hAnsiTheme="majorHAnsi" w:cs="Thonburi"/>
        </w:rPr>
        <w:t>поръчение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нашия</w:t>
      </w:r>
      <w:r w:rsidRPr="00D16DD5">
        <w:rPr>
          <w:rFonts w:asciiTheme="majorHAnsi" w:hAnsiTheme="majorHAnsi" w:cs="Garamond Premr Pro Subh Cyr"/>
        </w:rPr>
        <w:t xml:space="preserve"> </w:t>
      </w:r>
      <w:r w:rsidRPr="00D16DD5">
        <w:rPr>
          <w:rFonts w:asciiTheme="majorHAnsi" w:hAnsiTheme="majorHAnsi" w:cs="Thonburi"/>
        </w:rPr>
        <w:t>Господ</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гласи</w:t>
      </w:r>
      <w:r w:rsidRPr="00D16DD5">
        <w:rPr>
          <w:rFonts w:asciiTheme="majorHAnsi" w:hAnsiTheme="majorHAnsi" w:cs="Garamond Premr Pro Subh Cyr"/>
        </w:rPr>
        <w:t>: „</w:t>
      </w:r>
      <w:r w:rsidRPr="00D16DD5">
        <w:rPr>
          <w:rFonts w:asciiTheme="majorHAnsi" w:hAnsiTheme="majorHAnsi" w:cs="Thonburi"/>
        </w:rPr>
        <w:t>идете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създавайте</w:t>
      </w:r>
      <w:r w:rsidRPr="00D16DD5">
        <w:rPr>
          <w:rFonts w:asciiTheme="majorHAnsi" w:hAnsiTheme="majorHAnsi" w:cs="Garamond Premr Pro Subh Cyr"/>
        </w:rPr>
        <w:t xml:space="preserve"> </w:t>
      </w:r>
      <w:r w:rsidRPr="00D16DD5">
        <w:rPr>
          <w:rFonts w:asciiTheme="majorHAnsi" w:hAnsiTheme="majorHAnsi" w:cs="Thonburi"/>
        </w:rPr>
        <w:t>ученици</w:t>
      </w:r>
      <w:r w:rsidRPr="00D16DD5">
        <w:rPr>
          <w:rFonts w:asciiTheme="majorHAnsi" w:hAnsiTheme="majorHAnsi" w:cs="Garamond Premr Pro Subh Cyr"/>
        </w:rPr>
        <w:t xml:space="preserve"> </w:t>
      </w:r>
      <w:r w:rsidRPr="00D16DD5">
        <w:rPr>
          <w:rFonts w:asciiTheme="majorHAnsi" w:hAnsiTheme="majorHAnsi" w:cs="Thonburi"/>
        </w:rPr>
        <w:t>измежду</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народи</w:t>
      </w:r>
      <w:r w:rsidRPr="00D16DD5">
        <w:rPr>
          <w:rFonts w:asciiTheme="majorHAnsi" w:hAnsiTheme="majorHAnsi" w:cs="Garamond Premr Pro Subh Cyr"/>
        </w:rPr>
        <w:t>“ (</w:t>
      </w:r>
      <w:r w:rsidRPr="00D16DD5">
        <w:rPr>
          <w:rFonts w:asciiTheme="majorHAnsi" w:hAnsiTheme="majorHAnsi" w:cs="Thonburi"/>
        </w:rPr>
        <w:t>Матей</w:t>
      </w:r>
      <w:r w:rsidRPr="00D16DD5">
        <w:rPr>
          <w:rFonts w:asciiTheme="majorHAnsi" w:hAnsiTheme="majorHAnsi" w:cs="Garamond Premr Pro Subh Cyr"/>
        </w:rPr>
        <w:t xml:space="preserve"> 28:19; </w:t>
      </w:r>
      <w:r w:rsidRPr="00D16DD5">
        <w:rPr>
          <w:rFonts w:asciiTheme="majorHAnsi" w:hAnsiTheme="majorHAnsi" w:cs="Thonburi"/>
        </w:rPr>
        <w:t>ср</w:t>
      </w:r>
      <w:r w:rsidRPr="00D16DD5">
        <w:rPr>
          <w:rFonts w:asciiTheme="majorHAnsi" w:hAnsiTheme="majorHAnsi" w:cs="Garamond Premr Pro Subh Cyr"/>
        </w:rPr>
        <w:t xml:space="preserve">. </w:t>
      </w:r>
      <w:r w:rsidRPr="00D16DD5">
        <w:rPr>
          <w:rFonts w:asciiTheme="majorHAnsi" w:hAnsiTheme="majorHAnsi" w:cs="Thonburi"/>
        </w:rPr>
        <w:t>Йоан</w:t>
      </w:r>
      <w:r w:rsidRPr="00D16DD5">
        <w:rPr>
          <w:rFonts w:asciiTheme="majorHAnsi" w:hAnsiTheme="majorHAnsi" w:cs="Garamond Premr Pro Subh Cyr"/>
        </w:rPr>
        <w:t xml:space="preserve"> 20:21; </w:t>
      </w:r>
      <w:r w:rsidRPr="00D16DD5">
        <w:rPr>
          <w:rFonts w:asciiTheme="majorHAnsi" w:hAnsiTheme="majorHAnsi" w:cs="Thonburi"/>
        </w:rPr>
        <w:t>Марк</w:t>
      </w:r>
      <w:r w:rsidRPr="00D16DD5">
        <w:rPr>
          <w:rFonts w:asciiTheme="majorHAnsi" w:hAnsiTheme="majorHAnsi" w:cs="Garamond Premr Pro Subh Cyr"/>
        </w:rPr>
        <w:t xml:space="preserve"> 16:15).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задача</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осъществи</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съгласувани</w:t>
      </w:r>
      <w:r w:rsidRPr="00D16DD5">
        <w:rPr>
          <w:rFonts w:asciiTheme="majorHAnsi" w:hAnsiTheme="majorHAnsi" w:cs="Garamond Premr Pro Subh Cyr"/>
        </w:rPr>
        <w:t xml:space="preserve"> </w:t>
      </w:r>
      <w:r w:rsidRPr="00D16DD5">
        <w:rPr>
          <w:rFonts w:asciiTheme="majorHAnsi" w:hAnsiTheme="majorHAnsi" w:cs="Thonburi"/>
        </w:rPr>
        <w:t>линии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поведение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процедури</w:t>
      </w:r>
      <w:r w:rsidRPr="00D16DD5">
        <w:rPr>
          <w:rFonts w:asciiTheme="majorHAnsi" w:hAnsiTheme="majorHAnsi" w:cs="Garamond Premr Pro Subh Cyr"/>
        </w:rPr>
        <w:t xml:space="preserve">, </w:t>
      </w:r>
      <w:r w:rsidRPr="00D16DD5">
        <w:rPr>
          <w:rFonts w:asciiTheme="majorHAnsi" w:hAnsiTheme="majorHAnsi" w:cs="Thonburi"/>
        </w:rPr>
        <w:t>включително</w:t>
      </w:r>
      <w:r w:rsidRPr="00D16DD5">
        <w:rPr>
          <w:rFonts w:asciiTheme="majorHAnsi" w:hAnsiTheme="majorHAnsi" w:cs="Garamond Premr Pro Subh Cyr"/>
        </w:rPr>
        <w:t xml:space="preserve"> </w:t>
      </w:r>
      <w:r w:rsidRPr="00D16DD5">
        <w:rPr>
          <w:rFonts w:asciiTheme="majorHAnsi" w:hAnsiTheme="majorHAnsi" w:cs="Thonburi"/>
        </w:rPr>
        <w:t>придържане</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определени</w:t>
      </w:r>
      <w:r w:rsidRPr="00D16DD5">
        <w:rPr>
          <w:rFonts w:asciiTheme="majorHAnsi" w:hAnsiTheme="majorHAnsi" w:cs="Garamond Premr Pro Subh Cyr"/>
        </w:rPr>
        <w:t xml:space="preserve"> </w:t>
      </w:r>
      <w:r w:rsidRPr="00D16DD5">
        <w:rPr>
          <w:rFonts w:asciiTheme="majorHAnsi" w:hAnsiTheme="majorHAnsi" w:cs="Thonburi"/>
        </w:rPr>
        <w:t>убеждения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изпитани</w:t>
      </w:r>
      <w:r w:rsidRPr="00D16DD5">
        <w:rPr>
          <w:rFonts w:asciiTheme="majorHAnsi" w:hAnsiTheme="majorHAnsi" w:cs="Garamond Premr Pro Subh Cyr"/>
        </w:rPr>
        <w:t xml:space="preserve"> </w:t>
      </w:r>
      <w:r w:rsidRPr="00D16DD5">
        <w:rPr>
          <w:rFonts w:asciiTheme="majorHAnsi" w:hAnsiTheme="majorHAnsi" w:cs="Thonburi"/>
        </w:rPr>
        <w:t>във</w:t>
      </w:r>
      <w:r w:rsidRPr="00D16DD5">
        <w:rPr>
          <w:rFonts w:asciiTheme="majorHAnsi" w:hAnsiTheme="majorHAnsi" w:cs="Garamond Premr Pro Subh Cyr"/>
        </w:rPr>
        <w:t xml:space="preserve"> </w:t>
      </w:r>
      <w:r w:rsidRPr="00D16DD5">
        <w:rPr>
          <w:rFonts w:asciiTheme="majorHAnsi" w:hAnsiTheme="majorHAnsi" w:cs="Thonburi"/>
        </w:rPr>
        <w:t>времето</w:t>
      </w:r>
      <w:r w:rsidRPr="00D16DD5">
        <w:rPr>
          <w:rFonts w:asciiTheme="majorHAnsi" w:hAnsiTheme="majorHAnsi" w:cs="Garamond Premr Pro Subh Cyr"/>
        </w:rPr>
        <w:t xml:space="preserve"> </w:t>
      </w:r>
      <w:r w:rsidRPr="00D16DD5">
        <w:rPr>
          <w:rFonts w:asciiTheme="majorHAnsi" w:hAnsiTheme="majorHAnsi" w:cs="Thonburi"/>
        </w:rPr>
        <w:t>критерии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нравственост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начин</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w:t>
      </w:r>
    </w:p>
    <w:p w14:paraId="65595442" w14:textId="77617F9C" w:rsidR="006E6582" w:rsidRPr="00D16DD5" w:rsidRDefault="006E6582">
      <w:pPr>
        <w:pStyle w:val="text"/>
        <w:rPr>
          <w:rFonts w:asciiTheme="majorHAnsi" w:hAnsiTheme="majorHAnsi" w:cs="Garamond Premr Pro Subh Cyr"/>
        </w:rPr>
      </w:pP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издание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i/>
          <w:iCs/>
        </w:rPr>
        <w:t>Наръчника</w:t>
      </w:r>
      <w:r w:rsidRPr="00D16DD5">
        <w:rPr>
          <w:rFonts w:asciiTheme="majorHAnsi" w:hAnsiTheme="majorHAnsi" w:cs="Garamond Premr Pro Subh Cyr"/>
        </w:rPr>
        <w:t xml:space="preserve"> (20</w:t>
      </w:r>
      <w:r w:rsidR="00B05AAF" w:rsidRPr="00D16DD5">
        <w:rPr>
          <w:rFonts w:asciiTheme="majorHAnsi" w:hAnsiTheme="majorHAnsi" w:cs="Garamond Premr Pro Subh Cyr"/>
        </w:rPr>
        <w:t>13</w:t>
      </w:r>
      <w:r w:rsidRPr="00D16DD5">
        <w:rPr>
          <w:rFonts w:asciiTheme="majorHAnsi" w:hAnsiTheme="majorHAnsi" w:cs="Garamond Premr Pro Subh Cyr"/>
        </w:rPr>
        <w:t>-20</w:t>
      </w:r>
      <w:r w:rsidR="00B05AAF" w:rsidRPr="00D16DD5">
        <w:rPr>
          <w:rFonts w:asciiTheme="majorHAnsi" w:hAnsiTheme="majorHAnsi" w:cs="Garamond Premr Pro Subh Cyr"/>
        </w:rPr>
        <w:t>17</w:t>
      </w:r>
      <w:r w:rsidRPr="00D16DD5">
        <w:rPr>
          <w:rFonts w:asciiTheme="majorHAnsi" w:hAnsiTheme="majorHAnsi" w:cs="Garamond Premr Pro Subh Cyr"/>
        </w:rPr>
        <w:t xml:space="preserve">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включва</w:t>
      </w:r>
      <w:r w:rsidRPr="00D16DD5">
        <w:rPr>
          <w:rFonts w:asciiTheme="majorHAnsi" w:hAnsiTheme="majorHAnsi" w:cs="Garamond Premr Pro Subh Cyr"/>
        </w:rPr>
        <w:t xml:space="preserve"> </w:t>
      </w:r>
      <w:r w:rsidRPr="00D16DD5">
        <w:rPr>
          <w:rFonts w:asciiTheme="majorHAnsi" w:hAnsiTheme="majorHAnsi" w:cs="Thonburi"/>
        </w:rPr>
        <w:t>кратко</w:t>
      </w:r>
      <w:r w:rsidRPr="00D16DD5">
        <w:rPr>
          <w:rFonts w:asciiTheme="majorHAnsi" w:hAnsiTheme="majorHAnsi" w:cs="Garamond Premr Pro Subh Cyr"/>
        </w:rPr>
        <w:t xml:space="preserve"> </w:t>
      </w:r>
      <w:r w:rsidRPr="00D16DD5">
        <w:rPr>
          <w:rFonts w:asciiTheme="majorHAnsi" w:hAnsiTheme="majorHAnsi" w:cs="Thonburi"/>
        </w:rPr>
        <w:t>историческо</w:t>
      </w:r>
      <w:r w:rsidRPr="00D16DD5">
        <w:rPr>
          <w:rFonts w:asciiTheme="majorHAnsi" w:hAnsiTheme="majorHAnsi" w:cs="Garamond Premr Pro Subh Cyr"/>
        </w:rPr>
        <w:t xml:space="preserve"> </w:t>
      </w:r>
      <w:r w:rsidRPr="00D16DD5">
        <w:rPr>
          <w:rFonts w:asciiTheme="majorHAnsi" w:hAnsiTheme="majorHAnsi" w:cs="Thonburi"/>
        </w:rPr>
        <w:t>изложение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004A07CF" w:rsidRPr="00D16DD5">
        <w:rPr>
          <w:rFonts w:asciiTheme="majorHAnsi" w:hAnsiTheme="majorHAnsi" w:cs="Thonburi"/>
        </w:rPr>
        <w:t>ц</w:t>
      </w:r>
      <w:r w:rsidRPr="00D16DD5">
        <w:rPr>
          <w:rFonts w:asciiTheme="majorHAnsi" w:hAnsiTheme="majorHAnsi" w:cs="Thonburi"/>
        </w:rPr>
        <w:t>ърквата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Устав</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формулиране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i/>
          <w:iCs/>
        </w:rPr>
        <w:t>Постулатите</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вярата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нашето</w:t>
      </w:r>
      <w:r w:rsidRPr="00D16DD5">
        <w:rPr>
          <w:rFonts w:asciiTheme="majorHAnsi" w:hAnsiTheme="majorHAnsi" w:cs="Garamond Premr Pro Subh Cyr"/>
        </w:rPr>
        <w:t xml:space="preserve"> </w:t>
      </w:r>
      <w:r w:rsidRPr="00D16DD5">
        <w:rPr>
          <w:rFonts w:asciiTheme="majorHAnsi" w:hAnsiTheme="majorHAnsi" w:cs="Thonburi"/>
        </w:rPr>
        <w:t>разбиране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Завета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християнски</w:t>
      </w:r>
      <w:r w:rsidRPr="00D16DD5">
        <w:rPr>
          <w:rFonts w:asciiTheme="majorHAnsi" w:hAnsiTheme="majorHAnsi" w:cs="Garamond Premr Pro Subh Cyr"/>
        </w:rPr>
        <w:t xml:space="preserve"> </w:t>
      </w:r>
      <w:r w:rsidRPr="00D16DD5">
        <w:rPr>
          <w:rFonts w:asciiTheme="majorHAnsi" w:hAnsiTheme="majorHAnsi" w:cs="Thonburi"/>
        </w:rPr>
        <w:t>характер</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цел</w:t>
      </w:r>
      <w:r w:rsidRPr="00D16DD5">
        <w:rPr>
          <w:rFonts w:asciiTheme="majorHAnsi" w:hAnsiTheme="majorHAnsi" w:cs="Garamond Premr Pro Subh Cyr"/>
        </w:rPr>
        <w:t xml:space="preserve"> </w:t>
      </w:r>
      <w:r w:rsidRPr="00D16DD5">
        <w:rPr>
          <w:rFonts w:asciiTheme="majorHAnsi" w:hAnsiTheme="majorHAnsi" w:cs="Thonburi"/>
        </w:rPr>
        <w:t>свят</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принципи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организация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управление</w:t>
      </w:r>
      <w:r w:rsidRPr="00D16DD5">
        <w:rPr>
          <w:rFonts w:asciiTheme="majorHAnsi" w:hAnsiTheme="majorHAnsi" w:cs="Garamond Premr Pro Subh Cyr"/>
        </w:rPr>
        <w:t xml:space="preserve">; </w:t>
      </w:r>
      <w:r w:rsidRPr="00D16DD5">
        <w:rPr>
          <w:rFonts w:asciiTheme="majorHAnsi" w:hAnsiTheme="majorHAnsi" w:cs="Thonburi"/>
        </w:rPr>
        <w:t>Завета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християнско</w:t>
      </w:r>
      <w:r w:rsidRPr="00D16DD5">
        <w:rPr>
          <w:rFonts w:asciiTheme="majorHAnsi" w:hAnsiTheme="majorHAnsi" w:cs="Garamond Premr Pro Subh Cyr"/>
        </w:rPr>
        <w:t xml:space="preserve"> </w:t>
      </w:r>
      <w:r w:rsidRPr="00D16DD5">
        <w:rPr>
          <w:rFonts w:asciiTheme="majorHAnsi" w:hAnsiTheme="majorHAnsi" w:cs="Thonburi"/>
        </w:rPr>
        <w:t>поведение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разглеждат</w:t>
      </w:r>
      <w:r w:rsidRPr="00D16DD5">
        <w:rPr>
          <w:rFonts w:asciiTheme="majorHAnsi" w:hAnsiTheme="majorHAnsi" w:cs="Garamond Premr Pro Subh Cyr"/>
        </w:rPr>
        <w:t xml:space="preserve"> </w:t>
      </w:r>
      <w:r w:rsidRPr="00D16DD5">
        <w:rPr>
          <w:rFonts w:asciiTheme="majorHAnsi" w:hAnsiTheme="majorHAnsi" w:cs="Thonburi"/>
        </w:rPr>
        <w:t>основни</w:t>
      </w:r>
      <w:r w:rsidRPr="00D16DD5">
        <w:rPr>
          <w:rFonts w:asciiTheme="majorHAnsi" w:hAnsiTheme="majorHAnsi" w:cs="Garamond Premr Pro Subh Cyr"/>
        </w:rPr>
        <w:t xml:space="preserve"> </w:t>
      </w:r>
      <w:r w:rsidRPr="00D16DD5">
        <w:rPr>
          <w:rFonts w:asciiTheme="majorHAnsi" w:hAnsiTheme="majorHAnsi" w:cs="Thonburi"/>
        </w:rPr>
        <w:t>проблеми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съвременното</w:t>
      </w:r>
      <w:r w:rsidRPr="00D16DD5">
        <w:rPr>
          <w:rFonts w:asciiTheme="majorHAnsi" w:hAnsiTheme="majorHAnsi" w:cs="Garamond Premr Pro Subh Cyr"/>
        </w:rPr>
        <w:t xml:space="preserve"> </w:t>
      </w:r>
      <w:r w:rsidRPr="00D16DD5">
        <w:rPr>
          <w:rFonts w:asciiTheme="majorHAnsi" w:hAnsiTheme="majorHAnsi" w:cs="Thonburi"/>
        </w:rPr>
        <w:t>общество</w:t>
      </w:r>
      <w:r w:rsidRPr="00D16DD5">
        <w:rPr>
          <w:rFonts w:asciiTheme="majorHAnsi" w:hAnsiTheme="majorHAnsi" w:cs="Garamond Premr Pro Subh Cyr"/>
        </w:rPr>
        <w:t xml:space="preserve">; </w:t>
      </w:r>
      <w:r w:rsidRPr="00D16DD5">
        <w:rPr>
          <w:rFonts w:asciiTheme="majorHAnsi" w:hAnsiTheme="majorHAnsi" w:cs="Thonburi"/>
        </w:rPr>
        <w:t>правила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църковно</w:t>
      </w:r>
      <w:r w:rsidRPr="00D16DD5">
        <w:rPr>
          <w:rFonts w:asciiTheme="majorHAnsi" w:hAnsiTheme="majorHAnsi" w:cs="Garamond Premr Pro Subh Cyr"/>
        </w:rPr>
        <w:t xml:space="preserve"> </w:t>
      </w:r>
      <w:r w:rsidRPr="00D16DD5">
        <w:rPr>
          <w:rFonts w:asciiTheme="majorHAnsi" w:hAnsiTheme="majorHAnsi" w:cs="Thonburi"/>
        </w:rPr>
        <w:t>управление</w:t>
      </w:r>
      <w:r w:rsidRPr="00D16DD5">
        <w:rPr>
          <w:rFonts w:asciiTheme="majorHAnsi" w:hAnsiTheme="majorHAnsi" w:cs="Garamond Premr Pro Subh Cyr"/>
        </w:rPr>
        <w:t xml:space="preserve">, </w:t>
      </w:r>
      <w:r w:rsidRPr="00D16DD5">
        <w:rPr>
          <w:rFonts w:asciiTheme="majorHAnsi" w:hAnsiTheme="majorHAnsi" w:cs="Thonburi"/>
        </w:rPr>
        <w:t>свързани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областната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световната</w:t>
      </w:r>
      <w:r w:rsidRPr="00D16DD5">
        <w:rPr>
          <w:rFonts w:asciiTheme="majorHAnsi" w:hAnsiTheme="majorHAnsi" w:cs="Garamond Premr Pro Subh Cyr"/>
        </w:rPr>
        <w:t xml:space="preserve"> </w:t>
      </w:r>
      <w:r w:rsidRPr="00D16DD5">
        <w:rPr>
          <w:rFonts w:asciiTheme="majorHAnsi" w:hAnsiTheme="majorHAnsi" w:cs="Thonburi"/>
        </w:rPr>
        <w:t>църковна</w:t>
      </w:r>
      <w:r w:rsidRPr="00D16DD5">
        <w:rPr>
          <w:rFonts w:asciiTheme="majorHAnsi" w:hAnsiTheme="majorHAnsi" w:cs="Garamond Premr Pro Subh Cyr"/>
        </w:rPr>
        <w:t xml:space="preserve"> </w:t>
      </w:r>
      <w:r w:rsidRPr="00D16DD5">
        <w:rPr>
          <w:rFonts w:asciiTheme="majorHAnsi" w:hAnsiTheme="majorHAnsi" w:cs="Thonburi"/>
        </w:rPr>
        <w:t>организация</w:t>
      </w:r>
      <w:r w:rsidRPr="00D16DD5">
        <w:rPr>
          <w:rFonts w:asciiTheme="majorHAnsi" w:hAnsiTheme="majorHAnsi" w:cs="Garamond Premr Pro Subh Cyr"/>
        </w:rPr>
        <w:t xml:space="preserve">. </w:t>
      </w:r>
    </w:p>
    <w:p w14:paraId="2F02420B" w14:textId="30865C58" w:rsidR="006E6582" w:rsidRPr="00D16DD5" w:rsidRDefault="00E4523A">
      <w:pPr>
        <w:pStyle w:val="text"/>
        <w:rPr>
          <w:rFonts w:asciiTheme="majorHAnsi" w:hAnsiTheme="majorHAnsi" w:cs="Garamond Premr Pro Subh Cyr"/>
        </w:rPr>
      </w:pPr>
      <w:r w:rsidRPr="00D16DD5">
        <w:rPr>
          <w:rFonts w:asciiTheme="majorHAnsi" w:hAnsiTheme="majorHAnsi" w:cs="Thonburi"/>
        </w:rPr>
        <w:t>Генералното</w:t>
      </w:r>
      <w:r w:rsidRPr="00D16DD5">
        <w:rPr>
          <w:rFonts w:asciiTheme="majorHAnsi" w:hAnsiTheme="majorHAnsi" w:cs="Garamond Premr Pro Subh Cyr"/>
        </w:rPr>
        <w:t xml:space="preserve"> </w:t>
      </w:r>
      <w:r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върховното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законодателно</w:t>
      </w:r>
      <w:r w:rsidR="006E6582" w:rsidRPr="00D16DD5">
        <w:rPr>
          <w:rFonts w:asciiTheme="majorHAnsi" w:hAnsiTheme="majorHAnsi" w:cs="Garamond Premr Pro Subh Cyr"/>
        </w:rPr>
        <w:t xml:space="preserve"> </w:t>
      </w:r>
      <w:r w:rsidR="006E6582" w:rsidRPr="00D16DD5">
        <w:rPr>
          <w:rFonts w:asciiTheme="majorHAnsi" w:hAnsiTheme="majorHAnsi" w:cs="Thonburi"/>
        </w:rPr>
        <w:t>тяло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което</w:t>
      </w:r>
      <w:r w:rsidR="006E6582" w:rsidRPr="00D16DD5">
        <w:rPr>
          <w:rFonts w:asciiTheme="majorHAnsi" w:hAnsiTheme="majorHAnsi" w:cs="Garamond Premr Pro Subh Cyr"/>
        </w:rPr>
        <w:t xml:space="preserve"> </w:t>
      </w:r>
      <w:r w:rsidR="006E6582" w:rsidRPr="00D16DD5">
        <w:rPr>
          <w:rFonts w:asciiTheme="majorHAnsi" w:hAnsiTheme="majorHAnsi" w:cs="Thonburi"/>
        </w:rPr>
        <w:t>също</w:t>
      </w:r>
      <w:r w:rsidR="006E6582" w:rsidRPr="00D16DD5">
        <w:rPr>
          <w:rFonts w:asciiTheme="majorHAnsi" w:hAnsiTheme="majorHAnsi" w:cs="Garamond Premr Pro Subh Cyr"/>
        </w:rPr>
        <w:t xml:space="preserve"> </w:t>
      </w:r>
      <w:r w:rsidR="006E6582" w:rsidRPr="00D16DD5">
        <w:rPr>
          <w:rFonts w:asciiTheme="majorHAnsi" w:hAnsiTheme="majorHAnsi" w:cs="Thonburi"/>
        </w:rPr>
        <w:t>отговаря</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формулирането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ученията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Настоящият</w:t>
      </w:r>
      <w:r w:rsidR="006E6582" w:rsidRPr="00D16DD5">
        <w:rPr>
          <w:rFonts w:asciiTheme="majorHAnsi" w:hAnsiTheme="majorHAnsi" w:cs="Garamond Premr Pro Subh Cyr"/>
        </w:rPr>
        <w:t xml:space="preserve"> </w:t>
      </w:r>
      <w:r w:rsidR="006E6582" w:rsidRPr="00D16DD5">
        <w:rPr>
          <w:rFonts w:asciiTheme="majorHAnsi" w:hAnsiTheme="majorHAnsi" w:cs="Thonburi"/>
          <w:i/>
          <w:iCs/>
        </w:rPr>
        <w:t>Наръчник</w:t>
      </w:r>
      <w:r w:rsidR="006E6582" w:rsidRPr="00D16DD5">
        <w:rPr>
          <w:rFonts w:asciiTheme="majorHAnsi" w:hAnsiTheme="majorHAnsi" w:cs="Garamond Premr Pro Subh Cyr"/>
        </w:rPr>
        <w:t xml:space="preserve"> </w:t>
      </w:r>
      <w:r w:rsidR="006E6582" w:rsidRPr="00D16DD5">
        <w:rPr>
          <w:rFonts w:asciiTheme="majorHAnsi" w:hAnsiTheme="majorHAnsi" w:cs="Thonburi"/>
        </w:rPr>
        <w:t>съдържа</w:t>
      </w:r>
      <w:r w:rsidR="006E6582" w:rsidRPr="00D16DD5">
        <w:rPr>
          <w:rFonts w:asciiTheme="majorHAnsi" w:hAnsiTheme="majorHAnsi" w:cs="Garamond Premr Pro Subh Cyr"/>
        </w:rPr>
        <w:t xml:space="preserve"> </w:t>
      </w:r>
      <w:r w:rsidR="006E6582" w:rsidRPr="00D16DD5">
        <w:rPr>
          <w:rFonts w:asciiTheme="majorHAnsi" w:hAnsiTheme="majorHAnsi" w:cs="Thonburi"/>
        </w:rPr>
        <w:t>решенията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отсъжданията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делегатите</w:t>
      </w:r>
      <w:r w:rsidR="006E6582" w:rsidRPr="00D16DD5">
        <w:rPr>
          <w:rFonts w:asciiTheme="majorHAnsi" w:hAnsiTheme="majorHAnsi" w:cs="Garamond Premr Pro Subh Cyr"/>
        </w:rPr>
        <w:t xml:space="preserve">, </w:t>
      </w:r>
      <w:r w:rsidR="006E6582" w:rsidRPr="00D16DD5">
        <w:rPr>
          <w:rFonts w:asciiTheme="majorHAnsi" w:hAnsiTheme="majorHAnsi" w:cs="Thonburi"/>
        </w:rPr>
        <w:t>духовници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миряни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Двадесет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B05AAF" w:rsidRPr="00D16DD5">
        <w:rPr>
          <w:rFonts w:asciiTheme="majorHAnsi" w:hAnsiTheme="majorHAnsi" w:cs="Thonburi"/>
        </w:rPr>
        <w:t>осм</w:t>
      </w:r>
      <w:r w:rsidR="006E6582" w:rsidRPr="00D16DD5">
        <w:rPr>
          <w:rFonts w:asciiTheme="majorHAnsi" w:hAnsiTheme="majorHAnsi" w:cs="Thonburi"/>
        </w:rPr>
        <w:t>ото</w:t>
      </w:r>
      <w:r w:rsidR="006E6582" w:rsidRPr="00D16DD5">
        <w:rPr>
          <w:rFonts w:asciiTheme="majorHAnsi" w:hAnsiTheme="majorHAnsi" w:cs="Garamond Premr Pro Subh Cyr"/>
        </w:rPr>
        <w:t xml:space="preserve"> </w:t>
      </w:r>
      <w:r w:rsidR="006E6582" w:rsidRPr="00D16DD5">
        <w:rPr>
          <w:rFonts w:asciiTheme="majorHAnsi" w:hAnsiTheme="majorHAnsi" w:cs="Thonburi"/>
        </w:rPr>
        <w:t>общо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което</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проведе</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Индианополис</w:t>
      </w:r>
      <w:r w:rsidR="006E6582" w:rsidRPr="00D16DD5">
        <w:rPr>
          <w:rFonts w:asciiTheme="majorHAnsi" w:hAnsiTheme="majorHAnsi" w:cs="Garamond Premr Pro Subh Cyr"/>
        </w:rPr>
        <w:t xml:space="preserve">, </w:t>
      </w:r>
      <w:r w:rsidR="006E6582" w:rsidRPr="00D16DD5">
        <w:rPr>
          <w:rFonts w:asciiTheme="majorHAnsi" w:hAnsiTheme="majorHAnsi" w:cs="Thonburi"/>
        </w:rPr>
        <w:t>Индиана</w:t>
      </w:r>
      <w:r w:rsidR="006E6582" w:rsidRPr="00D16DD5">
        <w:rPr>
          <w:rFonts w:asciiTheme="majorHAnsi" w:hAnsiTheme="majorHAnsi" w:cs="Garamond Premr Pro Subh Cyr"/>
        </w:rPr>
        <w:t xml:space="preserve">, </w:t>
      </w:r>
      <w:r w:rsidR="006E6582" w:rsidRPr="00D16DD5">
        <w:rPr>
          <w:rFonts w:asciiTheme="majorHAnsi" w:hAnsiTheme="majorHAnsi" w:cs="Thonburi"/>
        </w:rPr>
        <w:t>САЩ</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2</w:t>
      </w:r>
      <w:r w:rsidR="00B05AAF" w:rsidRPr="00D16DD5">
        <w:rPr>
          <w:rFonts w:asciiTheme="majorHAnsi" w:hAnsiTheme="majorHAnsi" w:cs="Garamond Premr Pro Subh Cyr"/>
        </w:rPr>
        <w:t>3</w:t>
      </w:r>
      <w:r w:rsidR="006E6582" w:rsidRPr="00D16DD5">
        <w:rPr>
          <w:rFonts w:asciiTheme="majorHAnsi" w:hAnsiTheme="majorHAnsi" w:cs="Garamond Premr Pro Subh Cyr"/>
        </w:rPr>
        <w:t xml:space="preserve"> </w:t>
      </w:r>
      <w:r w:rsidR="006E6582" w:rsidRPr="00D16DD5">
        <w:rPr>
          <w:rFonts w:asciiTheme="majorHAnsi" w:hAnsiTheme="majorHAnsi" w:cs="Thonburi"/>
        </w:rPr>
        <w:t>до</w:t>
      </w:r>
      <w:r w:rsidR="006E6582" w:rsidRPr="00D16DD5">
        <w:rPr>
          <w:rFonts w:asciiTheme="majorHAnsi" w:hAnsiTheme="majorHAnsi" w:cs="Garamond Premr Pro Subh Cyr"/>
        </w:rPr>
        <w:t xml:space="preserve"> </w:t>
      </w:r>
      <w:r w:rsidR="00B05AAF" w:rsidRPr="00D16DD5">
        <w:rPr>
          <w:rFonts w:asciiTheme="majorHAnsi" w:hAnsiTheme="majorHAnsi" w:cs="Garamond Premr Pro Subh Cyr"/>
        </w:rPr>
        <w:t>27</w:t>
      </w:r>
      <w:r w:rsidR="006E6582" w:rsidRPr="00D16DD5">
        <w:rPr>
          <w:rFonts w:asciiTheme="majorHAnsi" w:hAnsiTheme="majorHAnsi" w:cs="Garamond Premr Pro Subh Cyr"/>
        </w:rPr>
        <w:t xml:space="preserve"> </w:t>
      </w:r>
      <w:r w:rsidR="006E6582" w:rsidRPr="00D16DD5">
        <w:rPr>
          <w:rFonts w:asciiTheme="majorHAnsi" w:hAnsiTheme="majorHAnsi" w:cs="Thonburi"/>
        </w:rPr>
        <w:t>юни</w:t>
      </w:r>
      <w:r w:rsidR="006E6582" w:rsidRPr="00D16DD5">
        <w:rPr>
          <w:rFonts w:asciiTheme="majorHAnsi" w:hAnsiTheme="majorHAnsi" w:cs="Garamond Premr Pro Subh Cyr"/>
        </w:rPr>
        <w:t xml:space="preserve"> 20</w:t>
      </w:r>
      <w:r w:rsidR="00B05AAF" w:rsidRPr="00D16DD5">
        <w:rPr>
          <w:rFonts w:asciiTheme="majorHAnsi" w:hAnsiTheme="majorHAnsi" w:cs="Garamond Premr Pro Subh Cyr"/>
        </w:rPr>
        <w:t>13</w:t>
      </w:r>
      <w:r w:rsidR="006E6582" w:rsidRPr="00D16DD5">
        <w:rPr>
          <w:rFonts w:asciiTheme="majorHAnsi" w:hAnsiTheme="majorHAnsi" w:cs="Garamond Premr Pro Subh Cyr"/>
        </w:rPr>
        <w:t xml:space="preserve"> </w:t>
      </w:r>
      <w:r w:rsidR="006E6582" w:rsidRPr="00D16DD5">
        <w:rPr>
          <w:rFonts w:asciiTheme="majorHAnsi" w:hAnsiTheme="majorHAnsi" w:cs="Thonburi"/>
        </w:rPr>
        <w:t>г</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затова</w:t>
      </w:r>
      <w:r w:rsidR="006E6582" w:rsidRPr="00D16DD5">
        <w:rPr>
          <w:rFonts w:asciiTheme="majorHAnsi" w:hAnsiTheme="majorHAnsi" w:cs="Garamond Premr Pro Subh Cyr"/>
        </w:rPr>
        <w:t xml:space="preserve"> </w:t>
      </w:r>
      <w:r w:rsidR="006E6582" w:rsidRPr="00D16DD5">
        <w:rPr>
          <w:rFonts w:asciiTheme="majorHAnsi" w:hAnsiTheme="majorHAnsi" w:cs="Thonburi"/>
        </w:rPr>
        <w:t>има</w:t>
      </w:r>
      <w:r w:rsidR="006E6582" w:rsidRPr="00D16DD5">
        <w:rPr>
          <w:rFonts w:asciiTheme="majorHAnsi" w:hAnsiTheme="majorHAnsi" w:cs="Garamond Premr Pro Subh Cyr"/>
        </w:rPr>
        <w:t xml:space="preserve"> </w:t>
      </w:r>
      <w:r w:rsidR="006E6582" w:rsidRPr="00D16DD5">
        <w:rPr>
          <w:rFonts w:asciiTheme="majorHAnsi" w:hAnsiTheme="majorHAnsi" w:cs="Thonburi"/>
        </w:rPr>
        <w:t>авторитетен</w:t>
      </w:r>
      <w:r w:rsidR="006E6582" w:rsidRPr="00D16DD5">
        <w:rPr>
          <w:rFonts w:asciiTheme="majorHAnsi" w:hAnsiTheme="majorHAnsi" w:cs="Garamond Premr Pro Subh Cyr"/>
        </w:rPr>
        <w:t xml:space="preserve"> </w:t>
      </w:r>
      <w:r w:rsidR="006E6582" w:rsidRPr="00D16DD5">
        <w:rPr>
          <w:rFonts w:asciiTheme="majorHAnsi" w:hAnsiTheme="majorHAnsi" w:cs="Thonburi"/>
        </w:rPr>
        <w:t>характер</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напътствие</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действия</w:t>
      </w:r>
      <w:r w:rsidR="006E6582" w:rsidRPr="00D16DD5">
        <w:rPr>
          <w:rFonts w:asciiTheme="majorHAnsi" w:hAnsiTheme="majorHAnsi" w:cs="Garamond Premr Pro Subh Cyr"/>
        </w:rPr>
        <w:t xml:space="preserve">. </w:t>
      </w:r>
      <w:r w:rsidR="006E6582" w:rsidRPr="00D16DD5">
        <w:rPr>
          <w:rFonts w:asciiTheme="majorHAnsi" w:hAnsiTheme="majorHAnsi" w:cs="Thonburi"/>
        </w:rPr>
        <w:t>Тъй</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той</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официално</w:t>
      </w:r>
      <w:r w:rsidR="006E6582" w:rsidRPr="00D16DD5">
        <w:rPr>
          <w:rFonts w:asciiTheme="majorHAnsi" w:hAnsiTheme="majorHAnsi" w:cs="Garamond Premr Pro Subh Cyr"/>
        </w:rPr>
        <w:t xml:space="preserve"> </w:t>
      </w:r>
      <w:r w:rsidR="006E6582" w:rsidRPr="00D16DD5">
        <w:rPr>
          <w:rFonts w:asciiTheme="majorHAnsi" w:hAnsiTheme="majorHAnsi" w:cs="Thonburi"/>
        </w:rPr>
        <w:t>изявление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вярата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практиката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съгласие</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ученията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Писанието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очакваме</w:t>
      </w:r>
      <w:r w:rsidR="006E6582" w:rsidRPr="00D16DD5">
        <w:rPr>
          <w:rFonts w:asciiTheme="majorHAnsi" w:hAnsiTheme="majorHAnsi" w:cs="Garamond Premr Pro Subh Cyr"/>
        </w:rPr>
        <w:t xml:space="preserve"> </w:t>
      </w:r>
      <w:r w:rsidR="006E6582" w:rsidRPr="00D16DD5">
        <w:rPr>
          <w:rFonts w:asciiTheme="majorHAnsi" w:hAnsiTheme="majorHAnsi" w:cs="Thonburi"/>
        </w:rPr>
        <w:t>нашите</w:t>
      </w:r>
      <w:r w:rsidR="006E6582" w:rsidRPr="00D16DD5">
        <w:rPr>
          <w:rFonts w:asciiTheme="majorHAnsi" w:hAnsiTheme="majorHAnsi" w:cs="Garamond Premr Pro Subh Cyr"/>
        </w:rPr>
        <w:t xml:space="preserve"> </w:t>
      </w:r>
      <w:r w:rsidR="006E6582" w:rsidRPr="00D16DD5">
        <w:rPr>
          <w:rFonts w:asciiTheme="majorHAnsi" w:hAnsiTheme="majorHAnsi" w:cs="Thonburi"/>
        </w:rPr>
        <w:t>членове</w:t>
      </w:r>
      <w:r w:rsidR="006E6582" w:rsidRPr="00D16DD5">
        <w:rPr>
          <w:rFonts w:asciiTheme="majorHAnsi" w:hAnsiTheme="majorHAnsi" w:cs="Garamond Premr Pro Subh Cyr"/>
        </w:rPr>
        <w:t xml:space="preserve"> </w:t>
      </w:r>
      <w:r w:rsidR="006E6582" w:rsidRPr="00D16DD5">
        <w:rPr>
          <w:rFonts w:asciiTheme="majorHAnsi" w:hAnsiTheme="majorHAnsi" w:cs="Thonburi"/>
        </w:rPr>
        <w:t>навсякъде</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 xml:space="preserve"> </w:t>
      </w:r>
      <w:r w:rsidR="006E6582" w:rsidRPr="00D16DD5">
        <w:rPr>
          <w:rFonts w:asciiTheme="majorHAnsi" w:hAnsiTheme="majorHAnsi" w:cs="Thonburi"/>
        </w:rPr>
        <w:t>света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приемат</w:t>
      </w:r>
      <w:r w:rsidR="006E6582" w:rsidRPr="00D16DD5">
        <w:rPr>
          <w:rFonts w:asciiTheme="majorHAnsi" w:hAnsiTheme="majorHAnsi" w:cs="Garamond Premr Pro Subh Cyr"/>
        </w:rPr>
        <w:t xml:space="preserve"> </w:t>
      </w:r>
      <w:r w:rsidR="006E6582" w:rsidRPr="00D16DD5">
        <w:rPr>
          <w:rFonts w:asciiTheme="majorHAnsi" w:hAnsiTheme="majorHAnsi" w:cs="Thonburi"/>
        </w:rPr>
        <w:t>верските</w:t>
      </w:r>
      <w:r w:rsidR="006E6582" w:rsidRPr="00D16DD5">
        <w:rPr>
          <w:rFonts w:asciiTheme="majorHAnsi" w:hAnsiTheme="majorHAnsi" w:cs="Garamond Premr Pro Subh Cyr"/>
        </w:rPr>
        <w:t xml:space="preserve"> </w:t>
      </w:r>
      <w:r w:rsidR="006E6582" w:rsidRPr="00D16DD5">
        <w:rPr>
          <w:rFonts w:asciiTheme="majorHAnsi" w:hAnsiTheme="majorHAnsi" w:cs="Thonburi"/>
        </w:rPr>
        <w:t>убеждения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както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насоките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способите</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свят</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съдържат</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него</w:t>
      </w:r>
      <w:r w:rsidR="006E6582" w:rsidRPr="00D16DD5">
        <w:rPr>
          <w:rFonts w:asciiTheme="majorHAnsi" w:hAnsiTheme="majorHAnsi" w:cs="Garamond Premr Pro Subh Cyr"/>
        </w:rPr>
        <w:t xml:space="preserve">. </w:t>
      </w:r>
      <w:r w:rsidR="006E6582" w:rsidRPr="00D16DD5">
        <w:rPr>
          <w:rFonts w:asciiTheme="majorHAnsi" w:hAnsiTheme="majorHAnsi" w:cs="Thonburi"/>
        </w:rPr>
        <w:t>Неспазването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им</w:t>
      </w:r>
      <w:r w:rsidR="006E6582" w:rsidRPr="00D16DD5">
        <w:rPr>
          <w:rFonts w:asciiTheme="majorHAnsi" w:hAnsiTheme="majorHAnsi" w:cs="Garamond Premr Pro Subh Cyr"/>
        </w:rPr>
        <w:t xml:space="preserve">, </w:t>
      </w:r>
      <w:r w:rsidR="006E6582" w:rsidRPr="00D16DD5">
        <w:rPr>
          <w:rFonts w:asciiTheme="majorHAnsi" w:hAnsiTheme="majorHAnsi" w:cs="Thonburi"/>
        </w:rPr>
        <w:t>след</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официално</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дадени</w:t>
      </w:r>
      <w:r w:rsidR="006E6582" w:rsidRPr="00D16DD5">
        <w:rPr>
          <w:rFonts w:asciiTheme="majorHAnsi" w:hAnsiTheme="majorHAnsi" w:cs="Garamond Premr Pro Subh Cyr"/>
        </w:rPr>
        <w:t xml:space="preserve"> </w:t>
      </w:r>
      <w:r w:rsidR="006E6582" w:rsidRPr="00D16DD5">
        <w:rPr>
          <w:rFonts w:asciiTheme="majorHAnsi" w:hAnsiTheme="majorHAnsi" w:cs="Thonburi"/>
        </w:rPr>
        <w:t>обещания</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членство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вреди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свидетелството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накърнява</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съвестта</w:t>
      </w:r>
      <w:r w:rsidR="006E6582" w:rsidRPr="00D16DD5">
        <w:rPr>
          <w:rFonts w:asciiTheme="majorHAnsi" w:hAnsiTheme="majorHAnsi" w:cs="Garamond Premr Pro Subh Cyr"/>
        </w:rPr>
        <w:t xml:space="preserve"> </w:t>
      </w:r>
      <w:r w:rsidR="004F0AE8" w:rsidRPr="00D16DD5">
        <w:rPr>
          <w:rFonts w:asciiTheme="majorHAnsi" w:hAnsiTheme="majorHAnsi" w:cs="Thonburi"/>
        </w:rPr>
        <w:t>ѝ</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разпилява</w:t>
      </w:r>
      <w:r w:rsidR="006E6582" w:rsidRPr="00D16DD5">
        <w:rPr>
          <w:rFonts w:asciiTheme="majorHAnsi" w:hAnsiTheme="majorHAnsi" w:cs="Garamond Premr Pro Subh Cyr"/>
        </w:rPr>
        <w:t xml:space="preserve"> </w:t>
      </w:r>
      <w:r w:rsidR="006E6582" w:rsidRPr="00D16DD5">
        <w:rPr>
          <w:rFonts w:asciiTheme="majorHAnsi" w:hAnsiTheme="majorHAnsi" w:cs="Thonburi"/>
        </w:rPr>
        <w:t>общението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хората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наречени</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w:t>
      </w:r>
      <w:r w:rsidR="006E6582" w:rsidRPr="00D16DD5">
        <w:rPr>
          <w:rFonts w:asciiTheme="majorHAnsi" w:hAnsiTheme="majorHAnsi" w:cs="Garamond Premr Pro Subh Cyr"/>
        </w:rPr>
        <w:t>“.</w:t>
      </w:r>
    </w:p>
    <w:p w14:paraId="04AC6037" w14:textId="77777777" w:rsidR="006E6582" w:rsidRPr="00D16DD5" w:rsidRDefault="006E6582">
      <w:pPr>
        <w:pStyle w:val="text"/>
        <w:rPr>
          <w:rFonts w:asciiTheme="majorHAnsi" w:hAnsiTheme="majorHAnsi"/>
        </w:rPr>
      </w:pPr>
      <w:r w:rsidRPr="00D16DD5">
        <w:rPr>
          <w:rFonts w:asciiTheme="majorHAnsi" w:hAnsiTheme="majorHAnsi" w:cs="Thonburi"/>
        </w:rPr>
        <w:t>Управлението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има</w:t>
      </w:r>
      <w:r w:rsidRPr="00D16DD5">
        <w:rPr>
          <w:rFonts w:asciiTheme="majorHAnsi" w:hAnsiTheme="majorHAnsi" w:cs="Garamond Premr Pro Subh Cyr"/>
        </w:rPr>
        <w:t xml:space="preserve"> </w:t>
      </w:r>
      <w:r w:rsidRPr="00D16DD5">
        <w:rPr>
          <w:rFonts w:asciiTheme="majorHAnsi" w:hAnsiTheme="majorHAnsi" w:cs="Thonburi"/>
        </w:rPr>
        <w:t>отличителен</w:t>
      </w:r>
      <w:r w:rsidRPr="00D16DD5">
        <w:rPr>
          <w:rFonts w:asciiTheme="majorHAnsi" w:hAnsiTheme="majorHAnsi" w:cs="Garamond Premr Pro Subh Cyr"/>
        </w:rPr>
        <w:t xml:space="preserve"> </w:t>
      </w:r>
      <w:r w:rsidRPr="00D16DD5">
        <w:rPr>
          <w:rFonts w:asciiTheme="majorHAnsi" w:hAnsiTheme="majorHAnsi" w:cs="Thonburi"/>
        </w:rPr>
        <w:t>характер</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форма</w:t>
      </w:r>
      <w:r w:rsidRPr="00D16DD5">
        <w:rPr>
          <w:rFonts w:asciiTheme="majorHAnsi" w:hAnsiTheme="majorHAnsi" w:cs="Garamond Premr Pro Subh Cyr"/>
        </w:rPr>
        <w:t xml:space="preserve"> </w:t>
      </w:r>
      <w:r w:rsidRPr="00D16DD5">
        <w:rPr>
          <w:rFonts w:asciiTheme="majorHAnsi" w:hAnsiTheme="majorHAnsi" w:cs="Thonburi"/>
        </w:rPr>
        <w:t>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представително</w:t>
      </w:r>
      <w:r w:rsidRPr="00D16DD5">
        <w:rPr>
          <w:rFonts w:asciiTheme="majorHAnsi" w:hAnsiTheme="majorHAnsi" w:cs="Garamond Premr Pro Subh Cyr"/>
        </w:rPr>
        <w:t xml:space="preserve"> – </w:t>
      </w:r>
      <w:r w:rsidRPr="00D16DD5">
        <w:rPr>
          <w:rFonts w:asciiTheme="majorHAnsi" w:hAnsiTheme="majorHAnsi" w:cs="Thonburi"/>
        </w:rPr>
        <w:t>нито</w:t>
      </w:r>
      <w:r w:rsidRPr="00D16DD5">
        <w:rPr>
          <w:rFonts w:asciiTheme="majorHAnsi" w:hAnsiTheme="majorHAnsi" w:cs="Garamond Premr Pro Subh Cyr"/>
        </w:rPr>
        <w:t xml:space="preserve"> </w:t>
      </w:r>
      <w:r w:rsidRPr="00D16DD5">
        <w:rPr>
          <w:rFonts w:asciiTheme="majorHAnsi" w:hAnsiTheme="majorHAnsi" w:cs="Thonburi"/>
        </w:rPr>
        <w:t>чисто</w:t>
      </w:r>
      <w:r w:rsidRPr="00D16DD5">
        <w:rPr>
          <w:rFonts w:asciiTheme="majorHAnsi" w:hAnsiTheme="majorHAnsi" w:cs="Garamond Premr Pro Subh Cyr"/>
        </w:rPr>
        <w:t xml:space="preserve"> </w:t>
      </w:r>
      <w:r w:rsidRPr="00D16DD5">
        <w:rPr>
          <w:rFonts w:asciiTheme="majorHAnsi" w:hAnsiTheme="majorHAnsi" w:cs="Thonburi"/>
        </w:rPr>
        <w:t>епископално</w:t>
      </w:r>
      <w:r w:rsidRPr="00D16DD5">
        <w:rPr>
          <w:rFonts w:asciiTheme="majorHAnsi" w:hAnsiTheme="majorHAnsi" w:cs="Garamond Premr Pro Subh Cyr"/>
        </w:rPr>
        <w:t xml:space="preserve">, </w:t>
      </w:r>
      <w:r w:rsidRPr="00D16DD5">
        <w:rPr>
          <w:rFonts w:asciiTheme="majorHAnsi" w:hAnsiTheme="majorHAnsi" w:cs="Thonburi"/>
        </w:rPr>
        <w:t>нито</w:t>
      </w:r>
      <w:r w:rsidRPr="00D16DD5">
        <w:rPr>
          <w:rFonts w:asciiTheme="majorHAnsi" w:hAnsiTheme="majorHAnsi" w:cs="Garamond Premr Pro Subh Cyr"/>
        </w:rPr>
        <w:t xml:space="preserve"> </w:t>
      </w:r>
      <w:r w:rsidRPr="00D16DD5">
        <w:rPr>
          <w:rFonts w:asciiTheme="majorHAnsi" w:hAnsiTheme="majorHAnsi" w:cs="Thonburi"/>
        </w:rPr>
        <w:t>изцяло</w:t>
      </w:r>
      <w:r w:rsidRPr="00D16DD5">
        <w:rPr>
          <w:rFonts w:asciiTheme="majorHAnsi" w:hAnsiTheme="majorHAnsi" w:cs="Garamond Premr Pro Subh Cyr"/>
        </w:rPr>
        <w:t xml:space="preserve"> </w:t>
      </w:r>
      <w:r w:rsidRPr="00D16DD5">
        <w:rPr>
          <w:rFonts w:asciiTheme="majorHAnsi" w:hAnsiTheme="majorHAnsi" w:cs="Thonburi"/>
        </w:rPr>
        <w:t>съборно</w:t>
      </w:r>
      <w:r w:rsidRPr="00D16DD5">
        <w:rPr>
          <w:rFonts w:asciiTheme="majorHAnsi" w:hAnsiTheme="majorHAnsi" w:cs="Garamond Premr Pro Subh Cyr"/>
        </w:rPr>
        <w:t xml:space="preserve">. </w:t>
      </w:r>
      <w:r w:rsidRPr="00D16DD5">
        <w:rPr>
          <w:rFonts w:asciiTheme="majorHAnsi" w:hAnsiTheme="majorHAnsi" w:cs="Thonburi"/>
        </w:rPr>
        <w:t>Тъй</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миряните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духовниците</w:t>
      </w:r>
      <w:r w:rsidRPr="00D16DD5">
        <w:rPr>
          <w:rFonts w:asciiTheme="majorHAnsi" w:hAnsiTheme="majorHAnsi" w:cs="Garamond Premr Pro Subh Cyr"/>
        </w:rPr>
        <w:t xml:space="preserve"> </w:t>
      </w:r>
      <w:r w:rsidRPr="00D16DD5">
        <w:rPr>
          <w:rFonts w:asciiTheme="majorHAnsi" w:hAnsiTheme="majorHAnsi" w:cs="Thonburi"/>
        </w:rPr>
        <w:t>имат</w:t>
      </w:r>
      <w:r w:rsidRPr="00D16DD5">
        <w:rPr>
          <w:rFonts w:asciiTheme="majorHAnsi" w:hAnsiTheme="majorHAnsi" w:cs="Garamond Premr Pro Subh Cyr"/>
        </w:rPr>
        <w:t xml:space="preserve"> </w:t>
      </w:r>
      <w:r w:rsidRPr="00D16DD5">
        <w:rPr>
          <w:rFonts w:asciiTheme="majorHAnsi" w:hAnsiTheme="majorHAnsi" w:cs="Thonburi"/>
        </w:rPr>
        <w:t>еднаква</w:t>
      </w:r>
      <w:r w:rsidRPr="00D16DD5">
        <w:rPr>
          <w:rFonts w:asciiTheme="majorHAnsi" w:hAnsiTheme="majorHAnsi" w:cs="Garamond Premr Pro Subh Cyr"/>
        </w:rPr>
        <w:t xml:space="preserve"> </w:t>
      </w:r>
      <w:r w:rsidRPr="00D16DD5">
        <w:rPr>
          <w:rFonts w:asciiTheme="majorHAnsi" w:hAnsiTheme="majorHAnsi" w:cs="Thonburi"/>
        </w:rPr>
        <w:t>власт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съвещателните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законодателните</w:t>
      </w:r>
      <w:r w:rsidRPr="00D16DD5">
        <w:rPr>
          <w:rFonts w:asciiTheme="majorHAnsi" w:hAnsiTheme="majorHAnsi" w:cs="Garamond Premr Pro Subh Cyr"/>
        </w:rPr>
        <w:t xml:space="preserve"> </w:t>
      </w:r>
      <w:r w:rsidRPr="00D16DD5">
        <w:rPr>
          <w:rFonts w:asciiTheme="majorHAnsi" w:hAnsiTheme="majorHAnsi" w:cs="Thonburi"/>
        </w:rPr>
        <w:t>звена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налице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желателното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ползотворно</w:t>
      </w:r>
      <w:r w:rsidRPr="00D16DD5">
        <w:rPr>
          <w:rFonts w:asciiTheme="majorHAnsi" w:hAnsiTheme="majorHAnsi" w:cs="Garamond Premr Pro Subh Cyr"/>
        </w:rPr>
        <w:t xml:space="preserve"> </w:t>
      </w:r>
      <w:r w:rsidRPr="00D16DD5">
        <w:rPr>
          <w:rFonts w:asciiTheme="majorHAnsi" w:hAnsiTheme="majorHAnsi" w:cs="Thonburi"/>
        </w:rPr>
        <w:t>равновесие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силите</w:t>
      </w:r>
      <w:r w:rsidRPr="00D16DD5">
        <w:rPr>
          <w:rFonts w:asciiTheme="majorHAnsi" w:hAnsiTheme="majorHAnsi" w:cs="Garamond Premr Pro Subh Cyr"/>
        </w:rPr>
        <w:t xml:space="preserve">. </w:t>
      </w:r>
      <w:r w:rsidRPr="00D16DD5">
        <w:rPr>
          <w:rFonts w:asciiTheme="majorHAnsi" w:hAnsiTheme="majorHAnsi" w:cs="Thonburi"/>
        </w:rPr>
        <w:t>Виждаме</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само</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възможност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участие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служене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но</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задължение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страна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миряните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духовенството</w:t>
      </w:r>
      <w:r w:rsidRPr="00D16DD5">
        <w:rPr>
          <w:rFonts w:asciiTheme="majorHAnsi" w:hAnsiTheme="majorHAnsi" w:cs="Garamond Premr Pro Subh Cyr"/>
        </w:rPr>
        <w:t>.</w:t>
      </w:r>
    </w:p>
    <w:p w14:paraId="63F3C4A4"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Посвещението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ясната</w:t>
      </w:r>
      <w:r w:rsidRPr="00D16DD5">
        <w:rPr>
          <w:rFonts w:asciiTheme="majorHAnsi" w:hAnsiTheme="majorHAnsi" w:cs="Garamond Premr Pro Subh Cyr"/>
        </w:rPr>
        <w:t xml:space="preserve"> </w:t>
      </w:r>
      <w:r w:rsidRPr="00D16DD5">
        <w:rPr>
          <w:rFonts w:asciiTheme="majorHAnsi" w:hAnsiTheme="majorHAnsi" w:cs="Thonburi"/>
        </w:rPr>
        <w:t>цел</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важни</w:t>
      </w:r>
      <w:r w:rsidRPr="00D16DD5">
        <w:rPr>
          <w:rFonts w:asciiTheme="majorHAnsi" w:hAnsiTheme="majorHAnsi" w:cs="Garamond Premr Pro Subh Cyr"/>
        </w:rPr>
        <w:t xml:space="preserve">. </w:t>
      </w:r>
      <w:r w:rsidRPr="00D16DD5">
        <w:rPr>
          <w:rFonts w:asciiTheme="majorHAnsi" w:hAnsiTheme="majorHAnsi" w:cs="Thonburi"/>
        </w:rPr>
        <w:t>Но</w:t>
      </w:r>
      <w:r w:rsidRPr="00D16DD5">
        <w:rPr>
          <w:rFonts w:asciiTheme="majorHAnsi" w:hAnsiTheme="majorHAnsi" w:cs="Garamond Premr Pro Subh Cyr"/>
        </w:rPr>
        <w:t xml:space="preserve"> </w:t>
      </w:r>
      <w:r w:rsidRPr="00D16DD5">
        <w:rPr>
          <w:rFonts w:asciiTheme="majorHAnsi" w:hAnsiTheme="majorHAnsi" w:cs="Thonburi"/>
        </w:rPr>
        <w:t>един</w:t>
      </w:r>
      <w:r w:rsidRPr="00D16DD5">
        <w:rPr>
          <w:rFonts w:asciiTheme="majorHAnsi" w:hAnsiTheme="majorHAnsi" w:cs="Garamond Premr Pro Subh Cyr"/>
        </w:rPr>
        <w:t xml:space="preserve"> </w:t>
      </w:r>
      <w:r w:rsidRPr="00D16DD5">
        <w:rPr>
          <w:rFonts w:asciiTheme="majorHAnsi" w:hAnsiTheme="majorHAnsi" w:cs="Thonburi"/>
        </w:rPr>
        <w:t>интелигентен</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осведомен</w:t>
      </w:r>
      <w:r w:rsidRPr="00D16DD5">
        <w:rPr>
          <w:rFonts w:asciiTheme="majorHAnsi" w:hAnsiTheme="majorHAnsi" w:cs="Garamond Premr Pro Subh Cyr"/>
        </w:rPr>
        <w:t xml:space="preserve"> </w:t>
      </w:r>
      <w:r w:rsidRPr="00D16DD5">
        <w:rPr>
          <w:rFonts w:asciiTheme="majorHAnsi" w:hAnsiTheme="majorHAnsi" w:cs="Thonburi"/>
        </w:rPr>
        <w:t>народ</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спазва</w:t>
      </w:r>
      <w:r w:rsidRPr="00D16DD5">
        <w:rPr>
          <w:rFonts w:asciiTheme="majorHAnsi" w:hAnsiTheme="majorHAnsi" w:cs="Garamond Premr Pro Subh Cyr"/>
        </w:rPr>
        <w:t xml:space="preserve"> </w:t>
      </w:r>
      <w:r w:rsidRPr="00D16DD5">
        <w:rPr>
          <w:rFonts w:asciiTheme="majorHAnsi" w:hAnsiTheme="majorHAnsi" w:cs="Thonburi"/>
        </w:rPr>
        <w:t>общоприети</w:t>
      </w:r>
      <w:r w:rsidRPr="00D16DD5">
        <w:rPr>
          <w:rFonts w:asciiTheme="majorHAnsi" w:hAnsiTheme="majorHAnsi" w:cs="Garamond Premr Pro Subh Cyr"/>
        </w:rPr>
        <w:t xml:space="preserve"> </w:t>
      </w:r>
      <w:r w:rsidRPr="00D16DD5">
        <w:rPr>
          <w:rFonts w:asciiTheme="majorHAnsi" w:hAnsiTheme="majorHAnsi" w:cs="Thonburi"/>
        </w:rPr>
        <w:t>практики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процедури</w:t>
      </w:r>
      <w:r w:rsidRPr="00D16DD5">
        <w:rPr>
          <w:rFonts w:asciiTheme="majorHAnsi" w:hAnsiTheme="majorHAnsi" w:cs="Garamond Premr Pro Subh Cyr"/>
        </w:rPr>
        <w:t xml:space="preserve">, </w:t>
      </w:r>
      <w:r w:rsidRPr="00D16DD5">
        <w:rPr>
          <w:rFonts w:asciiTheme="majorHAnsi" w:hAnsiTheme="majorHAnsi" w:cs="Thonburi"/>
        </w:rPr>
        <w:t>ще</w:t>
      </w:r>
      <w:r w:rsidRPr="00D16DD5">
        <w:rPr>
          <w:rFonts w:asciiTheme="majorHAnsi" w:hAnsiTheme="majorHAnsi" w:cs="Garamond Premr Pro Subh Cyr"/>
        </w:rPr>
        <w:t xml:space="preserve"> </w:t>
      </w:r>
      <w:r w:rsidRPr="00D16DD5">
        <w:rPr>
          <w:rFonts w:asciiTheme="majorHAnsi" w:hAnsiTheme="majorHAnsi" w:cs="Thonburi"/>
        </w:rPr>
        <w:t>съдейства</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w:t>
      </w:r>
      <w:r w:rsidRPr="00D16DD5">
        <w:rPr>
          <w:rFonts w:asciiTheme="majorHAnsi" w:hAnsiTheme="majorHAnsi" w:cs="Thonburi"/>
        </w:rPr>
        <w:t>бързо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напредъка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Царството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ще</w:t>
      </w:r>
      <w:r w:rsidRPr="00D16DD5">
        <w:rPr>
          <w:rFonts w:asciiTheme="majorHAnsi" w:hAnsiTheme="majorHAnsi" w:cs="Garamond Premr Pro Subh Cyr"/>
        </w:rPr>
        <w:t xml:space="preserve"> </w:t>
      </w:r>
      <w:r w:rsidRPr="00D16DD5">
        <w:rPr>
          <w:rFonts w:asciiTheme="majorHAnsi" w:hAnsiTheme="majorHAnsi" w:cs="Thonburi"/>
        </w:rPr>
        <w:t>подобрява</w:t>
      </w:r>
      <w:r w:rsidRPr="00D16DD5">
        <w:rPr>
          <w:rFonts w:asciiTheme="majorHAnsi" w:hAnsiTheme="majorHAnsi" w:cs="Garamond Premr Pro Subh Cyr"/>
        </w:rPr>
        <w:t xml:space="preserve"> </w:t>
      </w:r>
      <w:r w:rsidRPr="00D16DD5">
        <w:rPr>
          <w:rFonts w:asciiTheme="majorHAnsi" w:hAnsiTheme="majorHAnsi" w:cs="Thonburi"/>
        </w:rPr>
        <w:t>свидетелството</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Христос</w:t>
      </w:r>
      <w:r w:rsidRPr="00D16DD5">
        <w:rPr>
          <w:rFonts w:asciiTheme="majorHAnsi" w:hAnsiTheme="majorHAnsi" w:cs="Garamond Premr Pro Subh Cyr"/>
        </w:rPr>
        <w:t xml:space="preserve">. </w:t>
      </w:r>
      <w:r w:rsidRPr="00D16DD5">
        <w:rPr>
          <w:rFonts w:asciiTheme="majorHAnsi" w:hAnsiTheme="majorHAnsi" w:cs="Thonburi"/>
        </w:rPr>
        <w:t>Ето</w:t>
      </w:r>
      <w:r w:rsidRPr="00D16DD5">
        <w:rPr>
          <w:rFonts w:asciiTheme="majorHAnsi" w:hAnsiTheme="majorHAnsi" w:cs="Garamond Premr Pro Subh Cyr"/>
        </w:rPr>
        <w:t xml:space="preserve"> </w:t>
      </w:r>
      <w:r w:rsidRPr="00D16DD5">
        <w:rPr>
          <w:rFonts w:asciiTheme="majorHAnsi" w:hAnsiTheme="majorHAnsi" w:cs="Thonburi"/>
        </w:rPr>
        <w:t>защо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дълг</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нашите</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запознаят</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този</w:t>
      </w:r>
      <w:r w:rsidRPr="00D16DD5">
        <w:rPr>
          <w:rFonts w:asciiTheme="majorHAnsi" w:hAnsiTheme="majorHAnsi" w:cs="Garamond Premr Pro Subh Cyr"/>
        </w:rPr>
        <w:t xml:space="preserve"> </w:t>
      </w:r>
      <w:r w:rsidRPr="00D16DD5">
        <w:rPr>
          <w:rFonts w:asciiTheme="majorHAnsi" w:hAnsiTheme="majorHAnsi" w:cs="Thonburi"/>
          <w:i/>
          <w:iCs/>
        </w:rPr>
        <w:t>Наръчник</w:t>
      </w:r>
      <w:r w:rsidRPr="00D16DD5">
        <w:rPr>
          <w:rFonts w:asciiTheme="majorHAnsi" w:hAnsiTheme="majorHAnsi" w:cs="Garamond Premr Pro Subh Cyr"/>
        </w:rPr>
        <w:t xml:space="preserve"> – </w:t>
      </w:r>
      <w:r w:rsidRPr="00D16DD5">
        <w:rPr>
          <w:rFonts w:asciiTheme="majorHAnsi" w:hAnsiTheme="majorHAnsi" w:cs="Thonburi"/>
        </w:rPr>
        <w:t>историята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ученията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нравствените</w:t>
      </w:r>
      <w:r w:rsidRPr="00D16DD5">
        <w:rPr>
          <w:rFonts w:asciiTheme="majorHAnsi" w:hAnsiTheme="majorHAnsi" w:cs="Garamond Premr Pro Subh Cyr"/>
        </w:rPr>
        <w:t xml:space="preserve"> </w:t>
      </w:r>
      <w:r w:rsidRPr="00D16DD5">
        <w:rPr>
          <w:rFonts w:asciiTheme="majorHAnsi" w:hAnsiTheme="majorHAnsi" w:cs="Thonburi"/>
        </w:rPr>
        <w:t>практики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идеалния</w:t>
      </w:r>
      <w:r w:rsidRPr="00D16DD5">
        <w:rPr>
          <w:rFonts w:asciiTheme="majorHAnsi" w:hAnsiTheme="majorHAnsi" w:cs="Garamond Premr Pro Subh Cyr"/>
        </w:rPr>
        <w:t xml:space="preserve"> </w:t>
      </w:r>
      <w:r w:rsidRPr="00D16DD5">
        <w:rPr>
          <w:rFonts w:asciiTheme="majorHAnsi" w:hAnsiTheme="majorHAnsi" w:cs="Thonburi"/>
        </w:rPr>
        <w:t>назарянин</w:t>
      </w:r>
      <w:r w:rsidRPr="00D16DD5">
        <w:rPr>
          <w:rFonts w:asciiTheme="majorHAnsi" w:hAnsiTheme="majorHAnsi" w:cs="Garamond Premr Pro Subh Cyr"/>
        </w:rPr>
        <w:t xml:space="preserve">. </w:t>
      </w:r>
      <w:r w:rsidRPr="00D16DD5">
        <w:rPr>
          <w:rFonts w:asciiTheme="majorHAnsi" w:hAnsiTheme="majorHAnsi" w:cs="Thonburi"/>
        </w:rPr>
        <w:t>Спазването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предписанията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страници</w:t>
      </w:r>
      <w:r w:rsidRPr="00D16DD5">
        <w:rPr>
          <w:rFonts w:asciiTheme="majorHAnsi" w:hAnsiTheme="majorHAnsi" w:cs="Garamond Premr Pro Subh Cyr"/>
        </w:rPr>
        <w:t xml:space="preserve"> </w:t>
      </w:r>
      <w:r w:rsidRPr="00D16DD5">
        <w:rPr>
          <w:rFonts w:asciiTheme="majorHAnsi" w:hAnsiTheme="majorHAnsi" w:cs="Thonburi"/>
        </w:rPr>
        <w:t>ще</w:t>
      </w:r>
      <w:r w:rsidRPr="00D16DD5">
        <w:rPr>
          <w:rFonts w:asciiTheme="majorHAnsi" w:hAnsiTheme="majorHAnsi" w:cs="Garamond Premr Pro Subh Cyr"/>
        </w:rPr>
        <w:t xml:space="preserve"> </w:t>
      </w:r>
      <w:r w:rsidRPr="00D16DD5">
        <w:rPr>
          <w:rFonts w:asciiTheme="majorHAnsi" w:hAnsiTheme="majorHAnsi" w:cs="Thonburi"/>
        </w:rPr>
        <w:t>възпитава</w:t>
      </w:r>
      <w:r w:rsidRPr="00D16DD5">
        <w:rPr>
          <w:rFonts w:asciiTheme="majorHAnsi" w:hAnsiTheme="majorHAnsi" w:cs="Garamond Premr Pro Subh Cyr"/>
        </w:rPr>
        <w:t xml:space="preserve"> </w:t>
      </w:r>
      <w:r w:rsidRPr="00D16DD5">
        <w:rPr>
          <w:rFonts w:asciiTheme="majorHAnsi" w:hAnsiTheme="majorHAnsi" w:cs="Thonburi"/>
        </w:rPr>
        <w:t>преданост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вярност</w:t>
      </w:r>
      <w:r w:rsidRPr="00D16DD5">
        <w:rPr>
          <w:rFonts w:asciiTheme="majorHAnsi" w:hAnsiTheme="majorHAnsi" w:cs="Garamond Premr Pro Subh Cyr"/>
        </w:rPr>
        <w:t xml:space="preserve"> </w:t>
      </w:r>
      <w:r w:rsidRPr="00D16DD5">
        <w:rPr>
          <w:rFonts w:asciiTheme="majorHAnsi" w:hAnsiTheme="majorHAnsi" w:cs="Thonburi"/>
        </w:rPr>
        <w:t>както</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Бога</w:t>
      </w:r>
      <w:r w:rsidRPr="00D16DD5">
        <w:rPr>
          <w:rFonts w:asciiTheme="majorHAnsi" w:hAnsiTheme="majorHAnsi" w:cs="Garamond Premr Pro Subh Cyr"/>
        </w:rPr>
        <w:t xml:space="preserve">, </w:t>
      </w:r>
      <w:r w:rsidRPr="00D16DD5">
        <w:rPr>
          <w:rFonts w:asciiTheme="majorHAnsi" w:hAnsiTheme="majorHAnsi" w:cs="Thonburi"/>
        </w:rPr>
        <w:t>така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ще</w:t>
      </w:r>
      <w:r w:rsidRPr="00D16DD5">
        <w:rPr>
          <w:rFonts w:asciiTheme="majorHAnsi" w:hAnsiTheme="majorHAnsi" w:cs="Garamond Premr Pro Subh Cyr"/>
        </w:rPr>
        <w:t xml:space="preserve"> </w:t>
      </w:r>
      <w:r w:rsidRPr="00D16DD5">
        <w:rPr>
          <w:rFonts w:asciiTheme="majorHAnsi" w:hAnsiTheme="majorHAnsi" w:cs="Thonburi"/>
        </w:rPr>
        <w:t>увеличи</w:t>
      </w:r>
      <w:r w:rsidRPr="00D16DD5">
        <w:rPr>
          <w:rFonts w:asciiTheme="majorHAnsi" w:hAnsiTheme="majorHAnsi" w:cs="Garamond Premr Pro Subh Cyr"/>
        </w:rPr>
        <w:t xml:space="preserve"> </w:t>
      </w:r>
      <w:r w:rsidRPr="00D16DD5">
        <w:rPr>
          <w:rFonts w:asciiTheme="majorHAnsi" w:hAnsiTheme="majorHAnsi" w:cs="Thonburi"/>
        </w:rPr>
        <w:t>резултатността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продуктивността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духовни</w:t>
      </w:r>
      <w:r w:rsidRPr="00D16DD5">
        <w:rPr>
          <w:rFonts w:asciiTheme="majorHAnsi" w:hAnsiTheme="majorHAnsi" w:cs="Thonburi"/>
        </w:rPr>
        <w:lastRenderedPageBreak/>
        <w:t>те</w:t>
      </w:r>
      <w:r w:rsidRPr="00D16DD5">
        <w:rPr>
          <w:rFonts w:asciiTheme="majorHAnsi" w:hAnsiTheme="majorHAnsi" w:cs="Garamond Premr Pro Subh Cyr"/>
        </w:rPr>
        <w:t xml:space="preserve"> </w:t>
      </w:r>
      <w:r w:rsidRPr="00D16DD5">
        <w:rPr>
          <w:rFonts w:asciiTheme="majorHAnsi" w:hAnsiTheme="majorHAnsi" w:cs="Thonburi"/>
        </w:rPr>
        <w:t>ни</w:t>
      </w:r>
      <w:r w:rsidRPr="00D16DD5">
        <w:rPr>
          <w:rFonts w:asciiTheme="majorHAnsi" w:hAnsiTheme="majorHAnsi" w:cs="Garamond Premr Pro Subh Cyr"/>
        </w:rPr>
        <w:t xml:space="preserve"> </w:t>
      </w:r>
      <w:r w:rsidRPr="00D16DD5">
        <w:rPr>
          <w:rFonts w:asciiTheme="majorHAnsi" w:hAnsiTheme="majorHAnsi" w:cs="Thonburi"/>
        </w:rPr>
        <w:t>усилия</w:t>
      </w:r>
      <w:r w:rsidRPr="00D16DD5">
        <w:rPr>
          <w:rFonts w:asciiTheme="majorHAnsi" w:hAnsiTheme="majorHAnsi" w:cs="Garamond Premr Pro Subh Cyr"/>
        </w:rPr>
        <w:t>.</w:t>
      </w:r>
    </w:p>
    <w:p w14:paraId="19CBBD4B" w14:textId="3EEA38C0" w:rsidR="006E6582" w:rsidRPr="00D16DD5" w:rsidRDefault="006E6582">
      <w:pPr>
        <w:pStyle w:val="text"/>
        <w:rPr>
          <w:rFonts w:asciiTheme="majorHAnsi" w:hAnsiTheme="majorHAnsi" w:cs="Garamond Premr Pro Subh Cyr"/>
        </w:rPr>
      </w:pP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Библията</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наш</w:t>
      </w:r>
      <w:r w:rsidRPr="00D16DD5">
        <w:rPr>
          <w:rFonts w:asciiTheme="majorHAnsi" w:hAnsiTheme="majorHAnsi" w:cs="Garamond Premr Pro Subh Cyr"/>
        </w:rPr>
        <w:t xml:space="preserve"> </w:t>
      </w:r>
      <w:r w:rsidRPr="00D16DD5">
        <w:rPr>
          <w:rFonts w:asciiTheme="majorHAnsi" w:hAnsiTheme="majorHAnsi" w:cs="Thonburi"/>
        </w:rPr>
        <w:t>върховен</w:t>
      </w:r>
      <w:r w:rsidRPr="00D16DD5">
        <w:rPr>
          <w:rFonts w:asciiTheme="majorHAnsi" w:hAnsiTheme="majorHAnsi" w:cs="Garamond Premr Pro Subh Cyr"/>
        </w:rPr>
        <w:t xml:space="preserve"> </w:t>
      </w:r>
      <w:r w:rsidRPr="00D16DD5">
        <w:rPr>
          <w:rFonts w:asciiTheme="majorHAnsi" w:hAnsiTheme="majorHAnsi" w:cs="Thonburi"/>
        </w:rPr>
        <w:t>Пътеводител</w:t>
      </w:r>
      <w:r w:rsidRPr="00D16DD5">
        <w:rPr>
          <w:rFonts w:asciiTheme="majorHAnsi" w:hAnsiTheme="majorHAnsi" w:cs="Garamond Premr Pro Subh Cyr"/>
        </w:rPr>
        <w:t xml:space="preserve">, </w:t>
      </w:r>
      <w:r w:rsidR="004F0AE8" w:rsidRPr="00D16DD5">
        <w:rPr>
          <w:rFonts w:asciiTheme="majorHAnsi" w:hAnsiTheme="majorHAnsi" w:cs="Thonburi"/>
        </w:rPr>
        <w:t>озарен</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Святия</w:t>
      </w:r>
      <w:r w:rsidRPr="00D16DD5">
        <w:rPr>
          <w:rFonts w:asciiTheme="majorHAnsi" w:hAnsiTheme="majorHAnsi" w:cs="Garamond Premr Pro Subh Cyr"/>
        </w:rPr>
        <w:t xml:space="preserve"> </w:t>
      </w:r>
      <w:r w:rsidRPr="00D16DD5">
        <w:rPr>
          <w:rFonts w:asciiTheme="majorHAnsi" w:hAnsiTheme="majorHAnsi" w:cs="Thonburi"/>
        </w:rPr>
        <w:t>Дух</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i/>
          <w:iCs/>
        </w:rPr>
        <w:t>Наръчника</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наше</w:t>
      </w:r>
      <w:r w:rsidRPr="00D16DD5">
        <w:rPr>
          <w:rFonts w:asciiTheme="majorHAnsi" w:hAnsiTheme="majorHAnsi" w:cs="Garamond Premr Pro Subh Cyr"/>
        </w:rPr>
        <w:t xml:space="preserve"> </w:t>
      </w:r>
      <w:r w:rsidRPr="00D16DD5">
        <w:rPr>
          <w:rFonts w:asciiTheme="majorHAnsi" w:hAnsiTheme="majorHAnsi" w:cs="Thonburi"/>
        </w:rPr>
        <w:t>официално</w:t>
      </w:r>
      <w:r w:rsidRPr="00D16DD5">
        <w:rPr>
          <w:rFonts w:asciiTheme="majorHAnsi" w:hAnsiTheme="majorHAnsi" w:cs="Garamond Premr Pro Subh Cyr"/>
        </w:rPr>
        <w:t xml:space="preserve">, </w:t>
      </w:r>
      <w:r w:rsidRPr="00D16DD5">
        <w:rPr>
          <w:rFonts w:asciiTheme="majorHAnsi" w:hAnsiTheme="majorHAnsi" w:cs="Thonburi"/>
        </w:rPr>
        <w:t>единно</w:t>
      </w:r>
      <w:r w:rsidRPr="00D16DD5">
        <w:rPr>
          <w:rFonts w:asciiTheme="majorHAnsi" w:hAnsiTheme="majorHAnsi" w:cs="Garamond Premr Pro Subh Cyr"/>
        </w:rPr>
        <w:t xml:space="preserve"> </w:t>
      </w:r>
      <w:r w:rsidRPr="00D16DD5">
        <w:rPr>
          <w:rFonts w:asciiTheme="majorHAnsi" w:hAnsiTheme="majorHAnsi" w:cs="Thonburi"/>
        </w:rPr>
        <w:t>изявление</w:t>
      </w:r>
      <w:r w:rsidRPr="00D16DD5">
        <w:rPr>
          <w:rFonts w:asciiTheme="majorHAnsi" w:hAnsiTheme="majorHAnsi" w:cs="Garamond Premr Pro Subh Cyr"/>
        </w:rPr>
        <w:t xml:space="preserve"> </w:t>
      </w:r>
      <w:r w:rsidRPr="00D16DD5">
        <w:rPr>
          <w:rFonts w:asciiTheme="majorHAnsi" w:hAnsiTheme="majorHAnsi" w:cs="Thonburi"/>
        </w:rPr>
        <w:t>относно</w:t>
      </w:r>
      <w:r w:rsidRPr="00D16DD5">
        <w:rPr>
          <w:rFonts w:asciiTheme="majorHAnsi" w:hAnsiTheme="majorHAnsi" w:cs="Garamond Premr Pro Subh Cyr"/>
        </w:rPr>
        <w:t xml:space="preserve"> </w:t>
      </w:r>
      <w:r w:rsidRPr="00D16DD5">
        <w:rPr>
          <w:rFonts w:asciiTheme="majorHAnsi" w:hAnsiTheme="majorHAnsi" w:cs="Thonburi"/>
        </w:rPr>
        <w:t>вярата</w:t>
      </w:r>
      <w:r w:rsidRPr="00D16DD5">
        <w:rPr>
          <w:rFonts w:asciiTheme="majorHAnsi" w:hAnsiTheme="majorHAnsi" w:cs="Garamond Premr Pro Subh Cyr"/>
        </w:rPr>
        <w:t xml:space="preserve">, </w:t>
      </w:r>
      <w:r w:rsidRPr="00D16DD5">
        <w:rPr>
          <w:rFonts w:asciiTheme="majorHAnsi" w:hAnsiTheme="majorHAnsi" w:cs="Thonburi"/>
        </w:rPr>
        <w:t>делата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формата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управление</w:t>
      </w:r>
      <w:r w:rsidRPr="00D16DD5">
        <w:rPr>
          <w:rFonts w:asciiTheme="majorHAnsi" w:hAnsiTheme="majorHAnsi" w:cs="Garamond Premr Pro Subh Cyr"/>
        </w:rPr>
        <w:t xml:space="preserve">, </w:t>
      </w:r>
      <w:r w:rsidRPr="00D16DD5">
        <w:rPr>
          <w:rFonts w:asciiTheme="majorHAnsi" w:hAnsiTheme="majorHAnsi" w:cs="Thonburi"/>
        </w:rPr>
        <w:t>отправяме</w:t>
      </w:r>
      <w:r w:rsidRPr="00D16DD5">
        <w:rPr>
          <w:rFonts w:asciiTheme="majorHAnsi" w:hAnsiTheme="majorHAnsi" w:cs="Garamond Premr Pro Subh Cyr"/>
        </w:rPr>
        <w:t xml:space="preserve"> </w:t>
      </w:r>
      <w:r w:rsidRPr="00D16DD5">
        <w:rPr>
          <w:rFonts w:asciiTheme="majorHAnsi" w:hAnsiTheme="majorHAnsi" w:cs="Thonburi"/>
        </w:rPr>
        <w:t>поглед</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новото</w:t>
      </w:r>
      <w:r w:rsidRPr="00D16DD5">
        <w:rPr>
          <w:rFonts w:asciiTheme="majorHAnsi" w:hAnsiTheme="majorHAnsi" w:cs="Garamond Premr Pro Subh Cyr"/>
        </w:rPr>
        <w:t xml:space="preserve"> </w:t>
      </w:r>
      <w:r w:rsidRPr="00D16DD5">
        <w:rPr>
          <w:rFonts w:asciiTheme="majorHAnsi" w:hAnsiTheme="majorHAnsi" w:cs="Thonburi"/>
        </w:rPr>
        <w:t>четиригодие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радост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непоколебима</w:t>
      </w:r>
      <w:r w:rsidRPr="00D16DD5">
        <w:rPr>
          <w:rFonts w:asciiTheme="majorHAnsi" w:hAnsiTheme="majorHAnsi" w:cs="Garamond Premr Pro Subh Cyr"/>
        </w:rPr>
        <w:t xml:space="preserve"> </w:t>
      </w:r>
      <w:r w:rsidRPr="00D16DD5">
        <w:rPr>
          <w:rFonts w:asciiTheme="majorHAnsi" w:hAnsiTheme="majorHAnsi" w:cs="Thonburi"/>
        </w:rPr>
        <w:t>вяра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Исус</w:t>
      </w:r>
      <w:r w:rsidRPr="00D16DD5">
        <w:rPr>
          <w:rFonts w:asciiTheme="majorHAnsi" w:hAnsiTheme="majorHAnsi" w:cs="Garamond Premr Pro Subh Cyr"/>
        </w:rPr>
        <w:t xml:space="preserve"> </w:t>
      </w:r>
      <w:r w:rsidRPr="00D16DD5">
        <w:rPr>
          <w:rFonts w:asciiTheme="majorHAnsi" w:hAnsiTheme="majorHAnsi" w:cs="Thonburi"/>
        </w:rPr>
        <w:t>Христос</w:t>
      </w:r>
      <w:r w:rsidRPr="00D16DD5">
        <w:rPr>
          <w:rFonts w:asciiTheme="majorHAnsi" w:hAnsiTheme="majorHAnsi" w:cs="Garamond Premr Pro Subh Cyr"/>
        </w:rPr>
        <w:t>.</w:t>
      </w:r>
    </w:p>
    <w:p w14:paraId="3829A76F" w14:textId="77777777" w:rsidR="006E6582" w:rsidRPr="00D16DD5" w:rsidRDefault="006E6582">
      <w:pPr>
        <w:pStyle w:val="italicsentred"/>
        <w:rPr>
          <w:rFonts w:asciiTheme="majorHAnsi" w:hAnsiTheme="majorHAnsi" w:cs="Garamond Premr Pro Cyr"/>
        </w:rPr>
      </w:pPr>
      <w:r w:rsidRPr="00D16DD5">
        <w:rPr>
          <w:rFonts w:asciiTheme="majorHAnsi" w:hAnsiTheme="majorHAnsi" w:cs="Thonburi"/>
        </w:rPr>
        <w:t>Съвет</w:t>
      </w:r>
      <w:r w:rsidRPr="00D16DD5">
        <w:rPr>
          <w:rFonts w:asciiTheme="majorHAnsi" w:hAnsiTheme="majorHAnsi" w:cs="Garamond Premr Pro Cyr"/>
        </w:rPr>
        <w:t xml:space="preserve"> </w:t>
      </w:r>
      <w:r w:rsidRPr="00D16DD5">
        <w:rPr>
          <w:rFonts w:asciiTheme="majorHAnsi" w:hAnsiTheme="majorHAnsi" w:cs="Thonburi"/>
        </w:rPr>
        <w:t>на</w:t>
      </w:r>
      <w:r w:rsidRPr="00D16DD5">
        <w:rPr>
          <w:rFonts w:asciiTheme="majorHAnsi" w:hAnsiTheme="majorHAnsi" w:cs="Garamond Premr Pro Cyr"/>
        </w:rPr>
        <w:t xml:space="preserve"> </w:t>
      </w:r>
      <w:r w:rsidRPr="00D16DD5">
        <w:rPr>
          <w:rFonts w:asciiTheme="majorHAnsi" w:hAnsiTheme="majorHAnsi" w:cs="Thonburi"/>
        </w:rPr>
        <w:t>генералните</w:t>
      </w:r>
      <w:r w:rsidRPr="00D16DD5">
        <w:rPr>
          <w:rFonts w:asciiTheme="majorHAnsi" w:hAnsiTheme="majorHAnsi" w:cs="Garamond Premr Pro Cyr"/>
        </w:rPr>
        <w:t xml:space="preserve"> </w:t>
      </w:r>
      <w:r w:rsidRPr="00D16DD5">
        <w:rPr>
          <w:rFonts w:asciiTheme="majorHAnsi" w:hAnsiTheme="majorHAnsi" w:cs="Thonburi"/>
        </w:rPr>
        <w:t>суперинтенданти</w:t>
      </w:r>
    </w:p>
    <w:p w14:paraId="31092837" w14:textId="77777777" w:rsidR="00622D29" w:rsidRPr="00D16DD5" w:rsidRDefault="00622D29" w:rsidP="002D6143">
      <w:pPr>
        <w:pStyle w:val="nomernachast"/>
        <w:pageBreakBefore w:val="0"/>
        <w:spacing w:after="0" w:line="240" w:lineRule="auto"/>
        <w:jc w:val="center"/>
        <w:rPr>
          <w:rFonts w:asciiTheme="majorHAnsi" w:hAnsiTheme="majorHAnsi" w:cs="Garamond Premr Pro Subh Cyr"/>
        </w:rPr>
      </w:pPr>
      <w:r w:rsidRPr="00D16DD5">
        <w:rPr>
          <w:rFonts w:asciiTheme="majorHAnsi" w:hAnsiTheme="majorHAnsi" w:cs="Thonburi"/>
        </w:rPr>
        <w:t>Джери</w:t>
      </w:r>
      <w:r w:rsidRPr="00D16DD5">
        <w:rPr>
          <w:rFonts w:asciiTheme="majorHAnsi" w:hAnsiTheme="majorHAnsi" w:cs="Garamond Premr Pro Subh Cyr"/>
        </w:rPr>
        <w:t xml:space="preserve"> </w:t>
      </w:r>
      <w:r w:rsidRPr="00D16DD5">
        <w:rPr>
          <w:rFonts w:asciiTheme="majorHAnsi" w:hAnsiTheme="majorHAnsi" w:cs="Thonburi"/>
        </w:rPr>
        <w:t>Д</w:t>
      </w:r>
      <w:r w:rsidRPr="00D16DD5">
        <w:rPr>
          <w:rFonts w:asciiTheme="majorHAnsi" w:hAnsiTheme="majorHAnsi" w:cs="Garamond Premr Pro Subh Cyr"/>
        </w:rPr>
        <w:t xml:space="preserve">. </w:t>
      </w:r>
      <w:r w:rsidRPr="00D16DD5">
        <w:rPr>
          <w:rFonts w:asciiTheme="majorHAnsi" w:hAnsiTheme="majorHAnsi" w:cs="Thonburi"/>
        </w:rPr>
        <w:t>Портър</w:t>
      </w:r>
    </w:p>
    <w:p w14:paraId="4758861E" w14:textId="77777777" w:rsidR="00622D29" w:rsidRPr="00D16DD5" w:rsidRDefault="00622D29" w:rsidP="002D6143">
      <w:pPr>
        <w:pStyle w:val="nomernachast"/>
        <w:pageBreakBefore w:val="0"/>
        <w:spacing w:after="0" w:line="240" w:lineRule="auto"/>
        <w:jc w:val="center"/>
        <w:rPr>
          <w:rFonts w:asciiTheme="majorHAnsi" w:hAnsiTheme="majorHAnsi" w:cs="Garamond Premr Pro Subh Cyr"/>
        </w:rPr>
      </w:pPr>
      <w:r w:rsidRPr="00D16DD5">
        <w:rPr>
          <w:rFonts w:asciiTheme="majorHAnsi" w:hAnsiTheme="majorHAnsi" w:cs="Thonburi"/>
        </w:rPr>
        <w:t>Дж</w:t>
      </w:r>
      <w:r w:rsidRPr="00D16DD5">
        <w:rPr>
          <w:rFonts w:asciiTheme="majorHAnsi" w:hAnsiTheme="majorHAnsi" w:cs="Garamond Premr Pro Subh Cyr"/>
        </w:rPr>
        <w:t>.</w:t>
      </w:r>
      <w:r w:rsidRPr="00D16DD5">
        <w:rPr>
          <w:rFonts w:asciiTheme="majorHAnsi" w:hAnsiTheme="majorHAnsi" w:cs="Thonburi"/>
        </w:rPr>
        <w:t>К</w:t>
      </w:r>
      <w:r w:rsidRPr="00D16DD5">
        <w:rPr>
          <w:rFonts w:asciiTheme="majorHAnsi" w:hAnsiTheme="majorHAnsi" w:cs="Garamond Premr Pro Subh Cyr"/>
        </w:rPr>
        <w:t xml:space="preserve">. </w:t>
      </w:r>
      <w:r w:rsidRPr="00D16DD5">
        <w:rPr>
          <w:rFonts w:asciiTheme="majorHAnsi" w:hAnsiTheme="majorHAnsi" w:cs="Thonburi"/>
        </w:rPr>
        <w:t>Уарик</w:t>
      </w:r>
    </w:p>
    <w:p w14:paraId="2A1E1952" w14:textId="77777777" w:rsidR="00622D29" w:rsidRPr="00D16DD5" w:rsidRDefault="00622D29" w:rsidP="002D6143">
      <w:pPr>
        <w:pStyle w:val="nomernachast"/>
        <w:pageBreakBefore w:val="0"/>
        <w:spacing w:after="0" w:line="240" w:lineRule="auto"/>
        <w:jc w:val="center"/>
        <w:rPr>
          <w:rFonts w:asciiTheme="majorHAnsi" w:hAnsiTheme="majorHAnsi" w:cs="Garamond Premr Pro Subh Cyr"/>
        </w:rPr>
      </w:pPr>
      <w:r w:rsidRPr="00D16DD5">
        <w:rPr>
          <w:rFonts w:asciiTheme="majorHAnsi" w:hAnsiTheme="majorHAnsi" w:cs="Thonburi"/>
        </w:rPr>
        <w:t>Еугенио</w:t>
      </w:r>
      <w:r w:rsidRPr="00D16DD5">
        <w:rPr>
          <w:rFonts w:asciiTheme="majorHAnsi" w:hAnsiTheme="majorHAnsi" w:cs="Garamond Premr Pro Subh Cyr"/>
        </w:rPr>
        <w:t xml:space="preserve"> </w:t>
      </w:r>
      <w:r w:rsidRPr="00D16DD5">
        <w:rPr>
          <w:rFonts w:asciiTheme="majorHAnsi" w:hAnsiTheme="majorHAnsi" w:cs="Thonburi"/>
        </w:rPr>
        <w:t>Р</w:t>
      </w:r>
      <w:r w:rsidRPr="00D16DD5">
        <w:rPr>
          <w:rFonts w:asciiTheme="majorHAnsi" w:hAnsiTheme="majorHAnsi" w:cs="Garamond Premr Pro Subh Cyr"/>
        </w:rPr>
        <w:t xml:space="preserve">. </w:t>
      </w:r>
      <w:r w:rsidRPr="00D16DD5">
        <w:rPr>
          <w:rFonts w:asciiTheme="majorHAnsi" w:hAnsiTheme="majorHAnsi" w:cs="Thonburi"/>
        </w:rPr>
        <w:t>Дуарте</w:t>
      </w:r>
    </w:p>
    <w:p w14:paraId="5FBE3242" w14:textId="3D445E38" w:rsidR="00622D29" w:rsidRPr="00D16DD5" w:rsidRDefault="004F0AE8" w:rsidP="002D6143">
      <w:pPr>
        <w:pStyle w:val="nomernachast"/>
        <w:pageBreakBefore w:val="0"/>
        <w:spacing w:after="0" w:line="240" w:lineRule="auto"/>
        <w:jc w:val="center"/>
        <w:rPr>
          <w:rFonts w:asciiTheme="majorHAnsi" w:hAnsiTheme="majorHAnsi" w:cs="Garamond Premr Pro Subh Cyr"/>
        </w:rPr>
      </w:pPr>
      <w:r w:rsidRPr="00D16DD5">
        <w:rPr>
          <w:rFonts w:asciiTheme="majorHAnsi" w:hAnsiTheme="majorHAnsi" w:cs="Thonburi"/>
        </w:rPr>
        <w:t>ДЕЙ</w:t>
      </w:r>
      <w:r w:rsidR="00622D29" w:rsidRPr="00D16DD5">
        <w:rPr>
          <w:rFonts w:asciiTheme="majorHAnsi" w:hAnsiTheme="majorHAnsi" w:cs="Thonburi"/>
        </w:rPr>
        <w:t>вид</w:t>
      </w:r>
      <w:r w:rsidR="00622D29" w:rsidRPr="00D16DD5">
        <w:rPr>
          <w:rFonts w:asciiTheme="majorHAnsi" w:hAnsiTheme="majorHAnsi" w:cs="Garamond Premr Pro Subh Cyr"/>
        </w:rPr>
        <w:t xml:space="preserve"> </w:t>
      </w:r>
      <w:r w:rsidR="00622D29" w:rsidRPr="00D16DD5">
        <w:rPr>
          <w:rFonts w:asciiTheme="majorHAnsi" w:hAnsiTheme="majorHAnsi" w:cs="Thonburi"/>
        </w:rPr>
        <w:t>У</w:t>
      </w:r>
      <w:r w:rsidR="00622D29" w:rsidRPr="00D16DD5">
        <w:rPr>
          <w:rFonts w:asciiTheme="majorHAnsi" w:hAnsiTheme="majorHAnsi" w:cs="Garamond Premr Pro Subh Cyr"/>
        </w:rPr>
        <w:t xml:space="preserve">. </w:t>
      </w:r>
      <w:r w:rsidR="00622D29" w:rsidRPr="00D16DD5">
        <w:rPr>
          <w:rFonts w:asciiTheme="majorHAnsi" w:hAnsiTheme="majorHAnsi" w:cs="Thonburi"/>
        </w:rPr>
        <w:t>Грайвз</w:t>
      </w:r>
    </w:p>
    <w:p w14:paraId="40EE4D3D" w14:textId="503E234C" w:rsidR="00745879" w:rsidRPr="00D16DD5" w:rsidRDefault="004F0AE8" w:rsidP="002D6143">
      <w:pPr>
        <w:pStyle w:val="nomernachast"/>
        <w:pageBreakBefore w:val="0"/>
        <w:spacing w:after="0" w:line="240" w:lineRule="auto"/>
        <w:jc w:val="center"/>
        <w:rPr>
          <w:rFonts w:asciiTheme="majorHAnsi" w:hAnsiTheme="majorHAnsi" w:cs="Garamond Premr Pro Subh Cyr"/>
        </w:rPr>
      </w:pPr>
      <w:r w:rsidRPr="00D16DD5">
        <w:rPr>
          <w:rFonts w:asciiTheme="majorHAnsi" w:hAnsiTheme="majorHAnsi" w:cs="Thonburi"/>
        </w:rPr>
        <w:t>ДЕЙ</w:t>
      </w:r>
      <w:r w:rsidR="00622D29" w:rsidRPr="00D16DD5">
        <w:rPr>
          <w:rFonts w:asciiTheme="majorHAnsi" w:hAnsiTheme="majorHAnsi" w:cs="Thonburi"/>
        </w:rPr>
        <w:t>вид</w:t>
      </w:r>
      <w:r w:rsidR="00622D29" w:rsidRPr="00D16DD5">
        <w:rPr>
          <w:rFonts w:asciiTheme="majorHAnsi" w:hAnsiTheme="majorHAnsi" w:cs="Garamond Premr Pro Subh Cyr"/>
        </w:rPr>
        <w:t xml:space="preserve"> </w:t>
      </w:r>
      <w:r w:rsidR="00622D29" w:rsidRPr="00D16DD5">
        <w:rPr>
          <w:rFonts w:asciiTheme="majorHAnsi" w:hAnsiTheme="majorHAnsi" w:cs="Thonburi"/>
        </w:rPr>
        <w:t>А</w:t>
      </w:r>
      <w:r w:rsidR="00622D29" w:rsidRPr="00D16DD5">
        <w:rPr>
          <w:rFonts w:asciiTheme="majorHAnsi" w:hAnsiTheme="majorHAnsi" w:cs="Garamond Premr Pro Subh Cyr"/>
        </w:rPr>
        <w:t xml:space="preserve">. </w:t>
      </w:r>
      <w:r w:rsidR="00622D29" w:rsidRPr="00D16DD5">
        <w:rPr>
          <w:rFonts w:asciiTheme="majorHAnsi" w:hAnsiTheme="majorHAnsi" w:cs="Thonburi"/>
        </w:rPr>
        <w:t>Бюсик</w:t>
      </w:r>
      <w:r w:rsidR="00745879" w:rsidRPr="00D16DD5">
        <w:rPr>
          <w:rFonts w:asciiTheme="majorHAnsi" w:hAnsiTheme="majorHAnsi" w:cs="Garamond Premr Pro Subh Cyr"/>
        </w:rPr>
        <w:t xml:space="preserve"> </w:t>
      </w:r>
    </w:p>
    <w:p w14:paraId="1E9AF528" w14:textId="1115E578" w:rsidR="00622D29" w:rsidRPr="00D16DD5" w:rsidRDefault="00745879" w:rsidP="002D6143">
      <w:pPr>
        <w:pStyle w:val="nomernachast"/>
        <w:pageBreakBefore w:val="0"/>
        <w:spacing w:after="0" w:line="240" w:lineRule="auto"/>
        <w:jc w:val="center"/>
        <w:rPr>
          <w:rFonts w:asciiTheme="majorHAnsi" w:hAnsiTheme="majorHAnsi" w:cs="Garamond Premr Pro Subh Cyr"/>
        </w:rPr>
      </w:pPr>
      <w:r w:rsidRPr="00D16DD5">
        <w:rPr>
          <w:rFonts w:asciiTheme="majorHAnsi" w:hAnsiTheme="majorHAnsi" w:cs="Thonburi"/>
        </w:rPr>
        <w:t>густаво</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Крокер</w:t>
      </w:r>
    </w:p>
    <w:p w14:paraId="07417639" w14:textId="77777777" w:rsidR="00745879" w:rsidRPr="00D16DD5" w:rsidRDefault="00745879" w:rsidP="00745879">
      <w:pPr>
        <w:pStyle w:val="chast"/>
        <w:jc w:val="center"/>
        <w:rPr>
          <w:rFonts w:asciiTheme="majorHAnsi" w:hAnsiTheme="majorHAnsi"/>
        </w:rPr>
      </w:pPr>
    </w:p>
    <w:p w14:paraId="04A237A5" w14:textId="5E3D56E2" w:rsidR="00745879" w:rsidRPr="00D16DD5" w:rsidRDefault="006E6582" w:rsidP="00745879">
      <w:pPr>
        <w:pStyle w:val="nomernachast"/>
        <w:spacing w:after="0" w:line="240" w:lineRule="auto"/>
        <w:rPr>
          <w:rFonts w:asciiTheme="majorHAnsi" w:hAnsiTheme="majorHAnsi" w:cs="Garamond Premr Pro Cyr"/>
        </w:rPr>
      </w:pPr>
      <w:r w:rsidRPr="00D16DD5">
        <w:rPr>
          <w:rFonts w:asciiTheme="majorHAnsi" w:hAnsiTheme="majorHAnsi" w:cs="Thonburi"/>
        </w:rPr>
        <w:lastRenderedPageBreak/>
        <w:t>І</w:t>
      </w:r>
      <w:r w:rsidRPr="00D16DD5">
        <w:rPr>
          <w:rFonts w:asciiTheme="majorHAnsi" w:hAnsiTheme="majorHAnsi" w:cs="Garamond Premr Pro Cyr"/>
        </w:rPr>
        <w:t xml:space="preserve"> </w:t>
      </w:r>
      <w:r w:rsidRPr="00D16DD5">
        <w:rPr>
          <w:rFonts w:asciiTheme="majorHAnsi" w:hAnsiTheme="majorHAnsi" w:cs="Thonburi"/>
        </w:rPr>
        <w:t>ЧАСТ</w:t>
      </w:r>
    </w:p>
    <w:p w14:paraId="37638E52" w14:textId="77777777" w:rsidR="00745879" w:rsidRPr="00D16DD5" w:rsidRDefault="00745879" w:rsidP="00745879">
      <w:pPr>
        <w:pStyle w:val="chast"/>
        <w:spacing w:after="0" w:line="240" w:lineRule="auto"/>
        <w:rPr>
          <w:rFonts w:asciiTheme="majorHAnsi" w:hAnsiTheme="majorHAnsi"/>
          <w:sz w:val="20"/>
          <w:szCs w:val="20"/>
        </w:rPr>
      </w:pPr>
    </w:p>
    <w:p w14:paraId="6D305294" w14:textId="77777777" w:rsidR="006E6582" w:rsidRPr="00D16DD5" w:rsidRDefault="006E6582" w:rsidP="00745879">
      <w:pPr>
        <w:pStyle w:val="chast"/>
        <w:rPr>
          <w:rFonts w:asciiTheme="majorHAnsi" w:hAnsiTheme="majorHAnsi" w:cs="Garamond Premr Pro Capt Cyr"/>
        </w:rPr>
      </w:pPr>
      <w:r w:rsidRPr="00D16DD5">
        <w:rPr>
          <w:rFonts w:asciiTheme="majorHAnsi" w:hAnsiTheme="majorHAnsi" w:cs="Thonburi"/>
        </w:rPr>
        <w:t>Историческо</w:t>
      </w:r>
      <w:r w:rsidRPr="00D16DD5">
        <w:rPr>
          <w:rFonts w:asciiTheme="majorHAnsi" w:hAnsiTheme="majorHAnsi" w:cs="Garamond Premr Pro Capt Cyr"/>
        </w:rPr>
        <w:t xml:space="preserve"> </w:t>
      </w:r>
      <w:r w:rsidRPr="00D16DD5">
        <w:rPr>
          <w:rFonts w:asciiTheme="majorHAnsi" w:hAnsiTheme="majorHAnsi" w:cs="Thonburi"/>
        </w:rPr>
        <w:t>изложение</w:t>
      </w:r>
    </w:p>
    <w:p w14:paraId="71DCEAED" w14:textId="77777777" w:rsidR="006E6582" w:rsidRPr="00D16DD5" w:rsidRDefault="006E6582">
      <w:pPr>
        <w:pStyle w:val="BasicParagraph"/>
        <w:rPr>
          <w:rFonts w:asciiTheme="majorHAnsi" w:hAnsiTheme="majorHAnsi" w:cs="Garamond Premr Pro"/>
          <w:lang w:val="bg-BG"/>
        </w:rPr>
      </w:pPr>
    </w:p>
    <w:p w14:paraId="432D8D58" w14:textId="77777777" w:rsidR="006E6582" w:rsidRPr="00D16DD5" w:rsidRDefault="006E6582">
      <w:pPr>
        <w:pStyle w:val="glava"/>
        <w:rPr>
          <w:rFonts w:asciiTheme="majorHAnsi" w:hAnsiTheme="majorHAnsi" w:cs="Garamond Premr Pro Capt Cyr"/>
        </w:rPr>
      </w:pPr>
      <w:r w:rsidRPr="00D16DD5">
        <w:rPr>
          <w:rFonts w:asciiTheme="majorHAnsi" w:hAnsiTheme="majorHAnsi" w:cs="Thonburi"/>
        </w:rPr>
        <w:t>ИСТОРИЧЕСКО</w:t>
      </w:r>
      <w:r w:rsidRPr="00D16DD5">
        <w:rPr>
          <w:rFonts w:asciiTheme="majorHAnsi" w:hAnsiTheme="majorHAnsi"/>
        </w:rPr>
        <w:t xml:space="preserve"> </w:t>
      </w:r>
      <w:r w:rsidRPr="00D16DD5">
        <w:rPr>
          <w:rFonts w:asciiTheme="majorHAnsi" w:hAnsiTheme="majorHAnsi" w:cs="Thonburi"/>
        </w:rPr>
        <w:t>ИЗЛОЖЕНИЕ</w:t>
      </w:r>
    </w:p>
    <w:p w14:paraId="45943D90" w14:textId="46822AD7" w:rsidR="006E6582" w:rsidRPr="00D16DD5" w:rsidRDefault="006E6582">
      <w:pPr>
        <w:pStyle w:val="podzaglavie"/>
        <w:rPr>
          <w:rFonts w:asciiTheme="majorHAnsi" w:hAnsiTheme="majorHAnsi" w:cs="Garamond Premr Pro Capt Cyr"/>
        </w:rPr>
      </w:pPr>
      <w:r w:rsidRPr="00D16DD5">
        <w:rPr>
          <w:rFonts w:asciiTheme="majorHAnsi" w:hAnsiTheme="majorHAnsi" w:cs="Thonburi"/>
        </w:rPr>
        <w:t>Историческото</w:t>
      </w:r>
      <w:r w:rsidRPr="00D16DD5">
        <w:rPr>
          <w:rFonts w:asciiTheme="majorHAnsi" w:hAnsiTheme="majorHAnsi" w:cs="Garamond Premr Pro Capt Cyr"/>
        </w:rPr>
        <w:t xml:space="preserve"> </w:t>
      </w:r>
      <w:r w:rsidRPr="00D16DD5">
        <w:rPr>
          <w:rFonts w:asciiTheme="majorHAnsi" w:hAnsiTheme="majorHAnsi" w:cs="Thonburi"/>
        </w:rPr>
        <w:t>християнство</w:t>
      </w:r>
      <w:r w:rsidRPr="00D16DD5">
        <w:rPr>
          <w:rFonts w:asciiTheme="majorHAnsi" w:hAnsiTheme="majorHAnsi" w:cs="Garamond Premr Pro Capt Cyr"/>
        </w:rPr>
        <w:t xml:space="preserve"> </w:t>
      </w:r>
      <w:r w:rsidRPr="00D16DD5">
        <w:rPr>
          <w:rFonts w:asciiTheme="majorHAnsi" w:hAnsiTheme="majorHAnsi" w:cs="Thonburi"/>
        </w:rPr>
        <w:t>и</w:t>
      </w:r>
      <w:r w:rsidRPr="00D16DD5">
        <w:rPr>
          <w:rFonts w:asciiTheme="majorHAnsi" w:hAnsiTheme="majorHAnsi" w:cs="Garamond Premr Pro Capt Cyr"/>
        </w:rPr>
        <w:t xml:space="preserve"> </w:t>
      </w:r>
      <w:r w:rsidRPr="00D16DD5">
        <w:rPr>
          <w:rFonts w:asciiTheme="majorHAnsi" w:hAnsiTheme="majorHAnsi" w:cs="Thonburi"/>
        </w:rPr>
        <w:t>наследството</w:t>
      </w:r>
      <w:r w:rsidRPr="00D16DD5">
        <w:rPr>
          <w:rFonts w:asciiTheme="majorHAnsi" w:hAnsiTheme="majorHAnsi" w:cs="Garamond Premr Pro Capt Cyr"/>
        </w:rPr>
        <w:t xml:space="preserve"> </w:t>
      </w:r>
      <w:r w:rsidRPr="00D16DD5">
        <w:rPr>
          <w:rFonts w:asciiTheme="majorHAnsi" w:hAnsiTheme="majorHAnsi" w:cs="Garamond Premr Pro Capt Cyr"/>
        </w:rPr>
        <w:br/>
      </w:r>
      <w:r w:rsidRPr="00D16DD5">
        <w:rPr>
          <w:rFonts w:asciiTheme="majorHAnsi" w:hAnsiTheme="majorHAnsi" w:cs="Thonburi"/>
        </w:rPr>
        <w:t>на</w:t>
      </w:r>
      <w:r w:rsidRPr="00D16DD5">
        <w:rPr>
          <w:rFonts w:asciiTheme="majorHAnsi" w:hAnsiTheme="majorHAnsi" w:cs="Garamond Premr Pro Capt Cyr"/>
        </w:rPr>
        <w:t xml:space="preserve"> </w:t>
      </w:r>
      <w:r w:rsidR="005E34B6">
        <w:rPr>
          <w:rFonts w:asciiTheme="majorHAnsi" w:hAnsiTheme="majorHAnsi" w:cs="Garamond Premr Pro Capt Cyr"/>
        </w:rPr>
        <w:t>у</w:t>
      </w:r>
      <w:r w:rsidRPr="00D16DD5">
        <w:rPr>
          <w:rFonts w:asciiTheme="majorHAnsi" w:hAnsiTheme="majorHAnsi" w:cs="Thonburi"/>
        </w:rPr>
        <w:t>еслианството</w:t>
      </w:r>
      <w:r w:rsidRPr="00D16DD5">
        <w:rPr>
          <w:rFonts w:asciiTheme="majorHAnsi" w:hAnsiTheme="majorHAnsi" w:cs="Garamond Premr Pro Capt Cyr"/>
        </w:rPr>
        <w:t xml:space="preserve"> </w:t>
      </w:r>
      <w:r w:rsidRPr="00D16DD5">
        <w:rPr>
          <w:rFonts w:asciiTheme="majorHAnsi" w:hAnsiTheme="majorHAnsi" w:cs="Thonburi"/>
        </w:rPr>
        <w:t>и</w:t>
      </w:r>
      <w:r w:rsidRPr="00D16DD5">
        <w:rPr>
          <w:rFonts w:asciiTheme="majorHAnsi" w:hAnsiTheme="majorHAnsi" w:cs="Garamond Premr Pro Capt Cyr"/>
        </w:rPr>
        <w:t xml:space="preserve"> </w:t>
      </w:r>
      <w:r w:rsidR="00421FE8" w:rsidRPr="005E34B6">
        <w:rPr>
          <w:rFonts w:asciiTheme="majorHAnsi" w:hAnsiTheme="majorHAnsi" w:cs="Thonburi"/>
          <w:i/>
        </w:rPr>
        <w:t>Д</w:t>
      </w:r>
      <w:r w:rsidRPr="005E34B6">
        <w:rPr>
          <w:rFonts w:asciiTheme="majorHAnsi" w:hAnsiTheme="majorHAnsi" w:cs="Thonburi"/>
          <w:i/>
        </w:rPr>
        <w:t>вижението</w:t>
      </w:r>
      <w:r w:rsidRPr="005E34B6">
        <w:rPr>
          <w:rFonts w:asciiTheme="majorHAnsi" w:hAnsiTheme="majorHAnsi" w:cs="Garamond Premr Pro Capt Cyr"/>
          <w:i/>
        </w:rPr>
        <w:t xml:space="preserve"> </w:t>
      </w:r>
      <w:r w:rsidRPr="005E34B6">
        <w:rPr>
          <w:rFonts w:asciiTheme="majorHAnsi" w:hAnsiTheme="majorHAnsi" w:cs="Thonburi"/>
          <w:i/>
        </w:rPr>
        <w:t>за</w:t>
      </w:r>
      <w:r w:rsidRPr="005E34B6">
        <w:rPr>
          <w:rFonts w:asciiTheme="majorHAnsi" w:hAnsiTheme="majorHAnsi" w:cs="Garamond Premr Pro Capt Cyr"/>
          <w:i/>
        </w:rPr>
        <w:t xml:space="preserve"> </w:t>
      </w:r>
      <w:r w:rsidRPr="005E34B6">
        <w:rPr>
          <w:rFonts w:asciiTheme="majorHAnsi" w:hAnsiTheme="majorHAnsi" w:cs="Thonburi"/>
          <w:i/>
        </w:rPr>
        <w:t>святост</w:t>
      </w:r>
    </w:p>
    <w:p w14:paraId="630A99EC" w14:textId="01E10600" w:rsidR="006E6582" w:rsidRPr="00D16DD5" w:rsidRDefault="006E6582">
      <w:pPr>
        <w:pStyle w:val="text"/>
        <w:rPr>
          <w:rFonts w:asciiTheme="majorHAnsi" w:hAnsiTheme="majorHAnsi" w:cs="Garamond Premr Pro Subh Cyr"/>
        </w:rPr>
      </w:pPr>
      <w:r w:rsidRPr="00D16DD5">
        <w:rPr>
          <w:rFonts w:asciiTheme="majorHAnsi" w:hAnsiTheme="majorHAnsi" w:cs="Thonburi"/>
          <w:i/>
          <w:iCs/>
        </w:rPr>
        <w:t>Една</w:t>
      </w:r>
      <w:r w:rsidRPr="00D16DD5">
        <w:rPr>
          <w:rFonts w:asciiTheme="majorHAnsi" w:hAnsiTheme="majorHAnsi" w:cs="Garamond Premr Pro Cyr"/>
          <w:i/>
          <w:iCs/>
        </w:rPr>
        <w:t xml:space="preserve"> </w:t>
      </w:r>
      <w:r w:rsidRPr="00D16DD5">
        <w:rPr>
          <w:rFonts w:asciiTheme="majorHAnsi" w:hAnsiTheme="majorHAnsi" w:cs="Thonburi"/>
          <w:i/>
          <w:iCs/>
        </w:rPr>
        <w:t>обща</w:t>
      </w:r>
      <w:r w:rsidRPr="00D16DD5">
        <w:rPr>
          <w:rFonts w:asciiTheme="majorHAnsi" w:hAnsiTheme="majorHAnsi" w:cs="Garamond Premr Pro Cyr"/>
          <w:i/>
          <w:iCs/>
        </w:rPr>
        <w:t xml:space="preserve"> </w:t>
      </w:r>
      <w:r w:rsidRPr="00D16DD5">
        <w:rPr>
          <w:rFonts w:asciiTheme="majorHAnsi" w:hAnsiTheme="majorHAnsi" w:cs="Thonburi"/>
          <w:i/>
          <w:iCs/>
        </w:rPr>
        <w:t>свята</w:t>
      </w:r>
      <w:r w:rsidRPr="00D16DD5">
        <w:rPr>
          <w:rFonts w:asciiTheme="majorHAnsi" w:hAnsiTheme="majorHAnsi" w:cs="Garamond Premr Pro Cyr"/>
          <w:i/>
          <w:iCs/>
        </w:rPr>
        <w:t xml:space="preserve"> </w:t>
      </w:r>
      <w:r w:rsidRPr="00D16DD5">
        <w:rPr>
          <w:rFonts w:asciiTheme="majorHAnsi" w:hAnsiTheme="majorHAnsi" w:cs="Thonburi"/>
          <w:i/>
          <w:iCs/>
        </w:rPr>
        <w:t>вяра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началото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своето</w:t>
      </w:r>
      <w:r w:rsidRPr="00D16DD5">
        <w:rPr>
          <w:rFonts w:asciiTheme="majorHAnsi" w:hAnsiTheme="majorHAnsi" w:cs="Garamond Premr Pro Subh Cyr"/>
        </w:rPr>
        <w:t xml:space="preserve"> </w:t>
      </w:r>
      <w:r w:rsidRPr="00D16DD5">
        <w:rPr>
          <w:rFonts w:asciiTheme="majorHAnsi" w:hAnsiTheme="majorHAnsi" w:cs="Thonburi"/>
        </w:rPr>
        <w:t>съществуване</w:t>
      </w:r>
      <w:r w:rsidRPr="00D16DD5">
        <w:rPr>
          <w:rFonts w:asciiTheme="majorHAnsi" w:hAnsiTheme="majorHAnsi" w:cs="Garamond Premr Pro Subh Cyr"/>
        </w:rPr>
        <w:t xml:space="preserve"> </w:t>
      </w:r>
      <w:r w:rsidRPr="00D16DD5">
        <w:rPr>
          <w:rFonts w:asciiTheme="majorHAnsi" w:hAnsiTheme="majorHAnsi" w:cs="Thonburi"/>
        </w:rPr>
        <w:t>изповядва</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клон</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едната</w:t>
      </w:r>
      <w:r w:rsidRPr="00D16DD5">
        <w:rPr>
          <w:rFonts w:asciiTheme="majorHAnsi" w:hAnsiTheme="majorHAnsi" w:cs="Garamond Premr Pro Subh Cyr"/>
        </w:rPr>
        <w:t xml:space="preserve">, </w:t>
      </w:r>
      <w:r w:rsidRPr="00D16DD5">
        <w:rPr>
          <w:rFonts w:asciiTheme="majorHAnsi" w:hAnsiTheme="majorHAnsi" w:cs="Thonburi"/>
        </w:rPr>
        <w:t>свята</w:t>
      </w:r>
      <w:r w:rsidRPr="00D16DD5">
        <w:rPr>
          <w:rFonts w:asciiTheme="majorHAnsi" w:hAnsiTheme="majorHAnsi" w:cs="Garamond Premr Pro Subh Cyr"/>
        </w:rPr>
        <w:t xml:space="preserve">, </w:t>
      </w:r>
      <w:r w:rsidRPr="00D16DD5">
        <w:rPr>
          <w:rFonts w:asciiTheme="majorHAnsi" w:hAnsiTheme="majorHAnsi" w:cs="Thonburi"/>
        </w:rPr>
        <w:t>вселенска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апостолска</w:t>
      </w:r>
      <w:r w:rsidRPr="00D16DD5">
        <w:rPr>
          <w:rFonts w:asciiTheme="majorHAnsi" w:hAnsiTheme="majorHAnsi" w:cs="Garamond Premr Pro Subh Cyr"/>
        </w:rPr>
        <w:t xml:space="preserve">“ </w:t>
      </w:r>
      <w:r w:rsidRPr="00D16DD5">
        <w:rPr>
          <w:rFonts w:asciiTheme="majorHAnsi" w:hAnsiTheme="majorHAnsi" w:cs="Thonburi"/>
        </w:rPr>
        <w:t>Църква</w:t>
      </w:r>
      <w:r w:rsidR="004D7A0D" w:rsidRPr="00D16DD5">
        <w:rPr>
          <w:rFonts w:asciiTheme="majorHAnsi" w:hAnsiTheme="majorHAnsi" w:cs="Garamond Premr Pro Subh Cyr"/>
        </w:rPr>
        <w:t>,</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стреми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вярна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твърдение</w:t>
      </w:r>
      <w:r w:rsidRPr="00D16DD5">
        <w:rPr>
          <w:rFonts w:asciiTheme="majorHAnsi" w:hAnsiTheme="majorHAnsi" w:cs="Garamond Premr Pro Subh Cyr"/>
        </w:rPr>
        <w:t xml:space="preserve">. </w:t>
      </w:r>
      <w:r w:rsidRPr="00D16DD5">
        <w:rPr>
          <w:rFonts w:asciiTheme="majorHAnsi" w:hAnsiTheme="majorHAnsi" w:cs="Thonburi"/>
        </w:rPr>
        <w:t>Тя</w:t>
      </w:r>
      <w:r w:rsidRPr="00D16DD5">
        <w:rPr>
          <w:rFonts w:asciiTheme="majorHAnsi" w:hAnsiTheme="majorHAnsi" w:cs="Garamond Premr Pro Subh Cyr"/>
        </w:rPr>
        <w:t xml:space="preserve"> </w:t>
      </w:r>
      <w:r w:rsidRPr="00D16DD5">
        <w:rPr>
          <w:rFonts w:asciiTheme="majorHAnsi" w:hAnsiTheme="majorHAnsi" w:cs="Thonburi"/>
        </w:rPr>
        <w:t>изповядва</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своя</w:t>
      </w:r>
      <w:r w:rsidRPr="00D16DD5">
        <w:rPr>
          <w:rFonts w:asciiTheme="majorHAnsi" w:hAnsiTheme="majorHAnsi" w:cs="Garamond Premr Pro Subh Cyr"/>
        </w:rPr>
        <w:t xml:space="preserve"> </w:t>
      </w:r>
      <w:r w:rsidRPr="00D16DD5">
        <w:rPr>
          <w:rFonts w:asciiTheme="majorHAnsi" w:hAnsiTheme="majorHAnsi" w:cs="Thonburi"/>
        </w:rPr>
        <w:t>историята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Божия</w:t>
      </w:r>
      <w:r w:rsidRPr="00D16DD5">
        <w:rPr>
          <w:rFonts w:asciiTheme="majorHAnsi" w:hAnsiTheme="majorHAnsi" w:cs="Garamond Premr Pro Subh Cyr"/>
        </w:rPr>
        <w:t xml:space="preserve"> </w:t>
      </w:r>
      <w:r w:rsidRPr="00D16DD5">
        <w:rPr>
          <w:rFonts w:asciiTheme="majorHAnsi" w:hAnsiTheme="majorHAnsi" w:cs="Thonburi"/>
        </w:rPr>
        <w:t>народ</w:t>
      </w:r>
      <w:r w:rsidRPr="00D16DD5">
        <w:rPr>
          <w:rFonts w:asciiTheme="majorHAnsi" w:hAnsiTheme="majorHAnsi" w:cs="Garamond Premr Pro Subh Cyr"/>
        </w:rPr>
        <w:t xml:space="preserve">, </w:t>
      </w:r>
      <w:r w:rsidRPr="00D16DD5">
        <w:rPr>
          <w:rFonts w:asciiTheme="majorHAnsi" w:hAnsiTheme="majorHAnsi" w:cs="Thonburi"/>
        </w:rPr>
        <w:t>записана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Стария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Новия</w:t>
      </w:r>
      <w:r w:rsidRPr="00D16DD5">
        <w:rPr>
          <w:rFonts w:asciiTheme="majorHAnsi" w:hAnsiTheme="majorHAnsi" w:cs="Garamond Premr Pro Subh Cyr"/>
        </w:rPr>
        <w:t xml:space="preserve"> </w:t>
      </w:r>
      <w:r w:rsidRPr="00D16DD5">
        <w:rPr>
          <w:rFonts w:asciiTheme="majorHAnsi" w:hAnsiTheme="majorHAnsi" w:cs="Thonburi"/>
        </w:rPr>
        <w:t>Завет</w:t>
      </w:r>
      <w:r w:rsidR="004D7A0D" w:rsidRPr="00D16DD5">
        <w:rPr>
          <w:rFonts w:asciiTheme="majorHAnsi" w:hAnsiTheme="majorHAnsi" w:cs="Thonburi"/>
        </w:rPr>
        <w:t xml:space="preserve"> и</w:t>
      </w:r>
      <w:r w:rsidRPr="00D16DD5">
        <w:rPr>
          <w:rFonts w:asciiTheme="majorHAnsi" w:hAnsiTheme="majorHAnsi" w:cs="Garamond Premr Pro Subh Cyr"/>
        </w:rPr>
        <w:t xml:space="preserve"> </w:t>
      </w:r>
      <w:r w:rsidRPr="00D16DD5">
        <w:rPr>
          <w:rFonts w:asciiTheme="majorHAnsi" w:hAnsiTheme="majorHAnsi" w:cs="Thonburi"/>
        </w:rPr>
        <w:t>продължен</w:t>
      </w:r>
      <w:r w:rsidR="004D7A0D"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дните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апостолите</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наше</w:t>
      </w:r>
      <w:r w:rsidRPr="00D16DD5">
        <w:rPr>
          <w:rFonts w:asciiTheme="majorHAnsi" w:hAnsiTheme="majorHAnsi" w:cs="Garamond Premr Pro Subh Cyr"/>
        </w:rPr>
        <w:t xml:space="preserve"> </w:t>
      </w:r>
      <w:r w:rsidRPr="00D16DD5">
        <w:rPr>
          <w:rFonts w:asciiTheme="majorHAnsi" w:hAnsiTheme="majorHAnsi" w:cs="Thonburi"/>
        </w:rPr>
        <w:t>време</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приема</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свои</w:t>
      </w:r>
      <w:r w:rsidRPr="00D16DD5">
        <w:rPr>
          <w:rFonts w:asciiTheme="majorHAnsi" w:hAnsiTheme="majorHAnsi" w:cs="Garamond Premr Pro Subh Cyr"/>
        </w:rPr>
        <w:t xml:space="preserve"> </w:t>
      </w:r>
      <w:r w:rsidRPr="00D16DD5">
        <w:rPr>
          <w:rFonts w:asciiTheme="majorHAnsi" w:hAnsiTheme="majorHAnsi" w:cs="Thonburi"/>
        </w:rPr>
        <w:t>представителите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Божия</w:t>
      </w:r>
      <w:r w:rsidRPr="00D16DD5">
        <w:rPr>
          <w:rFonts w:asciiTheme="majorHAnsi" w:hAnsiTheme="majorHAnsi" w:cs="Garamond Premr Pro Subh Cyr"/>
        </w:rPr>
        <w:t xml:space="preserve"> </w:t>
      </w:r>
      <w:r w:rsidRPr="00D16DD5">
        <w:rPr>
          <w:rFonts w:asciiTheme="majorHAnsi" w:hAnsiTheme="majorHAnsi" w:cs="Thonburi"/>
        </w:rPr>
        <w:t>народ</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вековете</w:t>
      </w:r>
      <w:r w:rsidRPr="00D16DD5">
        <w:rPr>
          <w:rFonts w:asciiTheme="majorHAnsi" w:hAnsiTheme="majorHAnsi" w:cs="Garamond Premr Pro Subh Cyr"/>
        </w:rPr>
        <w:t xml:space="preserve"> – </w:t>
      </w:r>
      <w:r w:rsidRPr="00D16DD5">
        <w:rPr>
          <w:rFonts w:asciiTheme="majorHAnsi" w:hAnsiTheme="majorHAnsi" w:cs="Thonburi"/>
        </w:rPr>
        <w:t>хората</w:t>
      </w:r>
      <w:r w:rsidRPr="00D16DD5">
        <w:rPr>
          <w:rFonts w:asciiTheme="majorHAnsi" w:hAnsiTheme="majorHAnsi" w:cs="Garamond Premr Pro Subh Cyr"/>
        </w:rPr>
        <w:t xml:space="preserve">, </w:t>
      </w:r>
      <w:r w:rsidRPr="00D16DD5">
        <w:rPr>
          <w:rFonts w:asciiTheme="majorHAnsi" w:hAnsiTheme="majorHAnsi" w:cs="Thonburi"/>
        </w:rPr>
        <w:t>изкупени</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Исус</w:t>
      </w:r>
      <w:r w:rsidRPr="00D16DD5">
        <w:rPr>
          <w:rFonts w:asciiTheme="majorHAnsi" w:hAnsiTheme="majorHAnsi" w:cs="Garamond Premr Pro Subh Cyr"/>
        </w:rPr>
        <w:t xml:space="preserve"> </w:t>
      </w:r>
      <w:r w:rsidRPr="00D16DD5">
        <w:rPr>
          <w:rFonts w:asciiTheme="majorHAnsi" w:hAnsiTheme="majorHAnsi" w:cs="Thonburi"/>
        </w:rPr>
        <w:t>Христос</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каквото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проявление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едната</w:t>
      </w:r>
      <w:r w:rsidRPr="00D16DD5">
        <w:rPr>
          <w:rFonts w:asciiTheme="majorHAnsi" w:hAnsiTheme="majorHAnsi" w:cs="Garamond Premr Pro Subh Cyr"/>
        </w:rPr>
        <w:t xml:space="preserve"> </w:t>
      </w:r>
      <w:r w:rsidRPr="00D16DD5">
        <w:rPr>
          <w:rFonts w:asciiTheme="majorHAnsi" w:hAnsiTheme="majorHAnsi" w:cs="Thonburi"/>
        </w:rPr>
        <w:t>обща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намират</w:t>
      </w:r>
      <w:r w:rsidRPr="00D16DD5">
        <w:rPr>
          <w:rFonts w:asciiTheme="majorHAnsi" w:hAnsiTheme="majorHAnsi" w:cs="Garamond Premr Pro Subh Cyr"/>
        </w:rPr>
        <w:t xml:space="preserve">. </w:t>
      </w:r>
      <w:r w:rsidR="004D7A0D" w:rsidRPr="00D16DD5">
        <w:rPr>
          <w:rFonts w:asciiTheme="majorHAnsi" w:hAnsiTheme="majorHAnsi" w:cs="Garamond Premr Pro Subh Cyr"/>
        </w:rPr>
        <w:t>Тя</w:t>
      </w:r>
      <w:r w:rsidRPr="00D16DD5">
        <w:rPr>
          <w:rFonts w:asciiTheme="majorHAnsi" w:hAnsiTheme="majorHAnsi" w:cs="Garamond Premr Pro Subh Cyr"/>
        </w:rPr>
        <w:t xml:space="preserve"> </w:t>
      </w:r>
      <w:r w:rsidRPr="00D16DD5">
        <w:rPr>
          <w:rFonts w:asciiTheme="majorHAnsi" w:hAnsiTheme="majorHAnsi" w:cs="Thonburi"/>
        </w:rPr>
        <w:t>смята</w:t>
      </w:r>
      <w:r w:rsidRPr="00D16DD5">
        <w:rPr>
          <w:rFonts w:asciiTheme="majorHAnsi" w:hAnsiTheme="majorHAnsi" w:cs="Garamond Premr Pro Subh Cyr"/>
        </w:rPr>
        <w:t xml:space="preserve"> </w:t>
      </w:r>
      <w:r w:rsidRPr="00D16DD5">
        <w:rPr>
          <w:rFonts w:asciiTheme="majorHAnsi" w:hAnsiTheme="majorHAnsi" w:cs="Thonburi"/>
        </w:rPr>
        <w:t>вселенските</w:t>
      </w:r>
      <w:r w:rsidRPr="00D16DD5">
        <w:rPr>
          <w:rFonts w:asciiTheme="majorHAnsi" w:hAnsiTheme="majorHAnsi" w:cs="Garamond Premr Pro Subh Cyr"/>
        </w:rPr>
        <w:t xml:space="preserve"> </w:t>
      </w:r>
      <w:r w:rsidRPr="00D16DD5">
        <w:rPr>
          <w:rFonts w:asciiTheme="majorHAnsi" w:hAnsiTheme="majorHAnsi" w:cs="Thonburi"/>
        </w:rPr>
        <w:t>символи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вярата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първите</w:t>
      </w:r>
      <w:r w:rsidRPr="00D16DD5">
        <w:rPr>
          <w:rFonts w:asciiTheme="majorHAnsi" w:hAnsiTheme="majorHAnsi" w:cs="Garamond Premr Pro Subh Cyr"/>
        </w:rPr>
        <w:t xml:space="preserve"> </w:t>
      </w:r>
      <w:r w:rsidRPr="00D16DD5">
        <w:rPr>
          <w:rFonts w:asciiTheme="majorHAnsi" w:hAnsiTheme="majorHAnsi" w:cs="Thonburi"/>
        </w:rPr>
        <w:t>пет</w:t>
      </w:r>
      <w:r w:rsidRPr="00D16DD5">
        <w:rPr>
          <w:rFonts w:asciiTheme="majorHAnsi" w:hAnsiTheme="majorHAnsi" w:cs="Garamond Premr Pro Subh Cyr"/>
        </w:rPr>
        <w:t xml:space="preserve"> </w:t>
      </w:r>
      <w:r w:rsidRPr="00D16DD5">
        <w:rPr>
          <w:rFonts w:asciiTheme="majorHAnsi" w:hAnsiTheme="majorHAnsi" w:cs="Thonburi"/>
        </w:rPr>
        <w:t>християнски</w:t>
      </w:r>
      <w:r w:rsidRPr="00D16DD5">
        <w:rPr>
          <w:rFonts w:asciiTheme="majorHAnsi" w:hAnsiTheme="majorHAnsi" w:cs="Garamond Premr Pro Subh Cyr"/>
        </w:rPr>
        <w:t xml:space="preserve"> </w:t>
      </w:r>
      <w:r w:rsidRPr="00D16DD5">
        <w:rPr>
          <w:rFonts w:asciiTheme="majorHAnsi" w:hAnsiTheme="majorHAnsi" w:cs="Thonburi"/>
        </w:rPr>
        <w:t>века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израз</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собствените</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убеждения</w:t>
      </w:r>
      <w:r w:rsidRPr="00D16DD5">
        <w:rPr>
          <w:rFonts w:asciiTheme="majorHAnsi" w:hAnsiTheme="majorHAnsi" w:cs="Garamond Premr Pro Subh Cyr"/>
        </w:rPr>
        <w:t xml:space="preserve">. </w:t>
      </w:r>
      <w:r w:rsidRPr="00D16DD5">
        <w:rPr>
          <w:rFonts w:asciiTheme="majorHAnsi" w:hAnsiTheme="majorHAnsi" w:cs="Thonburi"/>
        </w:rPr>
        <w:t>Макар</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откликвала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особения</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призив</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провъзгласява</w:t>
      </w:r>
      <w:r w:rsidRPr="00D16DD5">
        <w:rPr>
          <w:rFonts w:asciiTheme="majorHAnsi" w:hAnsiTheme="majorHAnsi" w:cs="Garamond Premr Pro Subh Cyr"/>
        </w:rPr>
        <w:t xml:space="preserve"> </w:t>
      </w:r>
      <w:r w:rsidRPr="00D16DD5">
        <w:rPr>
          <w:rFonts w:asciiTheme="majorHAnsi" w:hAnsiTheme="majorHAnsi" w:cs="Thonburi"/>
        </w:rPr>
        <w:t>учението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цялостното</w:t>
      </w:r>
      <w:r w:rsidRPr="00D16DD5">
        <w:rPr>
          <w:rFonts w:asciiTheme="majorHAnsi" w:hAnsiTheme="majorHAnsi" w:cs="Garamond Premr Pro Subh Cyr"/>
        </w:rPr>
        <w:t xml:space="preserve"> </w:t>
      </w:r>
      <w:r w:rsidRPr="00D16DD5">
        <w:rPr>
          <w:rFonts w:asciiTheme="majorHAnsi" w:hAnsiTheme="majorHAnsi" w:cs="Thonburi"/>
        </w:rPr>
        <w:t>освещение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неговото</w:t>
      </w:r>
      <w:r w:rsidRPr="00D16DD5">
        <w:rPr>
          <w:rFonts w:asciiTheme="majorHAnsi" w:hAnsiTheme="majorHAnsi" w:cs="Garamond Premr Pro Subh Cyr"/>
        </w:rPr>
        <w:t xml:space="preserve"> </w:t>
      </w:r>
      <w:r w:rsidRPr="00D16DD5">
        <w:rPr>
          <w:rFonts w:asciiTheme="majorHAnsi" w:hAnsiTheme="majorHAnsi" w:cs="Thonburi"/>
        </w:rPr>
        <w:t>прилагане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практика</w:t>
      </w:r>
      <w:r w:rsidRPr="00D16DD5">
        <w:rPr>
          <w:rFonts w:asciiTheme="majorHAnsi" w:hAnsiTheme="majorHAnsi" w:cs="Garamond Premr Pro Subh Cyr"/>
        </w:rPr>
        <w:t xml:space="preserve">, </w:t>
      </w:r>
      <w:r w:rsidRPr="00D16DD5">
        <w:rPr>
          <w:rFonts w:asciiTheme="majorHAnsi" w:hAnsiTheme="majorHAnsi" w:cs="Thonburi"/>
        </w:rPr>
        <w:t>тя</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старала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запази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подхранва</w:t>
      </w:r>
      <w:r w:rsidRPr="00D16DD5">
        <w:rPr>
          <w:rFonts w:asciiTheme="majorHAnsi" w:hAnsiTheme="majorHAnsi" w:cs="Garamond Premr Pro Subh Cyr"/>
        </w:rPr>
        <w:t xml:space="preserve"> </w:t>
      </w:r>
      <w:r w:rsidRPr="00D16DD5">
        <w:rPr>
          <w:rFonts w:asciiTheme="majorHAnsi" w:hAnsiTheme="majorHAnsi" w:cs="Thonburi"/>
        </w:rPr>
        <w:t>отъждествяването</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историческата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своето</w:t>
      </w:r>
      <w:r w:rsidRPr="00D16DD5">
        <w:rPr>
          <w:rFonts w:asciiTheme="majorHAnsi" w:hAnsiTheme="majorHAnsi" w:cs="Garamond Premr Pro Subh Cyr"/>
        </w:rPr>
        <w:t xml:space="preserve"> </w:t>
      </w:r>
      <w:r w:rsidRPr="00D16DD5">
        <w:rPr>
          <w:rFonts w:asciiTheme="majorHAnsi" w:hAnsiTheme="majorHAnsi" w:cs="Thonburi"/>
        </w:rPr>
        <w:t>проповядване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Словото</w:t>
      </w:r>
      <w:r w:rsidRPr="00D16DD5">
        <w:rPr>
          <w:rFonts w:asciiTheme="majorHAnsi" w:hAnsiTheme="majorHAnsi" w:cs="Garamond Premr Pro Subh Cyr"/>
        </w:rPr>
        <w:t xml:space="preserve">, </w:t>
      </w:r>
      <w:r w:rsidRPr="00D16DD5">
        <w:rPr>
          <w:rFonts w:asciiTheme="majorHAnsi" w:hAnsiTheme="majorHAnsi" w:cs="Thonburi"/>
        </w:rPr>
        <w:t>извършване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тайнствата</w:t>
      </w:r>
      <w:r w:rsidRPr="00D16DD5">
        <w:rPr>
          <w:rFonts w:asciiTheme="majorHAnsi" w:hAnsiTheme="majorHAnsi" w:cs="Garamond Premr Pro Subh Cyr"/>
        </w:rPr>
        <w:t xml:space="preserve">, </w:t>
      </w:r>
      <w:r w:rsidRPr="00D16DD5">
        <w:rPr>
          <w:rFonts w:asciiTheme="majorHAnsi" w:hAnsiTheme="majorHAnsi" w:cs="Thonburi"/>
        </w:rPr>
        <w:t>загриженост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издига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поддържа</w:t>
      </w:r>
      <w:r w:rsidRPr="00D16DD5">
        <w:rPr>
          <w:rFonts w:asciiTheme="majorHAnsi" w:hAnsiTheme="majorHAnsi" w:cs="Garamond Premr Pro Subh Cyr"/>
        </w:rPr>
        <w:t xml:space="preserve"> </w:t>
      </w:r>
      <w:r w:rsidRPr="00D16DD5">
        <w:rPr>
          <w:rFonts w:asciiTheme="majorHAnsi" w:hAnsiTheme="majorHAnsi" w:cs="Thonburi"/>
        </w:rPr>
        <w:t>служение</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наистина</w:t>
      </w:r>
      <w:r w:rsidRPr="00D16DD5">
        <w:rPr>
          <w:rFonts w:asciiTheme="majorHAnsi" w:hAnsiTheme="majorHAnsi" w:cs="Garamond Premr Pro Subh Cyr"/>
        </w:rPr>
        <w:t xml:space="preserve"> </w:t>
      </w:r>
      <w:r w:rsidRPr="00D16DD5">
        <w:rPr>
          <w:rFonts w:asciiTheme="majorHAnsi" w:hAnsiTheme="majorHAnsi" w:cs="Thonburi"/>
        </w:rPr>
        <w:t>апостолско</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вяра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дела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утвърждаване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дисциплини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християнски</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служене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другите</w:t>
      </w:r>
      <w:r w:rsidRPr="00D16DD5">
        <w:rPr>
          <w:rFonts w:asciiTheme="majorHAnsi" w:hAnsiTheme="majorHAnsi" w:cs="Garamond Premr Pro Subh Cyr"/>
        </w:rPr>
        <w:t>.</w:t>
      </w:r>
    </w:p>
    <w:p w14:paraId="28BFE00E" w14:textId="747AF98C" w:rsidR="006E6582" w:rsidRPr="00D16DD5" w:rsidRDefault="006E6582">
      <w:pPr>
        <w:pStyle w:val="text"/>
        <w:rPr>
          <w:rFonts w:asciiTheme="majorHAnsi" w:hAnsiTheme="majorHAnsi" w:cs="Garamond Premr Pro Subh Cyr"/>
        </w:rPr>
      </w:pPr>
      <w:r w:rsidRPr="00D16DD5">
        <w:rPr>
          <w:rFonts w:asciiTheme="majorHAnsi" w:hAnsiTheme="majorHAnsi" w:cs="Thonburi"/>
          <w:i/>
          <w:iCs/>
        </w:rPr>
        <w:t>Уеслианското</w:t>
      </w:r>
      <w:r w:rsidRPr="00D16DD5">
        <w:rPr>
          <w:rFonts w:asciiTheme="majorHAnsi" w:hAnsiTheme="majorHAnsi" w:cs="Garamond Premr Pro Cyr"/>
          <w:i/>
          <w:iCs/>
        </w:rPr>
        <w:t xml:space="preserve"> </w:t>
      </w:r>
      <w:r w:rsidRPr="00D16DD5">
        <w:rPr>
          <w:rFonts w:asciiTheme="majorHAnsi" w:hAnsiTheme="majorHAnsi" w:cs="Thonburi"/>
          <w:i/>
          <w:iCs/>
        </w:rPr>
        <w:t>съживление</w:t>
      </w:r>
      <w:r w:rsidRPr="00D16DD5">
        <w:rPr>
          <w:rFonts w:asciiTheme="majorHAnsi" w:hAnsiTheme="majorHAnsi" w:cs="Garamond Premr Pro Cyr"/>
          <w:i/>
          <w:iCs/>
        </w:rPr>
        <w:t>.</w:t>
      </w:r>
      <w:r w:rsidRPr="00D16DD5">
        <w:rPr>
          <w:rFonts w:asciiTheme="majorHAnsi" w:hAnsiTheme="majorHAnsi" w:cs="Garamond Premr Pro Subh Cyr"/>
        </w:rPr>
        <w:t xml:space="preserve">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християнска</w:t>
      </w:r>
      <w:r w:rsidRPr="00D16DD5">
        <w:rPr>
          <w:rFonts w:asciiTheme="majorHAnsi" w:hAnsiTheme="majorHAnsi" w:cs="Garamond Premr Pro Subh Cyr"/>
        </w:rPr>
        <w:t xml:space="preserve"> </w:t>
      </w:r>
      <w:r w:rsidRPr="00D16DD5">
        <w:rPr>
          <w:rFonts w:asciiTheme="majorHAnsi" w:hAnsiTheme="majorHAnsi" w:cs="Thonburi"/>
        </w:rPr>
        <w:t>вяра</w:t>
      </w:r>
      <w:r w:rsidRPr="00D16DD5">
        <w:rPr>
          <w:rFonts w:asciiTheme="majorHAnsi" w:hAnsiTheme="majorHAnsi" w:cs="Garamond Premr Pro Subh Cyr"/>
        </w:rPr>
        <w:t xml:space="preserve"> </w:t>
      </w:r>
      <w:r w:rsidRPr="00D16DD5">
        <w:rPr>
          <w:rFonts w:asciiTheme="majorHAnsi" w:hAnsiTheme="majorHAnsi" w:cs="Thonburi"/>
        </w:rPr>
        <w:t>достига</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назаряните</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религиозни</w:t>
      </w:r>
      <w:r w:rsidRPr="00D16DD5">
        <w:rPr>
          <w:rFonts w:asciiTheme="majorHAnsi" w:hAnsiTheme="majorHAnsi" w:cs="Garamond Premr Pro Subh Cyr"/>
        </w:rPr>
        <w:t xml:space="preserve"> </w:t>
      </w:r>
      <w:r w:rsidRPr="00D16DD5">
        <w:rPr>
          <w:rFonts w:asciiTheme="majorHAnsi" w:hAnsiTheme="majorHAnsi" w:cs="Thonburi"/>
        </w:rPr>
        <w:t>течения</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хода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историята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особено</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004D7A0D" w:rsidRPr="00D16DD5">
        <w:rPr>
          <w:rFonts w:asciiTheme="majorHAnsi" w:hAnsiTheme="majorHAnsi" w:cs="Thonburi"/>
        </w:rPr>
        <w:t>У</w:t>
      </w:r>
      <w:r w:rsidRPr="00D16DD5">
        <w:rPr>
          <w:rFonts w:asciiTheme="majorHAnsi" w:hAnsiTheme="majorHAnsi" w:cs="Thonburi"/>
        </w:rPr>
        <w:t>еслианското</w:t>
      </w:r>
      <w:r w:rsidRPr="00D16DD5">
        <w:rPr>
          <w:rFonts w:asciiTheme="majorHAnsi" w:hAnsiTheme="majorHAnsi" w:cs="Garamond Premr Pro Subh Cyr"/>
        </w:rPr>
        <w:t xml:space="preserve"> </w:t>
      </w:r>
      <w:r w:rsidRPr="00D16DD5">
        <w:rPr>
          <w:rFonts w:asciiTheme="majorHAnsi" w:hAnsiTheme="majorHAnsi" w:cs="Thonburi"/>
        </w:rPr>
        <w:t>съживление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Х</w:t>
      </w:r>
      <w:r w:rsidRPr="00D16DD5">
        <w:rPr>
          <w:rFonts w:asciiTheme="majorHAnsi" w:hAnsiTheme="majorHAnsi" w:cs="Garamond Premr Pro Subh Cyr"/>
        </w:rPr>
        <w:t>V</w:t>
      </w:r>
      <w:r w:rsidRPr="00D16DD5">
        <w:rPr>
          <w:rFonts w:asciiTheme="majorHAnsi" w:hAnsiTheme="majorHAnsi" w:cs="Thonburi"/>
        </w:rPr>
        <w:t>ІІІ</w:t>
      </w:r>
      <w:r w:rsidRPr="00D16DD5">
        <w:rPr>
          <w:rFonts w:asciiTheme="majorHAnsi" w:hAnsiTheme="majorHAnsi" w:cs="Garamond Premr Pro Subh Cyr"/>
        </w:rPr>
        <w:t xml:space="preserve"> </w:t>
      </w:r>
      <w:r w:rsidRPr="00D16DD5">
        <w:rPr>
          <w:rFonts w:asciiTheme="majorHAnsi" w:hAnsiTheme="majorHAnsi" w:cs="Thonburi"/>
        </w:rPr>
        <w:t>век</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тридесетте</w:t>
      </w:r>
      <w:r w:rsidRPr="00D16DD5">
        <w:rPr>
          <w:rFonts w:asciiTheme="majorHAnsi" w:hAnsiTheme="majorHAnsi" w:cs="Garamond Premr Pro Subh Cyr"/>
        </w:rPr>
        <w:t xml:space="preserve"> </w:t>
      </w:r>
      <w:r w:rsidRPr="00D16DD5">
        <w:rPr>
          <w:rFonts w:asciiTheme="majorHAnsi" w:hAnsiTheme="majorHAnsi" w:cs="Thonburi"/>
        </w:rPr>
        <w:t>години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w:t>
      </w:r>
      <w:r w:rsidRPr="00D16DD5">
        <w:rPr>
          <w:rFonts w:asciiTheme="majorHAnsi" w:hAnsiTheme="majorHAnsi" w:cs="Garamond Premr Pro Subh Cyr"/>
        </w:rPr>
        <w:t>V</w:t>
      </w:r>
      <w:r w:rsidRPr="00D16DD5">
        <w:rPr>
          <w:rFonts w:asciiTheme="majorHAnsi" w:hAnsiTheme="majorHAnsi" w:cs="Thonburi"/>
        </w:rPr>
        <w:t>ІІІ</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във</w:t>
      </w:r>
      <w:r w:rsidRPr="00D16DD5">
        <w:rPr>
          <w:rFonts w:asciiTheme="majorHAnsi" w:hAnsiTheme="majorHAnsi" w:cs="Garamond Premr Pro Subh Cyr"/>
        </w:rPr>
        <w:t xml:space="preserve"> </w:t>
      </w:r>
      <w:r w:rsidRPr="00D16DD5">
        <w:rPr>
          <w:rFonts w:asciiTheme="majorHAnsi" w:hAnsiTheme="majorHAnsi" w:cs="Thonburi"/>
        </w:rPr>
        <w:t>Великобритания</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надига</w:t>
      </w:r>
      <w:r w:rsidRPr="00D16DD5">
        <w:rPr>
          <w:rFonts w:asciiTheme="majorHAnsi" w:hAnsiTheme="majorHAnsi" w:cs="Garamond Premr Pro Subh Cyr"/>
        </w:rPr>
        <w:t xml:space="preserve"> </w:t>
      </w:r>
      <w:r w:rsidRPr="00D16DD5">
        <w:rPr>
          <w:rFonts w:asciiTheme="majorHAnsi" w:hAnsiTheme="majorHAnsi" w:cs="Thonburi"/>
        </w:rPr>
        <w:t>едно</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w:t>
      </w:r>
      <w:r w:rsidRPr="00D16DD5">
        <w:rPr>
          <w:rFonts w:asciiTheme="majorHAnsi" w:hAnsiTheme="majorHAnsi" w:cs="Thonburi"/>
        </w:rPr>
        <w:t>общо</w:t>
      </w:r>
      <w:r w:rsidRPr="00D16DD5">
        <w:rPr>
          <w:rFonts w:asciiTheme="majorHAnsi" w:hAnsiTheme="majorHAnsi" w:cs="Garamond Premr Pro Subh Cyr"/>
        </w:rPr>
        <w:t xml:space="preserve"> </w:t>
      </w:r>
      <w:r w:rsidR="004D7A0D" w:rsidRPr="00D16DD5">
        <w:rPr>
          <w:rFonts w:asciiTheme="majorHAnsi" w:hAnsiTheme="majorHAnsi" w:cs="Garamond Premr Pro Subh Cyr"/>
        </w:rPr>
        <w:t>е</w:t>
      </w:r>
      <w:r w:rsidRPr="00D16DD5">
        <w:rPr>
          <w:rFonts w:asciiTheme="majorHAnsi" w:hAnsiTheme="majorHAnsi" w:cs="Thonburi"/>
        </w:rPr>
        <w:t>вангелско</w:t>
      </w:r>
      <w:r w:rsidRPr="00D16DD5">
        <w:rPr>
          <w:rFonts w:asciiTheme="majorHAnsi" w:hAnsiTheme="majorHAnsi" w:cs="Garamond Premr Pro Subh Cyr"/>
        </w:rPr>
        <w:t xml:space="preserve"> </w:t>
      </w:r>
      <w:r w:rsidRPr="00D16DD5">
        <w:rPr>
          <w:rFonts w:asciiTheme="majorHAnsi" w:hAnsiTheme="majorHAnsi" w:cs="Thonburi"/>
        </w:rPr>
        <w:t>съживление</w:t>
      </w:r>
      <w:r w:rsidRPr="00D16DD5">
        <w:rPr>
          <w:rFonts w:asciiTheme="majorHAnsi" w:hAnsiTheme="majorHAnsi" w:cs="Garamond Premr Pro Subh Cyr"/>
        </w:rPr>
        <w:t xml:space="preserve">, </w:t>
      </w:r>
      <w:r w:rsidRPr="00D16DD5">
        <w:rPr>
          <w:rFonts w:asciiTheme="majorHAnsi" w:hAnsiTheme="majorHAnsi" w:cs="Thonburi"/>
        </w:rPr>
        <w:t>направлявано</w:t>
      </w:r>
      <w:r w:rsidRPr="00D16DD5">
        <w:rPr>
          <w:rFonts w:asciiTheme="majorHAnsi" w:hAnsiTheme="majorHAnsi" w:cs="Garamond Premr Pro Subh Cyr"/>
        </w:rPr>
        <w:t xml:space="preserve"> </w:t>
      </w:r>
      <w:r w:rsidRPr="00D16DD5">
        <w:rPr>
          <w:rFonts w:asciiTheme="majorHAnsi" w:hAnsiTheme="majorHAnsi" w:cs="Thonburi"/>
        </w:rPr>
        <w:t>главно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Джон</w:t>
      </w:r>
      <w:r w:rsidRPr="00D16DD5">
        <w:rPr>
          <w:rFonts w:asciiTheme="majorHAnsi" w:hAnsiTheme="majorHAnsi" w:cs="Garamond Premr Pro Subh Cyr"/>
        </w:rPr>
        <w:t xml:space="preserve"> </w:t>
      </w:r>
      <w:r w:rsidRPr="00D16DD5">
        <w:rPr>
          <w:rFonts w:asciiTheme="majorHAnsi" w:hAnsiTheme="majorHAnsi" w:cs="Thonburi"/>
        </w:rPr>
        <w:t>Уесли</w:t>
      </w:r>
      <w:r w:rsidRPr="00D16DD5">
        <w:rPr>
          <w:rFonts w:asciiTheme="majorHAnsi" w:hAnsiTheme="majorHAnsi" w:cs="Garamond Premr Pro Subh Cyr"/>
        </w:rPr>
        <w:t xml:space="preserve">, </w:t>
      </w:r>
      <w:r w:rsidRPr="00D16DD5">
        <w:rPr>
          <w:rFonts w:asciiTheme="majorHAnsi" w:hAnsiTheme="majorHAnsi" w:cs="Thonburi"/>
        </w:rPr>
        <w:t>брат</w:t>
      </w:r>
      <w:r w:rsidRPr="00D16DD5">
        <w:rPr>
          <w:rFonts w:asciiTheme="majorHAnsi" w:hAnsiTheme="majorHAnsi" w:cs="Garamond Premr Pro Subh Cyr"/>
        </w:rPr>
        <w:t xml:space="preserve"> </w:t>
      </w:r>
      <w:r w:rsidRPr="00D16DD5">
        <w:rPr>
          <w:rFonts w:asciiTheme="majorHAnsi" w:hAnsiTheme="majorHAnsi" w:cs="Thonburi"/>
        </w:rPr>
        <w:t>му</w:t>
      </w:r>
      <w:r w:rsidRPr="00D16DD5">
        <w:rPr>
          <w:rFonts w:asciiTheme="majorHAnsi" w:hAnsiTheme="majorHAnsi" w:cs="Garamond Premr Pro Subh Cyr"/>
        </w:rPr>
        <w:t xml:space="preserve"> </w:t>
      </w:r>
      <w:r w:rsidRPr="00D16DD5">
        <w:rPr>
          <w:rFonts w:asciiTheme="majorHAnsi" w:hAnsiTheme="majorHAnsi" w:cs="Thonburi"/>
        </w:rPr>
        <w:t>Чарлс</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Джордж</w:t>
      </w:r>
      <w:r w:rsidRPr="00D16DD5">
        <w:rPr>
          <w:rFonts w:asciiTheme="majorHAnsi" w:hAnsiTheme="majorHAnsi" w:cs="Garamond Premr Pro Subh Cyr"/>
        </w:rPr>
        <w:t xml:space="preserve"> </w:t>
      </w:r>
      <w:r w:rsidRPr="00D16DD5">
        <w:rPr>
          <w:rFonts w:asciiTheme="majorHAnsi" w:hAnsiTheme="majorHAnsi" w:cs="Thonburi"/>
        </w:rPr>
        <w:t>Уайтфийлд</w:t>
      </w:r>
      <w:r w:rsidRPr="00D16DD5">
        <w:rPr>
          <w:rFonts w:asciiTheme="majorHAnsi" w:hAnsiTheme="majorHAnsi" w:cs="Garamond Premr Pro Subh Cyr"/>
        </w:rPr>
        <w:t xml:space="preserve">, </w:t>
      </w:r>
      <w:r w:rsidRPr="00D16DD5">
        <w:rPr>
          <w:rFonts w:asciiTheme="majorHAnsi" w:hAnsiTheme="majorHAnsi" w:cs="Thonburi"/>
        </w:rPr>
        <w:t>духовници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Англиканската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Посредством</w:t>
      </w:r>
      <w:r w:rsidRPr="00D16DD5">
        <w:rPr>
          <w:rFonts w:asciiTheme="majorHAnsi" w:hAnsiTheme="majorHAnsi" w:cs="Garamond Premr Pro Subh Cyr"/>
        </w:rPr>
        <w:t xml:space="preserve"> </w:t>
      </w:r>
      <w:r w:rsidRPr="00D16DD5">
        <w:rPr>
          <w:rFonts w:asciiTheme="majorHAnsi" w:hAnsiTheme="majorHAnsi" w:cs="Thonburi"/>
        </w:rPr>
        <w:t>тях</w:t>
      </w:r>
      <w:r w:rsidRPr="00D16DD5">
        <w:rPr>
          <w:rFonts w:asciiTheme="majorHAnsi" w:hAnsiTheme="majorHAnsi" w:cs="Garamond Premr Pro Subh Cyr"/>
        </w:rPr>
        <w:t xml:space="preserve"> </w:t>
      </w:r>
      <w:r w:rsidRPr="00D16DD5">
        <w:rPr>
          <w:rFonts w:asciiTheme="majorHAnsi" w:hAnsiTheme="majorHAnsi" w:cs="Thonburi"/>
        </w:rPr>
        <w:t>много</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мъже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жени</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обръщат</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греха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облечени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сила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служене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Бога</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движение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отличава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проповядване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страна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миряни</w:t>
      </w:r>
      <w:r w:rsidRPr="00D16DD5">
        <w:rPr>
          <w:rFonts w:asciiTheme="majorHAnsi" w:hAnsiTheme="majorHAnsi" w:cs="Garamond Premr Pro Subh Cyr"/>
        </w:rPr>
        <w:t xml:space="preserve">, </w:t>
      </w:r>
      <w:r w:rsidRPr="00D16DD5">
        <w:rPr>
          <w:rFonts w:asciiTheme="majorHAnsi" w:hAnsiTheme="majorHAnsi" w:cs="Thonburi"/>
        </w:rPr>
        <w:t>свидетелства</w:t>
      </w:r>
      <w:r w:rsidRPr="00D16DD5">
        <w:rPr>
          <w:rFonts w:asciiTheme="majorHAnsi" w:hAnsiTheme="majorHAnsi" w:cs="Garamond Premr Pro Subh Cyr"/>
        </w:rPr>
        <w:t xml:space="preserve">, </w:t>
      </w:r>
      <w:r w:rsidRPr="00D16DD5">
        <w:rPr>
          <w:rFonts w:asciiTheme="majorHAnsi" w:hAnsiTheme="majorHAnsi" w:cs="Thonburi"/>
        </w:rPr>
        <w:t>дисциплина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кръгове</w:t>
      </w:r>
      <w:r w:rsidRPr="00D16DD5">
        <w:rPr>
          <w:rFonts w:asciiTheme="majorHAnsi" w:hAnsiTheme="majorHAnsi" w:cs="Garamond Premr Pro Subh Cyr"/>
        </w:rPr>
        <w:t xml:space="preserve">, </w:t>
      </w:r>
      <w:r w:rsidRPr="00D16DD5">
        <w:rPr>
          <w:rFonts w:asciiTheme="majorHAnsi" w:hAnsiTheme="majorHAnsi" w:cs="Thonburi"/>
        </w:rPr>
        <w:t>познати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общества</w:t>
      </w:r>
      <w:r w:rsidRPr="00D16DD5">
        <w:rPr>
          <w:rFonts w:asciiTheme="majorHAnsi" w:hAnsiTheme="majorHAnsi" w:cs="Garamond Premr Pro Subh Cyr"/>
        </w:rPr>
        <w:t>“, „</w:t>
      </w:r>
      <w:r w:rsidRPr="00D16DD5">
        <w:rPr>
          <w:rFonts w:asciiTheme="majorHAnsi" w:hAnsiTheme="majorHAnsi" w:cs="Thonburi"/>
        </w:rPr>
        <w:t>класове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групи</w:t>
      </w:r>
      <w:r w:rsidRPr="00D16DD5">
        <w:rPr>
          <w:rFonts w:asciiTheme="majorHAnsi" w:hAnsiTheme="majorHAnsi" w:cs="Garamond Premr Pro Subh Cyr"/>
        </w:rPr>
        <w:t xml:space="preserve">“, </w:t>
      </w:r>
      <w:r w:rsidRPr="00D16DD5">
        <w:rPr>
          <w:rFonts w:asciiTheme="majorHAnsi" w:hAnsiTheme="majorHAnsi" w:cs="Thonburi"/>
        </w:rPr>
        <w:t>съставени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искрени</w:t>
      </w:r>
      <w:r w:rsidRPr="00D16DD5">
        <w:rPr>
          <w:rFonts w:asciiTheme="majorHAnsi" w:hAnsiTheme="majorHAnsi" w:cs="Garamond Premr Pro Subh Cyr"/>
        </w:rPr>
        <w:t xml:space="preserve"> </w:t>
      </w:r>
      <w:r w:rsidRPr="00D16DD5">
        <w:rPr>
          <w:rFonts w:asciiTheme="majorHAnsi" w:hAnsiTheme="majorHAnsi" w:cs="Thonburi"/>
        </w:rPr>
        <w:t>ученици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движение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духовния</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w:t>
      </w:r>
      <w:r w:rsidRPr="00D16DD5">
        <w:rPr>
          <w:rFonts w:asciiTheme="majorHAnsi" w:hAnsiTheme="majorHAnsi" w:cs="Thonburi"/>
        </w:rPr>
        <w:t>сред</w:t>
      </w:r>
      <w:r w:rsidRPr="00D16DD5">
        <w:rPr>
          <w:rFonts w:asciiTheme="majorHAnsi" w:hAnsiTheme="majorHAnsi" w:cs="Garamond Premr Pro Subh Cyr"/>
        </w:rPr>
        <w:t xml:space="preserve"> </w:t>
      </w:r>
      <w:r w:rsidRPr="00D16DD5">
        <w:rPr>
          <w:rFonts w:asciiTheme="majorHAnsi" w:hAnsiTheme="majorHAnsi" w:cs="Thonburi"/>
        </w:rPr>
        <w:t>предшествениците</w:t>
      </w:r>
      <w:r w:rsidRPr="00D16DD5">
        <w:rPr>
          <w:rFonts w:asciiTheme="majorHAnsi" w:hAnsiTheme="majorHAnsi" w:cs="Garamond Premr Pro Subh Cyr"/>
        </w:rPr>
        <w:t xml:space="preserve"> </w:t>
      </w:r>
      <w:r w:rsidRPr="00D16DD5">
        <w:rPr>
          <w:rFonts w:asciiTheme="majorHAnsi" w:hAnsiTheme="majorHAnsi" w:cs="Thonburi"/>
        </w:rPr>
        <w:t>му</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немският</w:t>
      </w:r>
      <w:r w:rsidRPr="00D16DD5">
        <w:rPr>
          <w:rFonts w:asciiTheme="majorHAnsi" w:hAnsiTheme="majorHAnsi" w:cs="Garamond Premr Pro Subh Cyr"/>
        </w:rPr>
        <w:t xml:space="preserve"> </w:t>
      </w:r>
      <w:r w:rsidRPr="00D16DD5">
        <w:rPr>
          <w:rFonts w:asciiTheme="majorHAnsi" w:hAnsiTheme="majorHAnsi" w:cs="Thonburi"/>
        </w:rPr>
        <w:t>пиетизъм</w:t>
      </w:r>
      <w:r w:rsidRPr="00D16DD5">
        <w:rPr>
          <w:rFonts w:asciiTheme="majorHAnsi" w:hAnsiTheme="majorHAnsi" w:cs="Garamond Premr Pro Subh Cyr"/>
        </w:rPr>
        <w:t xml:space="preserve">, </w:t>
      </w:r>
      <w:r w:rsidRPr="00D16DD5">
        <w:rPr>
          <w:rFonts w:asciiTheme="majorHAnsi" w:hAnsiTheme="majorHAnsi" w:cs="Thonburi"/>
        </w:rPr>
        <w:t>чийто</w:t>
      </w:r>
      <w:r w:rsidRPr="00D16DD5">
        <w:rPr>
          <w:rFonts w:asciiTheme="majorHAnsi" w:hAnsiTheme="majorHAnsi" w:cs="Garamond Premr Pro Subh Cyr"/>
        </w:rPr>
        <w:t xml:space="preserve"> </w:t>
      </w:r>
      <w:r w:rsidRPr="00D16DD5">
        <w:rPr>
          <w:rFonts w:asciiTheme="majorHAnsi" w:hAnsiTheme="majorHAnsi" w:cs="Thonburi"/>
        </w:rPr>
        <w:t>типичен</w:t>
      </w:r>
      <w:r w:rsidRPr="00D16DD5">
        <w:rPr>
          <w:rFonts w:asciiTheme="majorHAnsi" w:hAnsiTheme="majorHAnsi" w:cs="Garamond Premr Pro Subh Cyr"/>
        </w:rPr>
        <w:t xml:space="preserve"> </w:t>
      </w:r>
      <w:r w:rsidRPr="00D16DD5">
        <w:rPr>
          <w:rFonts w:asciiTheme="majorHAnsi" w:hAnsiTheme="majorHAnsi" w:cs="Thonburi"/>
        </w:rPr>
        <w:t>представител</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Филип</w:t>
      </w:r>
      <w:r w:rsidRPr="00D16DD5">
        <w:rPr>
          <w:rFonts w:asciiTheme="majorHAnsi" w:hAnsiTheme="majorHAnsi" w:cs="Garamond Premr Pro Subh Cyr"/>
        </w:rPr>
        <w:t xml:space="preserve"> </w:t>
      </w:r>
      <w:r w:rsidRPr="00D16DD5">
        <w:rPr>
          <w:rFonts w:asciiTheme="majorHAnsi" w:hAnsiTheme="majorHAnsi" w:cs="Thonburi"/>
        </w:rPr>
        <w:t>Якоб</w:t>
      </w:r>
      <w:r w:rsidRPr="00D16DD5">
        <w:rPr>
          <w:rFonts w:asciiTheme="majorHAnsi" w:hAnsiTheme="majorHAnsi" w:cs="Garamond Premr Pro Subh Cyr"/>
        </w:rPr>
        <w:t xml:space="preserve"> </w:t>
      </w:r>
      <w:r w:rsidRPr="00D16DD5">
        <w:rPr>
          <w:rFonts w:asciiTheme="majorHAnsi" w:hAnsiTheme="majorHAnsi" w:cs="Thonburi"/>
        </w:rPr>
        <w:t>Спенер</w:t>
      </w:r>
      <w:r w:rsidRPr="00D16DD5">
        <w:rPr>
          <w:rFonts w:asciiTheme="majorHAnsi" w:hAnsiTheme="majorHAnsi" w:cs="Garamond Premr Pro Subh Cyr"/>
        </w:rPr>
        <w:t xml:space="preserve">; </w:t>
      </w:r>
      <w:r w:rsidRPr="00D16DD5">
        <w:rPr>
          <w:rFonts w:asciiTheme="majorHAnsi" w:hAnsiTheme="majorHAnsi" w:cs="Thonburi"/>
        </w:rPr>
        <w:t>английското</w:t>
      </w:r>
      <w:r w:rsidRPr="00D16DD5">
        <w:rPr>
          <w:rFonts w:asciiTheme="majorHAnsi" w:hAnsiTheme="majorHAnsi" w:cs="Garamond Premr Pro Subh Cyr"/>
        </w:rPr>
        <w:t xml:space="preserve"> </w:t>
      </w:r>
      <w:r w:rsidRPr="00D16DD5">
        <w:rPr>
          <w:rFonts w:asciiTheme="majorHAnsi" w:hAnsiTheme="majorHAnsi" w:cs="Thonburi"/>
        </w:rPr>
        <w:t>пуританство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Х</w:t>
      </w:r>
      <w:r w:rsidRPr="00D16DD5">
        <w:rPr>
          <w:rFonts w:asciiTheme="majorHAnsi" w:hAnsiTheme="majorHAnsi" w:cs="Garamond Premr Pro Subh Cyr"/>
        </w:rPr>
        <w:t>V</w:t>
      </w:r>
      <w:r w:rsidRPr="00D16DD5">
        <w:rPr>
          <w:rFonts w:asciiTheme="majorHAnsi" w:hAnsiTheme="majorHAnsi" w:cs="Thonburi"/>
        </w:rPr>
        <w:t>ІІ</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едно</w:t>
      </w:r>
      <w:r w:rsidRPr="00D16DD5">
        <w:rPr>
          <w:rFonts w:asciiTheme="majorHAnsi" w:hAnsiTheme="majorHAnsi" w:cs="Garamond Premr Pro Subh Cyr"/>
        </w:rPr>
        <w:t xml:space="preserve"> </w:t>
      </w:r>
      <w:r w:rsidRPr="00D16DD5">
        <w:rPr>
          <w:rFonts w:asciiTheme="majorHAnsi" w:hAnsiTheme="majorHAnsi" w:cs="Thonburi"/>
        </w:rPr>
        <w:t>духовно</w:t>
      </w:r>
      <w:r w:rsidRPr="00D16DD5">
        <w:rPr>
          <w:rFonts w:asciiTheme="majorHAnsi" w:hAnsiTheme="majorHAnsi" w:cs="Garamond Premr Pro Subh Cyr"/>
        </w:rPr>
        <w:t xml:space="preserve"> </w:t>
      </w:r>
      <w:r w:rsidRPr="00D16DD5">
        <w:rPr>
          <w:rFonts w:asciiTheme="majorHAnsi" w:hAnsiTheme="majorHAnsi" w:cs="Thonburi"/>
        </w:rPr>
        <w:t>пробуждане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американската</w:t>
      </w:r>
      <w:r w:rsidRPr="00D16DD5">
        <w:rPr>
          <w:rFonts w:asciiTheme="majorHAnsi" w:hAnsiTheme="majorHAnsi" w:cs="Garamond Premr Pro Subh Cyr"/>
        </w:rPr>
        <w:t xml:space="preserve"> </w:t>
      </w:r>
      <w:r w:rsidRPr="00D16DD5">
        <w:rPr>
          <w:rFonts w:asciiTheme="majorHAnsi" w:hAnsiTheme="majorHAnsi" w:cs="Thonburi"/>
        </w:rPr>
        <w:t>Нова</w:t>
      </w:r>
      <w:r w:rsidRPr="00D16DD5">
        <w:rPr>
          <w:rFonts w:asciiTheme="majorHAnsi" w:hAnsiTheme="majorHAnsi" w:cs="Garamond Premr Pro Subh Cyr"/>
        </w:rPr>
        <w:t xml:space="preserve"> </w:t>
      </w:r>
      <w:r w:rsidRPr="00D16DD5">
        <w:rPr>
          <w:rFonts w:asciiTheme="majorHAnsi" w:hAnsiTheme="majorHAnsi" w:cs="Thonburi"/>
        </w:rPr>
        <w:t>Англия</w:t>
      </w:r>
      <w:r w:rsidRPr="00D16DD5">
        <w:rPr>
          <w:rFonts w:asciiTheme="majorHAnsi" w:hAnsiTheme="majorHAnsi" w:cs="Garamond Premr Pro Subh Cyr"/>
        </w:rPr>
        <w:t xml:space="preserve">, </w:t>
      </w:r>
      <w:r w:rsidRPr="00D16DD5">
        <w:rPr>
          <w:rFonts w:asciiTheme="majorHAnsi" w:hAnsiTheme="majorHAnsi" w:cs="Thonburi"/>
        </w:rPr>
        <w:t>описано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пастора</w:t>
      </w:r>
      <w:r w:rsidR="004D7A0D" w:rsidRPr="00D16DD5">
        <w:rPr>
          <w:rFonts w:asciiTheme="majorHAnsi" w:hAnsiTheme="majorHAnsi" w:cs="Thonburi"/>
        </w:rPr>
        <w:t xml:space="preserve"> </w:t>
      </w:r>
      <w:r w:rsidRPr="00D16DD5">
        <w:rPr>
          <w:rFonts w:asciiTheme="majorHAnsi" w:hAnsiTheme="majorHAnsi" w:cs="Thonburi"/>
        </w:rPr>
        <w:t>богослов</w:t>
      </w:r>
      <w:r w:rsidRPr="00D16DD5">
        <w:rPr>
          <w:rFonts w:asciiTheme="majorHAnsi" w:hAnsiTheme="majorHAnsi" w:cs="Garamond Premr Pro Subh Cyr"/>
        </w:rPr>
        <w:t xml:space="preserve"> </w:t>
      </w:r>
      <w:r w:rsidRPr="00D16DD5">
        <w:rPr>
          <w:rFonts w:asciiTheme="majorHAnsi" w:hAnsiTheme="majorHAnsi" w:cs="Thonburi"/>
        </w:rPr>
        <w:t>Джонатан</w:t>
      </w:r>
      <w:r w:rsidRPr="00D16DD5">
        <w:rPr>
          <w:rFonts w:asciiTheme="majorHAnsi" w:hAnsiTheme="majorHAnsi" w:cs="Garamond Premr Pro Subh Cyr"/>
        </w:rPr>
        <w:t xml:space="preserve"> </w:t>
      </w:r>
      <w:r w:rsidRPr="00D16DD5">
        <w:rPr>
          <w:rFonts w:asciiTheme="majorHAnsi" w:hAnsiTheme="majorHAnsi" w:cs="Thonburi"/>
        </w:rPr>
        <w:t>Едуардс</w:t>
      </w:r>
      <w:r w:rsidRPr="00D16DD5">
        <w:rPr>
          <w:rFonts w:asciiTheme="majorHAnsi" w:hAnsiTheme="majorHAnsi" w:cs="Garamond Premr Pro Subh Cyr"/>
        </w:rPr>
        <w:t>.</w:t>
      </w:r>
    </w:p>
    <w:p w14:paraId="64035373" w14:textId="2CC45F0E" w:rsidR="006E6582" w:rsidRPr="00D16DD5" w:rsidRDefault="006E6582">
      <w:pPr>
        <w:pStyle w:val="text"/>
        <w:rPr>
          <w:rFonts w:asciiTheme="majorHAnsi" w:hAnsiTheme="majorHAnsi" w:cs="Garamond Premr Pro Subh Cyr"/>
        </w:rPr>
      </w:pPr>
      <w:r w:rsidRPr="00D16DD5">
        <w:rPr>
          <w:rFonts w:asciiTheme="majorHAnsi" w:hAnsiTheme="majorHAnsi" w:cs="Thonburi"/>
        </w:rPr>
        <w:t>Уеслианската</w:t>
      </w:r>
      <w:r w:rsidRPr="00D16DD5">
        <w:rPr>
          <w:rFonts w:asciiTheme="majorHAnsi" w:hAnsiTheme="majorHAnsi" w:cs="Garamond Premr Pro Subh Cyr"/>
        </w:rPr>
        <w:t xml:space="preserve"> </w:t>
      </w:r>
      <w:r w:rsidRPr="00D16DD5">
        <w:rPr>
          <w:rFonts w:asciiTheme="majorHAnsi" w:hAnsiTheme="majorHAnsi" w:cs="Thonburi"/>
        </w:rPr>
        <w:t>фаза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голямото</w:t>
      </w:r>
      <w:r w:rsidRPr="00D16DD5">
        <w:rPr>
          <w:rFonts w:asciiTheme="majorHAnsi" w:hAnsiTheme="majorHAnsi" w:cs="Garamond Premr Pro Subh Cyr"/>
        </w:rPr>
        <w:t xml:space="preserve"> </w:t>
      </w:r>
      <w:r w:rsidRPr="00D16DD5">
        <w:rPr>
          <w:rFonts w:asciiTheme="majorHAnsi" w:hAnsiTheme="majorHAnsi" w:cs="Thonburi"/>
        </w:rPr>
        <w:t>съживление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отличава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три</w:t>
      </w:r>
      <w:r w:rsidRPr="00D16DD5">
        <w:rPr>
          <w:rFonts w:asciiTheme="majorHAnsi" w:hAnsiTheme="majorHAnsi" w:cs="Garamond Premr Pro Subh Cyr"/>
        </w:rPr>
        <w:t xml:space="preserve"> </w:t>
      </w:r>
      <w:r w:rsidRPr="00D16DD5">
        <w:rPr>
          <w:rFonts w:asciiTheme="majorHAnsi" w:hAnsiTheme="majorHAnsi" w:cs="Thonburi"/>
        </w:rPr>
        <w:t>богословски</w:t>
      </w:r>
      <w:r w:rsidRPr="00D16DD5">
        <w:rPr>
          <w:rFonts w:asciiTheme="majorHAnsi" w:hAnsiTheme="majorHAnsi" w:cs="Garamond Premr Pro Subh Cyr"/>
        </w:rPr>
        <w:t xml:space="preserve"> </w:t>
      </w:r>
      <w:r w:rsidRPr="00D16DD5">
        <w:rPr>
          <w:rFonts w:asciiTheme="majorHAnsi" w:hAnsiTheme="majorHAnsi" w:cs="Thonburi"/>
        </w:rPr>
        <w:t>белега</w:t>
      </w:r>
      <w:r w:rsidRPr="00D16DD5">
        <w:rPr>
          <w:rFonts w:asciiTheme="majorHAnsi" w:hAnsiTheme="majorHAnsi" w:cs="Garamond Premr Pro Subh Cyr"/>
        </w:rPr>
        <w:t xml:space="preserve">: </w:t>
      </w:r>
      <w:r w:rsidRPr="00D16DD5">
        <w:rPr>
          <w:rFonts w:asciiTheme="majorHAnsi" w:hAnsiTheme="majorHAnsi" w:cs="Thonburi"/>
        </w:rPr>
        <w:t>новорождение</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благодат</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вяра</w:t>
      </w:r>
      <w:r w:rsidRPr="00D16DD5">
        <w:rPr>
          <w:rFonts w:asciiTheme="majorHAnsi" w:hAnsiTheme="majorHAnsi" w:cs="Garamond Premr Pro Subh Cyr"/>
        </w:rPr>
        <w:t xml:space="preserve">; </w:t>
      </w:r>
      <w:r w:rsidRPr="00D16DD5">
        <w:rPr>
          <w:rFonts w:asciiTheme="majorHAnsi" w:hAnsiTheme="majorHAnsi" w:cs="Thonburi"/>
        </w:rPr>
        <w:t>християнско</w:t>
      </w:r>
      <w:r w:rsidRPr="00D16DD5">
        <w:rPr>
          <w:rFonts w:asciiTheme="majorHAnsi" w:hAnsiTheme="majorHAnsi" w:cs="Garamond Premr Pro Subh Cyr"/>
        </w:rPr>
        <w:t xml:space="preserve"> </w:t>
      </w:r>
      <w:r w:rsidRPr="00D16DD5">
        <w:rPr>
          <w:rFonts w:asciiTheme="majorHAnsi" w:hAnsiTheme="majorHAnsi" w:cs="Thonburi"/>
        </w:rPr>
        <w:t>съвършенство</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освещение</w:t>
      </w:r>
      <w:r w:rsidRPr="00D16DD5">
        <w:rPr>
          <w:rFonts w:asciiTheme="majorHAnsi" w:hAnsiTheme="majorHAnsi" w:cs="Garamond Premr Pro Subh Cyr"/>
        </w:rPr>
        <w:t>)</w:t>
      </w:r>
      <w:r w:rsidR="004D7A0D" w:rsidRPr="00D16DD5">
        <w:rPr>
          <w:rFonts w:asciiTheme="majorHAnsi" w:hAnsiTheme="majorHAnsi" w:cs="Garamond Premr Pro Subh Cyr"/>
        </w:rPr>
        <w:t>,</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така</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благодат</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вяра</w:t>
      </w:r>
      <w:r w:rsidRPr="00D16DD5">
        <w:rPr>
          <w:rFonts w:asciiTheme="majorHAnsi" w:hAnsiTheme="majorHAnsi" w:cs="Garamond Premr Pro Subh Cyr"/>
        </w:rPr>
        <w:t xml:space="preserve">; </w:t>
      </w:r>
      <w:r w:rsidRPr="00D16DD5">
        <w:rPr>
          <w:rFonts w:asciiTheme="majorHAnsi" w:hAnsiTheme="majorHAnsi" w:cs="Thonburi"/>
        </w:rPr>
        <w:t>свидетелството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Духа</w:t>
      </w:r>
      <w:r w:rsidRPr="00D16DD5">
        <w:rPr>
          <w:rFonts w:asciiTheme="majorHAnsi" w:hAnsiTheme="majorHAnsi" w:cs="Garamond Premr Pro Subh Cyr"/>
        </w:rPr>
        <w:t xml:space="preserve">, </w:t>
      </w:r>
      <w:r w:rsidRPr="00D16DD5">
        <w:rPr>
          <w:rFonts w:asciiTheme="majorHAnsi" w:hAnsiTheme="majorHAnsi" w:cs="Thonburi"/>
        </w:rPr>
        <w:t>даващо</w:t>
      </w:r>
      <w:r w:rsidRPr="00D16DD5">
        <w:rPr>
          <w:rFonts w:asciiTheme="majorHAnsi" w:hAnsiTheme="majorHAnsi" w:cs="Garamond Premr Pro Subh Cyr"/>
        </w:rPr>
        <w:t xml:space="preserve"> </w:t>
      </w:r>
      <w:r w:rsidRPr="00D16DD5">
        <w:rPr>
          <w:rFonts w:asciiTheme="majorHAnsi" w:hAnsiTheme="majorHAnsi" w:cs="Thonburi"/>
        </w:rPr>
        <w:t>уверение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получената</w:t>
      </w:r>
      <w:r w:rsidRPr="00D16DD5">
        <w:rPr>
          <w:rFonts w:asciiTheme="majorHAnsi" w:hAnsiTheme="majorHAnsi" w:cs="Garamond Premr Pro Subh Cyr"/>
        </w:rPr>
        <w:t xml:space="preserve"> </w:t>
      </w:r>
      <w:r w:rsidRPr="00D16DD5">
        <w:rPr>
          <w:rFonts w:asciiTheme="majorHAnsi" w:hAnsiTheme="majorHAnsi" w:cs="Thonburi"/>
        </w:rPr>
        <w:t>благодат</w:t>
      </w:r>
      <w:r w:rsidRPr="00D16DD5">
        <w:rPr>
          <w:rFonts w:asciiTheme="majorHAnsi" w:hAnsiTheme="majorHAnsi" w:cs="Garamond Premr Pro Subh Cyr"/>
        </w:rPr>
        <w:t xml:space="preserve">. </w:t>
      </w:r>
      <w:r w:rsidRPr="00D16DD5">
        <w:rPr>
          <w:rFonts w:asciiTheme="majorHAnsi" w:hAnsiTheme="majorHAnsi" w:cs="Thonburi"/>
        </w:rPr>
        <w:t>Сред</w:t>
      </w:r>
      <w:r w:rsidRPr="00D16DD5">
        <w:rPr>
          <w:rFonts w:asciiTheme="majorHAnsi" w:hAnsiTheme="majorHAnsi" w:cs="Garamond Premr Pro Subh Cyr"/>
        </w:rPr>
        <w:t xml:space="preserve"> </w:t>
      </w:r>
      <w:r w:rsidRPr="00D16DD5">
        <w:rPr>
          <w:rFonts w:asciiTheme="majorHAnsi" w:hAnsiTheme="majorHAnsi" w:cs="Thonburi"/>
        </w:rPr>
        <w:t>открояващите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особености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приноса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Джон</w:t>
      </w:r>
      <w:r w:rsidRPr="00D16DD5">
        <w:rPr>
          <w:rFonts w:asciiTheme="majorHAnsi" w:hAnsiTheme="majorHAnsi" w:cs="Garamond Premr Pro Subh Cyr"/>
        </w:rPr>
        <w:t xml:space="preserve"> </w:t>
      </w:r>
      <w:r w:rsidRPr="00D16DD5">
        <w:rPr>
          <w:rFonts w:asciiTheme="majorHAnsi" w:hAnsiTheme="majorHAnsi" w:cs="Thonburi"/>
        </w:rPr>
        <w:t>Уесли</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ударението</w:t>
      </w:r>
      <w:r w:rsidRPr="00D16DD5">
        <w:rPr>
          <w:rFonts w:asciiTheme="majorHAnsi" w:hAnsiTheme="majorHAnsi" w:cs="Garamond Premr Pro Subh Cyr"/>
        </w:rPr>
        <w:t xml:space="preserve"> </w:t>
      </w:r>
      <w:r w:rsidRPr="00D16DD5">
        <w:rPr>
          <w:rFonts w:asciiTheme="majorHAnsi" w:hAnsiTheme="majorHAnsi" w:cs="Thonburi"/>
        </w:rPr>
        <w:t>върху</w:t>
      </w:r>
      <w:r w:rsidRPr="00D16DD5">
        <w:rPr>
          <w:rFonts w:asciiTheme="majorHAnsi" w:hAnsiTheme="majorHAnsi" w:cs="Garamond Premr Pro Subh Cyr"/>
        </w:rPr>
        <w:t xml:space="preserve"> </w:t>
      </w:r>
      <w:r w:rsidRPr="00D16DD5">
        <w:rPr>
          <w:rFonts w:asciiTheme="majorHAnsi" w:hAnsiTheme="majorHAnsi" w:cs="Thonburi"/>
        </w:rPr>
        <w:t>цялостното</w:t>
      </w:r>
      <w:r w:rsidRPr="00D16DD5">
        <w:rPr>
          <w:rFonts w:asciiTheme="majorHAnsi" w:hAnsiTheme="majorHAnsi" w:cs="Garamond Premr Pro Subh Cyr"/>
        </w:rPr>
        <w:t xml:space="preserve"> </w:t>
      </w:r>
      <w:r w:rsidRPr="00D16DD5">
        <w:rPr>
          <w:rFonts w:asciiTheme="majorHAnsi" w:hAnsiTheme="majorHAnsi" w:cs="Thonburi"/>
        </w:rPr>
        <w:t>освещение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този</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Божи</w:t>
      </w:r>
      <w:r w:rsidRPr="00D16DD5">
        <w:rPr>
          <w:rFonts w:asciiTheme="majorHAnsi" w:hAnsiTheme="majorHAnsi" w:cs="Garamond Premr Pro Subh Cyr"/>
        </w:rPr>
        <w:t xml:space="preserve"> </w:t>
      </w:r>
      <w:r w:rsidRPr="00D16DD5">
        <w:rPr>
          <w:rFonts w:asciiTheme="majorHAnsi" w:hAnsiTheme="majorHAnsi" w:cs="Thonburi"/>
        </w:rPr>
        <w:t>благодатен</w:t>
      </w:r>
      <w:r w:rsidRPr="00D16DD5">
        <w:rPr>
          <w:rFonts w:asciiTheme="majorHAnsi" w:hAnsiTheme="majorHAnsi" w:cs="Garamond Premr Pro Subh Cyr"/>
        </w:rPr>
        <w:t xml:space="preserve"> </w:t>
      </w:r>
      <w:r w:rsidRPr="00D16DD5">
        <w:rPr>
          <w:rFonts w:asciiTheme="majorHAnsi" w:hAnsiTheme="majorHAnsi" w:cs="Thonburi"/>
        </w:rPr>
        <w:t>промисъл</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християнина</w:t>
      </w:r>
      <w:r w:rsidRPr="00D16DD5">
        <w:rPr>
          <w:rFonts w:asciiTheme="majorHAnsi" w:hAnsiTheme="majorHAnsi" w:cs="Garamond Premr Pro Subh Cyr"/>
        </w:rPr>
        <w:t xml:space="preserve">. </w:t>
      </w:r>
      <w:r w:rsidRPr="00D16DD5">
        <w:rPr>
          <w:rFonts w:asciiTheme="majorHAnsi" w:hAnsiTheme="majorHAnsi" w:cs="Thonburi"/>
        </w:rPr>
        <w:t>Ранните</w:t>
      </w:r>
      <w:r w:rsidRPr="00D16DD5">
        <w:rPr>
          <w:rFonts w:asciiTheme="majorHAnsi" w:hAnsiTheme="majorHAnsi" w:cs="Garamond Premr Pro Subh Cyr"/>
        </w:rPr>
        <w:t xml:space="preserve"> </w:t>
      </w:r>
      <w:r w:rsidRPr="00D16DD5">
        <w:rPr>
          <w:rFonts w:asciiTheme="majorHAnsi" w:hAnsiTheme="majorHAnsi" w:cs="Thonburi"/>
        </w:rPr>
        <w:t>мисионерски</w:t>
      </w:r>
      <w:r w:rsidRPr="00D16DD5">
        <w:rPr>
          <w:rFonts w:asciiTheme="majorHAnsi" w:hAnsiTheme="majorHAnsi" w:cs="Garamond Premr Pro Subh Cyr"/>
        </w:rPr>
        <w:t xml:space="preserve"> </w:t>
      </w:r>
      <w:r w:rsidRPr="00D16DD5">
        <w:rPr>
          <w:rFonts w:asciiTheme="majorHAnsi" w:hAnsiTheme="majorHAnsi" w:cs="Thonburi"/>
        </w:rPr>
        <w:t>начинания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британския</w:t>
      </w:r>
      <w:r w:rsidRPr="00D16DD5">
        <w:rPr>
          <w:rFonts w:asciiTheme="majorHAnsi" w:hAnsiTheme="majorHAnsi" w:cs="Garamond Premr Pro Subh Cyr"/>
        </w:rPr>
        <w:t xml:space="preserve"> </w:t>
      </w:r>
      <w:r w:rsidRPr="00D16DD5">
        <w:rPr>
          <w:rFonts w:asciiTheme="majorHAnsi" w:hAnsiTheme="majorHAnsi" w:cs="Thonburi"/>
        </w:rPr>
        <w:t>методизъм</w:t>
      </w:r>
      <w:r w:rsidRPr="00D16DD5">
        <w:rPr>
          <w:rFonts w:asciiTheme="majorHAnsi" w:hAnsiTheme="majorHAnsi" w:cs="Garamond Premr Pro Subh Cyr"/>
        </w:rPr>
        <w:t xml:space="preserve"> </w:t>
      </w:r>
      <w:r w:rsidRPr="00D16DD5">
        <w:rPr>
          <w:rFonts w:asciiTheme="majorHAnsi" w:hAnsiTheme="majorHAnsi" w:cs="Thonburi"/>
        </w:rPr>
        <w:t>започват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разпръскват</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специфични</w:t>
      </w:r>
      <w:r w:rsidRPr="00D16DD5">
        <w:rPr>
          <w:rFonts w:asciiTheme="majorHAnsi" w:hAnsiTheme="majorHAnsi" w:cs="Garamond Premr Pro Subh Cyr"/>
        </w:rPr>
        <w:t xml:space="preserve"> </w:t>
      </w:r>
      <w:r w:rsidRPr="00D16DD5">
        <w:rPr>
          <w:rFonts w:asciiTheme="majorHAnsi" w:hAnsiTheme="majorHAnsi" w:cs="Thonburi"/>
        </w:rPr>
        <w:t>богословски</w:t>
      </w:r>
      <w:r w:rsidRPr="00D16DD5">
        <w:rPr>
          <w:rFonts w:asciiTheme="majorHAnsi" w:hAnsiTheme="majorHAnsi" w:cs="Garamond Premr Pro Subh Cyr"/>
        </w:rPr>
        <w:t xml:space="preserve"> </w:t>
      </w:r>
      <w:r w:rsidRPr="00D16DD5">
        <w:rPr>
          <w:rFonts w:asciiTheme="majorHAnsi" w:hAnsiTheme="majorHAnsi" w:cs="Thonburi"/>
        </w:rPr>
        <w:t>идеи</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целия</w:t>
      </w:r>
      <w:r w:rsidRPr="00D16DD5">
        <w:rPr>
          <w:rFonts w:asciiTheme="majorHAnsi" w:hAnsiTheme="majorHAnsi" w:cs="Garamond Premr Pro Subh Cyr"/>
        </w:rPr>
        <w:t xml:space="preserve"> </w:t>
      </w:r>
      <w:r w:rsidRPr="00D16DD5">
        <w:rPr>
          <w:rFonts w:asciiTheme="majorHAnsi" w:hAnsiTheme="majorHAnsi" w:cs="Thonburi"/>
        </w:rPr>
        <w:t>свят</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1784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Северна</w:t>
      </w:r>
      <w:r w:rsidRPr="00D16DD5">
        <w:rPr>
          <w:rFonts w:asciiTheme="majorHAnsi" w:hAnsiTheme="majorHAnsi" w:cs="Garamond Premr Pro Subh Cyr"/>
        </w:rPr>
        <w:t xml:space="preserve"> </w:t>
      </w:r>
      <w:r w:rsidRPr="00D16DD5">
        <w:rPr>
          <w:rFonts w:asciiTheme="majorHAnsi" w:hAnsiTheme="majorHAnsi" w:cs="Thonburi"/>
        </w:rPr>
        <w:t>Америка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сформирана</w:t>
      </w:r>
      <w:r w:rsidRPr="00D16DD5">
        <w:rPr>
          <w:rFonts w:asciiTheme="majorHAnsi" w:hAnsiTheme="majorHAnsi" w:cs="Garamond Premr Pro Subh Cyr"/>
        </w:rPr>
        <w:t xml:space="preserve"> </w:t>
      </w:r>
      <w:r w:rsidRPr="00D16DD5">
        <w:rPr>
          <w:rFonts w:asciiTheme="majorHAnsi" w:hAnsiTheme="majorHAnsi" w:cs="Thonburi"/>
        </w:rPr>
        <w:t>Методистката</w:t>
      </w:r>
      <w:r w:rsidRPr="00D16DD5">
        <w:rPr>
          <w:rFonts w:asciiTheme="majorHAnsi" w:hAnsiTheme="majorHAnsi" w:cs="Garamond Premr Pro Subh Cyr"/>
        </w:rPr>
        <w:t xml:space="preserve"> </w:t>
      </w:r>
      <w:r w:rsidRPr="00D16DD5">
        <w:rPr>
          <w:rFonts w:asciiTheme="majorHAnsi" w:hAnsiTheme="majorHAnsi" w:cs="Thonburi"/>
        </w:rPr>
        <w:t>епископална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Нейната</w:t>
      </w:r>
      <w:r w:rsidRPr="00D16DD5">
        <w:rPr>
          <w:rFonts w:asciiTheme="majorHAnsi" w:hAnsiTheme="majorHAnsi" w:cs="Garamond Premr Pro Subh Cyr"/>
        </w:rPr>
        <w:t xml:space="preserve"> </w:t>
      </w:r>
      <w:r w:rsidRPr="00D16DD5">
        <w:rPr>
          <w:rFonts w:asciiTheme="majorHAnsi" w:hAnsiTheme="majorHAnsi" w:cs="Thonburi"/>
        </w:rPr>
        <w:t>заявена</w:t>
      </w:r>
      <w:r w:rsidRPr="00D16DD5">
        <w:rPr>
          <w:rFonts w:asciiTheme="majorHAnsi" w:hAnsiTheme="majorHAnsi" w:cs="Garamond Premr Pro Subh Cyr"/>
        </w:rPr>
        <w:t xml:space="preserve"> </w:t>
      </w:r>
      <w:r w:rsidRPr="00D16DD5">
        <w:rPr>
          <w:rFonts w:asciiTheme="majorHAnsi" w:hAnsiTheme="majorHAnsi" w:cs="Thonburi"/>
        </w:rPr>
        <w:t>цел</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преобрази</w:t>
      </w:r>
      <w:r w:rsidRPr="00D16DD5">
        <w:rPr>
          <w:rFonts w:asciiTheme="majorHAnsi" w:hAnsiTheme="majorHAnsi" w:cs="Garamond Premr Pro Subh Cyr"/>
        </w:rPr>
        <w:t xml:space="preserve"> </w:t>
      </w:r>
      <w:r w:rsidRPr="00D16DD5">
        <w:rPr>
          <w:rFonts w:asciiTheme="majorHAnsi" w:hAnsiTheme="majorHAnsi" w:cs="Thonburi"/>
        </w:rPr>
        <w:t>континента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разпространи</w:t>
      </w:r>
      <w:r w:rsidRPr="00D16DD5">
        <w:rPr>
          <w:rFonts w:asciiTheme="majorHAnsi" w:hAnsiTheme="majorHAnsi" w:cs="Garamond Premr Pro Subh Cyr"/>
        </w:rPr>
        <w:t xml:space="preserve"> </w:t>
      </w:r>
      <w:r w:rsidRPr="00D16DD5">
        <w:rPr>
          <w:rFonts w:asciiTheme="majorHAnsi" w:hAnsiTheme="majorHAnsi" w:cs="Thonburi"/>
        </w:rPr>
        <w:t>библейска</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земи</w:t>
      </w:r>
      <w:r w:rsidRPr="00D16DD5">
        <w:rPr>
          <w:rFonts w:asciiTheme="majorHAnsi" w:hAnsiTheme="majorHAnsi" w:cs="Garamond Premr Pro Subh Cyr"/>
        </w:rPr>
        <w:t>“.</w:t>
      </w:r>
    </w:p>
    <w:p w14:paraId="6EA53EDD" w14:textId="29E96974" w:rsidR="006E6582" w:rsidRPr="00D16DD5" w:rsidRDefault="006E6582">
      <w:pPr>
        <w:pStyle w:val="text"/>
        <w:rPr>
          <w:rFonts w:asciiTheme="majorHAnsi" w:hAnsiTheme="majorHAnsi" w:cs="Garamond Premr Pro Subh Cyr"/>
        </w:rPr>
      </w:pPr>
      <w:r w:rsidRPr="00D16DD5">
        <w:rPr>
          <w:rFonts w:asciiTheme="majorHAnsi" w:hAnsiTheme="majorHAnsi" w:cs="Thonburi"/>
          <w:i/>
          <w:iCs/>
        </w:rPr>
        <w:t>Движението</w:t>
      </w:r>
      <w:r w:rsidRPr="00D16DD5">
        <w:rPr>
          <w:rFonts w:asciiTheme="majorHAnsi" w:hAnsiTheme="majorHAnsi" w:cs="Garamond Premr Pro Cyr"/>
          <w:i/>
          <w:iCs/>
        </w:rPr>
        <w:t xml:space="preserve"> </w:t>
      </w:r>
      <w:r w:rsidRPr="00D16DD5">
        <w:rPr>
          <w:rFonts w:asciiTheme="majorHAnsi" w:hAnsiTheme="majorHAnsi" w:cs="Thonburi"/>
          <w:i/>
          <w:iCs/>
        </w:rPr>
        <w:t>за</w:t>
      </w:r>
      <w:r w:rsidRPr="00D16DD5">
        <w:rPr>
          <w:rFonts w:asciiTheme="majorHAnsi" w:hAnsiTheme="majorHAnsi" w:cs="Garamond Premr Pro Cyr"/>
          <w:i/>
          <w:iCs/>
        </w:rPr>
        <w:t xml:space="preserve"> </w:t>
      </w:r>
      <w:r w:rsidRPr="00D16DD5">
        <w:rPr>
          <w:rFonts w:asciiTheme="majorHAnsi" w:hAnsiTheme="majorHAnsi" w:cs="Thonburi"/>
          <w:i/>
          <w:iCs/>
        </w:rPr>
        <w:t>святост</w:t>
      </w:r>
      <w:r w:rsidRPr="00D16DD5">
        <w:rPr>
          <w:rFonts w:asciiTheme="majorHAnsi" w:hAnsiTheme="majorHAnsi" w:cs="Garamond Premr Pro Cyr"/>
          <w:i/>
          <w:iCs/>
        </w:rPr>
        <w:t xml:space="preserve"> </w:t>
      </w:r>
      <w:r w:rsidRPr="00D16DD5">
        <w:rPr>
          <w:rFonts w:asciiTheme="majorHAnsi" w:hAnsiTheme="majorHAnsi" w:cs="Thonburi"/>
          <w:i/>
          <w:iCs/>
        </w:rPr>
        <w:t>от</w:t>
      </w:r>
      <w:r w:rsidRPr="00D16DD5">
        <w:rPr>
          <w:rFonts w:asciiTheme="majorHAnsi" w:hAnsiTheme="majorHAnsi" w:cs="Garamond Premr Pro Cyr"/>
          <w:i/>
          <w:iCs/>
        </w:rPr>
        <w:t xml:space="preserve"> </w:t>
      </w:r>
      <w:r w:rsidRPr="00D16DD5">
        <w:rPr>
          <w:rFonts w:asciiTheme="majorHAnsi" w:hAnsiTheme="majorHAnsi" w:cs="Thonburi"/>
          <w:i/>
          <w:iCs/>
        </w:rPr>
        <w:t>ХІХ</w:t>
      </w:r>
      <w:r w:rsidRPr="00D16DD5">
        <w:rPr>
          <w:rFonts w:asciiTheme="majorHAnsi" w:hAnsiTheme="majorHAnsi" w:cs="Garamond Premr Pro Cyr"/>
          <w:i/>
          <w:iCs/>
        </w:rPr>
        <w:t xml:space="preserve"> </w:t>
      </w:r>
      <w:r w:rsidRPr="00D16DD5">
        <w:rPr>
          <w:rFonts w:asciiTheme="majorHAnsi" w:hAnsiTheme="majorHAnsi" w:cs="Thonburi"/>
          <w:i/>
          <w:iCs/>
        </w:rPr>
        <w:t>век</w:t>
      </w:r>
      <w:r w:rsidRPr="00D16DD5">
        <w:rPr>
          <w:rFonts w:asciiTheme="majorHAnsi" w:hAnsiTheme="majorHAnsi" w:cs="Garamond Premr Pro Cyr"/>
          <w:i/>
          <w:iCs/>
        </w:rPr>
        <w:t>.</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ХІХ</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00834F5D" w:rsidRPr="00D16DD5">
        <w:rPr>
          <w:rFonts w:asciiTheme="majorHAnsi" w:hAnsiTheme="majorHAnsi" w:cs="Thonburi"/>
        </w:rPr>
        <w:t>и</w:t>
      </w:r>
      <w:r w:rsidRPr="00D16DD5">
        <w:rPr>
          <w:rFonts w:asciiTheme="majorHAnsi" w:hAnsiTheme="majorHAnsi" w:cs="Thonburi"/>
        </w:rPr>
        <w:t>зточните</w:t>
      </w:r>
      <w:r w:rsidRPr="00D16DD5">
        <w:rPr>
          <w:rFonts w:asciiTheme="majorHAnsi" w:hAnsiTheme="majorHAnsi" w:cs="Garamond Premr Pro Subh Cyr"/>
        </w:rPr>
        <w:t xml:space="preserve"> </w:t>
      </w:r>
      <w:r w:rsidRPr="00D16DD5">
        <w:rPr>
          <w:rFonts w:asciiTheme="majorHAnsi" w:hAnsiTheme="majorHAnsi" w:cs="Thonburi"/>
        </w:rPr>
        <w:t>американски</w:t>
      </w:r>
      <w:r w:rsidRPr="00D16DD5">
        <w:rPr>
          <w:rFonts w:asciiTheme="majorHAnsi" w:hAnsiTheme="majorHAnsi" w:cs="Garamond Premr Pro Subh Cyr"/>
        </w:rPr>
        <w:t xml:space="preserve"> </w:t>
      </w:r>
      <w:r w:rsidRPr="00D16DD5">
        <w:rPr>
          <w:rFonts w:asciiTheme="majorHAnsi" w:hAnsiTheme="majorHAnsi" w:cs="Thonburi"/>
        </w:rPr>
        <w:t>щати</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появява</w:t>
      </w:r>
      <w:r w:rsidRPr="00D16DD5">
        <w:rPr>
          <w:rFonts w:asciiTheme="majorHAnsi" w:hAnsiTheme="majorHAnsi" w:cs="Garamond Premr Pro Subh Cyr"/>
        </w:rPr>
        <w:t xml:space="preserve"> </w:t>
      </w:r>
      <w:r w:rsidRPr="00D16DD5">
        <w:rPr>
          <w:rFonts w:asciiTheme="majorHAnsi" w:hAnsiTheme="majorHAnsi" w:cs="Thonburi"/>
        </w:rPr>
        <w:t>подновено</w:t>
      </w:r>
      <w:r w:rsidRPr="00D16DD5">
        <w:rPr>
          <w:rFonts w:asciiTheme="majorHAnsi" w:hAnsiTheme="majorHAnsi" w:cs="Garamond Premr Pro Subh Cyr"/>
        </w:rPr>
        <w:t xml:space="preserve"> </w:t>
      </w:r>
      <w:r w:rsidRPr="00D16DD5">
        <w:rPr>
          <w:rFonts w:asciiTheme="majorHAnsi" w:hAnsiTheme="majorHAnsi" w:cs="Thonburi"/>
        </w:rPr>
        <w:t>ударение</w:t>
      </w:r>
      <w:r w:rsidRPr="00D16DD5">
        <w:rPr>
          <w:rFonts w:asciiTheme="majorHAnsi" w:hAnsiTheme="majorHAnsi" w:cs="Garamond Premr Pro Subh Cyr"/>
        </w:rPr>
        <w:t xml:space="preserve"> </w:t>
      </w:r>
      <w:r w:rsidRPr="00D16DD5">
        <w:rPr>
          <w:rFonts w:asciiTheme="majorHAnsi" w:hAnsiTheme="majorHAnsi" w:cs="Thonburi"/>
        </w:rPr>
        <w:t>върху</w:t>
      </w:r>
      <w:r w:rsidRPr="00D16DD5">
        <w:rPr>
          <w:rFonts w:asciiTheme="majorHAnsi" w:hAnsiTheme="majorHAnsi" w:cs="Garamond Premr Pro Subh Cyr"/>
        </w:rPr>
        <w:t xml:space="preserve"> </w:t>
      </w:r>
      <w:r w:rsidRPr="00D16DD5">
        <w:rPr>
          <w:rFonts w:asciiTheme="majorHAnsi" w:hAnsiTheme="majorHAnsi" w:cs="Thonburi"/>
        </w:rPr>
        <w:t>християнската</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обхваща</w:t>
      </w:r>
      <w:r w:rsidRPr="00D16DD5">
        <w:rPr>
          <w:rFonts w:asciiTheme="majorHAnsi" w:hAnsiTheme="majorHAnsi" w:cs="Garamond Premr Pro Subh Cyr"/>
        </w:rPr>
        <w:t xml:space="preserve"> </w:t>
      </w:r>
      <w:r w:rsidRPr="00D16DD5">
        <w:rPr>
          <w:rFonts w:asciiTheme="majorHAnsi" w:hAnsiTheme="majorHAnsi" w:cs="Thonburi"/>
        </w:rPr>
        <w:t>цялата</w:t>
      </w:r>
      <w:r w:rsidRPr="00D16DD5">
        <w:rPr>
          <w:rFonts w:asciiTheme="majorHAnsi" w:hAnsiTheme="majorHAnsi" w:cs="Garamond Premr Pro Subh Cyr"/>
        </w:rPr>
        <w:t xml:space="preserve"> </w:t>
      </w:r>
      <w:r w:rsidRPr="00D16DD5">
        <w:rPr>
          <w:rFonts w:asciiTheme="majorHAnsi" w:hAnsiTheme="majorHAnsi" w:cs="Thonburi"/>
        </w:rPr>
        <w:t>страна</w:t>
      </w:r>
      <w:r w:rsidRPr="00D16DD5">
        <w:rPr>
          <w:rFonts w:asciiTheme="majorHAnsi" w:hAnsiTheme="majorHAnsi" w:cs="Garamond Premr Pro Subh Cyr"/>
        </w:rPr>
        <w:t xml:space="preserve">. </w:t>
      </w:r>
      <w:r w:rsidRPr="00D16DD5">
        <w:rPr>
          <w:rFonts w:asciiTheme="majorHAnsi" w:hAnsiTheme="majorHAnsi" w:cs="Thonburi"/>
        </w:rPr>
        <w:t>Тимъти</w:t>
      </w:r>
      <w:r w:rsidRPr="00D16DD5">
        <w:rPr>
          <w:rFonts w:asciiTheme="majorHAnsi" w:hAnsiTheme="majorHAnsi" w:cs="Garamond Premr Pro Subh Cyr"/>
        </w:rPr>
        <w:t xml:space="preserve"> </w:t>
      </w:r>
      <w:r w:rsidRPr="00D16DD5">
        <w:rPr>
          <w:rFonts w:asciiTheme="majorHAnsi" w:hAnsiTheme="majorHAnsi" w:cs="Thonburi"/>
        </w:rPr>
        <w:t>Мерит</w:t>
      </w:r>
      <w:r w:rsidRPr="00D16DD5">
        <w:rPr>
          <w:rFonts w:asciiTheme="majorHAnsi" w:hAnsiTheme="majorHAnsi" w:cs="Garamond Premr Pro Subh Cyr"/>
        </w:rPr>
        <w:t xml:space="preserve">, </w:t>
      </w:r>
      <w:r w:rsidRPr="00D16DD5">
        <w:rPr>
          <w:rFonts w:asciiTheme="majorHAnsi" w:hAnsiTheme="majorHAnsi" w:cs="Thonburi"/>
        </w:rPr>
        <w:t>методистки</w:t>
      </w:r>
      <w:r w:rsidRPr="00D16DD5">
        <w:rPr>
          <w:rFonts w:asciiTheme="majorHAnsi" w:hAnsiTheme="majorHAnsi" w:cs="Garamond Premr Pro Subh Cyr"/>
        </w:rPr>
        <w:t xml:space="preserve"> </w:t>
      </w:r>
      <w:r w:rsidR="00BB0CD3" w:rsidRPr="00D16DD5">
        <w:rPr>
          <w:rFonts w:asciiTheme="majorHAnsi" w:hAnsiTheme="majorHAnsi" w:cs="Thonburi"/>
        </w:rPr>
        <w:t>старейшина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редактор</w:t>
      </w:r>
      <w:r w:rsidR="00834F5D" w:rsidRPr="00D16DD5">
        <w:rPr>
          <w:rFonts w:asciiTheme="majorHAnsi" w:hAnsiTheme="majorHAnsi" w:cs="Thonburi"/>
        </w:rPr>
        <w:t xml:space="preserve">, </w:t>
      </w:r>
      <w:r w:rsidRPr="00D16DD5">
        <w:rPr>
          <w:rFonts w:asciiTheme="majorHAnsi" w:hAnsiTheme="majorHAnsi" w:cs="Thonburi"/>
        </w:rPr>
        <w:t>основател</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Пътеводителя</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християнско</w:t>
      </w:r>
      <w:r w:rsidRPr="00D16DD5">
        <w:rPr>
          <w:rFonts w:asciiTheme="majorHAnsi" w:hAnsiTheme="majorHAnsi" w:cs="Garamond Premr Pro Subh Cyr"/>
        </w:rPr>
        <w:t xml:space="preserve"> </w:t>
      </w:r>
      <w:r w:rsidRPr="00D16DD5">
        <w:rPr>
          <w:rFonts w:asciiTheme="majorHAnsi" w:hAnsiTheme="majorHAnsi" w:cs="Thonburi"/>
        </w:rPr>
        <w:t>съвършенство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сред</w:t>
      </w:r>
      <w:r w:rsidRPr="00D16DD5">
        <w:rPr>
          <w:rFonts w:asciiTheme="majorHAnsi" w:hAnsiTheme="majorHAnsi" w:cs="Garamond Premr Pro Subh Cyr"/>
        </w:rPr>
        <w:t xml:space="preserve"> </w:t>
      </w:r>
      <w:r w:rsidRPr="00D16DD5">
        <w:rPr>
          <w:rFonts w:asciiTheme="majorHAnsi" w:hAnsiTheme="majorHAnsi" w:cs="Thonburi"/>
        </w:rPr>
        <w:t>водачите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съживлението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834F5D" w:rsidRPr="00D16DD5">
        <w:rPr>
          <w:rFonts w:asciiTheme="majorHAnsi" w:hAnsiTheme="majorHAnsi" w:cs="Thonburi"/>
        </w:rPr>
        <w:t>све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Главната</w:t>
      </w:r>
      <w:r w:rsidRPr="00D16DD5">
        <w:rPr>
          <w:rFonts w:asciiTheme="majorHAnsi" w:hAnsiTheme="majorHAnsi" w:cs="Garamond Premr Pro Subh Cyr"/>
        </w:rPr>
        <w:t xml:space="preserve"> </w:t>
      </w:r>
      <w:r w:rsidRPr="00D16DD5">
        <w:rPr>
          <w:rFonts w:asciiTheme="majorHAnsi" w:hAnsiTheme="majorHAnsi" w:cs="Thonburi"/>
        </w:rPr>
        <w:t>фигура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движението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Фийби</w:t>
      </w:r>
      <w:r w:rsidRPr="00D16DD5">
        <w:rPr>
          <w:rFonts w:asciiTheme="majorHAnsi" w:hAnsiTheme="majorHAnsi" w:cs="Garamond Premr Pro Subh Cyr"/>
        </w:rPr>
        <w:t xml:space="preserve"> </w:t>
      </w:r>
      <w:r w:rsidRPr="00D16DD5">
        <w:rPr>
          <w:rFonts w:asciiTheme="majorHAnsi" w:hAnsiTheme="majorHAnsi" w:cs="Thonburi"/>
        </w:rPr>
        <w:t>Палмър</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Ню</w:t>
      </w:r>
      <w:r w:rsidRPr="00D16DD5">
        <w:rPr>
          <w:rFonts w:asciiTheme="majorHAnsi" w:hAnsiTheme="majorHAnsi" w:cs="Garamond Premr Pro Subh Cyr"/>
        </w:rPr>
        <w:t xml:space="preserve"> </w:t>
      </w:r>
      <w:r w:rsidRPr="00D16DD5">
        <w:rPr>
          <w:rFonts w:asciiTheme="majorHAnsi" w:hAnsiTheme="majorHAnsi" w:cs="Thonburi"/>
        </w:rPr>
        <w:t>Йорк</w:t>
      </w:r>
      <w:r w:rsidRPr="00D16DD5">
        <w:rPr>
          <w:rFonts w:asciiTheme="majorHAnsi" w:hAnsiTheme="majorHAnsi" w:cs="Garamond Premr Pro Subh Cyr"/>
        </w:rPr>
        <w:t xml:space="preserve"> </w:t>
      </w:r>
      <w:r w:rsidRPr="00D16DD5">
        <w:rPr>
          <w:rFonts w:asciiTheme="majorHAnsi" w:hAnsiTheme="majorHAnsi" w:cs="Thonburi"/>
        </w:rPr>
        <w:t>Сити</w:t>
      </w:r>
      <w:r w:rsidRPr="00D16DD5">
        <w:rPr>
          <w:rFonts w:asciiTheme="majorHAnsi" w:hAnsiTheme="majorHAnsi" w:cs="Garamond Premr Pro Subh Cyr"/>
        </w:rPr>
        <w:t xml:space="preserve">, </w:t>
      </w:r>
      <w:r w:rsidRPr="00D16DD5">
        <w:rPr>
          <w:rFonts w:asciiTheme="majorHAnsi" w:hAnsiTheme="majorHAnsi" w:cs="Thonburi"/>
        </w:rPr>
        <w:t>ръководител</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Вторничното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насърчаване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834F5D" w:rsidRPr="00D16DD5">
        <w:rPr>
          <w:rFonts w:asciiTheme="majorHAnsi" w:hAnsiTheme="majorHAnsi" w:cs="Thonburi"/>
        </w:rPr>
        <w:t>све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методистки</w:t>
      </w:r>
      <w:r w:rsidRPr="00D16DD5">
        <w:rPr>
          <w:rFonts w:asciiTheme="majorHAnsi" w:hAnsiTheme="majorHAnsi" w:cs="Garamond Premr Pro Subh Cyr"/>
        </w:rPr>
        <w:t xml:space="preserve"> </w:t>
      </w:r>
      <w:r w:rsidRPr="00D16DD5">
        <w:rPr>
          <w:rFonts w:asciiTheme="majorHAnsi" w:hAnsiTheme="majorHAnsi" w:cs="Thonburi"/>
        </w:rPr>
        <w:t>епископи</w:t>
      </w:r>
      <w:r w:rsidRPr="00D16DD5">
        <w:rPr>
          <w:rFonts w:asciiTheme="majorHAnsi" w:hAnsiTheme="majorHAnsi" w:cs="Garamond Premr Pro Subh Cyr"/>
        </w:rPr>
        <w:t xml:space="preserve">, </w:t>
      </w:r>
      <w:r w:rsidRPr="00D16DD5">
        <w:rPr>
          <w:rFonts w:asciiTheme="majorHAnsi" w:hAnsiTheme="majorHAnsi" w:cs="Thonburi"/>
        </w:rPr>
        <w:t>преподаватели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духовници</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присъединяват</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първоначалната</w:t>
      </w:r>
      <w:r w:rsidRPr="00D16DD5">
        <w:rPr>
          <w:rFonts w:asciiTheme="majorHAnsi" w:hAnsiTheme="majorHAnsi" w:cs="Garamond Premr Pro Subh Cyr"/>
        </w:rPr>
        <w:t xml:space="preserve"> </w:t>
      </w:r>
      <w:r w:rsidRPr="00D16DD5">
        <w:rPr>
          <w:rFonts w:asciiTheme="majorHAnsi" w:hAnsiTheme="majorHAnsi" w:cs="Thonburi"/>
        </w:rPr>
        <w:t>група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жени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търсене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продължение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четири</w:t>
      </w:r>
      <w:r w:rsidRPr="00D16DD5">
        <w:rPr>
          <w:rFonts w:asciiTheme="majorHAnsi" w:hAnsiTheme="majorHAnsi" w:cs="Garamond Premr Pro Subh Cyr"/>
        </w:rPr>
        <w:t xml:space="preserve"> </w:t>
      </w:r>
      <w:r w:rsidRPr="00D16DD5">
        <w:rPr>
          <w:rFonts w:asciiTheme="majorHAnsi" w:hAnsiTheme="majorHAnsi" w:cs="Thonburi"/>
        </w:rPr>
        <w:t>десетилетия</w:t>
      </w:r>
      <w:r w:rsidRPr="00D16DD5">
        <w:rPr>
          <w:rFonts w:asciiTheme="majorHAnsi" w:hAnsiTheme="majorHAnsi" w:cs="Garamond Premr Pro Subh Cyr"/>
        </w:rPr>
        <w:t xml:space="preserve"> </w:t>
      </w:r>
      <w:r w:rsidRPr="00D16DD5">
        <w:rPr>
          <w:rFonts w:asciiTheme="majorHAnsi" w:hAnsiTheme="majorHAnsi" w:cs="Thonburi"/>
        </w:rPr>
        <w:t>г</w:t>
      </w:r>
      <w:r w:rsidRPr="00D16DD5">
        <w:rPr>
          <w:rFonts w:asciiTheme="majorHAnsi" w:hAnsiTheme="majorHAnsi" w:cs="Garamond Premr Pro Subh Cyr"/>
        </w:rPr>
        <w:t>-</w:t>
      </w:r>
      <w:r w:rsidRPr="00D16DD5">
        <w:rPr>
          <w:rFonts w:asciiTheme="majorHAnsi" w:hAnsiTheme="majorHAnsi" w:cs="Thonburi"/>
        </w:rPr>
        <w:t>жа</w:t>
      </w:r>
      <w:r w:rsidRPr="00D16DD5">
        <w:rPr>
          <w:rFonts w:asciiTheme="majorHAnsi" w:hAnsiTheme="majorHAnsi" w:cs="Garamond Premr Pro Subh Cyr"/>
        </w:rPr>
        <w:t xml:space="preserve"> </w:t>
      </w:r>
      <w:r w:rsidRPr="00D16DD5">
        <w:rPr>
          <w:rFonts w:asciiTheme="majorHAnsi" w:hAnsiTheme="majorHAnsi" w:cs="Thonburi"/>
        </w:rPr>
        <w:t>Палмър</w:t>
      </w:r>
      <w:r w:rsidRPr="00D16DD5">
        <w:rPr>
          <w:rFonts w:asciiTheme="majorHAnsi" w:hAnsiTheme="majorHAnsi" w:cs="Garamond Premr Pro Subh Cyr"/>
        </w:rPr>
        <w:t xml:space="preserve"> </w:t>
      </w:r>
      <w:r w:rsidRPr="00D16DD5">
        <w:rPr>
          <w:rFonts w:asciiTheme="majorHAnsi" w:hAnsiTheme="majorHAnsi" w:cs="Thonburi"/>
        </w:rPr>
        <w:t>популяризира</w:t>
      </w:r>
      <w:r w:rsidRPr="00D16DD5">
        <w:rPr>
          <w:rFonts w:asciiTheme="majorHAnsi" w:hAnsiTheme="majorHAnsi" w:cs="Garamond Premr Pro Subh Cyr"/>
        </w:rPr>
        <w:t xml:space="preserve"> </w:t>
      </w:r>
      <w:r w:rsidRPr="00D16DD5">
        <w:rPr>
          <w:rFonts w:asciiTheme="majorHAnsi" w:hAnsiTheme="majorHAnsi" w:cs="Thonburi"/>
        </w:rPr>
        <w:t>методистката</w:t>
      </w:r>
      <w:r w:rsidRPr="00D16DD5">
        <w:rPr>
          <w:rFonts w:asciiTheme="majorHAnsi" w:hAnsiTheme="majorHAnsi" w:cs="Garamond Premr Pro Subh Cyr"/>
        </w:rPr>
        <w:t xml:space="preserve"> </w:t>
      </w:r>
      <w:r w:rsidRPr="00D16DD5">
        <w:rPr>
          <w:rFonts w:asciiTheme="majorHAnsi" w:hAnsiTheme="majorHAnsi" w:cs="Thonburi"/>
        </w:rPr>
        <w:t>фаза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1A76B6" w:rsidRPr="001A76B6">
        <w:rPr>
          <w:rFonts w:asciiTheme="majorHAnsi" w:hAnsiTheme="majorHAnsi" w:cs="Garamond Premr Pro Subh Cyr"/>
          <w:i/>
        </w:rPr>
        <w:t>Д</w:t>
      </w:r>
      <w:r w:rsidRPr="001A76B6">
        <w:rPr>
          <w:rFonts w:asciiTheme="majorHAnsi" w:hAnsiTheme="majorHAnsi" w:cs="Thonburi"/>
          <w:i/>
        </w:rPr>
        <w:t>вижението</w:t>
      </w:r>
      <w:r w:rsidRPr="001A76B6">
        <w:rPr>
          <w:rFonts w:asciiTheme="majorHAnsi" w:hAnsiTheme="majorHAnsi" w:cs="Garamond Premr Pro Subh Cyr"/>
          <w:i/>
        </w:rPr>
        <w:t xml:space="preserve"> </w:t>
      </w:r>
      <w:r w:rsidRPr="001A76B6">
        <w:rPr>
          <w:rFonts w:asciiTheme="majorHAnsi" w:hAnsiTheme="majorHAnsi" w:cs="Thonburi"/>
          <w:i/>
        </w:rPr>
        <w:t>за</w:t>
      </w:r>
      <w:r w:rsidRPr="001A76B6">
        <w:rPr>
          <w:rFonts w:asciiTheme="majorHAnsi" w:hAnsiTheme="majorHAnsi" w:cs="Garamond Premr Pro Subh Cyr"/>
          <w:i/>
        </w:rPr>
        <w:t xml:space="preserve"> </w:t>
      </w:r>
      <w:r w:rsidRPr="001A76B6">
        <w:rPr>
          <w:rFonts w:asciiTheme="majorHAnsi" w:hAnsiTheme="majorHAnsi" w:cs="Thonburi"/>
          <w:i/>
        </w:rPr>
        <w:t>святост</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публични</w:t>
      </w:r>
      <w:r w:rsidRPr="00D16DD5">
        <w:rPr>
          <w:rFonts w:asciiTheme="majorHAnsi" w:hAnsiTheme="majorHAnsi" w:cs="Garamond Premr Pro Subh Cyr"/>
        </w:rPr>
        <w:t xml:space="preserve"> </w:t>
      </w:r>
      <w:r w:rsidRPr="00D16DD5">
        <w:rPr>
          <w:rFonts w:asciiTheme="majorHAnsi" w:hAnsiTheme="majorHAnsi" w:cs="Thonburi"/>
        </w:rPr>
        <w:t>речи</w:t>
      </w:r>
      <w:r w:rsidRPr="00D16DD5">
        <w:rPr>
          <w:rFonts w:asciiTheme="majorHAnsi" w:hAnsiTheme="majorHAnsi" w:cs="Garamond Premr Pro Subh Cyr"/>
        </w:rPr>
        <w:t xml:space="preserve">, </w:t>
      </w:r>
      <w:r w:rsidRPr="00D16DD5">
        <w:rPr>
          <w:rFonts w:asciiTheme="majorHAnsi" w:hAnsiTheme="majorHAnsi" w:cs="Thonburi"/>
        </w:rPr>
        <w:t>със</w:t>
      </w:r>
      <w:r w:rsidRPr="00D16DD5">
        <w:rPr>
          <w:rFonts w:asciiTheme="majorHAnsi" w:hAnsiTheme="majorHAnsi" w:cs="Garamond Premr Pro Subh Cyr"/>
        </w:rPr>
        <w:t xml:space="preserve"> </w:t>
      </w:r>
      <w:r w:rsidRPr="00D16DD5">
        <w:rPr>
          <w:rFonts w:asciiTheme="majorHAnsi" w:hAnsiTheme="majorHAnsi" w:cs="Thonburi"/>
        </w:rPr>
        <w:t>съчинения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редактор</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влиятелния</w:t>
      </w:r>
      <w:r w:rsidRPr="00D16DD5">
        <w:rPr>
          <w:rFonts w:asciiTheme="majorHAnsi" w:hAnsiTheme="majorHAnsi" w:cs="Garamond Premr Pro Subh Cyr"/>
        </w:rPr>
        <w:t xml:space="preserve"> „</w:t>
      </w:r>
      <w:r w:rsidRPr="00D16DD5">
        <w:rPr>
          <w:rFonts w:asciiTheme="majorHAnsi" w:hAnsiTheme="majorHAnsi" w:cs="Thonburi"/>
        </w:rPr>
        <w:t>Пътеводител</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00834F5D" w:rsidRPr="00D16DD5">
        <w:rPr>
          <w:rFonts w:asciiTheme="majorHAnsi" w:hAnsiTheme="majorHAnsi" w:cs="Thonburi"/>
        </w:rPr>
        <w:t>све</w:t>
      </w:r>
      <w:r w:rsidRPr="00D16DD5">
        <w:rPr>
          <w:rFonts w:asciiTheme="majorHAnsi" w:hAnsiTheme="majorHAnsi" w:cs="Thonburi"/>
        </w:rPr>
        <w:t>тостта</w:t>
      </w:r>
      <w:r w:rsidRPr="00D16DD5">
        <w:rPr>
          <w:rFonts w:asciiTheme="majorHAnsi" w:hAnsiTheme="majorHAnsi" w:cs="Garamond Premr Pro Subh Cyr"/>
        </w:rPr>
        <w:t>“.</w:t>
      </w:r>
    </w:p>
    <w:p w14:paraId="54698731" w14:textId="036AB25A" w:rsidR="006E6582" w:rsidRPr="00D16DD5" w:rsidRDefault="006E6582">
      <w:pPr>
        <w:pStyle w:val="text"/>
        <w:rPr>
          <w:rFonts w:asciiTheme="majorHAnsi" w:hAnsiTheme="majorHAnsi" w:cs="Garamond Premr Pro Subh Cyr"/>
        </w:rPr>
      </w:pPr>
      <w:r w:rsidRPr="00D16DD5">
        <w:rPr>
          <w:rFonts w:asciiTheme="majorHAnsi" w:hAnsiTheme="majorHAnsi" w:cs="Thonburi"/>
        </w:rPr>
        <w:t>Съживлението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834F5D" w:rsidRPr="00D16DD5">
        <w:rPr>
          <w:rFonts w:asciiTheme="majorHAnsi" w:hAnsiTheme="majorHAnsi" w:cs="Thonburi"/>
        </w:rPr>
        <w:t>све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надхвърля</w:t>
      </w:r>
      <w:r w:rsidRPr="00D16DD5">
        <w:rPr>
          <w:rFonts w:asciiTheme="majorHAnsi" w:hAnsiTheme="majorHAnsi" w:cs="Garamond Premr Pro Subh Cyr"/>
        </w:rPr>
        <w:t xml:space="preserve"> </w:t>
      </w:r>
      <w:r w:rsidRPr="00D16DD5">
        <w:rPr>
          <w:rFonts w:asciiTheme="majorHAnsi" w:hAnsiTheme="majorHAnsi" w:cs="Thonburi"/>
        </w:rPr>
        <w:t>границите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методизма</w:t>
      </w:r>
      <w:r w:rsidRPr="00D16DD5">
        <w:rPr>
          <w:rFonts w:asciiTheme="majorHAnsi" w:hAnsiTheme="majorHAnsi" w:cs="Garamond Premr Pro Subh Cyr"/>
        </w:rPr>
        <w:t xml:space="preserve">. </w:t>
      </w:r>
      <w:r w:rsidRPr="00D16DD5">
        <w:rPr>
          <w:rFonts w:asciiTheme="majorHAnsi" w:hAnsiTheme="majorHAnsi" w:cs="Thonburi"/>
        </w:rPr>
        <w:t>Чарлс</w:t>
      </w:r>
      <w:r w:rsidRPr="00D16DD5">
        <w:rPr>
          <w:rFonts w:asciiTheme="majorHAnsi" w:hAnsiTheme="majorHAnsi" w:cs="Garamond Premr Pro Subh Cyr"/>
        </w:rPr>
        <w:t xml:space="preserve">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Фини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Аса</w:t>
      </w:r>
      <w:r w:rsidRPr="00D16DD5">
        <w:rPr>
          <w:rFonts w:asciiTheme="majorHAnsi" w:hAnsiTheme="majorHAnsi" w:cs="Garamond Premr Pro Subh Cyr"/>
        </w:rPr>
        <w:t xml:space="preserve"> </w:t>
      </w:r>
      <w:r w:rsidRPr="00D16DD5">
        <w:rPr>
          <w:rFonts w:asciiTheme="majorHAnsi" w:hAnsiTheme="majorHAnsi" w:cs="Thonburi"/>
        </w:rPr>
        <w:t>Мейхън</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двамата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колежа</w:t>
      </w:r>
      <w:r w:rsidRPr="00D16DD5">
        <w:rPr>
          <w:rFonts w:asciiTheme="majorHAnsi" w:hAnsiTheme="majorHAnsi" w:cs="Garamond Premr Pro Subh Cyr"/>
        </w:rPr>
        <w:t xml:space="preserve"> „</w:t>
      </w:r>
      <w:r w:rsidRPr="00D16DD5">
        <w:rPr>
          <w:rFonts w:asciiTheme="majorHAnsi" w:hAnsiTheme="majorHAnsi" w:cs="Thonburi"/>
        </w:rPr>
        <w:t>Обърлин</w:t>
      </w:r>
      <w:r w:rsidRPr="00D16DD5">
        <w:rPr>
          <w:rFonts w:asciiTheme="majorHAnsi" w:hAnsiTheme="majorHAnsi" w:cs="Garamond Premr Pro Subh Cyr"/>
        </w:rPr>
        <w:t xml:space="preserve">“, </w:t>
      </w:r>
      <w:r w:rsidRPr="00D16DD5">
        <w:rPr>
          <w:rFonts w:asciiTheme="majorHAnsi" w:hAnsiTheme="majorHAnsi" w:cs="Thonburi"/>
        </w:rPr>
        <w:t>застават</w:t>
      </w:r>
      <w:r w:rsidRPr="00D16DD5">
        <w:rPr>
          <w:rFonts w:asciiTheme="majorHAnsi" w:hAnsiTheme="majorHAnsi" w:cs="Garamond Premr Pro Subh Cyr"/>
        </w:rPr>
        <w:t xml:space="preserve"> </w:t>
      </w:r>
      <w:r w:rsidRPr="00D16DD5">
        <w:rPr>
          <w:rFonts w:asciiTheme="majorHAnsi" w:hAnsiTheme="majorHAnsi" w:cs="Thonburi"/>
        </w:rPr>
        <w:t>начело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подновения</w:t>
      </w:r>
      <w:r w:rsidRPr="00D16DD5">
        <w:rPr>
          <w:rFonts w:asciiTheme="majorHAnsi" w:hAnsiTheme="majorHAnsi" w:cs="Garamond Premr Pro Subh Cyr"/>
        </w:rPr>
        <w:t xml:space="preserve"> </w:t>
      </w:r>
      <w:r w:rsidRPr="00D16DD5">
        <w:rPr>
          <w:rFonts w:asciiTheme="majorHAnsi" w:hAnsiTheme="majorHAnsi" w:cs="Thonburi"/>
        </w:rPr>
        <w:t>устрем</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презвитерианските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конгрешански</w:t>
      </w:r>
      <w:r w:rsidRPr="00D16DD5">
        <w:rPr>
          <w:rFonts w:asciiTheme="majorHAnsi" w:hAnsiTheme="majorHAnsi" w:cs="Garamond Premr Pro Subh Cyr"/>
        </w:rPr>
        <w:t xml:space="preserve"> </w:t>
      </w:r>
      <w:r w:rsidRPr="00D16DD5">
        <w:rPr>
          <w:rFonts w:asciiTheme="majorHAnsi" w:hAnsiTheme="majorHAnsi" w:cs="Thonburi"/>
        </w:rPr>
        <w:t>кръгове</w:t>
      </w:r>
      <w:r w:rsidRPr="00D16DD5">
        <w:rPr>
          <w:rFonts w:asciiTheme="majorHAnsi" w:hAnsiTheme="majorHAnsi" w:cs="Garamond Premr Pro Subh Cyr"/>
        </w:rPr>
        <w:t xml:space="preserve">, </w:t>
      </w:r>
      <w:r w:rsidRPr="00D16DD5">
        <w:rPr>
          <w:rFonts w:asciiTheme="majorHAnsi" w:hAnsiTheme="majorHAnsi" w:cs="Thonburi"/>
        </w:rPr>
        <w:t>както</w:t>
      </w:r>
      <w:r w:rsidRPr="00D16DD5">
        <w:rPr>
          <w:rFonts w:asciiTheme="majorHAnsi" w:hAnsiTheme="majorHAnsi" w:cs="Garamond Premr Pro Subh Cyr"/>
        </w:rPr>
        <w:t xml:space="preserve"> </w:t>
      </w:r>
      <w:r w:rsidRPr="00D16DD5">
        <w:rPr>
          <w:rFonts w:asciiTheme="majorHAnsi" w:hAnsiTheme="majorHAnsi" w:cs="Thonburi"/>
        </w:rPr>
        <w:t>прави</w:t>
      </w:r>
      <w:r w:rsidRPr="00D16DD5">
        <w:rPr>
          <w:rFonts w:asciiTheme="majorHAnsi" w:hAnsiTheme="majorHAnsi" w:cs="Garamond Premr Pro Subh Cyr"/>
        </w:rPr>
        <w:t xml:space="preserve"> </w:t>
      </w:r>
      <w:r w:rsidRPr="00D16DD5">
        <w:rPr>
          <w:rFonts w:asciiTheme="majorHAnsi" w:hAnsiTheme="majorHAnsi" w:cs="Thonburi"/>
        </w:rPr>
        <w:t>съживленският</w:t>
      </w:r>
      <w:r w:rsidRPr="00D16DD5">
        <w:rPr>
          <w:rFonts w:asciiTheme="majorHAnsi" w:hAnsiTheme="majorHAnsi" w:cs="Garamond Premr Pro Subh Cyr"/>
        </w:rPr>
        <w:t xml:space="preserve"> </w:t>
      </w:r>
      <w:r w:rsidRPr="00D16DD5">
        <w:rPr>
          <w:rFonts w:asciiTheme="majorHAnsi" w:hAnsiTheme="majorHAnsi" w:cs="Thonburi"/>
        </w:rPr>
        <w:t>проповедник</w:t>
      </w:r>
      <w:r w:rsidRPr="00D16DD5">
        <w:rPr>
          <w:rFonts w:asciiTheme="majorHAnsi" w:hAnsiTheme="majorHAnsi" w:cs="Garamond Premr Pro Subh Cyr"/>
        </w:rPr>
        <w:t xml:space="preserve"> </w:t>
      </w:r>
      <w:r w:rsidRPr="00D16DD5">
        <w:rPr>
          <w:rFonts w:asciiTheme="majorHAnsi" w:hAnsiTheme="majorHAnsi" w:cs="Thonburi"/>
        </w:rPr>
        <w:t>Уилям</w:t>
      </w:r>
      <w:r w:rsidRPr="00D16DD5">
        <w:rPr>
          <w:rFonts w:asciiTheme="majorHAnsi" w:hAnsiTheme="majorHAnsi" w:cs="Garamond Premr Pro Subh Cyr"/>
        </w:rPr>
        <w:t xml:space="preserve"> </w:t>
      </w:r>
      <w:r w:rsidRPr="00D16DD5">
        <w:rPr>
          <w:rFonts w:asciiTheme="majorHAnsi" w:hAnsiTheme="majorHAnsi" w:cs="Thonburi"/>
        </w:rPr>
        <w:t>Бордман</w:t>
      </w:r>
      <w:r w:rsidRPr="00D16DD5">
        <w:rPr>
          <w:rFonts w:asciiTheme="majorHAnsi" w:hAnsiTheme="majorHAnsi" w:cs="Garamond Premr Pro Subh Cyr"/>
        </w:rPr>
        <w:t xml:space="preserve">. </w:t>
      </w:r>
      <w:r w:rsidRPr="00D16DD5">
        <w:rPr>
          <w:rFonts w:asciiTheme="majorHAnsi" w:hAnsiTheme="majorHAnsi" w:cs="Thonburi"/>
        </w:rPr>
        <w:t>Баптисткият</w:t>
      </w:r>
      <w:r w:rsidRPr="00D16DD5">
        <w:rPr>
          <w:rFonts w:asciiTheme="majorHAnsi" w:hAnsiTheme="majorHAnsi" w:cs="Garamond Premr Pro Subh Cyr"/>
        </w:rPr>
        <w:t xml:space="preserve"> </w:t>
      </w:r>
      <w:r w:rsidRPr="00D16DD5">
        <w:rPr>
          <w:rFonts w:asciiTheme="majorHAnsi" w:hAnsiTheme="majorHAnsi" w:cs="Thonburi"/>
        </w:rPr>
        <w:t>евангелизатор</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Б</w:t>
      </w:r>
      <w:r w:rsidRPr="00D16DD5">
        <w:rPr>
          <w:rFonts w:asciiTheme="majorHAnsi" w:hAnsiTheme="majorHAnsi" w:cs="Garamond Premr Pro Subh Cyr"/>
        </w:rPr>
        <w:t xml:space="preserve">. </w:t>
      </w:r>
      <w:r w:rsidRPr="00D16DD5">
        <w:rPr>
          <w:rFonts w:asciiTheme="majorHAnsi" w:hAnsiTheme="majorHAnsi" w:cs="Thonburi"/>
        </w:rPr>
        <w:t>Ърл</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сред</w:t>
      </w:r>
      <w:r w:rsidRPr="00D16DD5">
        <w:rPr>
          <w:rFonts w:asciiTheme="majorHAnsi" w:hAnsiTheme="majorHAnsi" w:cs="Garamond Premr Pro Subh Cyr"/>
        </w:rPr>
        <w:t xml:space="preserve"> </w:t>
      </w:r>
      <w:r w:rsidRPr="00D16DD5">
        <w:rPr>
          <w:rFonts w:asciiTheme="majorHAnsi" w:hAnsiTheme="majorHAnsi" w:cs="Thonburi"/>
        </w:rPr>
        <w:t>водачите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1A76B6" w:rsidRPr="001A76B6">
        <w:rPr>
          <w:rFonts w:asciiTheme="majorHAnsi" w:hAnsiTheme="majorHAnsi" w:cs="Garamond Premr Pro Subh Cyr"/>
          <w:i/>
        </w:rPr>
        <w:t>Д</w:t>
      </w:r>
      <w:r w:rsidRPr="001A76B6">
        <w:rPr>
          <w:rFonts w:asciiTheme="majorHAnsi" w:hAnsiTheme="majorHAnsi" w:cs="Thonburi"/>
          <w:i/>
        </w:rPr>
        <w:t>вижението</w:t>
      </w:r>
      <w:r w:rsidRPr="001A76B6">
        <w:rPr>
          <w:rFonts w:asciiTheme="majorHAnsi" w:hAnsiTheme="majorHAnsi" w:cs="Garamond Premr Pro Subh Cyr"/>
          <w:i/>
        </w:rPr>
        <w:t xml:space="preserve"> </w:t>
      </w:r>
      <w:r w:rsidRPr="001A76B6">
        <w:rPr>
          <w:rFonts w:asciiTheme="majorHAnsi" w:hAnsiTheme="majorHAnsi" w:cs="Thonburi"/>
          <w:i/>
        </w:rPr>
        <w:t>за</w:t>
      </w:r>
      <w:r w:rsidRPr="001A76B6">
        <w:rPr>
          <w:rFonts w:asciiTheme="majorHAnsi" w:hAnsiTheme="majorHAnsi" w:cs="Garamond Premr Pro Subh Cyr"/>
          <w:i/>
        </w:rPr>
        <w:t xml:space="preserve"> </w:t>
      </w:r>
      <w:r w:rsidRPr="001A76B6">
        <w:rPr>
          <w:rFonts w:asciiTheme="majorHAnsi" w:hAnsiTheme="majorHAnsi" w:cs="Thonburi"/>
          <w:i/>
        </w:rPr>
        <w:t>святост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своята</w:t>
      </w:r>
      <w:r w:rsidRPr="00D16DD5">
        <w:rPr>
          <w:rFonts w:asciiTheme="majorHAnsi" w:hAnsiTheme="majorHAnsi" w:cs="Garamond Premr Pro Subh Cyr"/>
        </w:rPr>
        <w:t xml:space="preserve"> </w:t>
      </w:r>
      <w:r w:rsidRPr="00D16DD5">
        <w:rPr>
          <w:rFonts w:asciiTheme="majorHAnsi" w:hAnsiTheme="majorHAnsi" w:cs="Thonburi"/>
        </w:rPr>
        <w:t>деноминация</w:t>
      </w:r>
      <w:r w:rsidRPr="00D16DD5">
        <w:rPr>
          <w:rFonts w:asciiTheme="majorHAnsi" w:hAnsiTheme="majorHAnsi" w:cs="Garamond Premr Pro Subh Cyr"/>
        </w:rPr>
        <w:t xml:space="preserve">. </w:t>
      </w:r>
      <w:r w:rsidRPr="00D16DD5">
        <w:rPr>
          <w:rFonts w:asciiTheme="majorHAnsi" w:hAnsiTheme="majorHAnsi" w:cs="Thonburi"/>
        </w:rPr>
        <w:t>Хана</w:t>
      </w:r>
      <w:r w:rsidRPr="00D16DD5">
        <w:rPr>
          <w:rFonts w:asciiTheme="majorHAnsi" w:hAnsiTheme="majorHAnsi" w:cs="Garamond Premr Pro Subh Cyr"/>
        </w:rPr>
        <w:t xml:space="preserve"> </w:t>
      </w:r>
      <w:r w:rsidRPr="00D16DD5">
        <w:rPr>
          <w:rFonts w:asciiTheme="majorHAnsi" w:hAnsiTheme="majorHAnsi" w:cs="Thonburi"/>
        </w:rPr>
        <w:t>Уитол</w:t>
      </w:r>
      <w:r w:rsidRPr="00D16DD5">
        <w:rPr>
          <w:rFonts w:asciiTheme="majorHAnsi" w:hAnsiTheme="majorHAnsi" w:cs="Garamond Premr Pro Subh Cyr"/>
        </w:rPr>
        <w:t xml:space="preserve"> </w:t>
      </w:r>
      <w:r w:rsidRPr="00D16DD5">
        <w:rPr>
          <w:rFonts w:asciiTheme="majorHAnsi" w:hAnsiTheme="majorHAnsi" w:cs="Thonburi"/>
        </w:rPr>
        <w:t>Смит</w:t>
      </w:r>
      <w:r w:rsidRPr="00D16DD5">
        <w:rPr>
          <w:rFonts w:asciiTheme="majorHAnsi" w:hAnsiTheme="majorHAnsi" w:cs="Garamond Premr Pro Subh Cyr"/>
        </w:rPr>
        <w:t xml:space="preserve">, </w:t>
      </w:r>
      <w:r w:rsidRPr="00D16DD5">
        <w:rPr>
          <w:rFonts w:asciiTheme="majorHAnsi" w:hAnsiTheme="majorHAnsi" w:cs="Thonburi"/>
        </w:rPr>
        <w:t>квакер</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популяр</w:t>
      </w:r>
      <w:r w:rsidR="00ED16E2" w:rsidRPr="00D16DD5">
        <w:rPr>
          <w:rFonts w:asciiTheme="majorHAnsi" w:hAnsiTheme="majorHAnsi" w:cs="Thonburi"/>
        </w:rPr>
        <w:t>ен</w:t>
      </w:r>
      <w:r w:rsidRPr="00D16DD5">
        <w:rPr>
          <w:rFonts w:asciiTheme="majorHAnsi" w:hAnsiTheme="majorHAnsi" w:cs="Garamond Premr Pro Subh Cyr"/>
        </w:rPr>
        <w:t xml:space="preserve"> </w:t>
      </w:r>
      <w:r w:rsidR="00ED16E2" w:rsidRPr="00D16DD5">
        <w:rPr>
          <w:rFonts w:asciiTheme="majorHAnsi" w:hAnsiTheme="majorHAnsi" w:cs="Thonburi"/>
        </w:rPr>
        <w:t>проповедник</w:t>
      </w:r>
      <w:r w:rsidR="00ED16E2"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съживлението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834F5D"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издава</w:t>
      </w:r>
      <w:r w:rsidRPr="00D16DD5">
        <w:rPr>
          <w:rFonts w:asciiTheme="majorHAnsi" w:hAnsiTheme="majorHAnsi" w:cs="Garamond Premr Pro Subh Cyr"/>
        </w:rPr>
        <w:t xml:space="preserve"> „</w:t>
      </w:r>
      <w:r w:rsidRPr="00D16DD5">
        <w:rPr>
          <w:rFonts w:asciiTheme="majorHAnsi" w:hAnsiTheme="majorHAnsi" w:cs="Thonburi"/>
        </w:rPr>
        <w:t>Тайната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християнина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щастлив</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(1875 </w:t>
      </w:r>
      <w:r w:rsidRPr="00D16DD5">
        <w:rPr>
          <w:rFonts w:asciiTheme="majorHAnsi" w:hAnsiTheme="majorHAnsi" w:cs="Thonburi"/>
        </w:rPr>
        <w:t>г</w:t>
      </w:r>
      <w:r w:rsidRPr="00D16DD5">
        <w:rPr>
          <w:rFonts w:asciiTheme="majorHAnsi" w:hAnsiTheme="majorHAnsi" w:cs="Garamond Premr Pro Subh Cyr"/>
        </w:rPr>
        <w:t xml:space="preserve">.) – </w:t>
      </w:r>
      <w:r w:rsidRPr="00D16DD5">
        <w:rPr>
          <w:rFonts w:asciiTheme="majorHAnsi" w:hAnsiTheme="majorHAnsi" w:cs="Thonburi"/>
        </w:rPr>
        <w:t>класически</w:t>
      </w:r>
      <w:r w:rsidRPr="00D16DD5">
        <w:rPr>
          <w:rFonts w:asciiTheme="majorHAnsi" w:hAnsiTheme="majorHAnsi" w:cs="Garamond Premr Pro Subh Cyr"/>
        </w:rPr>
        <w:t xml:space="preserve"> </w:t>
      </w:r>
      <w:r w:rsidRPr="00D16DD5">
        <w:rPr>
          <w:rFonts w:asciiTheme="majorHAnsi" w:hAnsiTheme="majorHAnsi" w:cs="Thonburi"/>
        </w:rPr>
        <w:t>текст</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християнска</w:t>
      </w:r>
      <w:r w:rsidRPr="00D16DD5">
        <w:rPr>
          <w:rFonts w:asciiTheme="majorHAnsi" w:hAnsiTheme="majorHAnsi" w:cs="Garamond Premr Pro Subh Cyr"/>
        </w:rPr>
        <w:t xml:space="preserve"> </w:t>
      </w:r>
      <w:r w:rsidRPr="00D16DD5">
        <w:rPr>
          <w:rFonts w:asciiTheme="majorHAnsi" w:hAnsiTheme="majorHAnsi" w:cs="Thonburi"/>
        </w:rPr>
        <w:t>духовност</w:t>
      </w:r>
      <w:r w:rsidRPr="00D16DD5">
        <w:rPr>
          <w:rFonts w:asciiTheme="majorHAnsi" w:hAnsiTheme="majorHAnsi" w:cs="Garamond Premr Pro Subh Cyr"/>
        </w:rPr>
        <w:t>.</w:t>
      </w:r>
    </w:p>
    <w:p w14:paraId="6F7433A5" w14:textId="7B266DFC" w:rsidR="006E6582" w:rsidRPr="00D16DD5" w:rsidRDefault="006E6582">
      <w:pPr>
        <w:pStyle w:val="text"/>
        <w:rPr>
          <w:rFonts w:asciiTheme="majorHAnsi" w:hAnsiTheme="majorHAnsi" w:cs="Garamond Premr Pro Subh Cyr"/>
        </w:rPr>
      </w:pPr>
      <w:r w:rsidRPr="00D16DD5">
        <w:rPr>
          <w:rFonts w:asciiTheme="majorHAnsi" w:hAnsiTheme="majorHAnsi" w:cs="Thonburi"/>
        </w:rPr>
        <w:t>През</w:t>
      </w:r>
      <w:r w:rsidRPr="00D16DD5">
        <w:rPr>
          <w:rFonts w:asciiTheme="majorHAnsi" w:hAnsiTheme="majorHAnsi" w:cs="Garamond Premr Pro Subh Cyr"/>
        </w:rPr>
        <w:t xml:space="preserve"> 1867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методистките</w:t>
      </w:r>
      <w:r w:rsidRPr="00D16DD5">
        <w:rPr>
          <w:rFonts w:asciiTheme="majorHAnsi" w:hAnsiTheme="majorHAnsi" w:cs="Garamond Premr Pro Subh Cyr"/>
        </w:rPr>
        <w:t xml:space="preserve"> </w:t>
      </w:r>
      <w:r w:rsidRPr="00D16DD5">
        <w:rPr>
          <w:rFonts w:asciiTheme="majorHAnsi" w:hAnsiTheme="majorHAnsi" w:cs="Thonburi"/>
        </w:rPr>
        <w:t>служители</w:t>
      </w:r>
      <w:r w:rsidRPr="00D16DD5">
        <w:rPr>
          <w:rFonts w:asciiTheme="majorHAnsi" w:hAnsiTheme="majorHAnsi" w:cs="Garamond Premr Pro Subh Cyr"/>
        </w:rPr>
        <w:t xml:space="preserve"> </w:t>
      </w:r>
      <w:r w:rsidRPr="00D16DD5">
        <w:rPr>
          <w:rFonts w:asciiTheme="majorHAnsi" w:hAnsiTheme="majorHAnsi" w:cs="Thonburi"/>
        </w:rPr>
        <w:t>Джон</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Ууд</w:t>
      </w:r>
      <w:r w:rsidRPr="00D16DD5">
        <w:rPr>
          <w:rFonts w:asciiTheme="majorHAnsi" w:hAnsiTheme="majorHAnsi" w:cs="Garamond Premr Pro Subh Cyr"/>
        </w:rPr>
        <w:t xml:space="preserve">, </w:t>
      </w:r>
      <w:r w:rsidRPr="00D16DD5">
        <w:rPr>
          <w:rFonts w:asciiTheme="majorHAnsi" w:hAnsiTheme="majorHAnsi" w:cs="Thonburi"/>
        </w:rPr>
        <w:t>Джон</w:t>
      </w:r>
      <w:r w:rsidRPr="00D16DD5">
        <w:rPr>
          <w:rFonts w:asciiTheme="majorHAnsi" w:hAnsiTheme="majorHAnsi" w:cs="Garamond Premr Pro Subh Cyr"/>
        </w:rPr>
        <w:t xml:space="preserve"> </w:t>
      </w:r>
      <w:r w:rsidRPr="00D16DD5">
        <w:rPr>
          <w:rFonts w:asciiTheme="majorHAnsi" w:hAnsiTheme="majorHAnsi" w:cs="Thonburi"/>
        </w:rPr>
        <w:t>Инскип</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започват</w:t>
      </w:r>
      <w:r w:rsidRPr="00D16DD5">
        <w:rPr>
          <w:rFonts w:asciiTheme="majorHAnsi" w:hAnsiTheme="majorHAnsi" w:cs="Garamond Premr Pro Subh Cyr"/>
        </w:rPr>
        <w:t xml:space="preserve"> </w:t>
      </w:r>
      <w:r w:rsidRPr="00D16DD5">
        <w:rPr>
          <w:rFonts w:asciiTheme="majorHAnsi" w:hAnsiTheme="majorHAnsi" w:cs="Thonburi"/>
        </w:rPr>
        <w:t>във</w:t>
      </w:r>
      <w:r w:rsidRPr="00D16DD5">
        <w:rPr>
          <w:rFonts w:asciiTheme="majorHAnsi" w:hAnsiTheme="majorHAnsi" w:cs="Garamond Premr Pro Subh Cyr"/>
        </w:rPr>
        <w:t xml:space="preserve"> </w:t>
      </w:r>
      <w:r w:rsidRPr="00D16DD5">
        <w:rPr>
          <w:rFonts w:asciiTheme="majorHAnsi" w:hAnsiTheme="majorHAnsi" w:cs="Thonburi"/>
        </w:rPr>
        <w:t>Вайнлънд</w:t>
      </w:r>
      <w:r w:rsidRPr="00D16DD5">
        <w:rPr>
          <w:rFonts w:asciiTheme="majorHAnsi" w:hAnsiTheme="majorHAnsi" w:cs="Garamond Premr Pro Subh Cyr"/>
        </w:rPr>
        <w:t xml:space="preserve">, </w:t>
      </w:r>
      <w:r w:rsidRPr="00D16DD5">
        <w:rPr>
          <w:rFonts w:asciiTheme="majorHAnsi" w:hAnsiTheme="majorHAnsi" w:cs="Thonburi"/>
        </w:rPr>
        <w:t>Ню</w:t>
      </w:r>
      <w:r w:rsidRPr="00D16DD5">
        <w:rPr>
          <w:rFonts w:asciiTheme="majorHAnsi" w:hAnsiTheme="majorHAnsi" w:cs="Garamond Premr Pro Subh Cyr"/>
        </w:rPr>
        <w:t xml:space="preserve"> </w:t>
      </w:r>
      <w:r w:rsidRPr="00D16DD5">
        <w:rPr>
          <w:rFonts w:asciiTheme="majorHAnsi" w:hAnsiTheme="majorHAnsi" w:cs="Thonburi"/>
        </w:rPr>
        <w:t>Джърси</w:t>
      </w:r>
      <w:r w:rsidRPr="00D16DD5">
        <w:rPr>
          <w:rFonts w:asciiTheme="majorHAnsi" w:hAnsiTheme="majorHAnsi" w:cs="Garamond Premr Pro Subh Cyr"/>
        </w:rPr>
        <w:t xml:space="preserve">, </w:t>
      </w:r>
      <w:r w:rsidRPr="00D16DD5">
        <w:rPr>
          <w:rFonts w:asciiTheme="majorHAnsi" w:hAnsiTheme="majorHAnsi" w:cs="Thonburi"/>
        </w:rPr>
        <w:t>първото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дълга</w:t>
      </w:r>
      <w:r w:rsidRPr="00D16DD5">
        <w:rPr>
          <w:rFonts w:asciiTheme="majorHAnsi" w:hAnsiTheme="majorHAnsi" w:cs="Garamond Premr Pro Subh Cyr"/>
        </w:rPr>
        <w:t xml:space="preserve"> </w:t>
      </w:r>
      <w:r w:rsidRPr="00D16DD5">
        <w:rPr>
          <w:rFonts w:asciiTheme="majorHAnsi" w:hAnsiTheme="majorHAnsi" w:cs="Thonburi"/>
        </w:rPr>
        <w:t>поредица</w:t>
      </w:r>
      <w:r w:rsidRPr="00D16DD5">
        <w:rPr>
          <w:rFonts w:asciiTheme="majorHAnsi" w:hAnsiTheme="majorHAnsi" w:cs="Garamond Premr Pro Subh Cyr"/>
        </w:rPr>
        <w:t xml:space="preserve"> </w:t>
      </w:r>
      <w:r w:rsidRPr="00D16DD5">
        <w:rPr>
          <w:rFonts w:asciiTheme="majorHAnsi" w:hAnsiTheme="majorHAnsi" w:cs="Thonburi"/>
        </w:rPr>
        <w:t>национални</w:t>
      </w:r>
      <w:r w:rsidRPr="00D16DD5">
        <w:rPr>
          <w:rFonts w:asciiTheme="majorHAnsi" w:hAnsiTheme="majorHAnsi" w:cs="Garamond Premr Pro Subh Cyr"/>
        </w:rPr>
        <w:t xml:space="preserve"> </w:t>
      </w:r>
      <w:r w:rsidRPr="00D16DD5">
        <w:rPr>
          <w:rFonts w:asciiTheme="majorHAnsi" w:hAnsiTheme="majorHAnsi" w:cs="Thonburi"/>
        </w:rPr>
        <w:t>лагерни</w:t>
      </w:r>
      <w:r w:rsidRPr="00D16DD5">
        <w:rPr>
          <w:rFonts w:asciiTheme="majorHAnsi" w:hAnsiTheme="majorHAnsi" w:cs="Garamond Premr Pro Subh Cyr"/>
        </w:rPr>
        <w:t xml:space="preserve"> </w:t>
      </w:r>
      <w:r w:rsidRPr="00D16DD5">
        <w:rPr>
          <w:rFonts w:asciiTheme="majorHAnsi" w:hAnsiTheme="majorHAnsi" w:cs="Thonburi"/>
        </w:rPr>
        <w:t>събрания</w:t>
      </w:r>
      <w:r w:rsidRPr="00D16DD5">
        <w:rPr>
          <w:rFonts w:asciiTheme="majorHAnsi" w:hAnsiTheme="majorHAnsi" w:cs="Garamond Premr Pro Subh Cyr"/>
        </w:rPr>
        <w:t xml:space="preserve">. </w:t>
      </w:r>
      <w:r w:rsidRPr="00D16DD5">
        <w:rPr>
          <w:rFonts w:asciiTheme="majorHAnsi" w:hAnsiTheme="majorHAnsi" w:cs="Thonburi"/>
        </w:rPr>
        <w:t>Те</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така</w:t>
      </w:r>
      <w:r w:rsidRPr="00D16DD5">
        <w:rPr>
          <w:rFonts w:asciiTheme="majorHAnsi" w:hAnsiTheme="majorHAnsi" w:cs="Garamond Premr Pro Subh Cyr"/>
        </w:rPr>
        <w:t xml:space="preserve"> </w:t>
      </w:r>
      <w:r w:rsidRPr="00D16DD5">
        <w:rPr>
          <w:rFonts w:asciiTheme="majorHAnsi" w:hAnsiTheme="majorHAnsi" w:cs="Thonburi"/>
        </w:rPr>
        <w:t>сформират</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време</w:t>
      </w:r>
      <w:r w:rsidRPr="00D16DD5">
        <w:rPr>
          <w:rFonts w:asciiTheme="majorHAnsi" w:hAnsiTheme="majorHAnsi" w:cs="Garamond Premr Pro Subh Cyr"/>
        </w:rPr>
        <w:t xml:space="preserve"> „</w:t>
      </w:r>
      <w:r w:rsidRPr="00D16DD5">
        <w:rPr>
          <w:rFonts w:asciiTheme="majorHAnsi" w:hAnsiTheme="majorHAnsi" w:cs="Thonburi"/>
        </w:rPr>
        <w:t>Асоциацията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националните</w:t>
      </w:r>
      <w:r w:rsidRPr="00D16DD5">
        <w:rPr>
          <w:rFonts w:asciiTheme="majorHAnsi" w:hAnsiTheme="majorHAnsi" w:cs="Garamond Premr Pro Subh Cyr"/>
        </w:rPr>
        <w:t xml:space="preserve"> </w:t>
      </w:r>
      <w:r w:rsidRPr="00D16DD5">
        <w:rPr>
          <w:rFonts w:asciiTheme="majorHAnsi" w:hAnsiTheme="majorHAnsi" w:cs="Thonburi"/>
        </w:rPr>
        <w:t>лагерни</w:t>
      </w:r>
      <w:r w:rsidRPr="00D16DD5">
        <w:rPr>
          <w:rFonts w:asciiTheme="majorHAnsi" w:hAnsiTheme="majorHAnsi" w:cs="Garamond Premr Pro Subh Cyr"/>
        </w:rPr>
        <w:t xml:space="preserve"> </w:t>
      </w:r>
      <w:r w:rsidRPr="00D16DD5">
        <w:rPr>
          <w:rFonts w:asciiTheme="majorHAnsi" w:hAnsiTheme="majorHAnsi" w:cs="Thonburi"/>
        </w:rPr>
        <w:t>събрания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насърчаване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834F5D"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обикновено</w:t>
      </w:r>
      <w:r w:rsidRPr="00D16DD5">
        <w:rPr>
          <w:rFonts w:asciiTheme="majorHAnsi" w:hAnsiTheme="majorHAnsi" w:cs="Garamond Premr Pro Subh Cyr"/>
        </w:rPr>
        <w:t xml:space="preserve"> </w:t>
      </w:r>
      <w:r w:rsidRPr="00D16DD5">
        <w:rPr>
          <w:rFonts w:asciiTheme="majorHAnsi" w:hAnsiTheme="majorHAnsi" w:cs="Thonburi"/>
        </w:rPr>
        <w:t>известна</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Национална</w:t>
      </w:r>
      <w:r w:rsidRPr="00D16DD5">
        <w:rPr>
          <w:rFonts w:asciiTheme="majorHAnsi" w:hAnsiTheme="majorHAnsi" w:cs="Garamond Premr Pro Subh Cyr"/>
        </w:rPr>
        <w:t xml:space="preserve"> </w:t>
      </w:r>
      <w:r w:rsidRPr="00D16DD5">
        <w:rPr>
          <w:rFonts w:asciiTheme="majorHAnsi" w:hAnsiTheme="majorHAnsi" w:cs="Thonburi"/>
        </w:rPr>
        <w:t>асоциация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w:t>
      </w:r>
      <w:r w:rsidRPr="00D16DD5">
        <w:rPr>
          <w:rFonts w:asciiTheme="majorHAnsi" w:hAnsiTheme="majorHAnsi" w:cs="Thonburi"/>
        </w:rPr>
        <w:t>днешното</w:t>
      </w:r>
      <w:r w:rsidRPr="00D16DD5">
        <w:rPr>
          <w:rFonts w:asciiTheme="majorHAnsi" w:hAnsiTheme="majorHAnsi" w:cs="Garamond Premr Pro Subh Cyr"/>
        </w:rPr>
        <w:t xml:space="preserve"> „</w:t>
      </w:r>
      <w:r w:rsidRPr="00D16DD5">
        <w:rPr>
          <w:rFonts w:asciiTheme="majorHAnsi" w:hAnsiTheme="majorHAnsi" w:cs="Thonburi"/>
        </w:rPr>
        <w:t>Християнско</w:t>
      </w:r>
      <w:r w:rsidRPr="00D16DD5">
        <w:rPr>
          <w:rFonts w:asciiTheme="majorHAnsi" w:hAnsiTheme="majorHAnsi" w:cs="Garamond Premr Pro Subh Cyr"/>
        </w:rPr>
        <w:t xml:space="preserve"> </w:t>
      </w:r>
      <w:r w:rsidRPr="00D16DD5">
        <w:rPr>
          <w:rFonts w:asciiTheme="majorHAnsi" w:hAnsiTheme="majorHAnsi" w:cs="Thonburi"/>
        </w:rPr>
        <w:t>съдружие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първите</w:t>
      </w:r>
      <w:r w:rsidRPr="00D16DD5">
        <w:rPr>
          <w:rFonts w:asciiTheme="majorHAnsi" w:hAnsiTheme="majorHAnsi" w:cs="Garamond Premr Pro Subh Cyr"/>
        </w:rPr>
        <w:t xml:space="preserve"> </w:t>
      </w:r>
      <w:r w:rsidRPr="00D16DD5">
        <w:rPr>
          <w:rFonts w:asciiTheme="majorHAnsi" w:hAnsiTheme="majorHAnsi" w:cs="Thonburi"/>
        </w:rPr>
        <w:t>години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ХХ</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организация</w:t>
      </w:r>
      <w:r w:rsidRPr="00D16DD5">
        <w:rPr>
          <w:rFonts w:asciiTheme="majorHAnsi" w:hAnsiTheme="majorHAnsi" w:cs="Garamond Premr Pro Subh Cyr"/>
        </w:rPr>
        <w:t xml:space="preserve"> </w:t>
      </w:r>
      <w:r w:rsidRPr="00D16DD5">
        <w:rPr>
          <w:rFonts w:asciiTheme="majorHAnsi" w:hAnsiTheme="majorHAnsi" w:cs="Thonburi"/>
        </w:rPr>
        <w:t>устройва</w:t>
      </w:r>
      <w:r w:rsidRPr="00D16DD5">
        <w:rPr>
          <w:rFonts w:asciiTheme="majorHAnsi" w:hAnsiTheme="majorHAnsi" w:cs="Garamond Premr Pro Subh Cyr"/>
        </w:rPr>
        <w:t xml:space="preserve"> </w:t>
      </w:r>
      <w:r w:rsidRPr="00D16DD5">
        <w:rPr>
          <w:rFonts w:asciiTheme="majorHAnsi" w:hAnsiTheme="majorHAnsi" w:cs="Thonburi"/>
        </w:rPr>
        <w:t>лагерни</w:t>
      </w:r>
      <w:r w:rsidRPr="00D16DD5">
        <w:rPr>
          <w:rFonts w:asciiTheme="majorHAnsi" w:hAnsiTheme="majorHAnsi" w:cs="Garamond Premr Pro Subh Cyr"/>
        </w:rPr>
        <w:t xml:space="preserve"> </w:t>
      </w:r>
      <w:r w:rsidRPr="00D16DD5">
        <w:rPr>
          <w:rFonts w:asciiTheme="majorHAnsi" w:hAnsiTheme="majorHAnsi" w:cs="Thonburi"/>
        </w:rPr>
        <w:t>събрания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xml:space="preserve"> </w:t>
      </w:r>
      <w:r w:rsidRPr="00D16DD5">
        <w:rPr>
          <w:rFonts w:asciiTheme="majorHAnsi" w:hAnsiTheme="majorHAnsi" w:cs="Thonburi"/>
        </w:rPr>
        <w:t>надлъж</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нашир</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Съединените</w:t>
      </w:r>
      <w:r w:rsidRPr="00D16DD5">
        <w:rPr>
          <w:rFonts w:asciiTheme="majorHAnsi" w:hAnsiTheme="majorHAnsi" w:cs="Garamond Premr Pro Subh Cyr"/>
        </w:rPr>
        <w:t xml:space="preserve"> </w:t>
      </w:r>
      <w:r w:rsidRPr="00D16DD5">
        <w:rPr>
          <w:rFonts w:asciiTheme="majorHAnsi" w:hAnsiTheme="majorHAnsi" w:cs="Thonburi"/>
        </w:rPr>
        <w:t>щати</w:t>
      </w:r>
      <w:r w:rsidRPr="00D16DD5">
        <w:rPr>
          <w:rFonts w:asciiTheme="majorHAnsi" w:hAnsiTheme="majorHAnsi" w:cs="Garamond Premr Pro Subh Cyr"/>
        </w:rPr>
        <w:t xml:space="preserve">. </w:t>
      </w:r>
      <w:r w:rsidRPr="00D16DD5">
        <w:rPr>
          <w:rFonts w:asciiTheme="majorHAnsi" w:hAnsiTheme="majorHAnsi" w:cs="Thonburi"/>
        </w:rPr>
        <w:t>Появяват</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местни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00E4523A" w:rsidRPr="00D16DD5">
        <w:rPr>
          <w:rFonts w:asciiTheme="majorHAnsi" w:hAnsiTheme="majorHAnsi" w:cs="Thonburi"/>
        </w:rPr>
        <w:t>регион</w:t>
      </w:r>
      <w:r w:rsidR="00834F5D" w:rsidRPr="00D16DD5">
        <w:rPr>
          <w:rFonts w:asciiTheme="majorHAnsi" w:hAnsiTheme="majorHAnsi" w:cs="Thonburi"/>
        </w:rPr>
        <w:t>ални</w:t>
      </w:r>
      <w:r w:rsidRPr="00D16DD5">
        <w:rPr>
          <w:rFonts w:asciiTheme="majorHAnsi" w:hAnsiTheme="majorHAnsi" w:cs="Garamond Premr Pro Subh Cyr"/>
        </w:rPr>
        <w:t xml:space="preserve"> </w:t>
      </w:r>
      <w:r w:rsidRPr="00D16DD5">
        <w:rPr>
          <w:rFonts w:asciiTheme="majorHAnsi" w:hAnsiTheme="majorHAnsi" w:cs="Thonburi"/>
        </w:rPr>
        <w:t>асоциации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xml:space="preserve">. </w:t>
      </w:r>
      <w:r w:rsidRPr="00D16DD5">
        <w:rPr>
          <w:rFonts w:asciiTheme="majorHAnsi" w:hAnsiTheme="majorHAnsi" w:cs="Thonburi"/>
        </w:rPr>
        <w:t>Възниква</w:t>
      </w:r>
      <w:r w:rsidRPr="00D16DD5">
        <w:rPr>
          <w:rFonts w:asciiTheme="majorHAnsi" w:hAnsiTheme="majorHAnsi" w:cs="Garamond Premr Pro Subh Cyr"/>
        </w:rPr>
        <w:t xml:space="preserve"> </w:t>
      </w:r>
      <w:r w:rsidRPr="00D16DD5">
        <w:rPr>
          <w:rFonts w:asciiTheme="majorHAnsi" w:hAnsiTheme="majorHAnsi" w:cs="Thonburi"/>
        </w:rPr>
        <w:t>жизненоважна</w:t>
      </w:r>
      <w:r w:rsidRPr="00D16DD5">
        <w:rPr>
          <w:rFonts w:asciiTheme="majorHAnsi" w:hAnsiTheme="majorHAnsi" w:cs="Garamond Premr Pro Subh Cyr"/>
        </w:rPr>
        <w:t xml:space="preserve"> </w:t>
      </w:r>
      <w:r w:rsidRPr="00D16DD5">
        <w:rPr>
          <w:rFonts w:asciiTheme="majorHAnsi" w:hAnsiTheme="majorHAnsi" w:cs="Thonburi"/>
        </w:rPr>
        <w:t>преса</w:t>
      </w:r>
      <w:r w:rsidRPr="00D16DD5">
        <w:rPr>
          <w:rFonts w:asciiTheme="majorHAnsi" w:hAnsiTheme="majorHAnsi" w:cs="Garamond Premr Pro Subh Cyr"/>
        </w:rPr>
        <w:t xml:space="preserve">, </w:t>
      </w:r>
      <w:r w:rsidRPr="00D16DD5">
        <w:rPr>
          <w:rFonts w:asciiTheme="majorHAnsi" w:hAnsiTheme="majorHAnsi" w:cs="Thonburi"/>
        </w:rPr>
        <w:t>популяризираща</w:t>
      </w:r>
      <w:r w:rsidRPr="00D16DD5">
        <w:rPr>
          <w:rFonts w:asciiTheme="majorHAnsi" w:hAnsiTheme="majorHAnsi" w:cs="Garamond Premr Pro Subh Cyr"/>
        </w:rPr>
        <w:t xml:space="preserve"> </w:t>
      </w:r>
      <w:r w:rsidR="0044499D" w:rsidRPr="00D16DD5">
        <w:rPr>
          <w:rFonts w:asciiTheme="majorHAnsi" w:hAnsiTheme="majorHAnsi" w:cs="Thonburi"/>
        </w:rPr>
        <w:t>све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излизат</w:t>
      </w:r>
      <w:r w:rsidRPr="00D16DD5">
        <w:rPr>
          <w:rFonts w:asciiTheme="majorHAnsi" w:hAnsiTheme="majorHAnsi" w:cs="Garamond Premr Pro Subh Cyr"/>
        </w:rPr>
        <w:t xml:space="preserve"> </w:t>
      </w:r>
      <w:r w:rsidRPr="00D16DD5">
        <w:rPr>
          <w:rFonts w:asciiTheme="majorHAnsi" w:hAnsiTheme="majorHAnsi" w:cs="Thonburi"/>
        </w:rPr>
        <w:t>много</w:t>
      </w:r>
      <w:r w:rsidRPr="00D16DD5">
        <w:rPr>
          <w:rFonts w:asciiTheme="majorHAnsi" w:hAnsiTheme="majorHAnsi" w:cs="Garamond Premr Pro Subh Cyr"/>
        </w:rPr>
        <w:t xml:space="preserve"> </w:t>
      </w:r>
      <w:r w:rsidRPr="00D16DD5">
        <w:rPr>
          <w:rFonts w:asciiTheme="majorHAnsi" w:hAnsiTheme="majorHAnsi" w:cs="Thonburi"/>
        </w:rPr>
        <w:t>периодични</w:t>
      </w:r>
      <w:r w:rsidRPr="00D16DD5">
        <w:rPr>
          <w:rFonts w:asciiTheme="majorHAnsi" w:hAnsiTheme="majorHAnsi" w:cs="Garamond Premr Pro Subh Cyr"/>
        </w:rPr>
        <w:t xml:space="preserve"> </w:t>
      </w:r>
      <w:r w:rsidRPr="00D16DD5">
        <w:rPr>
          <w:rFonts w:asciiTheme="majorHAnsi" w:hAnsiTheme="majorHAnsi" w:cs="Thonburi"/>
        </w:rPr>
        <w:t>издания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lastRenderedPageBreak/>
        <w:t>книги</w:t>
      </w:r>
      <w:r w:rsidRPr="00D16DD5">
        <w:rPr>
          <w:rFonts w:asciiTheme="majorHAnsi" w:hAnsiTheme="majorHAnsi" w:cs="Garamond Premr Pro Subh Cyr"/>
        </w:rPr>
        <w:t>.</w:t>
      </w:r>
    </w:p>
    <w:p w14:paraId="57EE40C5" w14:textId="28E234A0" w:rsidR="006E6582" w:rsidRPr="00D16DD5" w:rsidRDefault="006E6582">
      <w:pPr>
        <w:pStyle w:val="text"/>
        <w:rPr>
          <w:rFonts w:asciiTheme="majorHAnsi" w:hAnsiTheme="majorHAnsi" w:cs="Garamond Premr Pro Subh Cyr"/>
        </w:rPr>
      </w:pPr>
      <w:r w:rsidRPr="00D16DD5">
        <w:rPr>
          <w:rFonts w:asciiTheme="majorHAnsi" w:hAnsiTheme="majorHAnsi" w:cs="Thonburi"/>
        </w:rPr>
        <w:t>Свидетелството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християнската</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xml:space="preserve"> </w:t>
      </w:r>
      <w:r w:rsidRPr="00D16DD5">
        <w:rPr>
          <w:rFonts w:asciiTheme="majorHAnsi" w:hAnsiTheme="majorHAnsi" w:cs="Thonburi"/>
        </w:rPr>
        <w:t>играе</w:t>
      </w:r>
      <w:r w:rsidRPr="00D16DD5">
        <w:rPr>
          <w:rFonts w:asciiTheme="majorHAnsi" w:hAnsiTheme="majorHAnsi" w:cs="Garamond Premr Pro Subh Cyr"/>
        </w:rPr>
        <w:t xml:space="preserve"> </w:t>
      </w:r>
      <w:r w:rsidRPr="00D16DD5">
        <w:rPr>
          <w:rFonts w:asciiTheme="majorHAnsi" w:hAnsiTheme="majorHAnsi" w:cs="Thonburi"/>
        </w:rPr>
        <w:t>повече</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w:t>
      </w:r>
      <w:r w:rsidRPr="00D16DD5">
        <w:rPr>
          <w:rFonts w:asciiTheme="majorHAnsi" w:hAnsiTheme="majorHAnsi" w:cs="Thonburi"/>
        </w:rPr>
        <w:t>малко</w:t>
      </w:r>
      <w:r w:rsidRPr="00D16DD5">
        <w:rPr>
          <w:rFonts w:asciiTheme="majorHAnsi" w:hAnsiTheme="majorHAnsi" w:cs="Garamond Premr Pro Subh Cyr"/>
        </w:rPr>
        <w:t xml:space="preserve"> </w:t>
      </w:r>
      <w:r w:rsidRPr="00D16DD5">
        <w:rPr>
          <w:rFonts w:asciiTheme="majorHAnsi" w:hAnsiTheme="majorHAnsi" w:cs="Thonburi"/>
        </w:rPr>
        <w:t>значима</w:t>
      </w:r>
      <w:r w:rsidRPr="00D16DD5">
        <w:rPr>
          <w:rFonts w:asciiTheme="majorHAnsi" w:hAnsiTheme="majorHAnsi" w:cs="Garamond Premr Pro Subh Cyr"/>
        </w:rPr>
        <w:t xml:space="preserve"> </w:t>
      </w:r>
      <w:r w:rsidRPr="00D16DD5">
        <w:rPr>
          <w:rFonts w:asciiTheme="majorHAnsi" w:hAnsiTheme="majorHAnsi" w:cs="Thonburi"/>
        </w:rPr>
        <w:t>роля</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основаването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Уеслианската</w:t>
      </w:r>
      <w:r w:rsidRPr="00D16DD5">
        <w:rPr>
          <w:rFonts w:asciiTheme="majorHAnsi" w:hAnsiTheme="majorHAnsi" w:cs="Garamond Premr Pro Subh Cyr"/>
        </w:rPr>
        <w:t xml:space="preserve"> </w:t>
      </w:r>
      <w:r w:rsidRPr="00D16DD5">
        <w:rPr>
          <w:rFonts w:asciiTheme="majorHAnsi" w:hAnsiTheme="majorHAnsi" w:cs="Thonburi"/>
        </w:rPr>
        <w:t>методистка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(18</w:t>
      </w:r>
      <w:r w:rsidR="00ED16E2" w:rsidRPr="00D16DD5">
        <w:rPr>
          <w:rFonts w:asciiTheme="majorHAnsi" w:hAnsiTheme="majorHAnsi" w:cs="Garamond Premr Pro Subh Cyr"/>
        </w:rPr>
        <w:t>4</w:t>
      </w:r>
      <w:r w:rsidRPr="00D16DD5">
        <w:rPr>
          <w:rFonts w:asciiTheme="majorHAnsi" w:hAnsiTheme="majorHAnsi" w:cs="Garamond Premr Pro Subh Cyr"/>
        </w:rPr>
        <w:t xml:space="preserve">3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Свободната</w:t>
      </w:r>
      <w:r w:rsidRPr="00D16DD5">
        <w:rPr>
          <w:rFonts w:asciiTheme="majorHAnsi" w:hAnsiTheme="majorHAnsi" w:cs="Garamond Premr Pro Subh Cyr"/>
        </w:rPr>
        <w:t xml:space="preserve"> </w:t>
      </w:r>
      <w:r w:rsidRPr="00D16DD5">
        <w:rPr>
          <w:rFonts w:asciiTheme="majorHAnsi" w:hAnsiTheme="majorHAnsi" w:cs="Thonburi"/>
        </w:rPr>
        <w:t>методистка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(1860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Англия</w:t>
      </w:r>
      <w:r w:rsidRPr="00D16DD5">
        <w:rPr>
          <w:rFonts w:asciiTheme="majorHAnsi" w:hAnsiTheme="majorHAnsi" w:cs="Garamond Premr Pro Subh Cyr"/>
        </w:rPr>
        <w:t xml:space="preserve">, </w:t>
      </w:r>
      <w:r w:rsidRPr="00D16DD5">
        <w:rPr>
          <w:rFonts w:asciiTheme="majorHAnsi" w:hAnsiTheme="majorHAnsi" w:cs="Thonburi"/>
        </w:rPr>
        <w:t>Армията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спасението</w:t>
      </w:r>
      <w:r w:rsidRPr="00D16DD5">
        <w:rPr>
          <w:rFonts w:asciiTheme="majorHAnsi" w:hAnsiTheme="majorHAnsi" w:cs="Garamond Premr Pro Subh Cyr"/>
        </w:rPr>
        <w:t xml:space="preserve"> (1865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осемдесетте</w:t>
      </w:r>
      <w:r w:rsidRPr="00D16DD5">
        <w:rPr>
          <w:rFonts w:asciiTheme="majorHAnsi" w:hAnsiTheme="majorHAnsi" w:cs="Garamond Premr Pro Subh Cyr"/>
        </w:rPr>
        <w:t xml:space="preserve"> </w:t>
      </w:r>
      <w:r w:rsidRPr="00D16DD5">
        <w:rPr>
          <w:rFonts w:asciiTheme="majorHAnsi" w:hAnsiTheme="majorHAnsi" w:cs="Thonburi"/>
        </w:rPr>
        <w:t>години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ХІХ</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възникват</w:t>
      </w:r>
      <w:r w:rsidRPr="00D16DD5">
        <w:rPr>
          <w:rFonts w:asciiTheme="majorHAnsi" w:hAnsiTheme="majorHAnsi" w:cs="Garamond Premr Pro Subh Cyr"/>
        </w:rPr>
        <w:t xml:space="preserve"> </w:t>
      </w:r>
      <w:r w:rsidRPr="00D16DD5">
        <w:rPr>
          <w:rFonts w:asciiTheme="majorHAnsi" w:hAnsiTheme="majorHAnsi" w:cs="Thonburi"/>
        </w:rPr>
        <w:t>нови</w:t>
      </w:r>
      <w:r w:rsidRPr="00D16DD5">
        <w:rPr>
          <w:rFonts w:asciiTheme="majorHAnsi" w:hAnsiTheme="majorHAnsi" w:cs="Garamond Premr Pro Subh Cyr"/>
        </w:rPr>
        <w:t xml:space="preserve"> </w:t>
      </w:r>
      <w:r w:rsidRPr="00D16DD5">
        <w:rPr>
          <w:rFonts w:asciiTheme="majorHAnsi" w:hAnsiTheme="majorHAnsi" w:cs="Thonburi"/>
        </w:rPr>
        <w:t>типични</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44499D" w:rsidRPr="00D16DD5">
        <w:rPr>
          <w:rFonts w:asciiTheme="majorHAnsi" w:hAnsiTheme="majorHAnsi" w:cs="Thonburi"/>
        </w:rPr>
        <w:t>све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включително</w:t>
      </w:r>
      <w:r w:rsidRPr="00D16DD5">
        <w:rPr>
          <w:rFonts w:asciiTheme="majorHAnsi" w:hAnsiTheme="majorHAnsi" w:cs="Garamond Premr Pro Subh Cyr"/>
        </w:rPr>
        <w:t xml:space="preserve"> </w:t>
      </w:r>
      <w:r w:rsidRPr="00D16DD5">
        <w:rPr>
          <w:rFonts w:asciiTheme="majorHAnsi" w:hAnsiTheme="majorHAnsi" w:cs="Thonburi"/>
        </w:rPr>
        <w:t>Божията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Андърсън</w:t>
      </w:r>
      <w:r w:rsidRPr="00D16DD5">
        <w:rPr>
          <w:rFonts w:asciiTheme="majorHAnsi" w:hAnsiTheme="majorHAnsi" w:cs="Garamond Premr Pro Subh Cyr"/>
        </w:rPr>
        <w:t xml:space="preserve">, </w:t>
      </w:r>
      <w:r w:rsidRPr="00D16DD5">
        <w:rPr>
          <w:rFonts w:asciiTheme="majorHAnsi" w:hAnsiTheme="majorHAnsi" w:cs="Thonburi"/>
        </w:rPr>
        <w:t>Индиана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Божията</w:t>
      </w:r>
      <w:r w:rsidRPr="00D16DD5">
        <w:rPr>
          <w:rFonts w:asciiTheme="majorHAnsi" w:hAnsiTheme="majorHAnsi" w:cs="Garamond Premr Pro Subh Cyr"/>
        </w:rPr>
        <w:t xml:space="preserve"> </w:t>
      </w:r>
      <w:r w:rsidRPr="00D16DD5">
        <w:rPr>
          <w:rFonts w:asciiTheme="majorHAnsi" w:hAnsiTheme="majorHAnsi" w:cs="Thonburi"/>
        </w:rPr>
        <w:t>църква</w:t>
      </w:r>
      <w:r w:rsidR="0044499D" w:rsidRPr="00D16DD5">
        <w:rPr>
          <w:rFonts w:asciiTheme="majorHAnsi" w:hAnsiTheme="majorHAnsi" w:cs="Garamond Premr Pro Subh Cyr"/>
        </w:rPr>
        <w:t xml:space="preserve"> „</w:t>
      </w:r>
      <w:r w:rsidRPr="00D16DD5">
        <w:rPr>
          <w:rFonts w:asciiTheme="majorHAnsi" w:hAnsiTheme="majorHAnsi" w:cs="Thonburi"/>
        </w:rPr>
        <w:t>Святост</w:t>
      </w:r>
      <w:r w:rsidR="0044499D"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Няколко</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w:t>
      </w:r>
      <w:r w:rsidRPr="00D16DD5">
        <w:rPr>
          <w:rFonts w:asciiTheme="majorHAnsi" w:hAnsiTheme="majorHAnsi" w:cs="Thonburi"/>
        </w:rPr>
        <w:t>стари</w:t>
      </w:r>
      <w:r w:rsidRPr="00D16DD5">
        <w:rPr>
          <w:rFonts w:asciiTheme="majorHAnsi" w:hAnsiTheme="majorHAnsi" w:cs="Garamond Premr Pro Subh Cyr"/>
        </w:rPr>
        <w:t xml:space="preserve"> </w:t>
      </w:r>
      <w:r w:rsidRPr="00D16DD5">
        <w:rPr>
          <w:rFonts w:asciiTheme="majorHAnsi" w:hAnsiTheme="majorHAnsi" w:cs="Thonburi"/>
        </w:rPr>
        <w:t>религиозни</w:t>
      </w:r>
      <w:r w:rsidRPr="00D16DD5">
        <w:rPr>
          <w:rFonts w:asciiTheme="majorHAnsi" w:hAnsiTheme="majorHAnsi" w:cs="Garamond Premr Pro Subh Cyr"/>
        </w:rPr>
        <w:t xml:space="preserve"> </w:t>
      </w:r>
      <w:r w:rsidRPr="00D16DD5">
        <w:rPr>
          <w:rFonts w:asciiTheme="majorHAnsi" w:hAnsiTheme="majorHAnsi" w:cs="Thonburi"/>
        </w:rPr>
        <w:t>течения</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повлияни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00071527" w:rsidRPr="00071527">
        <w:rPr>
          <w:rFonts w:asciiTheme="majorHAnsi" w:hAnsiTheme="majorHAnsi" w:cs="Thonburi"/>
          <w:i/>
        </w:rPr>
        <w:t>Д</w:t>
      </w:r>
      <w:r w:rsidRPr="00071527">
        <w:rPr>
          <w:rFonts w:asciiTheme="majorHAnsi" w:hAnsiTheme="majorHAnsi" w:cs="Thonburi"/>
          <w:i/>
        </w:rPr>
        <w:t>вижението</w:t>
      </w:r>
      <w:r w:rsidRPr="00071527">
        <w:rPr>
          <w:rFonts w:asciiTheme="majorHAnsi" w:hAnsiTheme="majorHAnsi" w:cs="Garamond Premr Pro Subh Cyr"/>
          <w:i/>
        </w:rPr>
        <w:t xml:space="preserve"> </w:t>
      </w:r>
      <w:r w:rsidRPr="00071527">
        <w:rPr>
          <w:rFonts w:asciiTheme="majorHAnsi" w:hAnsiTheme="majorHAnsi" w:cs="Thonburi"/>
          <w:i/>
        </w:rPr>
        <w:t>за</w:t>
      </w:r>
      <w:r w:rsidRPr="00071527">
        <w:rPr>
          <w:rFonts w:asciiTheme="majorHAnsi" w:hAnsiTheme="majorHAnsi" w:cs="Garamond Premr Pro Subh Cyr"/>
          <w:i/>
        </w:rPr>
        <w:t xml:space="preserve"> </w:t>
      </w:r>
      <w:r w:rsidRPr="00071527">
        <w:rPr>
          <w:rFonts w:asciiTheme="majorHAnsi" w:hAnsiTheme="majorHAnsi" w:cs="Thonburi"/>
          <w:i/>
        </w:rPr>
        <w:t>святост</w:t>
      </w:r>
      <w:r w:rsidRPr="00D16DD5">
        <w:rPr>
          <w:rFonts w:asciiTheme="majorHAnsi" w:hAnsiTheme="majorHAnsi" w:cs="Garamond Premr Pro Subh Cyr"/>
        </w:rPr>
        <w:t xml:space="preserve">, </w:t>
      </w:r>
      <w:r w:rsidRPr="00D16DD5">
        <w:rPr>
          <w:rFonts w:asciiTheme="majorHAnsi" w:hAnsiTheme="majorHAnsi" w:cs="Thonburi"/>
        </w:rPr>
        <w:t>включително</w:t>
      </w:r>
      <w:r w:rsidRPr="00D16DD5">
        <w:rPr>
          <w:rFonts w:asciiTheme="majorHAnsi" w:hAnsiTheme="majorHAnsi" w:cs="Garamond Premr Pro Subh Cyr"/>
        </w:rPr>
        <w:t xml:space="preserve"> </w:t>
      </w:r>
      <w:r w:rsidRPr="00D16DD5">
        <w:rPr>
          <w:rFonts w:asciiTheme="majorHAnsi" w:hAnsiTheme="majorHAnsi" w:cs="Thonburi"/>
        </w:rPr>
        <w:t>определени</w:t>
      </w:r>
      <w:r w:rsidRPr="00D16DD5">
        <w:rPr>
          <w:rFonts w:asciiTheme="majorHAnsi" w:hAnsiTheme="majorHAnsi" w:cs="Garamond Premr Pro Subh Cyr"/>
        </w:rPr>
        <w:t xml:space="preserve"> </w:t>
      </w:r>
      <w:r w:rsidRPr="00D16DD5">
        <w:rPr>
          <w:rFonts w:asciiTheme="majorHAnsi" w:hAnsiTheme="majorHAnsi" w:cs="Thonburi"/>
        </w:rPr>
        <w:t>групи</w:t>
      </w:r>
      <w:r w:rsidRPr="00D16DD5">
        <w:rPr>
          <w:rFonts w:asciiTheme="majorHAnsi" w:hAnsiTheme="majorHAnsi" w:cs="Garamond Premr Pro Subh Cyr"/>
        </w:rPr>
        <w:t xml:space="preserve"> </w:t>
      </w:r>
      <w:r w:rsidRPr="00D16DD5">
        <w:rPr>
          <w:rFonts w:asciiTheme="majorHAnsi" w:hAnsiTheme="majorHAnsi" w:cs="Thonburi"/>
        </w:rPr>
        <w:t>менонити</w:t>
      </w:r>
      <w:r w:rsidRPr="00D16DD5">
        <w:rPr>
          <w:rFonts w:asciiTheme="majorHAnsi" w:hAnsiTheme="majorHAnsi" w:cs="Garamond Premr Pro Subh Cyr"/>
        </w:rPr>
        <w:t>, „</w:t>
      </w:r>
      <w:r w:rsidRPr="00D16DD5">
        <w:rPr>
          <w:rFonts w:asciiTheme="majorHAnsi" w:hAnsiTheme="majorHAnsi" w:cs="Thonburi"/>
        </w:rPr>
        <w:t>Братята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Приятелите</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възприемат</w:t>
      </w:r>
      <w:r w:rsidRPr="00D16DD5">
        <w:rPr>
          <w:rFonts w:asciiTheme="majorHAnsi" w:hAnsiTheme="majorHAnsi" w:cs="Garamond Premr Pro Subh Cyr"/>
        </w:rPr>
        <w:t xml:space="preserve"> </w:t>
      </w:r>
      <w:r w:rsidRPr="00D16DD5">
        <w:rPr>
          <w:rFonts w:asciiTheme="majorHAnsi" w:hAnsiTheme="majorHAnsi" w:cs="Thonburi"/>
        </w:rPr>
        <w:t>възгледа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цялостното</w:t>
      </w:r>
      <w:r w:rsidRPr="00D16DD5">
        <w:rPr>
          <w:rFonts w:asciiTheme="majorHAnsi" w:hAnsiTheme="majorHAnsi" w:cs="Garamond Premr Pro Subh Cyr"/>
        </w:rPr>
        <w:t xml:space="preserve"> </w:t>
      </w:r>
      <w:r w:rsidRPr="00D16DD5">
        <w:rPr>
          <w:rFonts w:asciiTheme="majorHAnsi" w:hAnsiTheme="majorHAnsi" w:cs="Thonburi"/>
        </w:rPr>
        <w:t>освещение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364455">
        <w:rPr>
          <w:rFonts w:asciiTheme="majorHAnsi" w:hAnsiTheme="majorHAnsi" w:cs="Thonburi"/>
        </w:rPr>
        <w:t>у</w:t>
      </w:r>
      <w:r w:rsidRPr="00D16DD5">
        <w:rPr>
          <w:rFonts w:asciiTheme="majorHAnsi" w:hAnsiTheme="majorHAnsi" w:cs="Thonburi"/>
        </w:rPr>
        <w:t>еслианството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00330829" w:rsidRPr="00364455">
        <w:rPr>
          <w:rFonts w:asciiTheme="majorHAnsi" w:hAnsiTheme="majorHAnsi" w:cs="Garamond Premr Pro Subh Cyr"/>
          <w:i/>
        </w:rPr>
        <w:t>Д</w:t>
      </w:r>
      <w:r w:rsidRPr="00364455">
        <w:rPr>
          <w:rFonts w:asciiTheme="majorHAnsi" w:hAnsiTheme="majorHAnsi" w:cs="Thonburi"/>
          <w:i/>
        </w:rPr>
        <w:t>вижението</w:t>
      </w:r>
      <w:r w:rsidRPr="00364455">
        <w:rPr>
          <w:rFonts w:asciiTheme="majorHAnsi" w:hAnsiTheme="majorHAnsi" w:cs="Garamond Premr Pro Subh Cyr"/>
          <w:i/>
        </w:rPr>
        <w:t xml:space="preserve"> </w:t>
      </w:r>
      <w:r w:rsidRPr="00364455">
        <w:rPr>
          <w:rFonts w:asciiTheme="majorHAnsi" w:hAnsiTheme="majorHAnsi" w:cs="Thonburi"/>
          <w:i/>
        </w:rPr>
        <w:t>за</w:t>
      </w:r>
      <w:r w:rsidRPr="00364455">
        <w:rPr>
          <w:rFonts w:asciiTheme="majorHAnsi" w:hAnsiTheme="majorHAnsi" w:cs="Garamond Premr Pro Subh Cyr"/>
          <w:i/>
        </w:rPr>
        <w:t xml:space="preserve"> </w:t>
      </w:r>
      <w:r w:rsidRPr="00364455">
        <w:rPr>
          <w:rFonts w:asciiTheme="majorHAnsi" w:hAnsiTheme="majorHAnsi" w:cs="Thonburi"/>
          <w:i/>
        </w:rPr>
        <w:t>святост</w:t>
      </w:r>
      <w:r w:rsidRPr="00D16DD5">
        <w:rPr>
          <w:rFonts w:asciiTheme="majorHAnsi" w:hAnsiTheme="majorHAnsi" w:cs="Garamond Premr Pro Subh Cyr"/>
        </w:rPr>
        <w:t>.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братята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Христос</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Алиансът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евангелските</w:t>
      </w:r>
      <w:r w:rsidRPr="00D16DD5">
        <w:rPr>
          <w:rFonts w:asciiTheme="majorHAnsi" w:hAnsiTheme="majorHAnsi" w:cs="Garamond Premr Pro Subh Cyr"/>
        </w:rPr>
        <w:t xml:space="preserve"> </w:t>
      </w:r>
      <w:r w:rsidRPr="00D16DD5">
        <w:rPr>
          <w:rFonts w:asciiTheme="majorHAnsi" w:hAnsiTheme="majorHAnsi" w:cs="Thonburi"/>
        </w:rPr>
        <w:t>приятели</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пример</w:t>
      </w:r>
      <w:r w:rsidR="00572C06"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сливане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духовни</w:t>
      </w:r>
      <w:r w:rsidRPr="00D16DD5">
        <w:rPr>
          <w:rFonts w:asciiTheme="majorHAnsi" w:hAnsiTheme="majorHAnsi" w:cs="Garamond Premr Pro Subh Cyr"/>
        </w:rPr>
        <w:t xml:space="preserve"> </w:t>
      </w:r>
      <w:r w:rsidRPr="00D16DD5">
        <w:rPr>
          <w:rFonts w:asciiTheme="majorHAnsi" w:hAnsiTheme="majorHAnsi" w:cs="Thonburi"/>
        </w:rPr>
        <w:t>течения</w:t>
      </w:r>
      <w:r w:rsidRPr="00D16DD5">
        <w:rPr>
          <w:rFonts w:asciiTheme="majorHAnsi" w:hAnsiTheme="majorHAnsi" w:cs="Garamond Premr Pro Subh Cyr"/>
        </w:rPr>
        <w:t>.</w:t>
      </w:r>
    </w:p>
    <w:p w14:paraId="6A379AE8"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Thonburi"/>
        </w:rPr>
        <w:t>Обединяване</w:t>
      </w:r>
      <w:r w:rsidRPr="00D16DD5">
        <w:rPr>
          <w:rFonts w:asciiTheme="majorHAnsi" w:hAnsiTheme="majorHAnsi" w:cs="Garamond Premr Pro Capt Cyr"/>
        </w:rPr>
        <w:t xml:space="preserve"> </w:t>
      </w:r>
      <w:r w:rsidRPr="00D16DD5">
        <w:rPr>
          <w:rFonts w:asciiTheme="majorHAnsi" w:hAnsiTheme="majorHAnsi" w:cs="Thonburi"/>
        </w:rPr>
        <w:t>на</w:t>
      </w:r>
      <w:r w:rsidRPr="00D16DD5">
        <w:rPr>
          <w:rFonts w:asciiTheme="majorHAnsi" w:hAnsiTheme="majorHAnsi" w:cs="Garamond Premr Pro Capt Cyr"/>
        </w:rPr>
        <w:t xml:space="preserve"> </w:t>
      </w:r>
      <w:r w:rsidRPr="00D16DD5">
        <w:rPr>
          <w:rFonts w:asciiTheme="majorHAnsi" w:hAnsiTheme="majorHAnsi" w:cs="Thonburi"/>
        </w:rPr>
        <w:t>групите</w:t>
      </w:r>
      <w:r w:rsidRPr="00D16DD5">
        <w:rPr>
          <w:rFonts w:asciiTheme="majorHAnsi" w:hAnsiTheme="majorHAnsi" w:cs="Garamond Premr Pro Capt Cyr"/>
        </w:rPr>
        <w:t xml:space="preserve"> </w:t>
      </w:r>
      <w:r w:rsidRPr="00D16DD5">
        <w:rPr>
          <w:rFonts w:asciiTheme="majorHAnsi" w:hAnsiTheme="majorHAnsi" w:cs="Thonburi"/>
        </w:rPr>
        <w:t>за</w:t>
      </w:r>
      <w:r w:rsidRPr="00D16DD5">
        <w:rPr>
          <w:rFonts w:asciiTheme="majorHAnsi" w:hAnsiTheme="majorHAnsi" w:cs="Garamond Premr Pro Capt Cyr"/>
        </w:rPr>
        <w:t xml:space="preserve"> </w:t>
      </w:r>
      <w:r w:rsidRPr="00D16DD5">
        <w:rPr>
          <w:rFonts w:asciiTheme="majorHAnsi" w:hAnsiTheme="majorHAnsi" w:cs="Thonburi"/>
        </w:rPr>
        <w:t>святост</w:t>
      </w:r>
    </w:p>
    <w:p w14:paraId="723EB236" w14:textId="64C0425C" w:rsidR="006E6582" w:rsidRPr="00D16DD5" w:rsidRDefault="006E6582">
      <w:pPr>
        <w:pStyle w:val="text"/>
        <w:rPr>
          <w:rFonts w:asciiTheme="majorHAnsi" w:hAnsiTheme="majorHAnsi" w:cs="Garamond Premr Pro Subh Cyr"/>
        </w:rPr>
      </w:pP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деветдесетте</w:t>
      </w:r>
      <w:r w:rsidRPr="00D16DD5">
        <w:rPr>
          <w:rFonts w:asciiTheme="majorHAnsi" w:hAnsiTheme="majorHAnsi" w:cs="Garamond Premr Pro Subh Cyr"/>
        </w:rPr>
        <w:t xml:space="preserve"> </w:t>
      </w:r>
      <w:r w:rsidRPr="00D16DD5">
        <w:rPr>
          <w:rFonts w:asciiTheme="majorHAnsi" w:hAnsiTheme="majorHAnsi" w:cs="Thonburi"/>
        </w:rPr>
        <w:t>години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ХІХ</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появява</w:t>
      </w:r>
      <w:r w:rsidRPr="00D16DD5">
        <w:rPr>
          <w:rFonts w:asciiTheme="majorHAnsi" w:hAnsiTheme="majorHAnsi" w:cs="Garamond Premr Pro Subh Cyr"/>
        </w:rPr>
        <w:t xml:space="preserve"> </w:t>
      </w:r>
      <w:r w:rsidRPr="00D16DD5">
        <w:rPr>
          <w:rFonts w:asciiTheme="majorHAnsi" w:hAnsiTheme="majorHAnsi" w:cs="Thonburi"/>
        </w:rPr>
        <w:t>нова</w:t>
      </w:r>
      <w:r w:rsidRPr="00D16DD5">
        <w:rPr>
          <w:rFonts w:asciiTheme="majorHAnsi" w:hAnsiTheme="majorHAnsi" w:cs="Garamond Premr Pro Subh Cyr"/>
        </w:rPr>
        <w:t xml:space="preserve"> </w:t>
      </w:r>
      <w:r w:rsidRPr="00D16DD5">
        <w:rPr>
          <w:rFonts w:asciiTheme="majorHAnsi" w:hAnsiTheme="majorHAnsi" w:cs="Thonburi"/>
        </w:rPr>
        <w:t>вълна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независими</w:t>
      </w:r>
      <w:r w:rsidRPr="00D16DD5">
        <w:rPr>
          <w:rFonts w:asciiTheme="majorHAnsi" w:hAnsiTheme="majorHAnsi" w:cs="Garamond Premr Pro Subh Cyr"/>
        </w:rPr>
        <w:t xml:space="preserve"> </w:t>
      </w:r>
      <w:r w:rsidRPr="00D16DD5">
        <w:rPr>
          <w:rFonts w:asciiTheme="majorHAnsi" w:hAnsiTheme="majorHAnsi" w:cs="Thonburi"/>
        </w:rPr>
        <w:t>общности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издигат</w:t>
      </w:r>
      <w:r w:rsidRPr="00D16DD5">
        <w:rPr>
          <w:rFonts w:asciiTheme="majorHAnsi" w:hAnsiTheme="majorHAnsi" w:cs="Garamond Premr Pro Subh Cyr"/>
        </w:rPr>
        <w:t xml:space="preserve"> </w:t>
      </w:r>
      <w:r w:rsidRPr="00D16DD5">
        <w:rPr>
          <w:rFonts w:asciiTheme="majorHAnsi" w:hAnsiTheme="majorHAnsi" w:cs="Thonburi"/>
        </w:rPr>
        <w:t>св</w:t>
      </w:r>
      <w:r w:rsidR="00330829"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Сред</w:t>
      </w:r>
      <w:r w:rsidRPr="00D16DD5">
        <w:rPr>
          <w:rFonts w:asciiTheme="majorHAnsi" w:hAnsiTheme="majorHAnsi" w:cs="Garamond Premr Pro Subh Cyr"/>
        </w:rPr>
        <w:t xml:space="preserve"> </w:t>
      </w:r>
      <w:r w:rsidRPr="00D16DD5">
        <w:rPr>
          <w:rFonts w:asciiTheme="majorHAnsi" w:hAnsiTheme="majorHAnsi" w:cs="Thonburi"/>
        </w:rPr>
        <w:t>тях</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независими</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градски</w:t>
      </w:r>
      <w:r w:rsidRPr="00D16DD5">
        <w:rPr>
          <w:rFonts w:asciiTheme="majorHAnsi" w:hAnsiTheme="majorHAnsi" w:cs="Garamond Premr Pro Subh Cyr"/>
        </w:rPr>
        <w:t xml:space="preserve"> </w:t>
      </w:r>
      <w:r w:rsidRPr="00D16DD5">
        <w:rPr>
          <w:rFonts w:asciiTheme="majorHAnsi" w:hAnsiTheme="majorHAnsi" w:cs="Thonburi"/>
        </w:rPr>
        <w:t>мисии</w:t>
      </w:r>
      <w:r w:rsidRPr="00D16DD5">
        <w:rPr>
          <w:rFonts w:asciiTheme="majorHAnsi" w:hAnsiTheme="majorHAnsi" w:cs="Garamond Premr Pro Subh Cyr"/>
        </w:rPr>
        <w:t xml:space="preserve">, </w:t>
      </w:r>
      <w:r w:rsidRPr="00D16DD5">
        <w:rPr>
          <w:rFonts w:asciiTheme="majorHAnsi" w:hAnsiTheme="majorHAnsi" w:cs="Thonburi"/>
        </w:rPr>
        <w:t>домове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подпомагане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бедни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мисионерски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благовестителски</w:t>
      </w:r>
      <w:r w:rsidRPr="00D16DD5">
        <w:rPr>
          <w:rFonts w:asciiTheme="majorHAnsi" w:hAnsiTheme="majorHAnsi" w:cs="Garamond Premr Pro Subh Cyr"/>
        </w:rPr>
        <w:t xml:space="preserve"> </w:t>
      </w:r>
      <w:r w:rsidRPr="00D16DD5">
        <w:rPr>
          <w:rFonts w:asciiTheme="majorHAnsi" w:hAnsiTheme="majorHAnsi" w:cs="Thonburi"/>
        </w:rPr>
        <w:t>асоциации</w:t>
      </w:r>
      <w:r w:rsidRPr="00D16DD5">
        <w:rPr>
          <w:rFonts w:asciiTheme="majorHAnsi" w:hAnsiTheme="majorHAnsi" w:cs="Garamond Premr Pro Subh Cyr"/>
        </w:rPr>
        <w:t xml:space="preserve">. </w:t>
      </w:r>
      <w:r w:rsidRPr="00D16DD5">
        <w:rPr>
          <w:rFonts w:asciiTheme="majorHAnsi" w:hAnsiTheme="majorHAnsi" w:cs="Thonburi"/>
        </w:rPr>
        <w:t>Някои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хората</w:t>
      </w:r>
      <w:r w:rsidRPr="00D16DD5">
        <w:rPr>
          <w:rFonts w:asciiTheme="majorHAnsi" w:hAnsiTheme="majorHAnsi" w:cs="Garamond Premr Pro Subh Cyr"/>
        </w:rPr>
        <w:t xml:space="preserve">, </w:t>
      </w:r>
      <w:r w:rsidRPr="00D16DD5">
        <w:rPr>
          <w:rFonts w:asciiTheme="majorHAnsi" w:hAnsiTheme="majorHAnsi" w:cs="Thonburi"/>
        </w:rPr>
        <w:t>ангажирани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организации</w:t>
      </w:r>
      <w:r w:rsidRPr="00D16DD5">
        <w:rPr>
          <w:rFonts w:asciiTheme="majorHAnsi" w:hAnsiTheme="majorHAnsi" w:cs="Garamond Premr Pro Subh Cyr"/>
        </w:rPr>
        <w:t xml:space="preserve">, </w:t>
      </w:r>
      <w:r w:rsidRPr="00D16DD5">
        <w:rPr>
          <w:rFonts w:asciiTheme="majorHAnsi" w:hAnsiTheme="majorHAnsi" w:cs="Thonburi"/>
        </w:rPr>
        <w:t>копнеят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обединяване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национална</w:t>
      </w:r>
      <w:r w:rsidRPr="00D16DD5">
        <w:rPr>
          <w:rFonts w:asciiTheme="majorHAnsi" w:hAnsiTheme="majorHAnsi" w:cs="Garamond Premr Pro Subh Cyr"/>
        </w:rPr>
        <w:t xml:space="preserve"> </w:t>
      </w:r>
      <w:r w:rsidR="00330829" w:rsidRPr="00D16DD5">
        <w:rPr>
          <w:rFonts w:asciiTheme="majorHAnsi" w:hAnsiTheme="majorHAnsi" w:cs="Thonburi"/>
        </w:rPr>
        <w:t>ц</w:t>
      </w:r>
      <w:r w:rsidRPr="00D16DD5">
        <w:rPr>
          <w:rFonts w:asciiTheme="majorHAnsi" w:hAnsiTheme="majorHAnsi" w:cs="Thonburi"/>
        </w:rPr>
        <w:t>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330829"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този</w:t>
      </w:r>
      <w:r w:rsidRPr="00D16DD5">
        <w:rPr>
          <w:rFonts w:asciiTheme="majorHAnsi" w:hAnsiTheme="majorHAnsi" w:cs="Garamond Premr Pro Subh Cyr"/>
        </w:rPr>
        <w:t xml:space="preserve"> </w:t>
      </w:r>
      <w:r w:rsidRPr="00D16DD5">
        <w:rPr>
          <w:rFonts w:asciiTheme="majorHAnsi" w:hAnsiTheme="majorHAnsi" w:cs="Thonburi"/>
        </w:rPr>
        <w:t>порив</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ражда</w:t>
      </w:r>
      <w:r w:rsidRPr="00D16DD5">
        <w:rPr>
          <w:rFonts w:asciiTheme="majorHAnsi" w:hAnsiTheme="majorHAnsi" w:cs="Garamond Premr Pro Subh Cyr"/>
        </w:rPr>
        <w:t xml:space="preserve"> </w:t>
      </w:r>
      <w:r w:rsidRPr="00D16DD5">
        <w:rPr>
          <w:rFonts w:asciiTheme="majorHAnsi" w:hAnsiTheme="majorHAnsi" w:cs="Thonburi"/>
        </w:rPr>
        <w:t>днешната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w:t>
      </w:r>
    </w:p>
    <w:p w14:paraId="6A47AC17" w14:textId="60FEF9ED" w:rsidR="006E6582" w:rsidRPr="00D16DD5" w:rsidRDefault="006E6582">
      <w:pPr>
        <w:pStyle w:val="text"/>
        <w:rPr>
          <w:rFonts w:asciiTheme="majorHAnsi" w:hAnsiTheme="majorHAnsi" w:cs="Garamond Premr Pro Subh Cyr"/>
        </w:rPr>
      </w:pPr>
      <w:r w:rsidRPr="00D16DD5">
        <w:rPr>
          <w:rFonts w:asciiTheme="majorHAnsi" w:hAnsiTheme="majorHAnsi" w:cs="Thonburi"/>
          <w:i/>
          <w:iCs/>
        </w:rPr>
        <w:t>Асоциацията</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петдесятните</w:t>
      </w:r>
      <w:r w:rsidRPr="00D16DD5">
        <w:rPr>
          <w:rFonts w:asciiTheme="majorHAnsi" w:hAnsiTheme="majorHAnsi" w:cs="Garamond Premr Pro Cyr"/>
          <w:i/>
          <w:iCs/>
        </w:rPr>
        <w:t xml:space="preserve"> </w:t>
      </w:r>
      <w:r w:rsidRPr="00D16DD5">
        <w:rPr>
          <w:rFonts w:asciiTheme="majorHAnsi" w:hAnsiTheme="majorHAnsi" w:cs="Thonburi"/>
          <w:i/>
          <w:iCs/>
        </w:rPr>
        <w:t>църкви</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Америка</w:t>
      </w:r>
      <w:r w:rsidRPr="00D16DD5">
        <w:rPr>
          <w:rFonts w:asciiTheme="majorHAnsi" w:hAnsiTheme="majorHAnsi" w:cs="Garamond Premr Pro Cyr"/>
          <w:i/>
          <w:iCs/>
        </w:rPr>
        <w:t>.</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21 </w:t>
      </w:r>
      <w:r w:rsidRPr="00D16DD5">
        <w:rPr>
          <w:rFonts w:asciiTheme="majorHAnsi" w:hAnsiTheme="majorHAnsi" w:cs="Thonburi"/>
        </w:rPr>
        <w:t>юли</w:t>
      </w:r>
      <w:r w:rsidRPr="00D16DD5">
        <w:rPr>
          <w:rFonts w:asciiTheme="majorHAnsi" w:hAnsiTheme="majorHAnsi" w:cs="Garamond Premr Pro Subh Cyr"/>
        </w:rPr>
        <w:t xml:space="preserve"> 1887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Провидънс</w:t>
      </w:r>
      <w:r w:rsidRPr="00D16DD5">
        <w:rPr>
          <w:rFonts w:asciiTheme="majorHAnsi" w:hAnsiTheme="majorHAnsi" w:cs="Garamond Premr Pro Subh Cyr"/>
        </w:rPr>
        <w:t xml:space="preserve">, </w:t>
      </w:r>
      <w:r w:rsidRPr="00D16DD5">
        <w:rPr>
          <w:rFonts w:asciiTheme="majorHAnsi" w:hAnsiTheme="majorHAnsi" w:cs="Thonburi"/>
        </w:rPr>
        <w:t>Роуд</w:t>
      </w:r>
      <w:r w:rsidRPr="00D16DD5">
        <w:rPr>
          <w:rFonts w:asciiTheme="majorHAnsi" w:hAnsiTheme="majorHAnsi" w:cs="Garamond Premr Pro Subh Cyr"/>
        </w:rPr>
        <w:t xml:space="preserve"> </w:t>
      </w:r>
      <w:r w:rsidRPr="00D16DD5">
        <w:rPr>
          <w:rFonts w:asciiTheme="majorHAnsi" w:hAnsiTheme="majorHAnsi" w:cs="Thonburi"/>
        </w:rPr>
        <w:t>Айлънд</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образувана</w:t>
      </w:r>
      <w:r w:rsidRPr="00D16DD5">
        <w:rPr>
          <w:rFonts w:asciiTheme="majorHAnsi" w:hAnsiTheme="majorHAnsi" w:cs="Garamond Premr Pro Subh Cyr"/>
        </w:rPr>
        <w:t xml:space="preserve"> </w:t>
      </w:r>
      <w:r w:rsidRPr="00D16DD5">
        <w:rPr>
          <w:rFonts w:asciiTheme="majorHAnsi" w:hAnsiTheme="majorHAnsi" w:cs="Thonburi"/>
        </w:rPr>
        <w:t>Народната</w:t>
      </w:r>
      <w:r w:rsidRPr="00D16DD5">
        <w:rPr>
          <w:rFonts w:asciiTheme="majorHAnsi" w:hAnsiTheme="majorHAnsi" w:cs="Garamond Premr Pro Subh Cyr"/>
        </w:rPr>
        <w:t xml:space="preserve"> </w:t>
      </w:r>
      <w:r w:rsidRPr="00D16DD5">
        <w:rPr>
          <w:rFonts w:asciiTheme="majorHAnsi" w:hAnsiTheme="majorHAnsi" w:cs="Thonburi"/>
        </w:rPr>
        <w:t>евангелска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51 </w:t>
      </w:r>
      <w:r w:rsidR="00330829"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пастор</w:t>
      </w:r>
      <w:r w:rsidRPr="00D16DD5">
        <w:rPr>
          <w:rFonts w:asciiTheme="majorHAnsi" w:hAnsiTheme="majorHAnsi" w:cs="Garamond Premr Pro Subh Cyr"/>
        </w:rPr>
        <w:t xml:space="preserve"> </w:t>
      </w:r>
      <w:r w:rsidRPr="00D16DD5">
        <w:rPr>
          <w:rFonts w:asciiTheme="majorHAnsi" w:hAnsiTheme="majorHAnsi" w:cs="Thonburi"/>
        </w:rPr>
        <w:t>Фред</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Хилъри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следващата</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Лин</w:t>
      </w:r>
      <w:r w:rsidRPr="00D16DD5">
        <w:rPr>
          <w:rFonts w:asciiTheme="majorHAnsi" w:hAnsiTheme="majorHAnsi" w:cs="Garamond Premr Pro Subh Cyr"/>
        </w:rPr>
        <w:t xml:space="preserve">, </w:t>
      </w:r>
      <w:r w:rsidRPr="00D16DD5">
        <w:rPr>
          <w:rFonts w:asciiTheme="majorHAnsi" w:hAnsiTheme="majorHAnsi" w:cs="Thonburi"/>
        </w:rPr>
        <w:t>Масачузетс</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сформирана</w:t>
      </w:r>
      <w:r w:rsidRPr="00D16DD5">
        <w:rPr>
          <w:rFonts w:asciiTheme="majorHAnsi" w:hAnsiTheme="majorHAnsi" w:cs="Garamond Premr Pro Subh Cyr"/>
        </w:rPr>
        <w:t xml:space="preserve"> </w:t>
      </w:r>
      <w:r w:rsidRPr="00D16DD5">
        <w:rPr>
          <w:rFonts w:asciiTheme="majorHAnsi" w:hAnsiTheme="majorHAnsi" w:cs="Thonburi"/>
        </w:rPr>
        <w:t>Мисийната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пастор</w:t>
      </w:r>
      <w:r w:rsidRPr="00D16DD5">
        <w:rPr>
          <w:rFonts w:asciiTheme="majorHAnsi" w:hAnsiTheme="majorHAnsi" w:cs="Garamond Premr Pro Subh Cyr"/>
        </w:rPr>
        <w:t xml:space="preserve"> </w:t>
      </w:r>
      <w:r w:rsidRPr="00D16DD5">
        <w:rPr>
          <w:rFonts w:asciiTheme="majorHAnsi" w:hAnsiTheme="majorHAnsi" w:cs="Thonburi"/>
        </w:rPr>
        <w:t>К</w:t>
      </w:r>
      <w:r w:rsidRPr="00D16DD5">
        <w:rPr>
          <w:rFonts w:asciiTheme="majorHAnsi" w:hAnsiTheme="majorHAnsi" w:cs="Garamond Premr Pro Subh Cyr"/>
        </w:rPr>
        <w:t xml:space="preserve">. </w:t>
      </w:r>
      <w:r w:rsidRPr="00D16DD5">
        <w:rPr>
          <w:rFonts w:asciiTheme="majorHAnsi" w:hAnsiTheme="majorHAnsi" w:cs="Thonburi"/>
        </w:rPr>
        <w:t>Хауърд</w:t>
      </w:r>
      <w:r w:rsidRPr="00D16DD5">
        <w:rPr>
          <w:rFonts w:asciiTheme="majorHAnsi" w:hAnsiTheme="majorHAnsi" w:cs="Garamond Premr Pro Subh Cyr"/>
        </w:rPr>
        <w:t xml:space="preserve"> </w:t>
      </w:r>
      <w:r w:rsidRPr="00D16DD5">
        <w:rPr>
          <w:rFonts w:asciiTheme="majorHAnsi" w:hAnsiTheme="majorHAnsi" w:cs="Thonburi"/>
        </w:rPr>
        <w:t>Дейвис</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13 </w:t>
      </w:r>
      <w:r w:rsidRPr="00D16DD5">
        <w:rPr>
          <w:rFonts w:asciiTheme="majorHAnsi" w:hAnsiTheme="majorHAnsi" w:cs="Thonburi"/>
        </w:rPr>
        <w:t>и</w:t>
      </w:r>
      <w:r w:rsidRPr="00D16DD5">
        <w:rPr>
          <w:rFonts w:asciiTheme="majorHAnsi" w:hAnsiTheme="majorHAnsi" w:cs="Garamond Premr Pro Subh Cyr"/>
        </w:rPr>
        <w:t xml:space="preserve"> 14 </w:t>
      </w:r>
      <w:r w:rsidRPr="00D16DD5">
        <w:rPr>
          <w:rFonts w:asciiTheme="majorHAnsi" w:hAnsiTheme="majorHAnsi" w:cs="Thonburi"/>
        </w:rPr>
        <w:t>март</w:t>
      </w:r>
      <w:r w:rsidRPr="00D16DD5">
        <w:rPr>
          <w:rFonts w:asciiTheme="majorHAnsi" w:hAnsiTheme="majorHAnsi" w:cs="Garamond Premr Pro Subh Cyr"/>
        </w:rPr>
        <w:t xml:space="preserve"> 1890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представители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независими</w:t>
      </w:r>
      <w:r w:rsidRPr="00D16DD5">
        <w:rPr>
          <w:rFonts w:asciiTheme="majorHAnsi" w:hAnsiTheme="majorHAnsi" w:cs="Garamond Premr Pro Subh Cyr"/>
        </w:rPr>
        <w:t xml:space="preserve"> </w:t>
      </w:r>
      <w:r w:rsidRPr="00D16DD5">
        <w:rPr>
          <w:rFonts w:asciiTheme="majorHAnsi" w:hAnsiTheme="majorHAnsi" w:cs="Thonburi"/>
        </w:rPr>
        <w:t>общества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330829"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срещат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Рок</w:t>
      </w:r>
      <w:r w:rsidRPr="00D16DD5">
        <w:rPr>
          <w:rFonts w:asciiTheme="majorHAnsi" w:hAnsiTheme="majorHAnsi" w:cs="Garamond Premr Pro Subh Cyr"/>
        </w:rPr>
        <w:t xml:space="preserve">, </w:t>
      </w:r>
      <w:r w:rsidRPr="00D16DD5">
        <w:rPr>
          <w:rFonts w:asciiTheme="majorHAnsi" w:hAnsiTheme="majorHAnsi" w:cs="Thonburi"/>
        </w:rPr>
        <w:t>Масачузетс</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образуват</w:t>
      </w:r>
      <w:r w:rsidRPr="00D16DD5">
        <w:rPr>
          <w:rFonts w:asciiTheme="majorHAnsi" w:hAnsiTheme="majorHAnsi" w:cs="Garamond Premr Pro Subh Cyr"/>
        </w:rPr>
        <w:t xml:space="preserve"> </w:t>
      </w:r>
      <w:r w:rsidRPr="00D16DD5">
        <w:rPr>
          <w:rFonts w:asciiTheme="majorHAnsi" w:hAnsiTheme="majorHAnsi" w:cs="Thonburi"/>
        </w:rPr>
        <w:t>Централната</w:t>
      </w:r>
      <w:r w:rsidRPr="00D16DD5">
        <w:rPr>
          <w:rFonts w:asciiTheme="majorHAnsi" w:hAnsiTheme="majorHAnsi" w:cs="Garamond Premr Pro Subh Cyr"/>
        </w:rPr>
        <w:t xml:space="preserve"> </w:t>
      </w:r>
      <w:r w:rsidRPr="00D16DD5">
        <w:rPr>
          <w:rFonts w:asciiTheme="majorHAnsi" w:hAnsiTheme="majorHAnsi" w:cs="Thonburi"/>
        </w:rPr>
        <w:t>евангелска</w:t>
      </w:r>
      <w:r w:rsidRPr="00D16DD5">
        <w:rPr>
          <w:rFonts w:asciiTheme="majorHAnsi" w:hAnsiTheme="majorHAnsi" w:cs="Garamond Premr Pro Subh Cyr"/>
        </w:rPr>
        <w:t xml:space="preserve"> </w:t>
      </w:r>
      <w:r w:rsidRPr="00D16DD5">
        <w:rPr>
          <w:rFonts w:asciiTheme="majorHAnsi" w:hAnsiTheme="majorHAnsi" w:cs="Thonburi"/>
        </w:rPr>
        <w:t>асоциация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xml:space="preserve">. </w:t>
      </w:r>
      <w:r w:rsidRPr="00D16DD5">
        <w:rPr>
          <w:rFonts w:asciiTheme="majorHAnsi" w:hAnsiTheme="majorHAnsi" w:cs="Thonburi"/>
        </w:rPr>
        <w:t>Тя</w:t>
      </w:r>
      <w:r w:rsidRPr="00D16DD5">
        <w:rPr>
          <w:rFonts w:asciiTheme="majorHAnsi" w:hAnsiTheme="majorHAnsi" w:cs="Garamond Premr Pro Subh Cyr"/>
        </w:rPr>
        <w:t xml:space="preserve"> </w:t>
      </w:r>
      <w:r w:rsidRPr="00D16DD5">
        <w:rPr>
          <w:rFonts w:asciiTheme="majorHAnsi" w:hAnsiTheme="majorHAnsi" w:cs="Thonburi"/>
        </w:rPr>
        <w:t>има</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Роуд</w:t>
      </w:r>
      <w:r w:rsidRPr="00D16DD5">
        <w:rPr>
          <w:rFonts w:asciiTheme="majorHAnsi" w:hAnsiTheme="majorHAnsi" w:cs="Garamond Premr Pro Subh Cyr"/>
        </w:rPr>
        <w:t xml:space="preserve"> </w:t>
      </w:r>
      <w:r w:rsidRPr="00D16DD5">
        <w:rPr>
          <w:rFonts w:asciiTheme="majorHAnsi" w:hAnsiTheme="majorHAnsi" w:cs="Thonburi"/>
        </w:rPr>
        <w:t>Айлънд</w:t>
      </w:r>
      <w:r w:rsidRPr="00D16DD5">
        <w:rPr>
          <w:rFonts w:asciiTheme="majorHAnsi" w:hAnsiTheme="majorHAnsi" w:cs="Garamond Premr Pro Subh Cyr"/>
        </w:rPr>
        <w:t xml:space="preserve">, </w:t>
      </w:r>
      <w:r w:rsidRPr="00D16DD5">
        <w:rPr>
          <w:rFonts w:asciiTheme="majorHAnsi" w:hAnsiTheme="majorHAnsi" w:cs="Thonburi"/>
        </w:rPr>
        <w:t>Ню</w:t>
      </w:r>
      <w:r w:rsidRPr="00D16DD5">
        <w:rPr>
          <w:rFonts w:asciiTheme="majorHAnsi" w:hAnsiTheme="majorHAnsi" w:cs="Garamond Premr Pro Subh Cyr"/>
        </w:rPr>
        <w:t xml:space="preserve"> </w:t>
      </w:r>
      <w:r w:rsidRPr="00D16DD5">
        <w:rPr>
          <w:rFonts w:asciiTheme="majorHAnsi" w:hAnsiTheme="majorHAnsi" w:cs="Thonburi"/>
        </w:rPr>
        <w:t>Хемпшър</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Масачузетс</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1892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Централната</w:t>
      </w:r>
      <w:r w:rsidRPr="00D16DD5">
        <w:rPr>
          <w:rFonts w:asciiTheme="majorHAnsi" w:hAnsiTheme="majorHAnsi" w:cs="Garamond Premr Pro Subh Cyr"/>
        </w:rPr>
        <w:t xml:space="preserve"> </w:t>
      </w:r>
      <w:r w:rsidRPr="00D16DD5">
        <w:rPr>
          <w:rFonts w:asciiTheme="majorHAnsi" w:hAnsiTheme="majorHAnsi" w:cs="Thonburi"/>
        </w:rPr>
        <w:t>евангелска</w:t>
      </w:r>
      <w:r w:rsidRPr="00D16DD5">
        <w:rPr>
          <w:rFonts w:asciiTheme="majorHAnsi" w:hAnsiTheme="majorHAnsi" w:cs="Garamond Premr Pro Subh Cyr"/>
        </w:rPr>
        <w:t xml:space="preserve"> </w:t>
      </w:r>
      <w:r w:rsidRPr="00D16DD5">
        <w:rPr>
          <w:rFonts w:asciiTheme="majorHAnsi" w:hAnsiTheme="majorHAnsi" w:cs="Thonburi"/>
        </w:rPr>
        <w:t>асоциация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xml:space="preserve"> </w:t>
      </w:r>
      <w:r w:rsidRPr="00D16DD5">
        <w:rPr>
          <w:rFonts w:asciiTheme="majorHAnsi" w:hAnsiTheme="majorHAnsi" w:cs="Thonburi"/>
        </w:rPr>
        <w:t>ръкополага</w:t>
      </w:r>
      <w:r w:rsidRPr="00D16DD5">
        <w:rPr>
          <w:rFonts w:asciiTheme="majorHAnsi" w:hAnsiTheme="majorHAnsi" w:cs="Garamond Premr Pro Subh Cyr"/>
        </w:rPr>
        <w:t xml:space="preserve"> </w:t>
      </w:r>
      <w:r w:rsidRPr="00D16DD5">
        <w:rPr>
          <w:rFonts w:asciiTheme="majorHAnsi" w:hAnsiTheme="majorHAnsi" w:cs="Thonburi"/>
        </w:rPr>
        <w:t>Ана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Ханскоумб</w:t>
      </w:r>
      <w:r w:rsidRPr="00D16DD5">
        <w:rPr>
          <w:rFonts w:asciiTheme="majorHAnsi" w:hAnsiTheme="majorHAnsi" w:cs="Garamond Premr Pro Subh Cyr"/>
        </w:rPr>
        <w:t xml:space="preserve">, </w:t>
      </w:r>
      <w:r w:rsidRPr="00D16DD5">
        <w:rPr>
          <w:rFonts w:asciiTheme="majorHAnsi" w:hAnsiTheme="majorHAnsi" w:cs="Thonburi"/>
        </w:rPr>
        <w:t>смятана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първата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много</w:t>
      </w:r>
      <w:r w:rsidRPr="00D16DD5">
        <w:rPr>
          <w:rFonts w:asciiTheme="majorHAnsi" w:hAnsiTheme="majorHAnsi" w:cs="Garamond Premr Pro Subh Cyr"/>
        </w:rPr>
        <w:t xml:space="preserve"> </w:t>
      </w:r>
      <w:r w:rsidRPr="00D16DD5">
        <w:rPr>
          <w:rFonts w:asciiTheme="majorHAnsi" w:hAnsiTheme="majorHAnsi" w:cs="Thonburi"/>
        </w:rPr>
        <w:t>жени</w:t>
      </w:r>
      <w:r w:rsidRPr="00D16DD5">
        <w:rPr>
          <w:rFonts w:asciiTheme="majorHAnsi" w:hAnsiTheme="majorHAnsi" w:cs="Garamond Premr Pro Subh Cyr"/>
        </w:rPr>
        <w:t xml:space="preserve">, </w:t>
      </w:r>
      <w:r w:rsidRPr="00D16DD5">
        <w:rPr>
          <w:rFonts w:asciiTheme="majorHAnsi" w:hAnsiTheme="majorHAnsi" w:cs="Thonburi"/>
        </w:rPr>
        <w:t>ръкоположени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християнско</w:t>
      </w:r>
      <w:r w:rsidRPr="00D16DD5">
        <w:rPr>
          <w:rFonts w:asciiTheme="majorHAnsi" w:hAnsiTheme="majorHAnsi" w:cs="Garamond Premr Pro Subh Cyr"/>
        </w:rPr>
        <w:t xml:space="preserve"> </w:t>
      </w:r>
      <w:r w:rsidRPr="00D16DD5">
        <w:rPr>
          <w:rFonts w:asciiTheme="majorHAnsi" w:hAnsiTheme="majorHAnsi" w:cs="Thonburi"/>
        </w:rPr>
        <w:t>служение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организациите</w:t>
      </w:r>
      <w:r w:rsidR="00330829" w:rsidRPr="00D16DD5">
        <w:rPr>
          <w:rFonts w:asciiTheme="majorHAnsi" w:hAnsiTheme="majorHAnsi" w:cs="Thonburi"/>
        </w:rPr>
        <w:t xml:space="preserve">, </w:t>
      </w:r>
      <w:r w:rsidRPr="00D16DD5">
        <w:rPr>
          <w:rFonts w:asciiTheme="majorHAnsi" w:hAnsiTheme="majorHAnsi" w:cs="Thonburi"/>
        </w:rPr>
        <w:t>предци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w:t>
      </w:r>
    </w:p>
    <w:p w14:paraId="5AA1CC8A" w14:textId="491825BA" w:rsidR="006E6582" w:rsidRPr="00D16DD5" w:rsidRDefault="006E6582">
      <w:pPr>
        <w:pStyle w:val="text"/>
        <w:rPr>
          <w:rFonts w:asciiTheme="majorHAnsi" w:hAnsiTheme="majorHAnsi" w:cs="Garamond Premr Pro Subh Cyr"/>
        </w:rPr>
      </w:pP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януари</w:t>
      </w:r>
      <w:r w:rsidRPr="00D16DD5">
        <w:rPr>
          <w:rFonts w:asciiTheme="majorHAnsi" w:hAnsiTheme="majorHAnsi" w:cs="Garamond Premr Pro Subh Cyr"/>
        </w:rPr>
        <w:t xml:space="preserve"> 1894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бизнесменът</w:t>
      </w:r>
      <w:r w:rsidRPr="00D16DD5">
        <w:rPr>
          <w:rFonts w:asciiTheme="majorHAnsi" w:hAnsiTheme="majorHAnsi" w:cs="Garamond Premr Pro Subh Cyr"/>
        </w:rPr>
        <w:t xml:space="preserve"> </w:t>
      </w:r>
      <w:r w:rsidRPr="00D16DD5">
        <w:rPr>
          <w:rFonts w:asciiTheme="majorHAnsi" w:hAnsiTheme="majorHAnsi" w:cs="Thonburi"/>
        </w:rPr>
        <w:t>Уилям</w:t>
      </w:r>
      <w:r w:rsidRPr="00D16DD5">
        <w:rPr>
          <w:rFonts w:asciiTheme="majorHAnsi" w:hAnsiTheme="majorHAnsi" w:cs="Garamond Premr Pro Subh Cyr"/>
        </w:rPr>
        <w:t xml:space="preserve"> </w:t>
      </w:r>
      <w:r w:rsidRPr="00D16DD5">
        <w:rPr>
          <w:rFonts w:asciiTheme="majorHAnsi" w:hAnsiTheme="majorHAnsi" w:cs="Thonburi"/>
        </w:rPr>
        <w:t>Хауърд</w:t>
      </w:r>
      <w:r w:rsidRPr="00D16DD5">
        <w:rPr>
          <w:rFonts w:asciiTheme="majorHAnsi" w:hAnsiTheme="majorHAnsi" w:cs="Garamond Premr Pro Subh Cyr"/>
        </w:rPr>
        <w:t xml:space="preserve"> </w:t>
      </w:r>
      <w:r w:rsidRPr="00D16DD5">
        <w:rPr>
          <w:rFonts w:asciiTheme="majorHAnsi" w:hAnsiTheme="majorHAnsi" w:cs="Thonburi"/>
        </w:rPr>
        <w:t>Хупъл</w:t>
      </w:r>
      <w:r w:rsidRPr="00D16DD5">
        <w:rPr>
          <w:rFonts w:asciiTheme="majorHAnsi" w:hAnsiTheme="majorHAnsi" w:cs="Garamond Premr Pro Subh Cyr"/>
        </w:rPr>
        <w:t xml:space="preserve"> </w:t>
      </w:r>
      <w:r w:rsidRPr="00D16DD5">
        <w:rPr>
          <w:rFonts w:asciiTheme="majorHAnsi" w:hAnsiTheme="majorHAnsi" w:cs="Thonburi"/>
        </w:rPr>
        <w:t>основава</w:t>
      </w:r>
      <w:r w:rsidRPr="00D16DD5">
        <w:rPr>
          <w:rFonts w:asciiTheme="majorHAnsi" w:hAnsiTheme="majorHAnsi" w:cs="Garamond Premr Pro Subh Cyr"/>
        </w:rPr>
        <w:t xml:space="preserve"> </w:t>
      </w:r>
      <w:r w:rsidRPr="00D16DD5">
        <w:rPr>
          <w:rFonts w:asciiTheme="majorHAnsi" w:hAnsiTheme="majorHAnsi" w:cs="Thonburi"/>
        </w:rPr>
        <w:t>мисия</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Бруклин</w:t>
      </w:r>
      <w:r w:rsidRPr="00D16DD5">
        <w:rPr>
          <w:rFonts w:asciiTheme="majorHAnsi" w:hAnsiTheme="majorHAnsi" w:cs="Garamond Premr Pro Subh Cyr"/>
        </w:rPr>
        <w:t xml:space="preserve">, </w:t>
      </w:r>
      <w:r w:rsidRPr="00D16DD5">
        <w:rPr>
          <w:rFonts w:asciiTheme="majorHAnsi" w:hAnsiTheme="majorHAnsi" w:cs="Thonburi"/>
        </w:rPr>
        <w:t>преобразувана</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май</w:t>
      </w:r>
      <w:r w:rsidRPr="00D16DD5">
        <w:rPr>
          <w:rFonts w:asciiTheme="majorHAnsi" w:hAnsiTheme="majorHAnsi" w:cs="Garamond Premr Pro Subh Cyr"/>
        </w:rPr>
        <w:t xml:space="preserve"> </w:t>
      </w:r>
      <w:r w:rsidRPr="00D16DD5">
        <w:rPr>
          <w:rFonts w:asciiTheme="majorHAnsi" w:hAnsiTheme="majorHAnsi" w:cs="Thonburi"/>
        </w:rPr>
        <w:t>под</w:t>
      </w:r>
      <w:r w:rsidRPr="00D16DD5">
        <w:rPr>
          <w:rFonts w:asciiTheme="majorHAnsi" w:hAnsiTheme="majorHAnsi" w:cs="Garamond Premr Pro Subh Cyr"/>
        </w:rPr>
        <w:t xml:space="preserve"> </w:t>
      </w:r>
      <w:r w:rsidRPr="00D16DD5">
        <w:rPr>
          <w:rFonts w:asciiTheme="majorHAnsi" w:hAnsiTheme="majorHAnsi" w:cs="Thonburi"/>
        </w:rPr>
        <w:t>името</w:t>
      </w:r>
      <w:r w:rsidRPr="00D16DD5">
        <w:rPr>
          <w:rFonts w:asciiTheme="majorHAnsi" w:hAnsiTheme="majorHAnsi" w:cs="Garamond Premr Pro Subh Cyr"/>
        </w:rPr>
        <w:t xml:space="preserve"> </w:t>
      </w:r>
      <w:r w:rsidR="00330829" w:rsidRPr="00D16DD5">
        <w:rPr>
          <w:rFonts w:asciiTheme="majorHAnsi" w:hAnsiTheme="majorHAnsi" w:cs="Garamond Premr Pro Subh Cyr"/>
        </w:rPr>
        <w:t>„</w:t>
      </w:r>
      <w:r w:rsidRPr="00D16DD5">
        <w:rPr>
          <w:rFonts w:asciiTheme="majorHAnsi" w:hAnsiTheme="majorHAnsi" w:cs="Thonburi"/>
        </w:rPr>
        <w:t>Петдесятна</w:t>
      </w:r>
      <w:r w:rsidRPr="00D16DD5">
        <w:rPr>
          <w:rFonts w:asciiTheme="majorHAnsi" w:hAnsiTheme="majorHAnsi" w:cs="Garamond Premr Pro Subh Cyr"/>
        </w:rPr>
        <w:t xml:space="preserve"> </w:t>
      </w:r>
      <w:r w:rsidRPr="00D16DD5">
        <w:rPr>
          <w:rFonts w:asciiTheme="majorHAnsi" w:hAnsiTheme="majorHAnsi" w:cs="Thonburi"/>
        </w:rPr>
        <w:t>скиния</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ул</w:t>
      </w:r>
      <w:r w:rsidRPr="00D16DD5">
        <w:rPr>
          <w:rFonts w:asciiTheme="majorHAnsi" w:hAnsiTheme="majorHAnsi" w:cs="Garamond Premr Pro Subh Cyr"/>
        </w:rPr>
        <w:t>. „</w:t>
      </w:r>
      <w:r w:rsidRPr="00D16DD5">
        <w:rPr>
          <w:rFonts w:asciiTheme="majorHAnsi" w:hAnsiTheme="majorHAnsi" w:cs="Thonburi"/>
        </w:rPr>
        <w:t>Ютика</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края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следващата</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сформират</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Петдесятна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ул</w:t>
      </w:r>
      <w:r w:rsidRPr="00D16DD5">
        <w:rPr>
          <w:rFonts w:asciiTheme="majorHAnsi" w:hAnsiTheme="majorHAnsi" w:cs="Garamond Premr Pro Subh Cyr"/>
        </w:rPr>
        <w:t>. „</w:t>
      </w:r>
      <w:r w:rsidRPr="00D16DD5">
        <w:rPr>
          <w:rFonts w:asciiTheme="majorHAnsi" w:hAnsiTheme="majorHAnsi" w:cs="Thonburi"/>
        </w:rPr>
        <w:t>Бедфорд</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Петдесятна</w:t>
      </w:r>
      <w:r w:rsidRPr="00D16DD5">
        <w:rPr>
          <w:rFonts w:asciiTheme="majorHAnsi" w:hAnsiTheme="majorHAnsi" w:cs="Garamond Premr Pro Subh Cyr"/>
        </w:rPr>
        <w:t xml:space="preserve"> </w:t>
      </w:r>
      <w:r w:rsidRPr="00D16DD5">
        <w:rPr>
          <w:rFonts w:asciiTheme="majorHAnsi" w:hAnsiTheme="majorHAnsi" w:cs="Thonburi"/>
        </w:rPr>
        <w:t>скиния</w:t>
      </w:r>
      <w:r w:rsidRPr="00D16DD5">
        <w:rPr>
          <w:rFonts w:asciiTheme="majorHAnsi" w:hAnsiTheme="majorHAnsi" w:cs="Garamond Premr Pro Subh Cyr"/>
        </w:rPr>
        <w:t xml:space="preserve"> „</w:t>
      </w:r>
      <w:r w:rsidRPr="00D16DD5">
        <w:rPr>
          <w:rFonts w:asciiTheme="majorHAnsi" w:hAnsiTheme="majorHAnsi" w:cs="Thonburi"/>
        </w:rPr>
        <w:t>Емануил</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декември</w:t>
      </w:r>
      <w:r w:rsidRPr="00D16DD5">
        <w:rPr>
          <w:rFonts w:asciiTheme="majorHAnsi" w:hAnsiTheme="majorHAnsi" w:cs="Garamond Premr Pro Subh Cyr"/>
        </w:rPr>
        <w:t xml:space="preserve"> 1895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делегати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три</w:t>
      </w:r>
      <w:r w:rsidRPr="00D16DD5">
        <w:rPr>
          <w:rFonts w:asciiTheme="majorHAnsi" w:hAnsiTheme="majorHAnsi" w:cs="Garamond Premr Pro Subh Cyr"/>
        </w:rPr>
        <w:t xml:space="preserve"> </w:t>
      </w:r>
      <w:r w:rsidRPr="00D16DD5">
        <w:rPr>
          <w:rFonts w:asciiTheme="majorHAnsi" w:hAnsiTheme="majorHAnsi" w:cs="Thonburi"/>
        </w:rPr>
        <w:t>общества</w:t>
      </w:r>
      <w:r w:rsidRPr="00D16DD5">
        <w:rPr>
          <w:rFonts w:asciiTheme="majorHAnsi" w:hAnsiTheme="majorHAnsi" w:cs="Garamond Premr Pro Subh Cyr"/>
        </w:rPr>
        <w:t xml:space="preserve"> </w:t>
      </w:r>
      <w:r w:rsidRPr="00D16DD5">
        <w:rPr>
          <w:rFonts w:asciiTheme="majorHAnsi" w:hAnsiTheme="majorHAnsi" w:cs="Thonburi"/>
        </w:rPr>
        <w:t>приемат</w:t>
      </w:r>
      <w:r w:rsidRPr="00D16DD5">
        <w:rPr>
          <w:rFonts w:asciiTheme="majorHAnsi" w:hAnsiTheme="majorHAnsi" w:cs="Garamond Premr Pro Subh Cyr"/>
        </w:rPr>
        <w:t xml:space="preserve"> </w:t>
      </w:r>
      <w:r w:rsidRPr="00D16DD5">
        <w:rPr>
          <w:rFonts w:asciiTheme="majorHAnsi" w:hAnsiTheme="majorHAnsi" w:cs="Thonburi"/>
        </w:rPr>
        <w:t>устав</w:t>
      </w:r>
      <w:r w:rsidRPr="00D16DD5">
        <w:rPr>
          <w:rFonts w:asciiTheme="majorHAnsi" w:hAnsiTheme="majorHAnsi" w:cs="Garamond Premr Pro Subh Cyr"/>
        </w:rPr>
        <w:t xml:space="preserve">, </w:t>
      </w:r>
      <w:r w:rsidRPr="00D16DD5">
        <w:rPr>
          <w:rFonts w:asciiTheme="majorHAnsi" w:hAnsiTheme="majorHAnsi" w:cs="Thonburi"/>
        </w:rPr>
        <w:t>обобщение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учения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частни</w:t>
      </w:r>
      <w:r w:rsidRPr="00D16DD5">
        <w:rPr>
          <w:rFonts w:asciiTheme="majorHAnsi" w:hAnsiTheme="majorHAnsi" w:cs="Garamond Premr Pro Subh Cyr"/>
        </w:rPr>
        <w:t xml:space="preserve"> </w:t>
      </w:r>
      <w:r w:rsidRPr="00D16DD5">
        <w:rPr>
          <w:rFonts w:asciiTheme="majorHAnsi" w:hAnsiTheme="majorHAnsi" w:cs="Thonburi"/>
        </w:rPr>
        <w:t>правила</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водят</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създаването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Асоциацията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петдесятните</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Америка</w:t>
      </w:r>
      <w:r w:rsidRPr="00D16DD5">
        <w:rPr>
          <w:rFonts w:asciiTheme="majorHAnsi" w:hAnsiTheme="majorHAnsi" w:cs="Garamond Premr Pro Subh Cyr"/>
        </w:rPr>
        <w:t>.</w:t>
      </w:r>
    </w:p>
    <w:p w14:paraId="0C30B057" w14:textId="31DFF085" w:rsidR="006E6582" w:rsidRPr="00D16DD5" w:rsidRDefault="006E6582">
      <w:pPr>
        <w:pStyle w:val="text"/>
        <w:rPr>
          <w:rFonts w:asciiTheme="majorHAnsi" w:hAnsiTheme="majorHAnsi" w:cs="Garamond Premr Pro Subh Cyr"/>
        </w:rPr>
      </w:pPr>
      <w:r w:rsidRPr="00D16DD5">
        <w:rPr>
          <w:rFonts w:asciiTheme="majorHAnsi" w:hAnsiTheme="majorHAnsi" w:cs="Thonburi"/>
        </w:rPr>
        <w:t>На</w:t>
      </w:r>
      <w:r w:rsidRPr="00D16DD5">
        <w:rPr>
          <w:rFonts w:asciiTheme="majorHAnsi" w:hAnsiTheme="majorHAnsi" w:cs="Garamond Premr Pro Subh Cyr"/>
        </w:rPr>
        <w:t xml:space="preserve"> 12 </w:t>
      </w:r>
      <w:r w:rsidRPr="00D16DD5">
        <w:rPr>
          <w:rFonts w:asciiTheme="majorHAnsi" w:hAnsiTheme="majorHAnsi" w:cs="Thonburi"/>
        </w:rPr>
        <w:t>ноември</w:t>
      </w:r>
      <w:r w:rsidRPr="00D16DD5">
        <w:rPr>
          <w:rFonts w:asciiTheme="majorHAnsi" w:hAnsiTheme="majorHAnsi" w:cs="Garamond Premr Pro Subh Cyr"/>
        </w:rPr>
        <w:t xml:space="preserve"> 1896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съвместна</w:t>
      </w:r>
      <w:r w:rsidRPr="00D16DD5">
        <w:rPr>
          <w:rFonts w:asciiTheme="majorHAnsi" w:hAnsiTheme="majorHAnsi" w:cs="Garamond Premr Pro Subh Cyr"/>
        </w:rPr>
        <w:t xml:space="preserve"> </w:t>
      </w:r>
      <w:r w:rsidRPr="00D16DD5">
        <w:rPr>
          <w:rFonts w:asciiTheme="majorHAnsi" w:hAnsiTheme="majorHAnsi" w:cs="Thonburi"/>
        </w:rPr>
        <w:t>комисия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Централната</w:t>
      </w:r>
      <w:r w:rsidRPr="00D16DD5">
        <w:rPr>
          <w:rFonts w:asciiTheme="majorHAnsi" w:hAnsiTheme="majorHAnsi" w:cs="Garamond Premr Pro Subh Cyr"/>
        </w:rPr>
        <w:t xml:space="preserve"> </w:t>
      </w:r>
      <w:r w:rsidRPr="00D16DD5">
        <w:rPr>
          <w:rFonts w:asciiTheme="majorHAnsi" w:hAnsiTheme="majorHAnsi" w:cs="Thonburi"/>
        </w:rPr>
        <w:t>евангелска</w:t>
      </w:r>
      <w:r w:rsidRPr="00D16DD5">
        <w:rPr>
          <w:rFonts w:asciiTheme="majorHAnsi" w:hAnsiTheme="majorHAnsi" w:cs="Garamond Premr Pro Subh Cyr"/>
        </w:rPr>
        <w:t xml:space="preserve"> </w:t>
      </w:r>
      <w:r w:rsidRPr="00D16DD5">
        <w:rPr>
          <w:rFonts w:asciiTheme="majorHAnsi" w:hAnsiTheme="majorHAnsi" w:cs="Thonburi"/>
        </w:rPr>
        <w:t>асоциация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Асоциацията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петдесятните</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Америка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среща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Бруклин</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съставя</w:t>
      </w:r>
      <w:r w:rsidRPr="00D16DD5">
        <w:rPr>
          <w:rFonts w:asciiTheme="majorHAnsi" w:hAnsiTheme="majorHAnsi" w:cs="Garamond Premr Pro Subh Cyr"/>
        </w:rPr>
        <w:t xml:space="preserve"> </w:t>
      </w:r>
      <w:r w:rsidRPr="00D16DD5">
        <w:rPr>
          <w:rFonts w:asciiTheme="majorHAnsi" w:hAnsiTheme="majorHAnsi" w:cs="Thonburi"/>
        </w:rPr>
        <w:t>план</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обединение</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запазва</w:t>
      </w:r>
      <w:r w:rsidRPr="00D16DD5">
        <w:rPr>
          <w:rFonts w:asciiTheme="majorHAnsi" w:hAnsiTheme="majorHAnsi" w:cs="Garamond Premr Pro Subh Cyr"/>
        </w:rPr>
        <w:t xml:space="preserve"> </w:t>
      </w:r>
      <w:r w:rsidRPr="00D16DD5">
        <w:rPr>
          <w:rFonts w:asciiTheme="majorHAnsi" w:hAnsiTheme="majorHAnsi" w:cs="Thonburi"/>
        </w:rPr>
        <w:t>името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втората</w:t>
      </w:r>
      <w:r w:rsidRPr="00D16DD5">
        <w:rPr>
          <w:rFonts w:asciiTheme="majorHAnsi" w:hAnsiTheme="majorHAnsi" w:cs="Garamond Premr Pro Subh Cyr"/>
        </w:rPr>
        <w:t xml:space="preserve"> </w:t>
      </w:r>
      <w:r w:rsidRPr="00D16DD5">
        <w:rPr>
          <w:rFonts w:asciiTheme="majorHAnsi" w:hAnsiTheme="majorHAnsi" w:cs="Thonburi"/>
        </w:rPr>
        <w:t>организация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обединената</w:t>
      </w:r>
      <w:r w:rsidRPr="00D16DD5">
        <w:rPr>
          <w:rFonts w:asciiTheme="majorHAnsi" w:hAnsiTheme="majorHAnsi" w:cs="Garamond Premr Pro Subh Cyr"/>
        </w:rPr>
        <w:t xml:space="preserve"> </w:t>
      </w:r>
      <w:r w:rsidRPr="00D16DD5">
        <w:rPr>
          <w:rFonts w:asciiTheme="majorHAnsi" w:hAnsiTheme="majorHAnsi" w:cs="Thonburi"/>
        </w:rPr>
        <w:t>общност</w:t>
      </w:r>
      <w:r w:rsidRPr="00D16DD5">
        <w:rPr>
          <w:rFonts w:asciiTheme="majorHAnsi" w:hAnsiTheme="majorHAnsi" w:cs="Garamond Premr Pro Subh Cyr"/>
        </w:rPr>
        <w:t xml:space="preserve">. </w:t>
      </w:r>
      <w:r w:rsidRPr="00D16DD5">
        <w:rPr>
          <w:rFonts w:asciiTheme="majorHAnsi" w:hAnsiTheme="majorHAnsi" w:cs="Thonburi"/>
        </w:rPr>
        <w:t>Изтъкнати</w:t>
      </w:r>
      <w:r w:rsidRPr="00D16DD5">
        <w:rPr>
          <w:rFonts w:asciiTheme="majorHAnsi" w:hAnsiTheme="majorHAnsi" w:cs="Garamond Premr Pro Subh Cyr"/>
        </w:rPr>
        <w:t xml:space="preserve"> </w:t>
      </w:r>
      <w:r w:rsidRPr="00D16DD5">
        <w:rPr>
          <w:rFonts w:asciiTheme="majorHAnsi" w:hAnsiTheme="majorHAnsi" w:cs="Thonburi"/>
        </w:rPr>
        <w:t>дейци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деноминация</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Хирам</w:t>
      </w:r>
      <w:r w:rsidRPr="00D16DD5">
        <w:rPr>
          <w:rFonts w:asciiTheme="majorHAnsi" w:hAnsiTheme="majorHAnsi" w:cs="Garamond Premr Pro Subh Cyr"/>
        </w:rPr>
        <w:t xml:space="preserve"> </w:t>
      </w:r>
      <w:r w:rsidRPr="00D16DD5">
        <w:rPr>
          <w:rFonts w:asciiTheme="majorHAnsi" w:hAnsiTheme="majorHAnsi" w:cs="Thonburi"/>
        </w:rPr>
        <w:t>Ф</w:t>
      </w:r>
      <w:r w:rsidRPr="00D16DD5">
        <w:rPr>
          <w:rFonts w:asciiTheme="majorHAnsi" w:hAnsiTheme="majorHAnsi" w:cs="Garamond Premr Pro Subh Cyr"/>
        </w:rPr>
        <w:t xml:space="preserve">. </w:t>
      </w:r>
      <w:r w:rsidRPr="00D16DD5">
        <w:rPr>
          <w:rFonts w:asciiTheme="majorHAnsi" w:hAnsiTheme="majorHAnsi" w:cs="Thonburi"/>
        </w:rPr>
        <w:t>Рейнолдс</w:t>
      </w:r>
      <w:r w:rsidRPr="00D16DD5">
        <w:rPr>
          <w:rFonts w:asciiTheme="majorHAnsi" w:hAnsiTheme="majorHAnsi" w:cs="Garamond Premr Pro Subh Cyr"/>
        </w:rPr>
        <w:t xml:space="preserve">, </w:t>
      </w:r>
      <w:r w:rsidRPr="00D16DD5">
        <w:rPr>
          <w:rFonts w:asciiTheme="majorHAnsi" w:hAnsiTheme="majorHAnsi" w:cs="Thonburi"/>
        </w:rPr>
        <w:t>Х</w:t>
      </w:r>
      <w:r w:rsidRPr="00D16DD5">
        <w:rPr>
          <w:rFonts w:asciiTheme="majorHAnsi" w:hAnsiTheme="majorHAnsi" w:cs="Garamond Premr Pro Subh Cyr"/>
        </w:rPr>
        <w:t xml:space="preserve">. </w:t>
      </w:r>
      <w:r w:rsidRPr="00D16DD5">
        <w:rPr>
          <w:rFonts w:asciiTheme="majorHAnsi" w:hAnsiTheme="majorHAnsi" w:cs="Thonburi"/>
        </w:rPr>
        <w:t>Б</w:t>
      </w:r>
      <w:r w:rsidRPr="00D16DD5">
        <w:rPr>
          <w:rFonts w:asciiTheme="majorHAnsi" w:hAnsiTheme="majorHAnsi" w:cs="Garamond Premr Pro Subh Cyr"/>
        </w:rPr>
        <w:t xml:space="preserve">. </w:t>
      </w:r>
      <w:r w:rsidRPr="00D16DD5">
        <w:rPr>
          <w:rFonts w:asciiTheme="majorHAnsi" w:hAnsiTheme="majorHAnsi" w:cs="Thonburi"/>
        </w:rPr>
        <w:t>Хосли</w:t>
      </w:r>
      <w:r w:rsidRPr="00D16DD5">
        <w:rPr>
          <w:rFonts w:asciiTheme="majorHAnsi" w:hAnsiTheme="majorHAnsi" w:cs="Garamond Premr Pro Subh Cyr"/>
        </w:rPr>
        <w:t xml:space="preserve">, </w:t>
      </w:r>
      <w:r w:rsidRPr="00D16DD5">
        <w:rPr>
          <w:rFonts w:asciiTheme="majorHAnsi" w:hAnsiTheme="majorHAnsi" w:cs="Thonburi"/>
        </w:rPr>
        <w:t>К</w:t>
      </w:r>
      <w:r w:rsidRPr="00D16DD5">
        <w:rPr>
          <w:rFonts w:asciiTheme="majorHAnsi" w:hAnsiTheme="majorHAnsi" w:cs="Garamond Premr Pro Subh Cyr"/>
        </w:rPr>
        <w:t xml:space="preserve">. </w:t>
      </w:r>
      <w:r w:rsidRPr="00D16DD5">
        <w:rPr>
          <w:rFonts w:asciiTheme="majorHAnsi" w:hAnsiTheme="majorHAnsi" w:cs="Thonburi"/>
        </w:rPr>
        <w:t>Хауърд</w:t>
      </w:r>
      <w:r w:rsidRPr="00D16DD5">
        <w:rPr>
          <w:rFonts w:asciiTheme="majorHAnsi" w:hAnsiTheme="majorHAnsi" w:cs="Garamond Premr Pro Subh Cyr"/>
        </w:rPr>
        <w:t xml:space="preserve"> </w:t>
      </w:r>
      <w:r w:rsidRPr="00D16DD5">
        <w:rPr>
          <w:rFonts w:asciiTheme="majorHAnsi" w:hAnsiTheme="majorHAnsi" w:cs="Thonburi"/>
        </w:rPr>
        <w:t>Дейвис</w:t>
      </w:r>
      <w:r w:rsidRPr="00D16DD5">
        <w:rPr>
          <w:rFonts w:asciiTheme="majorHAnsi" w:hAnsiTheme="majorHAnsi" w:cs="Garamond Premr Pro Subh Cyr"/>
        </w:rPr>
        <w:t xml:space="preserve">, </w:t>
      </w:r>
      <w:r w:rsidRPr="00D16DD5">
        <w:rPr>
          <w:rFonts w:asciiTheme="majorHAnsi" w:hAnsiTheme="majorHAnsi" w:cs="Thonburi"/>
        </w:rPr>
        <w:t>Уилям</w:t>
      </w:r>
      <w:r w:rsidRPr="00D16DD5">
        <w:rPr>
          <w:rFonts w:asciiTheme="majorHAnsi" w:hAnsiTheme="majorHAnsi" w:cs="Garamond Premr Pro Subh Cyr"/>
        </w:rPr>
        <w:t xml:space="preserve"> </w:t>
      </w:r>
      <w:r w:rsidRPr="00D16DD5">
        <w:rPr>
          <w:rFonts w:asciiTheme="majorHAnsi" w:hAnsiTheme="majorHAnsi" w:cs="Thonburi"/>
        </w:rPr>
        <w:t>Хауърд</w:t>
      </w:r>
      <w:r w:rsidRPr="00D16DD5">
        <w:rPr>
          <w:rFonts w:asciiTheme="majorHAnsi" w:hAnsiTheme="majorHAnsi" w:cs="Garamond Premr Pro Subh Cyr"/>
        </w:rPr>
        <w:t xml:space="preserve"> </w:t>
      </w:r>
      <w:r w:rsidRPr="00D16DD5">
        <w:rPr>
          <w:rFonts w:asciiTheme="majorHAnsi" w:hAnsiTheme="majorHAnsi" w:cs="Thonburi"/>
        </w:rPr>
        <w:t>Хупъл</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w:t>
      </w:r>
      <w:r w:rsidRPr="00D16DD5">
        <w:rPr>
          <w:rFonts w:asciiTheme="majorHAnsi" w:hAnsiTheme="majorHAnsi" w:cs="Thonburi"/>
        </w:rPr>
        <w:t>късно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Ейнджъл</w:t>
      </w:r>
      <w:r w:rsidRPr="00D16DD5">
        <w:rPr>
          <w:rFonts w:asciiTheme="majorHAnsi" w:hAnsiTheme="majorHAnsi" w:cs="Garamond Premr Pro Subh Cyr"/>
        </w:rPr>
        <w:t xml:space="preserve">. </w:t>
      </w:r>
      <w:r w:rsidRPr="00D16DD5">
        <w:rPr>
          <w:rFonts w:asciiTheme="majorHAnsi" w:hAnsiTheme="majorHAnsi" w:cs="Thonburi"/>
        </w:rPr>
        <w:t>Някои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тях</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първоначално</w:t>
      </w:r>
      <w:r w:rsidRPr="00D16DD5">
        <w:rPr>
          <w:rFonts w:asciiTheme="majorHAnsi" w:hAnsiTheme="majorHAnsi" w:cs="Garamond Premr Pro Subh Cyr"/>
        </w:rPr>
        <w:t xml:space="preserve"> </w:t>
      </w:r>
      <w:r w:rsidRPr="00D16DD5">
        <w:rPr>
          <w:rFonts w:asciiTheme="majorHAnsi" w:hAnsiTheme="majorHAnsi" w:cs="Thonburi"/>
        </w:rPr>
        <w:t>проповедници</w:t>
      </w:r>
      <w:r w:rsidR="00B9682E" w:rsidRPr="00D16DD5">
        <w:rPr>
          <w:rFonts w:asciiTheme="majorHAnsi" w:hAnsiTheme="majorHAnsi" w:cs="Thonburi"/>
        </w:rPr>
        <w:t xml:space="preserve"> </w:t>
      </w:r>
      <w:r w:rsidRPr="00D16DD5">
        <w:rPr>
          <w:rFonts w:asciiTheme="majorHAnsi" w:hAnsiTheme="majorHAnsi" w:cs="Thonburi"/>
        </w:rPr>
        <w:t>миряни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време</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ръкоположени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свещенослужители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своите</w:t>
      </w:r>
      <w:r w:rsidRPr="00D16DD5">
        <w:rPr>
          <w:rFonts w:asciiTheme="majorHAnsi" w:hAnsiTheme="majorHAnsi" w:cs="Garamond Premr Pro Subh Cyr"/>
        </w:rPr>
        <w:t xml:space="preserve"> </w:t>
      </w:r>
      <w:r w:rsidRPr="00D16DD5">
        <w:rPr>
          <w:rFonts w:asciiTheme="majorHAnsi" w:hAnsiTheme="majorHAnsi" w:cs="Thonburi"/>
        </w:rPr>
        <w:t>общества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вярващи</w:t>
      </w:r>
      <w:r w:rsidRPr="00D16DD5">
        <w:rPr>
          <w:rFonts w:asciiTheme="majorHAnsi" w:hAnsiTheme="majorHAnsi" w:cs="Garamond Premr Pro Subh Cyr"/>
        </w:rPr>
        <w:t xml:space="preserve">.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определено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мисионерска</w:t>
      </w:r>
      <w:r w:rsidRPr="00D16DD5">
        <w:rPr>
          <w:rFonts w:asciiTheme="majorHAnsi" w:hAnsiTheme="majorHAnsi" w:cs="Garamond Premr Pro Subh Cyr"/>
        </w:rPr>
        <w:t xml:space="preserve"> </w:t>
      </w:r>
      <w:r w:rsidRPr="00D16DD5">
        <w:rPr>
          <w:rFonts w:asciiTheme="majorHAnsi" w:hAnsiTheme="majorHAnsi" w:cs="Thonburi"/>
        </w:rPr>
        <w:t>насоченост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под</w:t>
      </w:r>
      <w:r w:rsidRPr="00D16DD5">
        <w:rPr>
          <w:rFonts w:asciiTheme="majorHAnsi" w:hAnsiTheme="majorHAnsi" w:cs="Garamond Premr Pro Subh Cyr"/>
        </w:rPr>
        <w:t xml:space="preserve"> </w:t>
      </w:r>
      <w:r w:rsidRPr="00D16DD5">
        <w:rPr>
          <w:rFonts w:asciiTheme="majorHAnsi" w:hAnsiTheme="majorHAnsi" w:cs="Thonburi"/>
        </w:rPr>
        <w:t>ръководството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мисионерския</w:t>
      </w:r>
      <w:r w:rsidRPr="00D16DD5">
        <w:rPr>
          <w:rFonts w:asciiTheme="majorHAnsi" w:hAnsiTheme="majorHAnsi" w:cs="Garamond Premr Pro Subh Cyr"/>
        </w:rPr>
        <w:t xml:space="preserve"> </w:t>
      </w:r>
      <w:r w:rsidRPr="00D16DD5">
        <w:rPr>
          <w:rFonts w:asciiTheme="majorHAnsi" w:hAnsiTheme="majorHAnsi" w:cs="Thonburi"/>
        </w:rPr>
        <w:t>секретар</w:t>
      </w:r>
      <w:r w:rsidRPr="00D16DD5">
        <w:rPr>
          <w:rFonts w:asciiTheme="majorHAnsi" w:hAnsiTheme="majorHAnsi" w:cs="Garamond Premr Pro Subh Cyr"/>
        </w:rPr>
        <w:t xml:space="preserve"> </w:t>
      </w:r>
      <w:r w:rsidRPr="00D16DD5">
        <w:rPr>
          <w:rFonts w:asciiTheme="majorHAnsi" w:hAnsiTheme="majorHAnsi" w:cs="Thonburi"/>
        </w:rPr>
        <w:t>Хирам</w:t>
      </w:r>
      <w:r w:rsidRPr="00D16DD5">
        <w:rPr>
          <w:rFonts w:asciiTheme="majorHAnsi" w:hAnsiTheme="majorHAnsi" w:cs="Garamond Premr Pro Subh Cyr"/>
        </w:rPr>
        <w:t xml:space="preserve"> </w:t>
      </w:r>
      <w:r w:rsidRPr="00D16DD5">
        <w:rPr>
          <w:rFonts w:asciiTheme="majorHAnsi" w:hAnsiTheme="majorHAnsi" w:cs="Thonburi"/>
        </w:rPr>
        <w:t>Ф</w:t>
      </w:r>
      <w:r w:rsidRPr="00D16DD5">
        <w:rPr>
          <w:rFonts w:asciiTheme="majorHAnsi" w:hAnsiTheme="majorHAnsi" w:cs="Garamond Premr Pro Subh Cyr"/>
        </w:rPr>
        <w:t xml:space="preserve">. </w:t>
      </w:r>
      <w:r w:rsidRPr="00D16DD5">
        <w:rPr>
          <w:rFonts w:asciiTheme="majorHAnsi" w:hAnsiTheme="majorHAnsi" w:cs="Thonburi"/>
        </w:rPr>
        <w:t>Рейнолдс</w:t>
      </w:r>
      <w:r w:rsidRPr="00D16DD5">
        <w:rPr>
          <w:rFonts w:asciiTheme="majorHAnsi" w:hAnsiTheme="majorHAnsi" w:cs="Garamond Premr Pro Subh Cyr"/>
        </w:rPr>
        <w:t xml:space="preserve"> </w:t>
      </w:r>
      <w:r w:rsidRPr="00D16DD5">
        <w:rPr>
          <w:rFonts w:asciiTheme="majorHAnsi" w:hAnsiTheme="majorHAnsi" w:cs="Thonburi"/>
        </w:rPr>
        <w:t>предприема</w:t>
      </w:r>
      <w:r w:rsidRPr="00D16DD5">
        <w:rPr>
          <w:rFonts w:asciiTheme="majorHAnsi" w:hAnsiTheme="majorHAnsi" w:cs="Garamond Premr Pro Subh Cyr"/>
        </w:rPr>
        <w:t xml:space="preserve"> </w:t>
      </w:r>
      <w:r w:rsidRPr="00D16DD5">
        <w:rPr>
          <w:rFonts w:asciiTheme="majorHAnsi" w:hAnsiTheme="majorHAnsi" w:cs="Thonburi"/>
        </w:rPr>
        <w:t>амбициозна</w:t>
      </w:r>
      <w:r w:rsidRPr="00D16DD5">
        <w:rPr>
          <w:rFonts w:asciiTheme="majorHAnsi" w:hAnsiTheme="majorHAnsi" w:cs="Garamond Premr Pro Subh Cyr"/>
        </w:rPr>
        <w:t xml:space="preserve"> </w:t>
      </w:r>
      <w:r w:rsidRPr="00D16DD5">
        <w:rPr>
          <w:rFonts w:asciiTheme="majorHAnsi" w:hAnsiTheme="majorHAnsi" w:cs="Thonburi"/>
        </w:rPr>
        <w:t>дейност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занасяне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християнската</w:t>
      </w:r>
      <w:r w:rsidRPr="00D16DD5">
        <w:rPr>
          <w:rFonts w:asciiTheme="majorHAnsi" w:hAnsiTheme="majorHAnsi" w:cs="Garamond Premr Pro Subh Cyr"/>
        </w:rPr>
        <w:t xml:space="preserve"> </w:t>
      </w:r>
      <w:r w:rsidRPr="00D16DD5">
        <w:rPr>
          <w:rFonts w:asciiTheme="majorHAnsi" w:hAnsiTheme="majorHAnsi" w:cs="Thonburi"/>
        </w:rPr>
        <w:t>вест</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островите</w:t>
      </w:r>
      <w:r w:rsidRPr="00D16DD5">
        <w:rPr>
          <w:rFonts w:asciiTheme="majorHAnsi" w:hAnsiTheme="majorHAnsi" w:cs="Garamond Premr Pro Subh Cyr"/>
        </w:rPr>
        <w:t xml:space="preserve"> </w:t>
      </w:r>
      <w:r w:rsidRPr="00D16DD5">
        <w:rPr>
          <w:rFonts w:asciiTheme="majorHAnsi" w:hAnsiTheme="majorHAnsi" w:cs="Thonburi"/>
        </w:rPr>
        <w:t>Кабо</w:t>
      </w:r>
      <w:r w:rsidRPr="00D16DD5">
        <w:rPr>
          <w:rFonts w:asciiTheme="majorHAnsi" w:hAnsiTheme="majorHAnsi" w:cs="Garamond Premr Pro Subh Cyr"/>
        </w:rPr>
        <w:t xml:space="preserve"> </w:t>
      </w:r>
      <w:r w:rsidRPr="00D16DD5">
        <w:rPr>
          <w:rFonts w:asciiTheme="majorHAnsi" w:hAnsiTheme="majorHAnsi" w:cs="Thonburi"/>
        </w:rPr>
        <w:t>Верде</w:t>
      </w:r>
      <w:r w:rsidRPr="00D16DD5">
        <w:rPr>
          <w:rFonts w:asciiTheme="majorHAnsi" w:hAnsiTheme="majorHAnsi" w:cs="Garamond Premr Pro Subh Cyr"/>
        </w:rPr>
        <w:t xml:space="preserve">, </w:t>
      </w:r>
      <w:r w:rsidRPr="00D16DD5">
        <w:rPr>
          <w:rFonts w:asciiTheme="majorHAnsi" w:hAnsiTheme="majorHAnsi" w:cs="Thonburi"/>
        </w:rPr>
        <w:t>Индия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места</w:t>
      </w:r>
      <w:r w:rsidRPr="00D16DD5">
        <w:rPr>
          <w:rFonts w:asciiTheme="majorHAnsi" w:hAnsiTheme="majorHAnsi" w:cs="Garamond Premr Pro Subh Cyr"/>
        </w:rPr>
        <w:t>. „</w:t>
      </w:r>
      <w:r w:rsidRPr="00D16DD5">
        <w:rPr>
          <w:rFonts w:asciiTheme="majorHAnsi" w:hAnsiTheme="majorHAnsi" w:cs="Thonburi"/>
        </w:rPr>
        <w:t>Християнинът</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Венчаната</w:t>
      </w:r>
      <w:r w:rsidRPr="00D16DD5">
        <w:rPr>
          <w:rFonts w:asciiTheme="majorHAnsi" w:hAnsiTheme="majorHAnsi" w:cs="Garamond Premr Pro Subh Cyr"/>
        </w:rPr>
        <w:t xml:space="preserve"> </w:t>
      </w:r>
      <w:r w:rsidRPr="00D16DD5">
        <w:rPr>
          <w:rFonts w:asciiTheme="majorHAnsi" w:hAnsiTheme="majorHAnsi" w:cs="Thonburi"/>
        </w:rPr>
        <w:t>земя</w:t>
      </w:r>
      <w:r w:rsidRPr="00D16DD5">
        <w:rPr>
          <w:rFonts w:asciiTheme="majorHAnsi" w:hAnsiTheme="majorHAnsi" w:cs="Garamond Premr Pro Subh Cyr"/>
        </w:rPr>
        <w:t xml:space="preserve">“ </w:t>
      </w:r>
      <w:r w:rsidRPr="00D16DD5">
        <w:rPr>
          <w:rFonts w:asciiTheme="majorHAnsi" w:hAnsiTheme="majorHAnsi" w:cs="Thonburi"/>
        </w:rPr>
        <w:t>излиза</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00A5494F" w:rsidRPr="00D16DD5">
        <w:rPr>
          <w:rFonts w:asciiTheme="majorHAnsi" w:hAnsiTheme="majorHAnsi" w:cs="Thonburi"/>
        </w:rPr>
        <w:t>не</w:t>
      </w:r>
      <w:r w:rsidR="00B9682E" w:rsidRPr="00D16DD5">
        <w:rPr>
          <w:rFonts w:asciiTheme="majorHAnsi" w:hAnsiTheme="majorHAnsi" w:cs="Thonburi"/>
        </w:rPr>
        <w:t>и</w:t>
      </w:r>
      <w:r w:rsidR="00A5494F" w:rsidRPr="00D16DD5">
        <w:rPr>
          <w:rFonts w:asciiTheme="majorHAnsi" w:hAnsiTheme="majorHAnsi" w:cs="Thonburi"/>
        </w:rPr>
        <w:t>н</w:t>
      </w:r>
      <w:r w:rsidRPr="00D16DD5">
        <w:rPr>
          <w:rFonts w:asciiTheme="majorHAnsi" w:hAnsiTheme="majorHAnsi" w:cs="Garamond Premr Pro Subh Cyr"/>
        </w:rPr>
        <w:t xml:space="preserve"> </w:t>
      </w:r>
      <w:r w:rsidRPr="00D16DD5">
        <w:rPr>
          <w:rFonts w:asciiTheme="majorHAnsi" w:hAnsiTheme="majorHAnsi" w:cs="Thonburi"/>
        </w:rPr>
        <w:t>официален</w:t>
      </w:r>
      <w:r w:rsidRPr="00D16DD5">
        <w:rPr>
          <w:rFonts w:asciiTheme="majorHAnsi" w:hAnsiTheme="majorHAnsi" w:cs="Garamond Premr Pro Subh Cyr"/>
        </w:rPr>
        <w:t xml:space="preserve"> </w:t>
      </w:r>
      <w:r w:rsidRPr="00D16DD5">
        <w:rPr>
          <w:rFonts w:asciiTheme="majorHAnsi" w:hAnsiTheme="majorHAnsi" w:cs="Thonburi"/>
        </w:rPr>
        <w:t>вестник</w:t>
      </w:r>
      <w:r w:rsidRPr="00D16DD5">
        <w:rPr>
          <w:rFonts w:asciiTheme="majorHAnsi" w:hAnsiTheme="majorHAnsi" w:cs="Garamond Premr Pro Subh Cyr"/>
        </w:rPr>
        <w:t>.</w:t>
      </w:r>
    </w:p>
    <w:p w14:paraId="42E9A3CA" w14:textId="2DD5CCD3" w:rsidR="006E6582" w:rsidRPr="00D16DD5" w:rsidRDefault="006E6582">
      <w:pPr>
        <w:pStyle w:val="text"/>
        <w:rPr>
          <w:rFonts w:asciiTheme="majorHAnsi" w:hAnsiTheme="majorHAnsi" w:cs="Garamond Premr Pro Subh Cyr"/>
        </w:rPr>
      </w:pPr>
      <w:r w:rsidRPr="00D16DD5">
        <w:rPr>
          <w:rFonts w:asciiTheme="majorHAnsi" w:hAnsiTheme="majorHAnsi" w:cs="Thonburi"/>
          <w:i/>
          <w:iCs/>
        </w:rPr>
        <w:t>Христовата</w:t>
      </w:r>
      <w:r w:rsidRPr="00D16DD5">
        <w:rPr>
          <w:rFonts w:asciiTheme="majorHAnsi" w:hAnsiTheme="majorHAnsi" w:cs="Garamond Premr Pro Cyr"/>
          <w:i/>
          <w:iCs/>
        </w:rPr>
        <w:t xml:space="preserve"> </w:t>
      </w:r>
      <w:r w:rsidRPr="00D16DD5">
        <w:rPr>
          <w:rFonts w:asciiTheme="majorHAnsi" w:hAnsiTheme="majorHAnsi" w:cs="Thonburi"/>
          <w:i/>
          <w:iCs/>
        </w:rPr>
        <w:t>църква</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св</w:t>
      </w:r>
      <w:r w:rsidR="00B9682E" w:rsidRPr="00D16DD5">
        <w:rPr>
          <w:rFonts w:asciiTheme="majorHAnsi" w:hAnsiTheme="majorHAnsi" w:cs="Thonburi"/>
          <w:i/>
          <w:iCs/>
        </w:rPr>
        <w:t>е</w:t>
      </w:r>
      <w:r w:rsidRPr="00D16DD5">
        <w:rPr>
          <w:rFonts w:asciiTheme="majorHAnsi" w:hAnsiTheme="majorHAnsi" w:cs="Thonburi"/>
          <w:i/>
          <w:iCs/>
        </w:rPr>
        <w:t>тостта</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юли</w:t>
      </w:r>
      <w:r w:rsidRPr="00D16DD5">
        <w:rPr>
          <w:rFonts w:asciiTheme="majorHAnsi" w:hAnsiTheme="majorHAnsi" w:cs="Garamond Premr Pro Subh Cyr"/>
        </w:rPr>
        <w:t xml:space="preserve"> 1894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Милан</w:t>
      </w:r>
      <w:r w:rsidRPr="00D16DD5">
        <w:rPr>
          <w:rFonts w:asciiTheme="majorHAnsi" w:hAnsiTheme="majorHAnsi" w:cs="Garamond Premr Pro Subh Cyr"/>
        </w:rPr>
        <w:t xml:space="preserve">, </w:t>
      </w:r>
      <w:r w:rsidRPr="00D16DD5">
        <w:rPr>
          <w:rFonts w:asciiTheme="majorHAnsi" w:hAnsiTheme="majorHAnsi" w:cs="Thonburi"/>
        </w:rPr>
        <w:t>Тенеси</w:t>
      </w:r>
      <w:r w:rsidRPr="00D16DD5">
        <w:rPr>
          <w:rFonts w:asciiTheme="majorHAnsi" w:hAnsiTheme="majorHAnsi" w:cs="Garamond Premr Pro Subh Cyr"/>
        </w:rPr>
        <w:t xml:space="preserve">, </w:t>
      </w:r>
      <w:r w:rsidRPr="00D16DD5">
        <w:rPr>
          <w:rFonts w:asciiTheme="majorHAnsi" w:hAnsiTheme="majorHAnsi" w:cs="Thonburi"/>
        </w:rPr>
        <w:t>Р</w:t>
      </w:r>
      <w:r w:rsidRPr="00D16DD5">
        <w:rPr>
          <w:rFonts w:asciiTheme="majorHAnsi" w:hAnsiTheme="majorHAnsi" w:cs="Garamond Premr Pro Subh Cyr"/>
        </w:rPr>
        <w:t xml:space="preserve">. </w:t>
      </w:r>
      <w:r w:rsidRPr="00D16DD5">
        <w:rPr>
          <w:rFonts w:asciiTheme="majorHAnsi" w:hAnsiTheme="majorHAnsi" w:cs="Thonburi"/>
        </w:rPr>
        <w:t>Л</w:t>
      </w:r>
      <w:r w:rsidRPr="00D16DD5">
        <w:rPr>
          <w:rFonts w:asciiTheme="majorHAnsi" w:hAnsiTheme="majorHAnsi" w:cs="Garamond Premr Pro Subh Cyr"/>
        </w:rPr>
        <w:t xml:space="preserve">. </w:t>
      </w:r>
      <w:r w:rsidRPr="00D16DD5">
        <w:rPr>
          <w:rFonts w:asciiTheme="majorHAnsi" w:hAnsiTheme="majorHAnsi" w:cs="Thonburi"/>
        </w:rPr>
        <w:t>Харис</w:t>
      </w:r>
      <w:r w:rsidRPr="00D16DD5">
        <w:rPr>
          <w:rFonts w:asciiTheme="majorHAnsi" w:hAnsiTheme="majorHAnsi" w:cs="Garamond Premr Pro Subh Cyr"/>
        </w:rPr>
        <w:t xml:space="preserve"> </w:t>
      </w:r>
      <w:r w:rsidRPr="00D16DD5">
        <w:rPr>
          <w:rFonts w:asciiTheme="majorHAnsi" w:hAnsiTheme="majorHAnsi" w:cs="Thonburi"/>
        </w:rPr>
        <w:t>образува</w:t>
      </w:r>
      <w:r w:rsidRPr="00D16DD5">
        <w:rPr>
          <w:rFonts w:asciiTheme="majorHAnsi" w:hAnsiTheme="majorHAnsi" w:cs="Garamond Premr Pro Subh Cyr"/>
        </w:rPr>
        <w:t xml:space="preserve"> </w:t>
      </w:r>
      <w:r w:rsidRPr="00D16DD5">
        <w:rPr>
          <w:rFonts w:asciiTheme="majorHAnsi" w:hAnsiTheme="majorHAnsi" w:cs="Thonburi"/>
        </w:rPr>
        <w:t>Новозаветната</w:t>
      </w:r>
      <w:r w:rsidRPr="00D16DD5">
        <w:rPr>
          <w:rFonts w:asciiTheme="majorHAnsi" w:hAnsiTheme="majorHAnsi" w:cs="Garamond Premr Pro Subh Cyr"/>
        </w:rPr>
        <w:t xml:space="preserve"> </w:t>
      </w:r>
      <w:r w:rsidRPr="00D16DD5">
        <w:rPr>
          <w:rFonts w:asciiTheme="majorHAnsi" w:hAnsiTheme="majorHAnsi" w:cs="Thonburi"/>
        </w:rPr>
        <w:t>Христова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малко</w:t>
      </w:r>
      <w:r w:rsidRPr="00D16DD5">
        <w:rPr>
          <w:rFonts w:asciiTheme="majorHAnsi" w:hAnsiTheme="majorHAnsi" w:cs="Garamond Premr Pro Subh Cyr"/>
        </w:rPr>
        <w:t xml:space="preserve"> </w:t>
      </w:r>
      <w:r w:rsidRPr="00D16DD5">
        <w:rPr>
          <w:rFonts w:asciiTheme="majorHAnsi" w:hAnsiTheme="majorHAnsi" w:cs="Thonburi"/>
        </w:rPr>
        <w:t>преди</w:t>
      </w:r>
      <w:r w:rsidRPr="00D16DD5">
        <w:rPr>
          <w:rFonts w:asciiTheme="majorHAnsi" w:hAnsiTheme="majorHAnsi" w:cs="Garamond Premr Pro Subh Cyr"/>
        </w:rPr>
        <w:t xml:space="preserve"> </w:t>
      </w:r>
      <w:r w:rsidRPr="00D16DD5">
        <w:rPr>
          <w:rFonts w:asciiTheme="majorHAnsi" w:hAnsiTheme="majorHAnsi" w:cs="Thonburi"/>
        </w:rPr>
        <w:t>смъртта</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Неговата</w:t>
      </w:r>
      <w:r w:rsidRPr="00D16DD5">
        <w:rPr>
          <w:rFonts w:asciiTheme="majorHAnsi" w:hAnsiTheme="majorHAnsi" w:cs="Garamond Premr Pro Subh Cyr"/>
        </w:rPr>
        <w:t xml:space="preserve"> </w:t>
      </w:r>
      <w:r w:rsidRPr="00D16DD5">
        <w:rPr>
          <w:rFonts w:asciiTheme="majorHAnsi" w:hAnsiTheme="majorHAnsi" w:cs="Thonburi"/>
        </w:rPr>
        <w:t>съпруга</w:t>
      </w:r>
      <w:r w:rsidRPr="00D16DD5">
        <w:rPr>
          <w:rFonts w:asciiTheme="majorHAnsi" w:hAnsiTheme="majorHAnsi" w:cs="Garamond Premr Pro Subh Cyr"/>
        </w:rPr>
        <w:t xml:space="preserve"> </w:t>
      </w:r>
      <w:r w:rsidRPr="00D16DD5">
        <w:rPr>
          <w:rFonts w:asciiTheme="majorHAnsi" w:hAnsiTheme="majorHAnsi" w:cs="Thonburi"/>
        </w:rPr>
        <w:t>Мери</w:t>
      </w:r>
      <w:r w:rsidRPr="00D16DD5">
        <w:rPr>
          <w:rFonts w:asciiTheme="majorHAnsi" w:hAnsiTheme="majorHAnsi" w:cs="Garamond Premr Pro Subh Cyr"/>
        </w:rPr>
        <w:t xml:space="preserve"> </w:t>
      </w:r>
      <w:r w:rsidRPr="00D16DD5">
        <w:rPr>
          <w:rFonts w:asciiTheme="majorHAnsi" w:hAnsiTheme="majorHAnsi" w:cs="Thonburi"/>
        </w:rPr>
        <w:t>Лий</w:t>
      </w:r>
      <w:r w:rsidRPr="00D16DD5">
        <w:rPr>
          <w:rFonts w:asciiTheme="majorHAnsi" w:hAnsiTheme="majorHAnsi" w:cs="Garamond Premr Pro Subh Cyr"/>
        </w:rPr>
        <w:t xml:space="preserve"> </w:t>
      </w:r>
      <w:r w:rsidRPr="00D16DD5">
        <w:rPr>
          <w:rFonts w:asciiTheme="majorHAnsi" w:hAnsiTheme="majorHAnsi" w:cs="Thonburi"/>
        </w:rPr>
        <w:t>Кейгъл</w:t>
      </w:r>
      <w:r w:rsidRPr="00D16DD5">
        <w:rPr>
          <w:rFonts w:asciiTheme="majorHAnsi" w:hAnsiTheme="majorHAnsi" w:cs="Garamond Premr Pro Subh Cyr"/>
        </w:rPr>
        <w:t xml:space="preserve"> </w:t>
      </w:r>
      <w:r w:rsidRPr="00D16DD5">
        <w:rPr>
          <w:rFonts w:asciiTheme="majorHAnsi" w:hAnsiTheme="majorHAnsi" w:cs="Thonburi"/>
        </w:rPr>
        <w:t>продължава</w:t>
      </w:r>
      <w:r w:rsidRPr="00D16DD5">
        <w:rPr>
          <w:rFonts w:asciiTheme="majorHAnsi" w:hAnsiTheme="majorHAnsi" w:cs="Garamond Premr Pro Subh Cyr"/>
        </w:rPr>
        <w:t xml:space="preserve"> </w:t>
      </w:r>
      <w:r w:rsidRPr="00D16DD5">
        <w:rPr>
          <w:rFonts w:asciiTheme="majorHAnsi" w:hAnsiTheme="majorHAnsi" w:cs="Thonburi"/>
        </w:rPr>
        <w:t>делото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става</w:t>
      </w:r>
      <w:r w:rsidRPr="00D16DD5">
        <w:rPr>
          <w:rFonts w:asciiTheme="majorHAnsi" w:hAnsiTheme="majorHAnsi" w:cs="Garamond Premr Pro Subh Cyr"/>
        </w:rPr>
        <w:t xml:space="preserve"> </w:t>
      </w:r>
      <w:r w:rsidRPr="00D16DD5">
        <w:rPr>
          <w:rFonts w:asciiTheme="majorHAnsi" w:hAnsiTheme="majorHAnsi" w:cs="Thonburi"/>
        </w:rPr>
        <w:t>най</w:t>
      </w:r>
      <w:r w:rsidRPr="00D16DD5">
        <w:rPr>
          <w:rFonts w:asciiTheme="majorHAnsi" w:hAnsiTheme="majorHAnsi" w:cs="Garamond Premr Pro Subh Cyr"/>
        </w:rPr>
        <w:t>-</w:t>
      </w:r>
      <w:r w:rsidRPr="00D16DD5">
        <w:rPr>
          <w:rFonts w:asciiTheme="majorHAnsi" w:hAnsiTheme="majorHAnsi" w:cs="Thonburi"/>
        </w:rPr>
        <w:t>изтъкнатият</w:t>
      </w:r>
      <w:r w:rsidRPr="00D16DD5">
        <w:rPr>
          <w:rFonts w:asciiTheme="majorHAnsi" w:hAnsiTheme="majorHAnsi" w:cs="Garamond Premr Pro Subh Cyr"/>
        </w:rPr>
        <w:t xml:space="preserve"> </w:t>
      </w:r>
      <w:r w:rsidRPr="00D16DD5">
        <w:rPr>
          <w:rFonts w:asciiTheme="majorHAnsi" w:hAnsiTheme="majorHAnsi" w:cs="Thonburi"/>
        </w:rPr>
        <w:t>ранен</w:t>
      </w:r>
      <w:r w:rsidRPr="00D16DD5">
        <w:rPr>
          <w:rFonts w:asciiTheme="majorHAnsi" w:hAnsiTheme="majorHAnsi" w:cs="Garamond Premr Pro Subh Cyr"/>
        </w:rPr>
        <w:t xml:space="preserve"> </w:t>
      </w:r>
      <w:r w:rsidRPr="00D16DD5">
        <w:rPr>
          <w:rFonts w:asciiTheme="majorHAnsi" w:hAnsiTheme="majorHAnsi" w:cs="Thonburi"/>
        </w:rPr>
        <w:t>водач</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общността</w:t>
      </w:r>
      <w:r w:rsidRPr="00D16DD5">
        <w:rPr>
          <w:rFonts w:asciiTheme="majorHAnsi" w:hAnsiTheme="majorHAnsi" w:cs="Garamond Premr Pro Subh Cyr"/>
        </w:rPr>
        <w:t xml:space="preserve">.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строго</w:t>
      </w:r>
      <w:r w:rsidRPr="00D16DD5">
        <w:rPr>
          <w:rFonts w:asciiTheme="majorHAnsi" w:hAnsiTheme="majorHAnsi" w:cs="Garamond Premr Pro Subh Cyr"/>
        </w:rPr>
        <w:t xml:space="preserve"> </w:t>
      </w:r>
      <w:r w:rsidRPr="00D16DD5">
        <w:rPr>
          <w:rFonts w:asciiTheme="majorHAnsi" w:hAnsiTheme="majorHAnsi" w:cs="Thonburi"/>
        </w:rPr>
        <w:t>конгрешанска</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форма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управление</w:t>
      </w:r>
      <w:r w:rsidRPr="00D16DD5">
        <w:rPr>
          <w:rFonts w:asciiTheme="majorHAnsi" w:hAnsiTheme="majorHAnsi" w:cs="Garamond Premr Pro Subh Cyr"/>
        </w:rPr>
        <w:t xml:space="preserve">, </w:t>
      </w:r>
      <w:r w:rsidRPr="00D16DD5">
        <w:rPr>
          <w:rFonts w:asciiTheme="majorHAnsi" w:hAnsiTheme="majorHAnsi" w:cs="Thonburi"/>
        </w:rPr>
        <w:t>разпростира</w:t>
      </w:r>
      <w:r w:rsidRPr="00D16DD5">
        <w:rPr>
          <w:rFonts w:asciiTheme="majorHAnsi" w:hAnsiTheme="majorHAnsi" w:cs="Garamond Premr Pro Subh Cyr"/>
        </w:rPr>
        <w:t xml:space="preserve"> </w:t>
      </w:r>
      <w:r w:rsidRPr="00D16DD5">
        <w:rPr>
          <w:rFonts w:asciiTheme="majorHAnsi" w:hAnsiTheme="majorHAnsi" w:cs="Thonburi"/>
        </w:rPr>
        <w:t>влиянието</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из</w:t>
      </w:r>
      <w:r w:rsidRPr="00D16DD5">
        <w:rPr>
          <w:rFonts w:asciiTheme="majorHAnsi" w:hAnsiTheme="majorHAnsi" w:cs="Garamond Premr Pro Subh Cyr"/>
        </w:rPr>
        <w:t xml:space="preserve"> </w:t>
      </w:r>
      <w:r w:rsidRPr="00D16DD5">
        <w:rPr>
          <w:rFonts w:asciiTheme="majorHAnsi" w:hAnsiTheme="majorHAnsi" w:cs="Thonburi"/>
        </w:rPr>
        <w:t>цял</w:t>
      </w:r>
      <w:r w:rsidRPr="00D16DD5">
        <w:rPr>
          <w:rFonts w:asciiTheme="majorHAnsi" w:hAnsiTheme="majorHAnsi" w:cs="Garamond Premr Pro Subh Cyr"/>
        </w:rPr>
        <w:t xml:space="preserve"> </w:t>
      </w:r>
      <w:r w:rsidRPr="00D16DD5">
        <w:rPr>
          <w:rFonts w:asciiTheme="majorHAnsi" w:hAnsiTheme="majorHAnsi" w:cs="Thonburi"/>
        </w:rPr>
        <w:t>Арканзас</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00B9682E" w:rsidRPr="00D16DD5">
        <w:rPr>
          <w:rFonts w:asciiTheme="majorHAnsi" w:hAnsiTheme="majorHAnsi" w:cs="Garamond Premr Pro Subh Cyr"/>
        </w:rPr>
        <w:t>З</w:t>
      </w:r>
      <w:r w:rsidRPr="00D16DD5">
        <w:rPr>
          <w:rFonts w:asciiTheme="majorHAnsi" w:hAnsiTheme="majorHAnsi" w:cs="Thonburi"/>
        </w:rPr>
        <w:t>ападен</w:t>
      </w:r>
      <w:r w:rsidRPr="00D16DD5">
        <w:rPr>
          <w:rFonts w:asciiTheme="majorHAnsi" w:hAnsiTheme="majorHAnsi" w:cs="Garamond Premr Pro Subh Cyr"/>
        </w:rPr>
        <w:t xml:space="preserve"> </w:t>
      </w:r>
      <w:r w:rsidRPr="00D16DD5">
        <w:rPr>
          <w:rFonts w:asciiTheme="majorHAnsi" w:hAnsiTheme="majorHAnsi" w:cs="Thonburi"/>
        </w:rPr>
        <w:t>Тексас</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отделни</w:t>
      </w:r>
      <w:r w:rsidRPr="00D16DD5">
        <w:rPr>
          <w:rFonts w:asciiTheme="majorHAnsi" w:hAnsiTheme="majorHAnsi" w:cs="Garamond Premr Pro Subh Cyr"/>
        </w:rPr>
        <w:t xml:space="preserve"> </w:t>
      </w:r>
      <w:r w:rsidRPr="00D16DD5">
        <w:rPr>
          <w:rFonts w:asciiTheme="majorHAnsi" w:hAnsiTheme="majorHAnsi" w:cs="Thonburi"/>
        </w:rPr>
        <w:t>събрания</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Алабама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Мисури</w:t>
      </w:r>
      <w:r w:rsidRPr="00D16DD5">
        <w:rPr>
          <w:rFonts w:asciiTheme="majorHAnsi" w:hAnsiTheme="majorHAnsi" w:cs="Garamond Premr Pro Subh Cyr"/>
        </w:rPr>
        <w:t xml:space="preserve">. </w:t>
      </w:r>
      <w:r w:rsidRPr="00D16DD5">
        <w:rPr>
          <w:rFonts w:asciiTheme="majorHAnsi" w:hAnsiTheme="majorHAnsi" w:cs="Thonburi"/>
        </w:rPr>
        <w:t>Мери</w:t>
      </w:r>
      <w:r w:rsidRPr="00D16DD5">
        <w:rPr>
          <w:rFonts w:asciiTheme="majorHAnsi" w:hAnsiTheme="majorHAnsi" w:cs="Garamond Premr Pro Subh Cyr"/>
        </w:rPr>
        <w:t xml:space="preserve"> </w:t>
      </w:r>
      <w:r w:rsidRPr="00D16DD5">
        <w:rPr>
          <w:rFonts w:asciiTheme="majorHAnsi" w:hAnsiTheme="majorHAnsi" w:cs="Thonburi"/>
        </w:rPr>
        <w:t>Кейгъл</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една</w:t>
      </w:r>
      <w:r w:rsidRPr="00D16DD5">
        <w:rPr>
          <w:rFonts w:asciiTheme="majorHAnsi" w:hAnsiTheme="majorHAnsi" w:cs="Garamond Premr Pro Subh Cyr"/>
        </w:rPr>
        <w:t xml:space="preserve"> </w:t>
      </w:r>
      <w:r w:rsidRPr="00D16DD5">
        <w:rPr>
          <w:rFonts w:asciiTheme="majorHAnsi" w:hAnsiTheme="majorHAnsi" w:cs="Thonburi"/>
        </w:rPr>
        <w:t>сътрудничка</w:t>
      </w:r>
      <w:r w:rsidRPr="00D16DD5">
        <w:rPr>
          <w:rFonts w:asciiTheme="majorHAnsi" w:hAnsiTheme="majorHAnsi" w:cs="Garamond Premr Pro Subh Cyr"/>
        </w:rPr>
        <w:t xml:space="preserve">, </w:t>
      </w:r>
      <w:r w:rsidRPr="00D16DD5">
        <w:rPr>
          <w:rFonts w:asciiTheme="majorHAnsi" w:hAnsiTheme="majorHAnsi" w:cs="Thonburi"/>
        </w:rPr>
        <w:t>г</w:t>
      </w:r>
      <w:r w:rsidRPr="00D16DD5">
        <w:rPr>
          <w:rFonts w:asciiTheme="majorHAnsi" w:hAnsiTheme="majorHAnsi" w:cs="Garamond Premr Pro Subh Cyr"/>
        </w:rPr>
        <w:t>-</w:t>
      </w:r>
      <w:r w:rsidRPr="00D16DD5">
        <w:rPr>
          <w:rFonts w:asciiTheme="majorHAnsi" w:hAnsiTheme="majorHAnsi" w:cs="Thonburi"/>
        </w:rPr>
        <w:t>жа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Дж</w:t>
      </w:r>
      <w:r w:rsidRPr="00D16DD5">
        <w:rPr>
          <w:rFonts w:asciiTheme="majorHAnsi" w:hAnsiTheme="majorHAnsi" w:cs="Garamond Premr Pro Subh Cyr"/>
        </w:rPr>
        <w:t xml:space="preserve">. </w:t>
      </w:r>
      <w:r w:rsidRPr="00D16DD5">
        <w:rPr>
          <w:rFonts w:asciiTheme="majorHAnsi" w:hAnsiTheme="majorHAnsi" w:cs="Thonburi"/>
        </w:rPr>
        <w:t>Шийкс</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ръкоположени</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1899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първата</w:t>
      </w:r>
      <w:r w:rsidRPr="00D16DD5">
        <w:rPr>
          <w:rFonts w:asciiTheme="majorHAnsi" w:hAnsiTheme="majorHAnsi" w:cs="Garamond Premr Pro Subh Cyr"/>
        </w:rPr>
        <w:t xml:space="preserve"> </w:t>
      </w:r>
      <w:r w:rsidRPr="00D16DD5">
        <w:rPr>
          <w:rFonts w:asciiTheme="majorHAnsi" w:hAnsiTheme="majorHAnsi" w:cs="Thonburi"/>
        </w:rPr>
        <w:t>група</w:t>
      </w:r>
      <w:r w:rsidRPr="00D16DD5">
        <w:rPr>
          <w:rFonts w:asciiTheme="majorHAnsi" w:hAnsiTheme="majorHAnsi" w:cs="Garamond Premr Pro Subh Cyr"/>
        </w:rPr>
        <w:t xml:space="preserve"> </w:t>
      </w:r>
      <w:r w:rsidRPr="00D16DD5">
        <w:rPr>
          <w:rFonts w:asciiTheme="majorHAnsi" w:hAnsiTheme="majorHAnsi" w:cs="Thonburi"/>
        </w:rPr>
        <w:t>кандидати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ръкополагане</w:t>
      </w:r>
      <w:r w:rsidRPr="00D16DD5">
        <w:rPr>
          <w:rFonts w:asciiTheme="majorHAnsi" w:hAnsiTheme="majorHAnsi" w:cs="Garamond Premr Pro Subh Cyr"/>
        </w:rPr>
        <w:t>.</w:t>
      </w:r>
    </w:p>
    <w:p w14:paraId="183D6057" w14:textId="29EEBC8E" w:rsidR="006E6582" w:rsidRPr="00D16DD5" w:rsidRDefault="006E6582">
      <w:pPr>
        <w:pStyle w:val="text"/>
        <w:rPr>
          <w:rFonts w:asciiTheme="majorHAnsi" w:hAnsiTheme="majorHAnsi" w:cs="Garamond Premr Pro Subh Cyr"/>
        </w:rPr>
      </w:pP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започне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1888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няколко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брой</w:t>
      </w:r>
      <w:r w:rsidRPr="00D16DD5">
        <w:rPr>
          <w:rFonts w:asciiTheme="majorHAnsi" w:hAnsiTheme="majorHAnsi" w:cs="Garamond Premr Pro Subh Cyr"/>
        </w:rPr>
        <w:t xml:space="preserve"> </w:t>
      </w:r>
      <w:r w:rsidRPr="00D16DD5">
        <w:rPr>
          <w:rFonts w:asciiTheme="majorHAnsi" w:hAnsiTheme="majorHAnsi" w:cs="Thonburi"/>
        </w:rPr>
        <w:t>общества</w:t>
      </w:r>
      <w:r w:rsidRPr="00D16DD5">
        <w:rPr>
          <w:rFonts w:asciiTheme="majorHAnsi" w:hAnsiTheme="majorHAnsi" w:cs="Garamond Premr Pro Subh Cyr"/>
        </w:rPr>
        <w:t xml:space="preserve">, </w:t>
      </w:r>
      <w:r w:rsidRPr="00D16DD5">
        <w:rPr>
          <w:rFonts w:asciiTheme="majorHAnsi" w:hAnsiTheme="majorHAnsi" w:cs="Thonburi"/>
        </w:rPr>
        <w:t>носещи</w:t>
      </w:r>
      <w:r w:rsidRPr="00D16DD5">
        <w:rPr>
          <w:rFonts w:asciiTheme="majorHAnsi" w:hAnsiTheme="majorHAnsi" w:cs="Garamond Premr Pro Subh Cyr"/>
        </w:rPr>
        <w:t xml:space="preserve"> </w:t>
      </w:r>
      <w:r w:rsidRPr="00D16DD5">
        <w:rPr>
          <w:rFonts w:asciiTheme="majorHAnsi" w:hAnsiTheme="majorHAnsi" w:cs="Thonburi"/>
        </w:rPr>
        <w:t>названието</w:t>
      </w:r>
      <w:r w:rsidRPr="00D16DD5">
        <w:rPr>
          <w:rFonts w:asciiTheme="majorHAnsi" w:hAnsiTheme="majorHAnsi" w:cs="Garamond Premr Pro Subh Cyr"/>
        </w:rPr>
        <w:t xml:space="preserve"> </w:t>
      </w:r>
      <w:r w:rsidR="00B9682E" w:rsidRPr="00D16DD5">
        <w:rPr>
          <w:rFonts w:asciiTheme="majorHAnsi" w:hAnsiTheme="majorHAnsi" w:cs="Garamond Premr Pro Subh Cyr"/>
        </w:rPr>
        <w:t>„</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B9682E" w:rsidRPr="00D16DD5">
        <w:rPr>
          <w:rFonts w:asciiTheme="majorHAnsi" w:hAnsiTheme="majorHAnsi" w:cs="Thonburi"/>
        </w:rPr>
        <w:t>е</w:t>
      </w:r>
      <w:r w:rsidRPr="00D16DD5">
        <w:rPr>
          <w:rFonts w:asciiTheme="majorHAnsi" w:hAnsiTheme="majorHAnsi" w:cs="Thonburi"/>
        </w:rPr>
        <w:t>тостта</w:t>
      </w:r>
      <w:r w:rsidR="00B9682E"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сформирани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Тексас</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свещенослужителите</w:t>
      </w:r>
      <w:r w:rsidRPr="00D16DD5">
        <w:rPr>
          <w:rFonts w:asciiTheme="majorHAnsi" w:hAnsiTheme="majorHAnsi" w:cs="Garamond Premr Pro Subh Cyr"/>
        </w:rPr>
        <w:t xml:space="preserve"> </w:t>
      </w:r>
      <w:r w:rsidRPr="00D16DD5">
        <w:rPr>
          <w:rFonts w:asciiTheme="majorHAnsi" w:hAnsiTheme="majorHAnsi" w:cs="Thonburi"/>
        </w:rPr>
        <w:t>Томас</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Денис</w:t>
      </w:r>
      <w:r w:rsidRPr="00D16DD5">
        <w:rPr>
          <w:rFonts w:asciiTheme="majorHAnsi" w:hAnsiTheme="majorHAnsi" w:cs="Garamond Premr Pro Subh Cyr"/>
        </w:rPr>
        <w:t xml:space="preserve"> </w:t>
      </w:r>
      <w:r w:rsidRPr="00D16DD5">
        <w:rPr>
          <w:rFonts w:asciiTheme="majorHAnsi" w:hAnsiTheme="majorHAnsi" w:cs="Thonburi"/>
        </w:rPr>
        <w:t>Родърс</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Калифорния</w:t>
      </w:r>
      <w:r w:rsidRPr="00D16DD5">
        <w:rPr>
          <w:rFonts w:asciiTheme="majorHAnsi" w:hAnsiTheme="majorHAnsi" w:cs="Garamond Premr Pro Subh Cyr"/>
        </w:rPr>
        <w:t>.</w:t>
      </w:r>
    </w:p>
    <w:p w14:paraId="05A5A8EC" w14:textId="07DF38F2" w:rsidR="006E6582" w:rsidRPr="00D16DD5" w:rsidRDefault="006E6582">
      <w:pPr>
        <w:pStyle w:val="text"/>
        <w:rPr>
          <w:rFonts w:asciiTheme="majorHAnsi" w:hAnsiTheme="majorHAnsi" w:cs="Garamond Premr Pro Subh Cyr"/>
        </w:rPr>
      </w:pPr>
      <w:r w:rsidRPr="00D16DD5">
        <w:rPr>
          <w:rFonts w:asciiTheme="majorHAnsi" w:hAnsiTheme="majorHAnsi" w:cs="Thonburi"/>
        </w:rPr>
        <w:t>През</w:t>
      </w:r>
      <w:r w:rsidRPr="00D16DD5">
        <w:rPr>
          <w:rFonts w:asciiTheme="majorHAnsi" w:hAnsiTheme="majorHAnsi" w:cs="Garamond Premr Pro Subh Cyr"/>
        </w:rPr>
        <w:t xml:space="preserve"> 1901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във</w:t>
      </w:r>
      <w:r w:rsidRPr="00D16DD5">
        <w:rPr>
          <w:rFonts w:asciiTheme="majorHAnsi" w:hAnsiTheme="majorHAnsi" w:cs="Garamond Premr Pro Subh Cyr"/>
        </w:rPr>
        <w:t xml:space="preserve"> </w:t>
      </w:r>
      <w:r w:rsidRPr="00D16DD5">
        <w:rPr>
          <w:rFonts w:asciiTheme="majorHAnsi" w:hAnsiTheme="majorHAnsi" w:cs="Thonburi"/>
        </w:rPr>
        <w:t>Ван</w:t>
      </w:r>
      <w:r w:rsidRPr="00D16DD5">
        <w:rPr>
          <w:rFonts w:asciiTheme="majorHAnsi" w:hAnsiTheme="majorHAnsi" w:cs="Garamond Premr Pro Subh Cyr"/>
        </w:rPr>
        <w:t xml:space="preserve"> </w:t>
      </w:r>
      <w:r w:rsidRPr="00D16DD5">
        <w:rPr>
          <w:rFonts w:asciiTheme="majorHAnsi" w:hAnsiTheme="majorHAnsi" w:cs="Thonburi"/>
        </w:rPr>
        <w:t>Алстайн</w:t>
      </w:r>
      <w:r w:rsidRPr="00D16DD5">
        <w:rPr>
          <w:rFonts w:asciiTheme="majorHAnsi" w:hAnsiTheme="majorHAnsi" w:cs="Garamond Premr Pro Subh Cyr"/>
        </w:rPr>
        <w:t xml:space="preserve">, </w:t>
      </w:r>
      <w:r w:rsidRPr="00D16DD5">
        <w:rPr>
          <w:rFonts w:asciiTheme="majorHAnsi" w:hAnsiTheme="majorHAnsi" w:cs="Thonburi"/>
        </w:rPr>
        <w:t>Тексас</w:t>
      </w:r>
      <w:r w:rsidRPr="00D16DD5">
        <w:rPr>
          <w:rFonts w:asciiTheme="majorHAnsi" w:hAnsiTheme="majorHAnsi" w:cs="Garamond Premr Pro Subh Cyr"/>
        </w:rPr>
        <w:t xml:space="preserve">, </w:t>
      </w:r>
      <w:r w:rsidRPr="00D16DD5">
        <w:rPr>
          <w:rFonts w:asciiTheme="majorHAnsi" w:hAnsiTheme="majorHAnsi" w:cs="Thonburi"/>
        </w:rPr>
        <w:t>Чарлс</w:t>
      </w:r>
      <w:r w:rsidRPr="00D16DD5">
        <w:rPr>
          <w:rFonts w:asciiTheme="majorHAnsi" w:hAnsiTheme="majorHAnsi" w:cs="Garamond Premr Pro Subh Cyr"/>
        </w:rPr>
        <w:t xml:space="preserve"> </w:t>
      </w:r>
      <w:r w:rsidRPr="00D16DD5">
        <w:rPr>
          <w:rFonts w:asciiTheme="majorHAnsi" w:hAnsiTheme="majorHAnsi" w:cs="Thonburi"/>
        </w:rPr>
        <w:t>Б</w:t>
      </w:r>
      <w:r w:rsidRPr="00D16DD5">
        <w:rPr>
          <w:rFonts w:asciiTheme="majorHAnsi" w:hAnsiTheme="majorHAnsi" w:cs="Garamond Premr Pro Subh Cyr"/>
        </w:rPr>
        <w:t xml:space="preserve">. </w:t>
      </w:r>
      <w:r w:rsidRPr="00D16DD5">
        <w:rPr>
          <w:rFonts w:asciiTheme="majorHAnsi" w:hAnsiTheme="majorHAnsi" w:cs="Thonburi"/>
        </w:rPr>
        <w:t>Джърниган</w:t>
      </w:r>
      <w:r w:rsidRPr="00D16DD5">
        <w:rPr>
          <w:rFonts w:asciiTheme="majorHAnsi" w:hAnsiTheme="majorHAnsi" w:cs="Garamond Premr Pro Subh Cyr"/>
        </w:rPr>
        <w:t xml:space="preserve"> </w:t>
      </w:r>
      <w:r w:rsidRPr="00D16DD5">
        <w:rPr>
          <w:rFonts w:asciiTheme="majorHAnsi" w:hAnsiTheme="majorHAnsi" w:cs="Thonburi"/>
        </w:rPr>
        <w:t>създава</w:t>
      </w:r>
      <w:r w:rsidRPr="00D16DD5">
        <w:rPr>
          <w:rFonts w:asciiTheme="majorHAnsi" w:hAnsiTheme="majorHAnsi" w:cs="Garamond Premr Pro Subh Cyr"/>
        </w:rPr>
        <w:t xml:space="preserve"> </w:t>
      </w:r>
      <w:r w:rsidRPr="00D16DD5">
        <w:rPr>
          <w:rFonts w:asciiTheme="majorHAnsi" w:hAnsiTheme="majorHAnsi" w:cs="Thonburi"/>
        </w:rPr>
        <w:t>първото</w:t>
      </w:r>
      <w:r w:rsidRPr="00D16DD5">
        <w:rPr>
          <w:rFonts w:asciiTheme="majorHAnsi" w:hAnsiTheme="majorHAnsi" w:cs="Garamond Premr Pro Subh Cyr"/>
        </w:rPr>
        <w:t xml:space="preserve"> </w:t>
      </w:r>
      <w:r w:rsidRPr="00D16DD5">
        <w:rPr>
          <w:rFonts w:asciiTheme="majorHAnsi" w:hAnsiTheme="majorHAnsi" w:cs="Thonburi"/>
        </w:rPr>
        <w:t>общество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Независимата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B9682E" w:rsidRPr="00D16DD5">
        <w:rPr>
          <w:rFonts w:asciiTheme="majorHAnsi" w:hAnsiTheme="majorHAnsi" w:cs="Thonburi"/>
        </w:rPr>
        <w:t>све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Още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началото</w:t>
      </w:r>
      <w:r w:rsidRPr="00D16DD5">
        <w:rPr>
          <w:rFonts w:asciiTheme="majorHAnsi" w:hAnsiTheme="majorHAnsi" w:cs="Garamond Premr Pro Subh Cyr"/>
        </w:rPr>
        <w:t xml:space="preserve"> </w:t>
      </w:r>
      <w:r w:rsidRPr="00D16DD5">
        <w:rPr>
          <w:rFonts w:asciiTheme="majorHAnsi" w:hAnsiTheme="majorHAnsi" w:cs="Thonburi"/>
        </w:rPr>
        <w:t>Джеймс</w:t>
      </w:r>
      <w:r w:rsidRPr="00D16DD5">
        <w:rPr>
          <w:rFonts w:asciiTheme="majorHAnsi" w:hAnsiTheme="majorHAnsi" w:cs="Garamond Premr Pro Subh Cyr"/>
        </w:rPr>
        <w:t xml:space="preserve"> </w:t>
      </w:r>
      <w:r w:rsidRPr="00D16DD5">
        <w:rPr>
          <w:rFonts w:asciiTheme="majorHAnsi" w:hAnsiTheme="majorHAnsi" w:cs="Thonburi"/>
        </w:rPr>
        <w:t>Б</w:t>
      </w:r>
      <w:r w:rsidRPr="00D16DD5">
        <w:rPr>
          <w:rFonts w:asciiTheme="majorHAnsi" w:hAnsiTheme="majorHAnsi" w:cs="Garamond Premr Pro Subh Cyr"/>
        </w:rPr>
        <w:t xml:space="preserve">. </w:t>
      </w:r>
      <w:r w:rsidRPr="00D16DD5">
        <w:rPr>
          <w:rFonts w:asciiTheme="majorHAnsi" w:hAnsiTheme="majorHAnsi" w:cs="Thonburi"/>
        </w:rPr>
        <w:t>Чапмън</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сдружава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деноминация</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процъфтява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нараства</w:t>
      </w:r>
      <w:r w:rsidRPr="00D16DD5">
        <w:rPr>
          <w:rFonts w:asciiTheme="majorHAnsi" w:hAnsiTheme="majorHAnsi" w:cs="Garamond Premr Pro Subh Cyr"/>
        </w:rPr>
        <w:t xml:space="preserve"> </w:t>
      </w:r>
      <w:r w:rsidRPr="00D16DD5">
        <w:rPr>
          <w:rFonts w:asciiTheme="majorHAnsi" w:hAnsiTheme="majorHAnsi" w:cs="Thonburi"/>
        </w:rPr>
        <w:t>бързо</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време</w:t>
      </w:r>
      <w:r w:rsidRPr="00D16DD5">
        <w:rPr>
          <w:rFonts w:asciiTheme="majorHAnsi" w:hAnsiTheme="majorHAnsi" w:cs="Garamond Premr Pro Subh Cyr"/>
        </w:rPr>
        <w:t xml:space="preserve"> </w:t>
      </w:r>
      <w:r w:rsidRPr="00D16DD5">
        <w:rPr>
          <w:rFonts w:asciiTheme="majorHAnsi" w:hAnsiTheme="majorHAnsi" w:cs="Thonburi"/>
        </w:rPr>
        <w:t>обществата</w:t>
      </w:r>
      <w:r w:rsidRPr="00D16DD5">
        <w:rPr>
          <w:rFonts w:asciiTheme="majorHAnsi" w:hAnsiTheme="majorHAnsi" w:cs="Garamond Premr Pro Subh Cyr"/>
        </w:rPr>
        <w:t xml:space="preserve">, </w:t>
      </w:r>
      <w:r w:rsidRPr="00D16DD5">
        <w:rPr>
          <w:rFonts w:asciiTheme="majorHAnsi" w:hAnsiTheme="majorHAnsi" w:cs="Thonburi"/>
        </w:rPr>
        <w:t>водени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Денис</w:t>
      </w:r>
      <w:r w:rsidRPr="00D16DD5">
        <w:rPr>
          <w:rFonts w:asciiTheme="majorHAnsi" w:hAnsiTheme="majorHAnsi" w:cs="Garamond Premr Pro Subh Cyr"/>
        </w:rPr>
        <w:t xml:space="preserve"> </w:t>
      </w:r>
      <w:r w:rsidRPr="00D16DD5">
        <w:rPr>
          <w:rFonts w:asciiTheme="majorHAnsi" w:hAnsiTheme="majorHAnsi" w:cs="Thonburi"/>
        </w:rPr>
        <w:t>Роджърс</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присъединяват</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Независимата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B9682E"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w:t>
      </w:r>
    </w:p>
    <w:p w14:paraId="3F4E2BDE" w14:textId="05212318" w:rsidR="006E6582" w:rsidRPr="00D16DD5" w:rsidRDefault="006E6582">
      <w:pPr>
        <w:pStyle w:val="text"/>
        <w:rPr>
          <w:rFonts w:asciiTheme="majorHAnsi" w:hAnsiTheme="majorHAnsi" w:cs="Garamond Premr Pro Subh Cyr"/>
        </w:rPr>
      </w:pP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ноември</w:t>
      </w:r>
      <w:r w:rsidRPr="00D16DD5">
        <w:rPr>
          <w:rFonts w:asciiTheme="majorHAnsi" w:hAnsiTheme="majorHAnsi" w:cs="Garamond Premr Pro Subh Cyr"/>
        </w:rPr>
        <w:t xml:space="preserve"> 1904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представители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Новозаветната</w:t>
      </w:r>
      <w:r w:rsidRPr="00D16DD5">
        <w:rPr>
          <w:rFonts w:asciiTheme="majorHAnsi" w:hAnsiTheme="majorHAnsi" w:cs="Garamond Premr Pro Subh Cyr"/>
        </w:rPr>
        <w:t xml:space="preserve"> </w:t>
      </w:r>
      <w:r w:rsidRPr="00D16DD5">
        <w:rPr>
          <w:rFonts w:asciiTheme="majorHAnsi" w:hAnsiTheme="majorHAnsi" w:cs="Thonburi"/>
        </w:rPr>
        <w:t>Христова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Независимата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B9682E"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срещат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Райзинг</w:t>
      </w:r>
      <w:r w:rsidRPr="00D16DD5">
        <w:rPr>
          <w:rFonts w:asciiTheme="majorHAnsi" w:hAnsiTheme="majorHAnsi" w:cs="Garamond Premr Pro Subh Cyr"/>
        </w:rPr>
        <w:t xml:space="preserve"> </w:t>
      </w:r>
      <w:r w:rsidRPr="00D16DD5">
        <w:rPr>
          <w:rFonts w:asciiTheme="majorHAnsi" w:hAnsiTheme="majorHAnsi" w:cs="Thonburi"/>
        </w:rPr>
        <w:t>Стар</w:t>
      </w:r>
      <w:r w:rsidRPr="00D16DD5">
        <w:rPr>
          <w:rFonts w:asciiTheme="majorHAnsi" w:hAnsiTheme="majorHAnsi" w:cs="Garamond Premr Pro Subh Cyr"/>
        </w:rPr>
        <w:t xml:space="preserve">, </w:t>
      </w:r>
      <w:r w:rsidRPr="00D16DD5">
        <w:rPr>
          <w:rFonts w:asciiTheme="majorHAnsi" w:hAnsiTheme="majorHAnsi" w:cs="Thonburi"/>
        </w:rPr>
        <w:t>Тексас</w:t>
      </w:r>
      <w:r w:rsidRPr="00D16DD5">
        <w:rPr>
          <w:rFonts w:asciiTheme="majorHAnsi" w:hAnsiTheme="majorHAnsi" w:cs="Garamond Premr Pro Subh Cyr"/>
        </w:rPr>
        <w:t xml:space="preserve">, </w:t>
      </w:r>
      <w:r w:rsidRPr="00D16DD5">
        <w:rPr>
          <w:rFonts w:asciiTheme="majorHAnsi" w:hAnsiTheme="majorHAnsi" w:cs="Thonburi"/>
        </w:rPr>
        <w:t>където</w:t>
      </w:r>
      <w:r w:rsidRPr="00D16DD5">
        <w:rPr>
          <w:rFonts w:asciiTheme="majorHAnsi" w:hAnsiTheme="majorHAnsi" w:cs="Garamond Premr Pro Subh Cyr"/>
        </w:rPr>
        <w:t xml:space="preserve"> </w:t>
      </w:r>
      <w:r w:rsidRPr="00D16DD5">
        <w:rPr>
          <w:rFonts w:asciiTheme="majorHAnsi" w:hAnsiTheme="majorHAnsi" w:cs="Thonburi"/>
        </w:rPr>
        <w:t>постигат</w:t>
      </w:r>
      <w:r w:rsidRPr="00D16DD5">
        <w:rPr>
          <w:rFonts w:asciiTheme="majorHAnsi" w:hAnsiTheme="majorHAnsi" w:cs="Garamond Premr Pro Subh Cyr"/>
        </w:rPr>
        <w:t xml:space="preserve"> </w:t>
      </w:r>
      <w:r w:rsidRPr="00D16DD5">
        <w:rPr>
          <w:rFonts w:asciiTheme="majorHAnsi" w:hAnsiTheme="majorHAnsi" w:cs="Thonburi"/>
        </w:rPr>
        <w:t>съгласие</w:t>
      </w:r>
      <w:r w:rsidRPr="00D16DD5">
        <w:rPr>
          <w:rFonts w:asciiTheme="majorHAnsi" w:hAnsiTheme="majorHAnsi" w:cs="Garamond Premr Pro Subh Cyr"/>
        </w:rPr>
        <w:t xml:space="preserve"> </w:t>
      </w:r>
      <w:r w:rsidRPr="00D16DD5">
        <w:rPr>
          <w:rFonts w:asciiTheme="majorHAnsi" w:hAnsiTheme="majorHAnsi" w:cs="Thonburi"/>
        </w:rPr>
        <w:t>относно</w:t>
      </w:r>
      <w:r w:rsidRPr="00D16DD5">
        <w:rPr>
          <w:rFonts w:asciiTheme="majorHAnsi" w:hAnsiTheme="majorHAnsi" w:cs="Garamond Premr Pro Subh Cyr"/>
        </w:rPr>
        <w:t xml:space="preserve"> </w:t>
      </w:r>
      <w:r w:rsidRPr="00D16DD5">
        <w:rPr>
          <w:rFonts w:asciiTheme="majorHAnsi" w:hAnsiTheme="majorHAnsi" w:cs="Thonburi"/>
        </w:rPr>
        <w:t>принципи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обединение</w:t>
      </w:r>
      <w:r w:rsidRPr="00D16DD5">
        <w:rPr>
          <w:rFonts w:asciiTheme="majorHAnsi" w:hAnsiTheme="majorHAnsi" w:cs="Garamond Premr Pro Subh Cyr"/>
        </w:rPr>
        <w:t xml:space="preserve">, </w:t>
      </w:r>
      <w:r w:rsidRPr="00D16DD5">
        <w:rPr>
          <w:rFonts w:asciiTheme="majorHAnsi" w:hAnsiTheme="majorHAnsi" w:cs="Thonburi"/>
        </w:rPr>
        <w:t>приемат</w:t>
      </w:r>
      <w:r w:rsidRPr="00D16DD5">
        <w:rPr>
          <w:rFonts w:asciiTheme="majorHAnsi" w:hAnsiTheme="majorHAnsi" w:cs="Garamond Premr Pro Subh Cyr"/>
        </w:rPr>
        <w:t xml:space="preserve"> </w:t>
      </w:r>
      <w:r w:rsidRPr="00D16DD5">
        <w:rPr>
          <w:rFonts w:asciiTheme="majorHAnsi" w:hAnsiTheme="majorHAnsi" w:cs="Thonburi"/>
          <w:i/>
          <w:iCs/>
        </w:rPr>
        <w:t>Наръчник</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избират</w:t>
      </w:r>
      <w:r w:rsidRPr="00D16DD5">
        <w:rPr>
          <w:rFonts w:asciiTheme="majorHAnsi" w:hAnsiTheme="majorHAnsi" w:cs="Garamond Premr Pro Subh Cyr"/>
        </w:rPr>
        <w:t xml:space="preserve"> </w:t>
      </w:r>
      <w:r w:rsidRPr="00D16DD5">
        <w:rPr>
          <w:rFonts w:asciiTheme="majorHAnsi" w:hAnsiTheme="majorHAnsi" w:cs="Thonburi"/>
        </w:rPr>
        <w:t>името</w:t>
      </w:r>
      <w:r w:rsidRPr="00D16DD5">
        <w:rPr>
          <w:rFonts w:asciiTheme="majorHAnsi" w:hAnsiTheme="majorHAnsi" w:cs="Garamond Premr Pro Subh Cyr"/>
        </w:rPr>
        <w:t xml:space="preserve"> </w:t>
      </w:r>
      <w:r w:rsidR="00B9682E" w:rsidRPr="00D16DD5">
        <w:rPr>
          <w:rFonts w:asciiTheme="majorHAnsi" w:hAnsiTheme="majorHAnsi" w:cs="Garamond Premr Pro Subh Cyr"/>
        </w:rPr>
        <w:t>„</w:t>
      </w:r>
      <w:r w:rsidRPr="00D16DD5">
        <w:rPr>
          <w:rFonts w:asciiTheme="majorHAnsi" w:hAnsiTheme="majorHAnsi" w:cs="Thonburi"/>
        </w:rPr>
        <w:t>Христова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B9682E" w:rsidRPr="00D16DD5">
        <w:rPr>
          <w:rFonts w:asciiTheme="majorHAnsi" w:hAnsiTheme="majorHAnsi" w:cs="Thonburi"/>
        </w:rPr>
        <w:t>е</w:t>
      </w:r>
      <w:r w:rsidRPr="00D16DD5">
        <w:rPr>
          <w:rFonts w:asciiTheme="majorHAnsi" w:hAnsiTheme="majorHAnsi" w:cs="Thonburi"/>
        </w:rPr>
        <w:t>тостта</w:t>
      </w:r>
      <w:r w:rsidR="00B9682E"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обединение</w:t>
      </w:r>
      <w:r w:rsidRPr="00D16DD5">
        <w:rPr>
          <w:rFonts w:asciiTheme="majorHAnsi" w:hAnsiTheme="majorHAnsi" w:cs="Garamond Premr Pro Subh Cyr"/>
        </w:rPr>
        <w:t xml:space="preserve"> </w:t>
      </w:r>
      <w:r w:rsidRPr="00D16DD5">
        <w:rPr>
          <w:rFonts w:asciiTheme="majorHAnsi" w:hAnsiTheme="majorHAnsi" w:cs="Thonburi"/>
        </w:rPr>
        <w:t>става</w:t>
      </w:r>
      <w:r w:rsidRPr="00D16DD5">
        <w:rPr>
          <w:rFonts w:asciiTheme="majorHAnsi" w:hAnsiTheme="majorHAnsi" w:cs="Garamond Premr Pro Subh Cyr"/>
        </w:rPr>
        <w:t xml:space="preserve"> </w:t>
      </w:r>
      <w:r w:rsidRPr="00D16DD5">
        <w:rPr>
          <w:rFonts w:asciiTheme="majorHAnsi" w:hAnsiTheme="majorHAnsi" w:cs="Thonburi"/>
        </w:rPr>
        <w:t>окончателно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следващата</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време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общ</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проведен</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Пайлът</w:t>
      </w:r>
      <w:r w:rsidRPr="00D16DD5">
        <w:rPr>
          <w:rFonts w:asciiTheme="majorHAnsi" w:hAnsiTheme="majorHAnsi" w:cs="Garamond Premr Pro Subh Cyr"/>
        </w:rPr>
        <w:t xml:space="preserve"> </w:t>
      </w:r>
      <w:r w:rsidRPr="00D16DD5">
        <w:rPr>
          <w:rFonts w:asciiTheme="majorHAnsi" w:hAnsiTheme="majorHAnsi" w:cs="Thonburi"/>
        </w:rPr>
        <w:t>Пойнт</w:t>
      </w:r>
      <w:r w:rsidRPr="00D16DD5">
        <w:rPr>
          <w:rFonts w:asciiTheme="majorHAnsi" w:hAnsiTheme="majorHAnsi" w:cs="Garamond Premr Pro Subh Cyr"/>
        </w:rPr>
        <w:t xml:space="preserve">, </w:t>
      </w:r>
      <w:r w:rsidRPr="00D16DD5">
        <w:rPr>
          <w:rFonts w:asciiTheme="majorHAnsi" w:hAnsiTheme="majorHAnsi" w:cs="Thonburi"/>
        </w:rPr>
        <w:t>Тексас</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изпратени</w:t>
      </w:r>
      <w:r w:rsidRPr="00D16DD5">
        <w:rPr>
          <w:rFonts w:asciiTheme="majorHAnsi" w:hAnsiTheme="majorHAnsi" w:cs="Garamond Premr Pro Subh Cyr"/>
        </w:rPr>
        <w:t xml:space="preserve"> </w:t>
      </w:r>
      <w:r w:rsidRPr="00D16DD5">
        <w:rPr>
          <w:rFonts w:asciiTheme="majorHAnsi" w:hAnsiTheme="majorHAnsi" w:cs="Thonburi"/>
        </w:rPr>
        <w:t>делегати</w:t>
      </w:r>
      <w:r w:rsidRPr="00D16DD5">
        <w:rPr>
          <w:rFonts w:asciiTheme="majorHAnsi" w:hAnsiTheme="majorHAnsi" w:cs="Garamond Premr Pro Subh Cyr"/>
        </w:rPr>
        <w:t>. „</w:t>
      </w:r>
      <w:r w:rsidRPr="00D16DD5">
        <w:rPr>
          <w:rFonts w:asciiTheme="majorHAnsi" w:hAnsiTheme="majorHAnsi" w:cs="Thonburi"/>
        </w:rPr>
        <w:t>Евангелието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B9682E"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официалният</w:t>
      </w:r>
      <w:r w:rsidRPr="00D16DD5">
        <w:rPr>
          <w:rFonts w:asciiTheme="majorHAnsi" w:hAnsiTheme="majorHAnsi" w:cs="Garamond Premr Pro Subh Cyr"/>
        </w:rPr>
        <w:t xml:space="preserve"> </w:t>
      </w:r>
      <w:r w:rsidRPr="00D16DD5">
        <w:rPr>
          <w:rFonts w:asciiTheme="majorHAnsi" w:hAnsiTheme="majorHAnsi" w:cs="Thonburi"/>
        </w:rPr>
        <w:t>вестник</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Някои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другите</w:t>
      </w:r>
      <w:r w:rsidRPr="00D16DD5">
        <w:rPr>
          <w:rFonts w:asciiTheme="majorHAnsi" w:hAnsiTheme="majorHAnsi" w:cs="Garamond Premr Pro Subh Cyr"/>
        </w:rPr>
        <w:t xml:space="preserve"> </w:t>
      </w:r>
      <w:r w:rsidR="00B9682E" w:rsidRPr="00D16DD5">
        <w:rPr>
          <w:rFonts w:asciiTheme="majorHAnsi" w:hAnsiTheme="majorHAnsi" w:cs="Garamond Premr Pro Subh Cyr"/>
        </w:rPr>
        <w:t>ѝ</w:t>
      </w:r>
      <w:r w:rsidRPr="00D16DD5">
        <w:rPr>
          <w:rFonts w:asciiTheme="majorHAnsi" w:hAnsiTheme="majorHAnsi" w:cs="Garamond Premr Pro Subh Cyr"/>
        </w:rPr>
        <w:t xml:space="preserve"> </w:t>
      </w:r>
      <w:r w:rsidRPr="00D16DD5">
        <w:rPr>
          <w:rFonts w:asciiTheme="majorHAnsi" w:hAnsiTheme="majorHAnsi" w:cs="Thonburi"/>
        </w:rPr>
        <w:t>водещи</w:t>
      </w:r>
      <w:r w:rsidRPr="00D16DD5">
        <w:rPr>
          <w:rFonts w:asciiTheme="majorHAnsi" w:hAnsiTheme="majorHAnsi" w:cs="Garamond Premr Pro Subh Cyr"/>
        </w:rPr>
        <w:t xml:space="preserve"> </w:t>
      </w:r>
      <w:r w:rsidRPr="00D16DD5">
        <w:rPr>
          <w:rFonts w:asciiTheme="majorHAnsi" w:hAnsiTheme="majorHAnsi" w:cs="Thonburi"/>
        </w:rPr>
        <w:t>служители</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Уилям</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Фишър</w:t>
      </w:r>
      <w:r w:rsidRPr="00D16DD5">
        <w:rPr>
          <w:rFonts w:asciiTheme="majorHAnsi" w:hAnsiTheme="majorHAnsi" w:cs="Garamond Premr Pro Subh Cyr"/>
        </w:rPr>
        <w:t xml:space="preserve">, </w:t>
      </w:r>
      <w:r w:rsidRPr="00D16DD5">
        <w:rPr>
          <w:rFonts w:asciiTheme="majorHAnsi" w:hAnsiTheme="majorHAnsi" w:cs="Thonburi"/>
        </w:rPr>
        <w:t>Дж</w:t>
      </w:r>
      <w:r w:rsidRPr="00D16DD5">
        <w:rPr>
          <w:rFonts w:asciiTheme="majorHAnsi" w:hAnsiTheme="majorHAnsi" w:cs="Garamond Premr Pro Subh Cyr"/>
        </w:rPr>
        <w:t xml:space="preserve">. </w:t>
      </w:r>
      <w:r w:rsidRPr="00D16DD5">
        <w:rPr>
          <w:rFonts w:asciiTheme="majorHAnsi" w:hAnsiTheme="majorHAnsi" w:cs="Thonburi"/>
        </w:rPr>
        <w:t>Д</w:t>
      </w:r>
      <w:r w:rsidRPr="00D16DD5">
        <w:rPr>
          <w:rFonts w:asciiTheme="majorHAnsi" w:hAnsiTheme="majorHAnsi" w:cs="Garamond Premr Pro Subh Cyr"/>
        </w:rPr>
        <w:t xml:space="preserve">. </w:t>
      </w:r>
      <w:r w:rsidRPr="00D16DD5">
        <w:rPr>
          <w:rFonts w:asciiTheme="majorHAnsi" w:hAnsiTheme="majorHAnsi" w:cs="Thonburi"/>
        </w:rPr>
        <w:t>Скот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Дж</w:t>
      </w:r>
      <w:r w:rsidRPr="00D16DD5">
        <w:rPr>
          <w:rFonts w:asciiTheme="majorHAnsi" w:hAnsiTheme="majorHAnsi" w:cs="Garamond Premr Pro Subh Cyr"/>
        </w:rPr>
        <w:t xml:space="preserve">. </w:t>
      </w:r>
      <w:r w:rsidRPr="00D16DD5">
        <w:rPr>
          <w:rFonts w:asciiTheme="majorHAnsi" w:hAnsiTheme="majorHAnsi" w:cs="Thonburi"/>
        </w:rPr>
        <w:t>Т</w:t>
      </w:r>
      <w:r w:rsidRPr="00D16DD5">
        <w:rPr>
          <w:rFonts w:asciiTheme="majorHAnsi" w:hAnsiTheme="majorHAnsi" w:cs="Garamond Premr Pro Subh Cyr"/>
        </w:rPr>
        <w:t xml:space="preserve">. </w:t>
      </w:r>
      <w:r w:rsidRPr="00D16DD5">
        <w:rPr>
          <w:rFonts w:asciiTheme="majorHAnsi" w:hAnsiTheme="majorHAnsi" w:cs="Thonburi"/>
        </w:rPr>
        <w:t>Ъпчърч</w:t>
      </w:r>
      <w:r w:rsidRPr="00D16DD5">
        <w:rPr>
          <w:rFonts w:asciiTheme="majorHAnsi" w:hAnsiTheme="majorHAnsi" w:cs="Garamond Premr Pro Subh Cyr"/>
        </w:rPr>
        <w:t xml:space="preserve">. </w:t>
      </w:r>
      <w:r w:rsidRPr="00D16DD5">
        <w:rPr>
          <w:rFonts w:asciiTheme="majorHAnsi" w:hAnsiTheme="majorHAnsi" w:cs="Thonburi"/>
        </w:rPr>
        <w:t>Сред</w:t>
      </w:r>
      <w:r w:rsidRPr="00D16DD5">
        <w:rPr>
          <w:rFonts w:asciiTheme="majorHAnsi" w:hAnsiTheme="majorHAnsi" w:cs="Garamond Premr Pro Subh Cyr"/>
        </w:rPr>
        <w:t xml:space="preserve"> </w:t>
      </w:r>
      <w:r w:rsidRPr="00D16DD5">
        <w:rPr>
          <w:rFonts w:asciiTheme="majorHAnsi" w:hAnsiTheme="majorHAnsi" w:cs="Thonburi"/>
        </w:rPr>
        <w:t>ключовите</w:t>
      </w:r>
      <w:r w:rsidRPr="00D16DD5">
        <w:rPr>
          <w:rFonts w:asciiTheme="majorHAnsi" w:hAnsiTheme="majorHAnsi" w:cs="Garamond Premr Pro Subh Cyr"/>
        </w:rPr>
        <w:t xml:space="preserve"> </w:t>
      </w:r>
      <w:r w:rsidR="00B9682E" w:rsidRPr="00D16DD5">
        <w:rPr>
          <w:rFonts w:asciiTheme="majorHAnsi" w:hAnsiTheme="majorHAnsi" w:cs="Thonburi"/>
        </w:rPr>
        <w:t>ѝ</w:t>
      </w:r>
      <w:r w:rsidRPr="00D16DD5">
        <w:rPr>
          <w:rFonts w:asciiTheme="majorHAnsi" w:hAnsiTheme="majorHAnsi" w:cs="Garamond Premr Pro Subh Cyr"/>
        </w:rPr>
        <w:t xml:space="preserve"> </w:t>
      </w:r>
      <w:r w:rsidRPr="00D16DD5">
        <w:rPr>
          <w:rFonts w:asciiTheme="majorHAnsi" w:hAnsiTheme="majorHAnsi" w:cs="Thonburi"/>
        </w:rPr>
        <w:t>ръководители</w:t>
      </w:r>
      <w:r w:rsidR="00B9682E" w:rsidRPr="00D16DD5">
        <w:rPr>
          <w:rFonts w:asciiTheme="majorHAnsi" w:hAnsiTheme="majorHAnsi" w:cs="Thonburi"/>
        </w:rPr>
        <w:t xml:space="preserve"> </w:t>
      </w:r>
      <w:r w:rsidRPr="00D16DD5">
        <w:rPr>
          <w:rFonts w:asciiTheme="majorHAnsi" w:hAnsiTheme="majorHAnsi" w:cs="Thonburi"/>
        </w:rPr>
        <w:t>миряни</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Едуин</w:t>
      </w:r>
      <w:r w:rsidRPr="00D16DD5">
        <w:rPr>
          <w:rFonts w:asciiTheme="majorHAnsi" w:hAnsiTheme="majorHAnsi" w:cs="Garamond Premr Pro Subh Cyr"/>
        </w:rPr>
        <w:t xml:space="preserve"> </w:t>
      </w:r>
      <w:r w:rsidRPr="00D16DD5">
        <w:rPr>
          <w:rFonts w:asciiTheme="majorHAnsi" w:hAnsiTheme="majorHAnsi" w:cs="Thonburi"/>
        </w:rPr>
        <w:t>Х</w:t>
      </w:r>
      <w:r w:rsidRPr="00D16DD5">
        <w:rPr>
          <w:rFonts w:asciiTheme="majorHAnsi" w:hAnsiTheme="majorHAnsi" w:cs="Garamond Premr Pro Subh Cyr"/>
        </w:rPr>
        <w:t xml:space="preserve">. </w:t>
      </w:r>
      <w:r w:rsidRPr="00D16DD5">
        <w:rPr>
          <w:rFonts w:asciiTheme="majorHAnsi" w:hAnsiTheme="majorHAnsi" w:cs="Thonburi"/>
        </w:rPr>
        <w:t>Шийкс</w:t>
      </w:r>
      <w:r w:rsidRPr="00D16DD5">
        <w:rPr>
          <w:rFonts w:asciiTheme="majorHAnsi" w:hAnsiTheme="majorHAnsi" w:cs="Garamond Premr Pro Subh Cyr"/>
        </w:rPr>
        <w:t xml:space="preserve">, </w:t>
      </w:r>
      <w:r w:rsidRPr="00D16DD5">
        <w:rPr>
          <w:rFonts w:asciiTheme="majorHAnsi" w:hAnsiTheme="majorHAnsi" w:cs="Thonburi"/>
        </w:rPr>
        <w:t>Р</w:t>
      </w:r>
      <w:r w:rsidRPr="00D16DD5">
        <w:rPr>
          <w:rFonts w:asciiTheme="majorHAnsi" w:hAnsiTheme="majorHAnsi" w:cs="Garamond Premr Pro Subh Cyr"/>
        </w:rPr>
        <w:t xml:space="preserve">. </w:t>
      </w:r>
      <w:r w:rsidRPr="00D16DD5">
        <w:rPr>
          <w:rFonts w:asciiTheme="majorHAnsi" w:hAnsiTheme="majorHAnsi" w:cs="Thonburi"/>
        </w:rPr>
        <w:t>Б</w:t>
      </w:r>
      <w:r w:rsidRPr="00D16DD5">
        <w:rPr>
          <w:rFonts w:asciiTheme="majorHAnsi" w:hAnsiTheme="majorHAnsi" w:cs="Garamond Premr Pro Subh Cyr"/>
        </w:rPr>
        <w:t xml:space="preserve">. </w:t>
      </w:r>
      <w:r w:rsidRPr="00D16DD5">
        <w:rPr>
          <w:rFonts w:asciiTheme="majorHAnsi" w:hAnsiTheme="majorHAnsi" w:cs="Thonburi"/>
        </w:rPr>
        <w:t>Мичъм</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г</w:t>
      </w:r>
      <w:r w:rsidRPr="00D16DD5">
        <w:rPr>
          <w:rFonts w:asciiTheme="majorHAnsi" w:hAnsiTheme="majorHAnsi" w:cs="Garamond Premr Pro Subh Cyr"/>
        </w:rPr>
        <w:t>-</w:t>
      </w:r>
      <w:r w:rsidRPr="00D16DD5">
        <w:rPr>
          <w:rFonts w:asciiTheme="majorHAnsi" w:hAnsiTheme="majorHAnsi" w:cs="Thonburi"/>
        </w:rPr>
        <w:t>жа</w:t>
      </w:r>
      <w:r w:rsidRPr="00D16DD5">
        <w:rPr>
          <w:rFonts w:asciiTheme="majorHAnsi" w:hAnsiTheme="majorHAnsi" w:cs="Garamond Premr Pro Subh Cyr"/>
        </w:rPr>
        <w:t xml:space="preserve"> </w:t>
      </w:r>
      <w:r w:rsidRPr="00D16DD5">
        <w:rPr>
          <w:rFonts w:asciiTheme="majorHAnsi" w:hAnsiTheme="majorHAnsi" w:cs="Thonburi"/>
        </w:rPr>
        <w:t>Доуни</w:t>
      </w:r>
      <w:r w:rsidRPr="00D16DD5">
        <w:rPr>
          <w:rFonts w:asciiTheme="majorHAnsi" w:hAnsiTheme="majorHAnsi" w:cs="Garamond Premr Pro Subh Cyr"/>
        </w:rPr>
        <w:t xml:space="preserve"> </w:t>
      </w:r>
      <w:r w:rsidRPr="00D16DD5">
        <w:rPr>
          <w:rFonts w:asciiTheme="majorHAnsi" w:hAnsiTheme="majorHAnsi" w:cs="Thonburi"/>
        </w:rPr>
        <w:t>Мичъм</w:t>
      </w:r>
      <w:r w:rsidRPr="00D16DD5">
        <w:rPr>
          <w:rFonts w:asciiTheme="majorHAnsi" w:hAnsiTheme="majorHAnsi" w:cs="Garamond Premr Pro Subh Cyr"/>
        </w:rPr>
        <w:t>.</w:t>
      </w:r>
    </w:p>
    <w:p w14:paraId="34F5BE16" w14:textId="52C9C896" w:rsidR="006E6582" w:rsidRPr="00D16DD5" w:rsidRDefault="006E6582">
      <w:pPr>
        <w:pStyle w:val="text"/>
        <w:rPr>
          <w:rFonts w:asciiTheme="majorHAnsi" w:hAnsiTheme="majorHAnsi" w:cs="Garamond Premr Pro Subh Cyr"/>
        </w:rPr>
      </w:pPr>
      <w:r w:rsidRPr="00D16DD5">
        <w:rPr>
          <w:rFonts w:asciiTheme="majorHAnsi" w:hAnsiTheme="majorHAnsi" w:cs="Thonburi"/>
        </w:rPr>
        <w:t>Няколко</w:t>
      </w:r>
      <w:r w:rsidRPr="00D16DD5">
        <w:rPr>
          <w:rFonts w:asciiTheme="majorHAnsi" w:hAnsiTheme="majorHAnsi" w:cs="Garamond Premr Pro Subh Cyr"/>
        </w:rPr>
        <w:t xml:space="preserve"> </w:t>
      </w:r>
      <w:r w:rsidRPr="00D16DD5">
        <w:rPr>
          <w:rFonts w:asciiTheme="majorHAnsi" w:hAnsiTheme="majorHAnsi" w:cs="Thonburi"/>
        </w:rPr>
        <w:t>водачи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участват</w:t>
      </w:r>
      <w:r w:rsidRPr="00D16DD5">
        <w:rPr>
          <w:rFonts w:asciiTheme="majorHAnsi" w:hAnsiTheme="majorHAnsi" w:cs="Garamond Premr Pro Subh Cyr"/>
        </w:rPr>
        <w:t xml:space="preserve"> </w:t>
      </w:r>
      <w:r w:rsidRPr="00D16DD5">
        <w:rPr>
          <w:rFonts w:asciiTheme="majorHAnsi" w:hAnsiTheme="majorHAnsi" w:cs="Thonburi"/>
        </w:rPr>
        <w:t>активно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Тексаската</w:t>
      </w:r>
      <w:r w:rsidRPr="00D16DD5">
        <w:rPr>
          <w:rFonts w:asciiTheme="majorHAnsi" w:hAnsiTheme="majorHAnsi" w:cs="Garamond Premr Pro Subh Cyr"/>
        </w:rPr>
        <w:t xml:space="preserve"> </w:t>
      </w:r>
      <w:r w:rsidRPr="00D16DD5">
        <w:rPr>
          <w:rFonts w:asciiTheme="majorHAnsi" w:hAnsiTheme="majorHAnsi" w:cs="Thonburi"/>
        </w:rPr>
        <w:t>асоциация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xml:space="preserve">, </w:t>
      </w:r>
      <w:r w:rsidRPr="00D16DD5">
        <w:rPr>
          <w:rFonts w:asciiTheme="majorHAnsi" w:hAnsiTheme="majorHAnsi" w:cs="Thonburi"/>
        </w:rPr>
        <w:t>изключително</w:t>
      </w:r>
      <w:r w:rsidRPr="00D16DD5">
        <w:rPr>
          <w:rFonts w:asciiTheme="majorHAnsi" w:hAnsiTheme="majorHAnsi" w:cs="Garamond Premr Pro Subh Cyr"/>
        </w:rPr>
        <w:t xml:space="preserve"> </w:t>
      </w:r>
      <w:r w:rsidRPr="00D16DD5">
        <w:rPr>
          <w:rFonts w:asciiTheme="majorHAnsi" w:hAnsiTheme="majorHAnsi" w:cs="Thonburi"/>
        </w:rPr>
        <w:t>важна</w:t>
      </w:r>
      <w:r w:rsidRPr="00D16DD5">
        <w:rPr>
          <w:rFonts w:asciiTheme="majorHAnsi" w:hAnsiTheme="majorHAnsi" w:cs="Garamond Premr Pro Subh Cyr"/>
        </w:rPr>
        <w:t xml:space="preserve"> </w:t>
      </w:r>
      <w:r w:rsidRPr="00D16DD5">
        <w:rPr>
          <w:rFonts w:asciiTheme="majorHAnsi" w:hAnsiTheme="majorHAnsi" w:cs="Thonburi"/>
        </w:rPr>
        <w:t>междуденоминационна</w:t>
      </w:r>
      <w:r w:rsidRPr="00D16DD5">
        <w:rPr>
          <w:rFonts w:asciiTheme="majorHAnsi" w:hAnsiTheme="majorHAnsi" w:cs="Garamond Premr Pro Subh Cyr"/>
        </w:rPr>
        <w:t xml:space="preserve"> </w:t>
      </w:r>
      <w:r w:rsidRPr="00D16DD5">
        <w:rPr>
          <w:rFonts w:asciiTheme="majorHAnsi" w:hAnsiTheme="majorHAnsi" w:cs="Thonburi"/>
        </w:rPr>
        <w:t>организация</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поддържа</w:t>
      </w:r>
      <w:r w:rsidRPr="00D16DD5">
        <w:rPr>
          <w:rFonts w:asciiTheme="majorHAnsi" w:hAnsiTheme="majorHAnsi" w:cs="Garamond Premr Pro Subh Cyr"/>
        </w:rPr>
        <w:t xml:space="preserve"> </w:t>
      </w:r>
      <w:r w:rsidRPr="00D16DD5">
        <w:rPr>
          <w:rFonts w:asciiTheme="majorHAnsi" w:hAnsiTheme="majorHAnsi" w:cs="Thonburi"/>
        </w:rPr>
        <w:t>колеж</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Пениъл</w:t>
      </w:r>
      <w:r w:rsidRPr="00D16DD5">
        <w:rPr>
          <w:rFonts w:asciiTheme="majorHAnsi" w:hAnsiTheme="majorHAnsi" w:cs="Garamond Premr Pro Subh Cyr"/>
        </w:rPr>
        <w:t xml:space="preserve"> </w:t>
      </w:r>
      <w:r w:rsidRPr="00D16DD5">
        <w:rPr>
          <w:rFonts w:asciiTheme="majorHAnsi" w:hAnsiTheme="majorHAnsi" w:cs="Thonburi"/>
        </w:rPr>
        <w:t>близо</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Грийнвил</w:t>
      </w:r>
      <w:r w:rsidRPr="00D16DD5">
        <w:rPr>
          <w:rFonts w:asciiTheme="majorHAnsi" w:hAnsiTheme="majorHAnsi" w:cs="Garamond Premr Pro Subh Cyr"/>
        </w:rPr>
        <w:t xml:space="preserve">, </w:t>
      </w:r>
      <w:r w:rsidRPr="00D16DD5">
        <w:rPr>
          <w:rFonts w:asciiTheme="majorHAnsi" w:hAnsiTheme="majorHAnsi" w:cs="Thonburi"/>
        </w:rPr>
        <w:t>Тексас</w:t>
      </w:r>
      <w:r w:rsidRPr="00D16DD5">
        <w:rPr>
          <w:rFonts w:asciiTheme="majorHAnsi" w:hAnsiTheme="majorHAnsi" w:cs="Garamond Premr Pro Subh Cyr"/>
        </w:rPr>
        <w:t xml:space="preserve">. </w:t>
      </w:r>
      <w:r w:rsidRPr="00D16DD5">
        <w:rPr>
          <w:rFonts w:asciiTheme="majorHAnsi" w:hAnsiTheme="majorHAnsi" w:cs="Thonburi"/>
        </w:rPr>
        <w:t>Асоциацията</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спонсорира</w:t>
      </w:r>
      <w:r w:rsidRPr="00D16DD5">
        <w:rPr>
          <w:rFonts w:asciiTheme="majorHAnsi" w:hAnsiTheme="majorHAnsi" w:cs="Garamond Premr Pro Subh Cyr"/>
        </w:rPr>
        <w:t xml:space="preserve"> „</w:t>
      </w:r>
      <w:r w:rsidRPr="00D16DD5">
        <w:rPr>
          <w:rFonts w:asciiTheme="majorHAnsi" w:hAnsiTheme="majorHAnsi" w:cs="Thonburi"/>
        </w:rPr>
        <w:t>Петдесятния</w:t>
      </w:r>
      <w:r w:rsidRPr="00D16DD5">
        <w:rPr>
          <w:rFonts w:asciiTheme="majorHAnsi" w:hAnsiTheme="majorHAnsi" w:cs="Garamond Premr Pro Subh Cyr"/>
        </w:rPr>
        <w:t xml:space="preserve"> </w:t>
      </w:r>
      <w:r w:rsidRPr="00D16DD5">
        <w:rPr>
          <w:rFonts w:asciiTheme="majorHAnsi" w:hAnsiTheme="majorHAnsi" w:cs="Thonburi"/>
        </w:rPr>
        <w:t>застъпник</w:t>
      </w:r>
      <w:r w:rsidRPr="00D16DD5">
        <w:rPr>
          <w:rFonts w:asciiTheme="majorHAnsi" w:hAnsiTheme="majorHAnsi" w:cs="Garamond Premr Pro Subh Cyr"/>
        </w:rPr>
        <w:t xml:space="preserve">“ – </w:t>
      </w:r>
      <w:r w:rsidRPr="00D16DD5">
        <w:rPr>
          <w:rFonts w:asciiTheme="majorHAnsi" w:hAnsiTheme="majorHAnsi" w:cs="Thonburi"/>
        </w:rPr>
        <w:t>водещия</w:t>
      </w:r>
      <w:r w:rsidRPr="00D16DD5">
        <w:rPr>
          <w:rFonts w:asciiTheme="majorHAnsi" w:hAnsiTheme="majorHAnsi" w:cs="Garamond Premr Pro Subh Cyr"/>
        </w:rPr>
        <w:t xml:space="preserve"> </w:t>
      </w:r>
      <w:r w:rsidRPr="00D16DD5">
        <w:rPr>
          <w:rFonts w:asciiTheme="majorHAnsi" w:hAnsiTheme="majorHAnsi" w:cs="Thonburi"/>
        </w:rPr>
        <w:t>вестник</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071527" w:rsidRPr="00071527">
        <w:rPr>
          <w:rFonts w:asciiTheme="majorHAnsi" w:hAnsiTheme="majorHAnsi" w:cs="Thonburi"/>
          <w:i/>
        </w:rPr>
        <w:t>Д</w:t>
      </w:r>
      <w:r w:rsidRPr="00071527">
        <w:rPr>
          <w:rFonts w:asciiTheme="majorHAnsi" w:hAnsiTheme="majorHAnsi" w:cs="Thonburi"/>
          <w:i/>
        </w:rPr>
        <w:t>вижението</w:t>
      </w:r>
      <w:r w:rsidRPr="00071527">
        <w:rPr>
          <w:rFonts w:asciiTheme="majorHAnsi" w:hAnsiTheme="majorHAnsi" w:cs="Garamond Premr Pro Subh Cyr"/>
          <w:i/>
        </w:rPr>
        <w:t xml:space="preserve"> </w:t>
      </w:r>
      <w:r w:rsidRPr="00071527">
        <w:rPr>
          <w:rFonts w:asciiTheme="majorHAnsi" w:hAnsiTheme="majorHAnsi" w:cs="Thonburi"/>
          <w:i/>
        </w:rPr>
        <w:t>за</w:t>
      </w:r>
      <w:r w:rsidRPr="00071527">
        <w:rPr>
          <w:rFonts w:asciiTheme="majorHAnsi" w:hAnsiTheme="majorHAnsi" w:cs="Garamond Premr Pro Subh Cyr"/>
          <w:i/>
        </w:rPr>
        <w:t xml:space="preserve"> </w:t>
      </w:r>
      <w:r w:rsidRPr="00071527">
        <w:rPr>
          <w:rFonts w:asciiTheme="majorHAnsi" w:hAnsiTheme="majorHAnsi" w:cs="Thonburi"/>
          <w:i/>
        </w:rPr>
        <w:t>святост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Югозапада</w:t>
      </w:r>
      <w:r w:rsidRPr="00D16DD5">
        <w:rPr>
          <w:rFonts w:asciiTheme="majorHAnsi" w:hAnsiTheme="majorHAnsi" w:cs="Garamond Premr Pro Subh Cyr"/>
        </w:rPr>
        <w:t xml:space="preserve">, </w:t>
      </w:r>
      <w:r w:rsidRPr="00D16DD5">
        <w:rPr>
          <w:rFonts w:asciiTheme="majorHAnsi" w:hAnsiTheme="majorHAnsi" w:cs="Thonburi"/>
        </w:rPr>
        <w:t>станал</w:t>
      </w:r>
      <w:r w:rsidRPr="00D16DD5">
        <w:rPr>
          <w:rFonts w:asciiTheme="majorHAnsi" w:hAnsiTheme="majorHAnsi" w:cs="Garamond Premr Pro Subh Cyr"/>
        </w:rPr>
        <w:t xml:space="preserve"> </w:t>
      </w:r>
      <w:r w:rsidRPr="00D16DD5">
        <w:rPr>
          <w:rFonts w:asciiTheme="majorHAnsi" w:hAnsiTheme="majorHAnsi" w:cs="Thonburi"/>
        </w:rPr>
        <w:t>назарянски</w:t>
      </w:r>
      <w:r w:rsidRPr="00D16DD5">
        <w:rPr>
          <w:rFonts w:asciiTheme="majorHAnsi" w:hAnsiTheme="majorHAnsi" w:cs="Garamond Premr Pro Subh Cyr"/>
        </w:rPr>
        <w:t xml:space="preserve"> </w:t>
      </w:r>
      <w:r w:rsidRPr="00D16DD5">
        <w:rPr>
          <w:rFonts w:asciiTheme="majorHAnsi" w:hAnsiTheme="majorHAnsi" w:cs="Thonburi"/>
        </w:rPr>
        <w:t>печатен</w:t>
      </w:r>
      <w:r w:rsidRPr="00D16DD5">
        <w:rPr>
          <w:rFonts w:asciiTheme="majorHAnsi" w:hAnsiTheme="majorHAnsi" w:cs="Garamond Premr Pro Subh Cyr"/>
        </w:rPr>
        <w:t xml:space="preserve"> </w:t>
      </w:r>
      <w:r w:rsidRPr="00D16DD5">
        <w:rPr>
          <w:rFonts w:asciiTheme="majorHAnsi" w:hAnsiTheme="majorHAnsi" w:cs="Thonburi"/>
        </w:rPr>
        <w:t>орган</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1910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Свещенослужителят</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К</w:t>
      </w:r>
      <w:r w:rsidRPr="00D16DD5">
        <w:rPr>
          <w:rFonts w:asciiTheme="majorHAnsi" w:hAnsiTheme="majorHAnsi" w:cs="Garamond Premr Pro Subh Cyr"/>
        </w:rPr>
        <w:t xml:space="preserve">. </w:t>
      </w:r>
      <w:r w:rsidRPr="00D16DD5">
        <w:rPr>
          <w:rFonts w:asciiTheme="majorHAnsi" w:hAnsiTheme="majorHAnsi" w:cs="Thonburi"/>
        </w:rPr>
        <w:t>Деджърнет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мирянинът</w:t>
      </w:r>
      <w:r w:rsidRPr="00D16DD5">
        <w:rPr>
          <w:rFonts w:asciiTheme="majorHAnsi" w:hAnsiTheme="majorHAnsi" w:cs="Garamond Premr Pro Subh Cyr"/>
        </w:rPr>
        <w:t xml:space="preserve"> </w:t>
      </w:r>
      <w:r w:rsidRPr="00D16DD5">
        <w:rPr>
          <w:rFonts w:asciiTheme="majorHAnsi" w:hAnsiTheme="majorHAnsi" w:cs="Thonburi"/>
        </w:rPr>
        <w:t>Мъкконъл</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изтъкнати</w:t>
      </w:r>
      <w:r w:rsidRPr="00D16DD5">
        <w:rPr>
          <w:rFonts w:asciiTheme="majorHAnsi" w:hAnsiTheme="majorHAnsi" w:cs="Garamond Premr Pro Subh Cyr"/>
        </w:rPr>
        <w:t xml:space="preserve"> </w:t>
      </w:r>
      <w:r w:rsidRPr="00D16DD5">
        <w:rPr>
          <w:rFonts w:asciiTheme="majorHAnsi" w:hAnsiTheme="majorHAnsi" w:cs="Thonburi"/>
        </w:rPr>
        <w:t>дейци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организация</w:t>
      </w:r>
      <w:r w:rsidRPr="00D16DD5">
        <w:rPr>
          <w:rFonts w:asciiTheme="majorHAnsi" w:hAnsiTheme="majorHAnsi" w:cs="Garamond Premr Pro Subh Cyr"/>
        </w:rPr>
        <w:t>.</w:t>
      </w:r>
    </w:p>
    <w:p w14:paraId="528A350C" w14:textId="33B19FF6" w:rsidR="006E6582" w:rsidRPr="00D16DD5" w:rsidRDefault="006E6582">
      <w:pPr>
        <w:pStyle w:val="text"/>
        <w:rPr>
          <w:rFonts w:asciiTheme="majorHAnsi" w:hAnsiTheme="majorHAnsi" w:cs="Garamond Premr Pro Subh Cyr"/>
        </w:rPr>
      </w:pPr>
      <w:r w:rsidRPr="00D16DD5">
        <w:rPr>
          <w:rFonts w:asciiTheme="majorHAnsi" w:hAnsiTheme="majorHAnsi" w:cs="Thonburi"/>
          <w:i/>
          <w:iCs/>
        </w:rPr>
        <w:t>Църквата</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Назарянина</w:t>
      </w:r>
      <w:r w:rsidRPr="00D16DD5">
        <w:rPr>
          <w:rFonts w:asciiTheme="majorHAnsi" w:hAnsiTheme="majorHAnsi" w:cs="Garamond Premr Pro Cyr"/>
          <w:i/>
          <w:iCs/>
        </w:rPr>
        <w:t>.</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октомври</w:t>
      </w:r>
      <w:r w:rsidRPr="00D16DD5">
        <w:rPr>
          <w:rFonts w:asciiTheme="majorHAnsi" w:hAnsiTheme="majorHAnsi" w:cs="Garamond Premr Pro Subh Cyr"/>
        </w:rPr>
        <w:t xml:space="preserve"> 1895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докторът</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богословие</w:t>
      </w:r>
      <w:r w:rsidRPr="00D16DD5">
        <w:rPr>
          <w:rFonts w:asciiTheme="majorHAnsi" w:hAnsiTheme="majorHAnsi" w:cs="Garamond Premr Pro Subh Cyr"/>
        </w:rPr>
        <w:t xml:space="preserve"> </w:t>
      </w:r>
      <w:r w:rsidRPr="00D16DD5">
        <w:rPr>
          <w:rFonts w:asciiTheme="majorHAnsi" w:hAnsiTheme="majorHAnsi" w:cs="Thonburi"/>
        </w:rPr>
        <w:t>Финиъс</w:t>
      </w:r>
      <w:r w:rsidRPr="00D16DD5">
        <w:rPr>
          <w:rFonts w:asciiTheme="majorHAnsi" w:hAnsiTheme="majorHAnsi" w:cs="Garamond Premr Pro Subh Cyr"/>
        </w:rPr>
        <w:t xml:space="preserve"> </w:t>
      </w:r>
      <w:r w:rsidRPr="00D16DD5">
        <w:rPr>
          <w:rFonts w:asciiTheme="majorHAnsi" w:hAnsiTheme="majorHAnsi" w:cs="Thonburi"/>
        </w:rPr>
        <w:t>Ф</w:t>
      </w:r>
      <w:r w:rsidRPr="00D16DD5">
        <w:rPr>
          <w:rFonts w:asciiTheme="majorHAnsi" w:hAnsiTheme="majorHAnsi" w:cs="Garamond Premr Pro Subh Cyr"/>
        </w:rPr>
        <w:t xml:space="preserve">. </w:t>
      </w:r>
      <w:r w:rsidRPr="00D16DD5">
        <w:rPr>
          <w:rFonts w:asciiTheme="majorHAnsi" w:hAnsiTheme="majorHAnsi" w:cs="Thonburi"/>
        </w:rPr>
        <w:t>Бресий</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магистърът</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богословие</w:t>
      </w:r>
      <w:r w:rsidRPr="00D16DD5">
        <w:rPr>
          <w:rFonts w:asciiTheme="majorHAnsi" w:hAnsiTheme="majorHAnsi" w:cs="Garamond Premr Pro Subh Cyr"/>
        </w:rPr>
        <w:t xml:space="preserve"> </w:t>
      </w:r>
      <w:r w:rsidRPr="00D16DD5">
        <w:rPr>
          <w:rFonts w:asciiTheme="majorHAnsi" w:hAnsiTheme="majorHAnsi" w:cs="Thonburi"/>
        </w:rPr>
        <w:t>Джоузеф</w:t>
      </w:r>
      <w:r w:rsidRPr="00D16DD5">
        <w:rPr>
          <w:rFonts w:asciiTheme="majorHAnsi" w:hAnsiTheme="majorHAnsi" w:cs="Garamond Premr Pro Subh Cyr"/>
        </w:rPr>
        <w:t xml:space="preserve"> </w:t>
      </w:r>
      <w:r w:rsidRPr="00D16DD5">
        <w:rPr>
          <w:rFonts w:asciiTheme="majorHAnsi" w:hAnsiTheme="majorHAnsi" w:cs="Thonburi"/>
        </w:rPr>
        <w:t>П</w:t>
      </w:r>
      <w:r w:rsidRPr="00D16DD5">
        <w:rPr>
          <w:rFonts w:asciiTheme="majorHAnsi" w:hAnsiTheme="majorHAnsi" w:cs="Garamond Premr Pro Subh Cyr"/>
        </w:rPr>
        <w:t xml:space="preserve">. </w:t>
      </w:r>
      <w:r w:rsidRPr="00D16DD5">
        <w:rPr>
          <w:rFonts w:asciiTheme="majorHAnsi" w:hAnsiTheme="majorHAnsi" w:cs="Thonburi"/>
        </w:rPr>
        <w:t>Уидни</w:t>
      </w:r>
      <w:r w:rsidRPr="00D16DD5">
        <w:rPr>
          <w:rFonts w:asciiTheme="majorHAnsi" w:hAnsiTheme="majorHAnsi" w:cs="Garamond Premr Pro Subh Cyr"/>
        </w:rPr>
        <w:t xml:space="preserve"> </w:t>
      </w:r>
      <w:r w:rsidRPr="00D16DD5">
        <w:rPr>
          <w:rFonts w:asciiTheme="majorHAnsi" w:hAnsiTheme="majorHAnsi" w:cs="Thonburi"/>
        </w:rPr>
        <w:t>заедно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още</w:t>
      </w:r>
      <w:r w:rsidRPr="00D16DD5">
        <w:rPr>
          <w:rFonts w:asciiTheme="majorHAnsi" w:hAnsiTheme="majorHAnsi" w:cs="Garamond Premr Pro Subh Cyr"/>
        </w:rPr>
        <w:t xml:space="preserve"> </w:t>
      </w:r>
      <w:r w:rsidRPr="00D16DD5">
        <w:rPr>
          <w:rFonts w:asciiTheme="majorHAnsi" w:hAnsiTheme="majorHAnsi" w:cs="Thonburi"/>
        </w:rPr>
        <w:t>около</w:t>
      </w:r>
      <w:r w:rsidRPr="00D16DD5">
        <w:rPr>
          <w:rFonts w:asciiTheme="majorHAnsi" w:hAnsiTheme="majorHAnsi" w:cs="Garamond Premr Pro Subh Cyr"/>
        </w:rPr>
        <w:t xml:space="preserve"> 100 </w:t>
      </w:r>
      <w:r w:rsidRPr="00D16DD5">
        <w:rPr>
          <w:rFonts w:asciiTheme="majorHAnsi" w:hAnsiTheme="majorHAnsi" w:cs="Thonburi"/>
        </w:rPr>
        <w:t>души</w:t>
      </w:r>
      <w:r w:rsidRPr="00D16DD5">
        <w:rPr>
          <w:rFonts w:asciiTheme="majorHAnsi" w:hAnsiTheme="majorHAnsi" w:cs="Garamond Premr Pro Subh Cyr"/>
        </w:rPr>
        <w:t xml:space="preserve">, </w:t>
      </w:r>
      <w:r w:rsidRPr="00D16DD5">
        <w:rPr>
          <w:rFonts w:asciiTheme="majorHAnsi" w:hAnsiTheme="majorHAnsi" w:cs="Thonburi"/>
        </w:rPr>
        <w:t>между</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Алис</w:t>
      </w:r>
      <w:r w:rsidRPr="00D16DD5">
        <w:rPr>
          <w:rFonts w:asciiTheme="majorHAnsi" w:hAnsiTheme="majorHAnsi" w:cs="Garamond Premr Pro Subh Cyr"/>
        </w:rPr>
        <w:t xml:space="preserve"> </w:t>
      </w:r>
      <w:r w:rsidRPr="00D16DD5">
        <w:rPr>
          <w:rFonts w:asciiTheme="majorHAnsi" w:hAnsiTheme="majorHAnsi" w:cs="Thonburi"/>
        </w:rPr>
        <w:t>П</w:t>
      </w:r>
      <w:r w:rsidRPr="00D16DD5">
        <w:rPr>
          <w:rFonts w:asciiTheme="majorHAnsi" w:hAnsiTheme="majorHAnsi" w:cs="Garamond Premr Pro Subh Cyr"/>
        </w:rPr>
        <w:t xml:space="preserve">. </w:t>
      </w:r>
      <w:r w:rsidRPr="00D16DD5">
        <w:rPr>
          <w:rFonts w:asciiTheme="majorHAnsi" w:hAnsiTheme="majorHAnsi" w:cs="Thonburi"/>
        </w:rPr>
        <w:t>Болдуин</w:t>
      </w:r>
      <w:r w:rsidRPr="00D16DD5">
        <w:rPr>
          <w:rFonts w:asciiTheme="majorHAnsi" w:hAnsiTheme="majorHAnsi" w:cs="Garamond Premr Pro Subh Cyr"/>
        </w:rPr>
        <w:t xml:space="preserve">, </w:t>
      </w:r>
      <w:r w:rsidRPr="00D16DD5">
        <w:rPr>
          <w:rFonts w:asciiTheme="majorHAnsi" w:hAnsiTheme="majorHAnsi" w:cs="Thonburi"/>
        </w:rPr>
        <w:t>Лесли</w:t>
      </w:r>
      <w:r w:rsidRPr="00D16DD5">
        <w:rPr>
          <w:rFonts w:asciiTheme="majorHAnsi" w:hAnsiTheme="majorHAnsi" w:cs="Garamond Premr Pro Subh Cyr"/>
        </w:rPr>
        <w:t xml:space="preserve"> </w:t>
      </w:r>
      <w:r w:rsidRPr="00D16DD5">
        <w:rPr>
          <w:rFonts w:asciiTheme="majorHAnsi" w:hAnsiTheme="majorHAnsi" w:cs="Thonburi"/>
        </w:rPr>
        <w:t>Ф</w:t>
      </w:r>
      <w:r w:rsidRPr="00D16DD5">
        <w:rPr>
          <w:rFonts w:asciiTheme="majorHAnsi" w:hAnsiTheme="majorHAnsi" w:cs="Garamond Premr Pro Subh Cyr"/>
        </w:rPr>
        <w:t xml:space="preserve">. </w:t>
      </w:r>
      <w:r w:rsidRPr="00D16DD5">
        <w:rPr>
          <w:rFonts w:asciiTheme="majorHAnsi" w:hAnsiTheme="majorHAnsi" w:cs="Thonburi"/>
        </w:rPr>
        <w:t>Гей</w:t>
      </w:r>
      <w:r w:rsidRPr="00D16DD5">
        <w:rPr>
          <w:rFonts w:asciiTheme="majorHAnsi" w:hAnsiTheme="majorHAnsi" w:cs="Garamond Premr Pro Subh Cyr"/>
        </w:rPr>
        <w:t xml:space="preserve">, </w:t>
      </w:r>
      <w:r w:rsidRPr="00D16DD5">
        <w:rPr>
          <w:rFonts w:asciiTheme="majorHAnsi" w:hAnsiTheme="majorHAnsi" w:cs="Thonburi"/>
        </w:rPr>
        <w:t>У</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Люси</w:t>
      </w:r>
      <w:r w:rsidRPr="00D16DD5">
        <w:rPr>
          <w:rFonts w:asciiTheme="majorHAnsi" w:hAnsiTheme="majorHAnsi" w:cs="Garamond Premr Pro Subh Cyr"/>
        </w:rPr>
        <w:t xml:space="preserve"> </w:t>
      </w:r>
      <w:r w:rsidRPr="00D16DD5">
        <w:rPr>
          <w:rFonts w:asciiTheme="majorHAnsi" w:hAnsiTheme="majorHAnsi" w:cs="Thonburi"/>
        </w:rPr>
        <w:t>П</w:t>
      </w:r>
      <w:r w:rsidRPr="00D16DD5">
        <w:rPr>
          <w:rFonts w:asciiTheme="majorHAnsi" w:hAnsiTheme="majorHAnsi" w:cs="Garamond Premr Pro Subh Cyr"/>
        </w:rPr>
        <w:t xml:space="preserve">. </w:t>
      </w:r>
      <w:r w:rsidRPr="00D16DD5">
        <w:rPr>
          <w:rFonts w:asciiTheme="majorHAnsi" w:hAnsiTheme="majorHAnsi" w:cs="Thonburi"/>
        </w:rPr>
        <w:t>Нот</w:t>
      </w:r>
      <w:r w:rsidRPr="00D16DD5">
        <w:rPr>
          <w:rFonts w:asciiTheme="majorHAnsi" w:hAnsiTheme="majorHAnsi" w:cs="Garamond Premr Pro Subh Cyr"/>
        </w:rPr>
        <w:t xml:space="preserve">, </w:t>
      </w:r>
      <w:r w:rsidRPr="00D16DD5">
        <w:rPr>
          <w:rFonts w:asciiTheme="majorHAnsi" w:hAnsiTheme="majorHAnsi" w:cs="Thonburi"/>
        </w:rPr>
        <w:t>К</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Мъккий</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фамилиите</w:t>
      </w:r>
      <w:r w:rsidRPr="00D16DD5">
        <w:rPr>
          <w:rFonts w:asciiTheme="majorHAnsi" w:hAnsiTheme="majorHAnsi" w:cs="Garamond Premr Pro Subh Cyr"/>
        </w:rPr>
        <w:t xml:space="preserve"> </w:t>
      </w:r>
      <w:r w:rsidRPr="00D16DD5">
        <w:rPr>
          <w:rFonts w:asciiTheme="majorHAnsi" w:hAnsiTheme="majorHAnsi" w:cs="Thonburi"/>
        </w:rPr>
        <w:t>Бресий</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Уидни</w:t>
      </w:r>
      <w:r w:rsidRPr="00D16DD5">
        <w:rPr>
          <w:rFonts w:asciiTheme="majorHAnsi" w:hAnsiTheme="majorHAnsi" w:cs="Garamond Premr Pro Subh Cyr"/>
        </w:rPr>
        <w:t xml:space="preserve">, </w:t>
      </w:r>
      <w:r w:rsidRPr="00D16DD5">
        <w:rPr>
          <w:rFonts w:asciiTheme="majorHAnsi" w:hAnsiTheme="majorHAnsi" w:cs="Thonburi"/>
        </w:rPr>
        <w:t>образуват</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Лос</w:t>
      </w:r>
      <w:r w:rsidRPr="00D16DD5">
        <w:rPr>
          <w:rFonts w:asciiTheme="majorHAnsi" w:hAnsiTheme="majorHAnsi" w:cs="Garamond Premr Pro Subh Cyr"/>
        </w:rPr>
        <w:t xml:space="preserve"> </w:t>
      </w:r>
      <w:r w:rsidRPr="00D16DD5">
        <w:rPr>
          <w:rFonts w:asciiTheme="majorHAnsi" w:hAnsiTheme="majorHAnsi" w:cs="Thonburi"/>
        </w:rPr>
        <w:t>Анджелис</w:t>
      </w:r>
      <w:r w:rsidRPr="00D16DD5">
        <w:rPr>
          <w:rFonts w:asciiTheme="majorHAnsi" w:hAnsiTheme="majorHAnsi" w:cs="Garamond Premr Pro Subh Cyr"/>
        </w:rPr>
        <w:t xml:space="preserve">. </w:t>
      </w:r>
      <w:r w:rsidRPr="00D16DD5">
        <w:rPr>
          <w:rFonts w:asciiTheme="majorHAnsi" w:hAnsiTheme="majorHAnsi" w:cs="Thonburi"/>
        </w:rPr>
        <w:lastRenderedPageBreak/>
        <w:t>От</w:t>
      </w:r>
      <w:r w:rsidRPr="00D16DD5">
        <w:rPr>
          <w:rFonts w:asciiTheme="majorHAnsi" w:hAnsiTheme="majorHAnsi" w:cs="Garamond Premr Pro Subh Cyr"/>
        </w:rPr>
        <w:t xml:space="preserve"> </w:t>
      </w:r>
      <w:r w:rsidRPr="00D16DD5">
        <w:rPr>
          <w:rFonts w:asciiTheme="majorHAnsi" w:hAnsiTheme="majorHAnsi" w:cs="Thonburi"/>
        </w:rPr>
        <w:t>самото</w:t>
      </w:r>
      <w:r w:rsidRPr="00D16DD5">
        <w:rPr>
          <w:rFonts w:asciiTheme="majorHAnsi" w:hAnsiTheme="majorHAnsi" w:cs="Garamond Premr Pro Subh Cyr"/>
        </w:rPr>
        <w:t xml:space="preserve"> </w:t>
      </w:r>
      <w:r w:rsidRPr="00D16DD5">
        <w:rPr>
          <w:rFonts w:asciiTheme="majorHAnsi" w:hAnsiTheme="majorHAnsi" w:cs="Thonburi"/>
        </w:rPr>
        <w:t>начало</w:t>
      </w:r>
      <w:r w:rsidRPr="00D16DD5">
        <w:rPr>
          <w:rFonts w:asciiTheme="majorHAnsi" w:hAnsiTheme="majorHAnsi" w:cs="Garamond Premr Pro Subh Cyr"/>
        </w:rPr>
        <w:t xml:space="preserve"> </w:t>
      </w:r>
      <w:r w:rsidRPr="00D16DD5">
        <w:rPr>
          <w:rFonts w:asciiTheme="majorHAnsi" w:hAnsiTheme="majorHAnsi" w:cs="Thonburi"/>
        </w:rPr>
        <w:t>те</w:t>
      </w:r>
      <w:r w:rsidRPr="00D16DD5">
        <w:rPr>
          <w:rFonts w:asciiTheme="majorHAnsi" w:hAnsiTheme="majorHAnsi" w:cs="Garamond Premr Pro Subh Cyr"/>
        </w:rPr>
        <w:t xml:space="preserve"> </w:t>
      </w:r>
      <w:r w:rsidRPr="00D16DD5">
        <w:rPr>
          <w:rFonts w:asciiTheme="majorHAnsi" w:hAnsiTheme="majorHAnsi" w:cs="Thonburi"/>
        </w:rPr>
        <w:t>гледат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първата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цяла</w:t>
      </w:r>
      <w:r w:rsidRPr="00D16DD5">
        <w:rPr>
          <w:rFonts w:asciiTheme="majorHAnsi" w:hAnsiTheme="majorHAnsi" w:cs="Garamond Premr Pro Subh Cyr"/>
        </w:rPr>
        <w:t xml:space="preserve"> </w:t>
      </w:r>
      <w:r w:rsidRPr="00D16DD5">
        <w:rPr>
          <w:rFonts w:asciiTheme="majorHAnsi" w:hAnsiTheme="majorHAnsi" w:cs="Thonburi"/>
        </w:rPr>
        <w:t>деноминация</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проповядва</w:t>
      </w:r>
      <w:r w:rsidRPr="00D16DD5">
        <w:rPr>
          <w:rFonts w:asciiTheme="majorHAnsi" w:hAnsiTheme="majorHAnsi" w:cs="Garamond Premr Pro Subh Cyr"/>
        </w:rPr>
        <w:t xml:space="preserve"> </w:t>
      </w:r>
      <w:r w:rsidRPr="00D16DD5">
        <w:rPr>
          <w:rFonts w:asciiTheme="majorHAnsi" w:hAnsiTheme="majorHAnsi" w:cs="Thonburi"/>
        </w:rPr>
        <w:t>реалния</w:t>
      </w:r>
      <w:r w:rsidRPr="00D16DD5">
        <w:rPr>
          <w:rFonts w:asciiTheme="majorHAnsi" w:hAnsiTheme="majorHAnsi" w:cs="Garamond Premr Pro Subh Cyr"/>
        </w:rPr>
        <w:t xml:space="preserve"> </w:t>
      </w:r>
      <w:r w:rsidRPr="00D16DD5">
        <w:rPr>
          <w:rFonts w:asciiTheme="majorHAnsi" w:hAnsiTheme="majorHAnsi" w:cs="Thonburi"/>
        </w:rPr>
        <w:t>характер</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цялостното</w:t>
      </w:r>
      <w:r w:rsidRPr="00D16DD5">
        <w:rPr>
          <w:rFonts w:asciiTheme="majorHAnsi" w:hAnsiTheme="majorHAnsi" w:cs="Garamond Premr Pro Subh Cyr"/>
        </w:rPr>
        <w:t xml:space="preserve"> </w:t>
      </w:r>
      <w:r w:rsidRPr="00D16DD5">
        <w:rPr>
          <w:rFonts w:asciiTheme="majorHAnsi" w:hAnsiTheme="majorHAnsi" w:cs="Thonburi"/>
        </w:rPr>
        <w:t>освещение</w:t>
      </w:r>
      <w:r w:rsidRPr="00D16DD5">
        <w:rPr>
          <w:rFonts w:asciiTheme="majorHAnsi" w:hAnsiTheme="majorHAnsi" w:cs="Garamond Premr Pro Subh Cyr"/>
        </w:rPr>
        <w:t xml:space="preserve">, </w:t>
      </w:r>
      <w:r w:rsidRPr="00D16DD5">
        <w:rPr>
          <w:rFonts w:asciiTheme="majorHAnsi" w:hAnsiTheme="majorHAnsi" w:cs="Thonburi"/>
        </w:rPr>
        <w:t>приемано</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вяра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Христос</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хора</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мнение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християните</w:t>
      </w:r>
      <w:r w:rsidRPr="00D16DD5">
        <w:rPr>
          <w:rFonts w:asciiTheme="majorHAnsi" w:hAnsiTheme="majorHAnsi" w:cs="Garamond Premr Pro Subh Cyr"/>
        </w:rPr>
        <w:t xml:space="preserve">, </w:t>
      </w:r>
      <w:r w:rsidRPr="00D16DD5">
        <w:rPr>
          <w:rFonts w:asciiTheme="majorHAnsi" w:hAnsiTheme="majorHAnsi" w:cs="Thonburi"/>
        </w:rPr>
        <w:t>осветени</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вяра</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следват</w:t>
      </w:r>
      <w:r w:rsidRPr="00D16DD5">
        <w:rPr>
          <w:rFonts w:asciiTheme="majorHAnsi" w:hAnsiTheme="majorHAnsi" w:cs="Garamond Premr Pro Subh Cyr"/>
        </w:rPr>
        <w:t xml:space="preserve"> </w:t>
      </w:r>
      <w:r w:rsidRPr="00D16DD5">
        <w:rPr>
          <w:rFonts w:asciiTheme="majorHAnsi" w:hAnsiTheme="majorHAnsi" w:cs="Thonburi"/>
        </w:rPr>
        <w:t>Христовия</w:t>
      </w:r>
      <w:r w:rsidRPr="00D16DD5">
        <w:rPr>
          <w:rFonts w:asciiTheme="majorHAnsi" w:hAnsiTheme="majorHAnsi" w:cs="Garamond Premr Pro Subh Cyr"/>
        </w:rPr>
        <w:t xml:space="preserve"> </w:t>
      </w:r>
      <w:r w:rsidRPr="00D16DD5">
        <w:rPr>
          <w:rFonts w:asciiTheme="majorHAnsi" w:hAnsiTheme="majorHAnsi" w:cs="Thonburi"/>
        </w:rPr>
        <w:t>пример</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проповядват</w:t>
      </w:r>
      <w:r w:rsidRPr="00D16DD5">
        <w:rPr>
          <w:rFonts w:asciiTheme="majorHAnsi" w:hAnsiTheme="majorHAnsi" w:cs="Garamond Premr Pro Subh Cyr"/>
        </w:rPr>
        <w:t xml:space="preserve"> </w:t>
      </w:r>
      <w:r w:rsidRPr="00D16DD5">
        <w:rPr>
          <w:rFonts w:asciiTheme="majorHAnsi" w:hAnsiTheme="majorHAnsi" w:cs="Thonburi"/>
        </w:rPr>
        <w:t>благовестието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бедните</w:t>
      </w:r>
      <w:r w:rsidRPr="00D16DD5">
        <w:rPr>
          <w:rFonts w:asciiTheme="majorHAnsi" w:hAnsiTheme="majorHAnsi" w:cs="Garamond Premr Pro Subh Cyr"/>
        </w:rPr>
        <w:t xml:space="preserve">. </w:t>
      </w:r>
      <w:r w:rsidRPr="00D16DD5">
        <w:rPr>
          <w:rFonts w:asciiTheme="majorHAnsi" w:hAnsiTheme="majorHAnsi" w:cs="Thonburi"/>
        </w:rPr>
        <w:t>Чувстват</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особено</w:t>
      </w:r>
      <w:r w:rsidRPr="00D16DD5">
        <w:rPr>
          <w:rFonts w:asciiTheme="majorHAnsi" w:hAnsiTheme="majorHAnsi" w:cs="Garamond Premr Pro Subh Cyr"/>
        </w:rPr>
        <w:t xml:space="preserve"> </w:t>
      </w:r>
      <w:r w:rsidRPr="00D16DD5">
        <w:rPr>
          <w:rFonts w:asciiTheme="majorHAnsi" w:hAnsiTheme="majorHAnsi" w:cs="Thonburi"/>
        </w:rPr>
        <w:t>призвани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дело</w:t>
      </w:r>
      <w:r w:rsidRPr="00D16DD5">
        <w:rPr>
          <w:rFonts w:asciiTheme="majorHAnsi" w:hAnsiTheme="majorHAnsi" w:cs="Garamond Premr Pro Subh Cyr"/>
        </w:rPr>
        <w:t xml:space="preserve">. </w:t>
      </w:r>
      <w:r w:rsidRPr="00D16DD5">
        <w:rPr>
          <w:rFonts w:asciiTheme="majorHAnsi" w:hAnsiTheme="majorHAnsi" w:cs="Thonburi"/>
        </w:rPr>
        <w:t>Вярват</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ненужното</w:t>
      </w:r>
      <w:r w:rsidRPr="00D16DD5">
        <w:rPr>
          <w:rFonts w:asciiTheme="majorHAnsi" w:hAnsiTheme="majorHAnsi" w:cs="Garamond Premr Pro Subh Cyr"/>
        </w:rPr>
        <w:t xml:space="preserve"> </w:t>
      </w:r>
      <w:r w:rsidRPr="00D16DD5">
        <w:rPr>
          <w:rFonts w:asciiTheme="majorHAnsi" w:hAnsiTheme="majorHAnsi" w:cs="Thonburi"/>
        </w:rPr>
        <w:t>изящество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украса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сградите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богослужения</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израз</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Христовия</w:t>
      </w:r>
      <w:r w:rsidRPr="00D16DD5">
        <w:rPr>
          <w:rFonts w:asciiTheme="majorHAnsi" w:hAnsiTheme="majorHAnsi" w:cs="Garamond Premr Pro Subh Cyr"/>
        </w:rPr>
        <w:t xml:space="preserve"> </w:t>
      </w:r>
      <w:r w:rsidRPr="00D16DD5">
        <w:rPr>
          <w:rFonts w:asciiTheme="majorHAnsi" w:hAnsiTheme="majorHAnsi" w:cs="Thonburi"/>
        </w:rPr>
        <w:t>дух</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духа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света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посветят</w:t>
      </w:r>
      <w:r w:rsidRPr="00D16DD5">
        <w:rPr>
          <w:rFonts w:asciiTheme="majorHAnsi" w:hAnsiTheme="majorHAnsi" w:cs="Garamond Premr Pro Subh Cyr"/>
        </w:rPr>
        <w:t xml:space="preserve"> </w:t>
      </w:r>
      <w:r w:rsidRPr="00D16DD5">
        <w:rPr>
          <w:rFonts w:asciiTheme="majorHAnsi" w:hAnsiTheme="majorHAnsi" w:cs="Thonburi"/>
        </w:rPr>
        <w:t>времето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парите</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C60024" w:rsidRPr="00D16DD5">
        <w:rPr>
          <w:rFonts w:asciiTheme="majorHAnsi" w:hAnsiTheme="majorHAnsi" w:cs="Thonburi"/>
        </w:rPr>
        <w:t>Х</w:t>
      </w:r>
      <w:r w:rsidRPr="00D16DD5">
        <w:rPr>
          <w:rFonts w:asciiTheme="majorHAnsi" w:hAnsiTheme="majorHAnsi" w:cs="Thonburi"/>
        </w:rPr>
        <w:t>ристоподобни</w:t>
      </w:r>
      <w:r w:rsidRPr="00D16DD5">
        <w:rPr>
          <w:rFonts w:asciiTheme="majorHAnsi" w:hAnsiTheme="majorHAnsi" w:cs="Garamond Premr Pro Subh Cyr"/>
        </w:rPr>
        <w:t xml:space="preserve"> </w:t>
      </w:r>
      <w:r w:rsidRPr="00D16DD5">
        <w:rPr>
          <w:rFonts w:asciiTheme="majorHAnsi" w:hAnsiTheme="majorHAnsi" w:cs="Thonburi"/>
        </w:rPr>
        <w:t>служения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спасението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души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подпомагането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нуждаещите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00C60024" w:rsidRPr="00D16DD5">
        <w:rPr>
          <w:rFonts w:asciiTheme="majorHAnsi" w:hAnsiTheme="majorHAnsi" w:cs="Garamond Premr Pro Subh Cyr"/>
        </w:rPr>
        <w:t>Те с</w:t>
      </w:r>
      <w:r w:rsidRPr="00D16DD5">
        <w:rPr>
          <w:rFonts w:asciiTheme="majorHAnsi" w:hAnsiTheme="majorHAnsi" w:cs="Thonburi"/>
        </w:rPr>
        <w:t>формират</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съответствие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разбирания</w:t>
      </w:r>
      <w:r w:rsidRPr="00D16DD5">
        <w:rPr>
          <w:rFonts w:asciiTheme="majorHAnsi" w:hAnsiTheme="majorHAnsi" w:cs="Garamond Premr Pro Subh Cyr"/>
        </w:rPr>
        <w:t xml:space="preserve">. </w:t>
      </w:r>
      <w:r w:rsidRPr="00D16DD5">
        <w:rPr>
          <w:rFonts w:asciiTheme="majorHAnsi" w:hAnsiTheme="majorHAnsi" w:cs="Thonburi"/>
        </w:rPr>
        <w:t>Приемат</w:t>
      </w:r>
      <w:r w:rsidRPr="00D16DD5">
        <w:rPr>
          <w:rFonts w:asciiTheme="majorHAnsi" w:hAnsiTheme="majorHAnsi" w:cs="Garamond Premr Pro Subh Cyr"/>
        </w:rPr>
        <w:t xml:space="preserve"> </w:t>
      </w:r>
      <w:r w:rsidRPr="00D16DD5">
        <w:rPr>
          <w:rFonts w:asciiTheme="majorHAnsi" w:hAnsiTheme="majorHAnsi" w:cs="Thonburi"/>
        </w:rPr>
        <w:t>общи</w:t>
      </w:r>
      <w:r w:rsidRPr="00D16DD5">
        <w:rPr>
          <w:rFonts w:asciiTheme="majorHAnsi" w:hAnsiTheme="majorHAnsi" w:cs="Garamond Premr Pro Subh Cyr"/>
        </w:rPr>
        <w:t xml:space="preserve"> </w:t>
      </w:r>
      <w:r w:rsidRPr="00D16DD5">
        <w:rPr>
          <w:rFonts w:asciiTheme="majorHAnsi" w:hAnsiTheme="majorHAnsi" w:cs="Thonburi"/>
        </w:rPr>
        <w:t>правила</w:t>
      </w:r>
      <w:r w:rsidRPr="00D16DD5">
        <w:rPr>
          <w:rFonts w:asciiTheme="majorHAnsi" w:hAnsiTheme="majorHAnsi" w:cs="Garamond Premr Pro Subh Cyr"/>
        </w:rPr>
        <w:t xml:space="preserve">, </w:t>
      </w:r>
      <w:r w:rsidRPr="00D16DD5">
        <w:rPr>
          <w:rFonts w:asciiTheme="majorHAnsi" w:hAnsiTheme="majorHAnsi" w:cs="Thonburi"/>
        </w:rPr>
        <w:t>декларация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вярата</w:t>
      </w:r>
      <w:r w:rsidRPr="00D16DD5">
        <w:rPr>
          <w:rFonts w:asciiTheme="majorHAnsi" w:hAnsiTheme="majorHAnsi" w:cs="Garamond Premr Pro Subh Cyr"/>
        </w:rPr>
        <w:t xml:space="preserve">, </w:t>
      </w:r>
      <w:r w:rsidRPr="00D16DD5">
        <w:rPr>
          <w:rFonts w:asciiTheme="majorHAnsi" w:hAnsiTheme="majorHAnsi" w:cs="Thonburi"/>
        </w:rPr>
        <w:t>структура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управление</w:t>
      </w:r>
      <w:r w:rsidRPr="00D16DD5">
        <w:rPr>
          <w:rFonts w:asciiTheme="majorHAnsi" w:hAnsiTheme="majorHAnsi" w:cs="Garamond Premr Pro Subh Cyr"/>
        </w:rPr>
        <w:t xml:space="preserve">, </w:t>
      </w:r>
      <w:r w:rsidRPr="00D16DD5">
        <w:rPr>
          <w:rFonts w:asciiTheme="majorHAnsi" w:hAnsiTheme="majorHAnsi" w:cs="Thonburi"/>
        </w:rPr>
        <w:t>основана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ограничен</w:t>
      </w:r>
      <w:r w:rsidRPr="00D16DD5">
        <w:rPr>
          <w:rFonts w:asciiTheme="majorHAnsi" w:hAnsiTheme="majorHAnsi" w:cs="Garamond Premr Pro Subh Cyr"/>
        </w:rPr>
        <w:t xml:space="preserve"> </w:t>
      </w:r>
      <w:r w:rsidRPr="00D16DD5">
        <w:rPr>
          <w:rFonts w:asciiTheme="majorHAnsi" w:hAnsiTheme="majorHAnsi" w:cs="Thonburi"/>
        </w:rPr>
        <w:t>надзор</w:t>
      </w:r>
      <w:r w:rsidRPr="00D16DD5">
        <w:rPr>
          <w:rFonts w:asciiTheme="majorHAnsi" w:hAnsiTheme="majorHAnsi" w:cs="Garamond Premr Pro Subh Cyr"/>
        </w:rPr>
        <w:t xml:space="preserve">, </w:t>
      </w:r>
      <w:r w:rsidRPr="00D16DD5">
        <w:rPr>
          <w:rFonts w:asciiTheme="majorHAnsi" w:hAnsiTheme="majorHAnsi" w:cs="Thonburi"/>
        </w:rPr>
        <w:t>процедури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посвещението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дякониси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ръкополагането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5605E8" w:rsidRPr="00D16DD5">
        <w:rPr>
          <w:rFonts w:asciiTheme="majorHAnsi" w:hAnsiTheme="majorHAnsi" w:cs="Thonburi"/>
        </w:rPr>
        <w:t>старейшини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литургия</w:t>
      </w:r>
      <w:r w:rsidRPr="00D16DD5">
        <w:rPr>
          <w:rFonts w:asciiTheme="majorHAnsi" w:hAnsiTheme="majorHAnsi" w:cs="Garamond Premr Pro Subh Cyr"/>
        </w:rPr>
        <w:t xml:space="preserve">. </w:t>
      </w:r>
      <w:r w:rsidR="00C60024" w:rsidRPr="00D16DD5">
        <w:rPr>
          <w:rFonts w:asciiTheme="majorHAnsi" w:hAnsiTheme="majorHAnsi" w:cs="Garamond Premr Pro Subh Cyr"/>
        </w:rPr>
        <w:t>От</w:t>
      </w:r>
      <w:r w:rsidRPr="00D16DD5">
        <w:rPr>
          <w:rFonts w:asciiTheme="majorHAnsi" w:hAnsiTheme="majorHAnsi" w:cs="Garamond Premr Pro Subh Cyr"/>
        </w:rPr>
        <w:t xml:space="preserve"> 1898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материали</w:t>
      </w:r>
      <w:r w:rsidRPr="00D16DD5">
        <w:rPr>
          <w:rFonts w:asciiTheme="majorHAnsi" w:hAnsiTheme="majorHAnsi" w:cs="Garamond Premr Pro Subh Cyr"/>
        </w:rPr>
        <w:t xml:space="preserve"> </w:t>
      </w:r>
      <w:r w:rsidRPr="00D16DD5">
        <w:rPr>
          <w:rFonts w:asciiTheme="majorHAnsi" w:hAnsiTheme="majorHAnsi" w:cs="Thonburi"/>
        </w:rPr>
        <w:t>започват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публикуват</w:t>
      </w:r>
      <w:r w:rsidRPr="00D16DD5">
        <w:rPr>
          <w:rFonts w:asciiTheme="majorHAnsi" w:hAnsiTheme="majorHAnsi" w:cs="Garamond Premr Pro Subh Cyr"/>
        </w:rPr>
        <w:t xml:space="preserve"> </w:t>
      </w:r>
      <w:r w:rsidRPr="00D16DD5">
        <w:rPr>
          <w:rFonts w:asciiTheme="majorHAnsi" w:hAnsiTheme="majorHAnsi" w:cs="Thonburi"/>
        </w:rPr>
        <w:t>под</w:t>
      </w:r>
      <w:r w:rsidRPr="00D16DD5">
        <w:rPr>
          <w:rFonts w:asciiTheme="majorHAnsi" w:hAnsiTheme="majorHAnsi" w:cs="Garamond Premr Pro Subh Cyr"/>
        </w:rPr>
        <w:t xml:space="preserve"> </w:t>
      </w:r>
      <w:r w:rsidRPr="00D16DD5">
        <w:rPr>
          <w:rFonts w:asciiTheme="majorHAnsi" w:hAnsiTheme="majorHAnsi" w:cs="Thonburi"/>
        </w:rPr>
        <w:t>названието</w:t>
      </w:r>
      <w:r w:rsidRPr="00D16DD5">
        <w:rPr>
          <w:rFonts w:asciiTheme="majorHAnsi" w:hAnsiTheme="majorHAnsi" w:cs="Garamond Premr Pro Subh Cyr"/>
        </w:rPr>
        <w:t xml:space="preserve"> </w:t>
      </w:r>
      <w:r w:rsidRPr="00D16DD5">
        <w:rPr>
          <w:rFonts w:asciiTheme="majorHAnsi" w:hAnsiTheme="majorHAnsi" w:cs="Thonburi"/>
          <w:i/>
          <w:iCs/>
        </w:rPr>
        <w:t>Наръчник</w:t>
      </w:r>
      <w:r w:rsidRPr="00D16DD5">
        <w:rPr>
          <w:rFonts w:asciiTheme="majorHAnsi" w:hAnsiTheme="majorHAnsi" w:cs="Garamond Premr Pro Subh Cyr"/>
        </w:rPr>
        <w:t xml:space="preserve">. </w:t>
      </w:r>
      <w:r w:rsidRPr="00D16DD5">
        <w:rPr>
          <w:rFonts w:asciiTheme="majorHAnsi" w:hAnsiTheme="majorHAnsi" w:cs="Thonburi"/>
        </w:rPr>
        <w:t>Основателите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новата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издават</w:t>
      </w:r>
      <w:r w:rsidRPr="00D16DD5">
        <w:rPr>
          <w:rFonts w:asciiTheme="majorHAnsi" w:hAnsiTheme="majorHAnsi" w:cs="Garamond Premr Pro Subh Cyr"/>
        </w:rPr>
        <w:t xml:space="preserve"> </w:t>
      </w:r>
      <w:r w:rsidRPr="00D16DD5">
        <w:rPr>
          <w:rFonts w:asciiTheme="majorHAnsi" w:hAnsiTheme="majorHAnsi" w:cs="Thonburi"/>
        </w:rPr>
        <w:t>вестник</w:t>
      </w:r>
      <w:r w:rsidRPr="00D16DD5">
        <w:rPr>
          <w:rFonts w:asciiTheme="majorHAnsi" w:hAnsiTheme="majorHAnsi" w:cs="Garamond Premr Pro Subh Cyr"/>
        </w:rPr>
        <w:t xml:space="preserve">, </w:t>
      </w:r>
      <w:r w:rsidRPr="00D16DD5">
        <w:rPr>
          <w:rFonts w:asciiTheme="majorHAnsi" w:hAnsiTheme="majorHAnsi" w:cs="Thonburi"/>
        </w:rPr>
        <w:t>известен</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после</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Назарянския</w:t>
      </w:r>
      <w:r w:rsidR="00C60024" w:rsidRPr="00D16DD5">
        <w:rPr>
          <w:rFonts w:asciiTheme="majorHAnsi" w:hAnsiTheme="majorHAnsi" w:cs="Thonburi"/>
        </w:rPr>
        <w:t>т</w:t>
      </w:r>
      <w:r w:rsidRPr="00D16DD5">
        <w:rPr>
          <w:rFonts w:asciiTheme="majorHAnsi" w:hAnsiTheme="majorHAnsi" w:cs="Garamond Premr Pro Subh Cyr"/>
        </w:rPr>
        <w:t xml:space="preserve"> </w:t>
      </w:r>
      <w:r w:rsidRPr="00D16DD5">
        <w:rPr>
          <w:rFonts w:asciiTheme="majorHAnsi" w:hAnsiTheme="majorHAnsi" w:cs="Thonburi"/>
        </w:rPr>
        <w:t>куриер</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разпространява</w:t>
      </w:r>
      <w:r w:rsidRPr="00D16DD5">
        <w:rPr>
          <w:rFonts w:asciiTheme="majorHAnsi" w:hAnsiTheme="majorHAnsi" w:cs="Garamond Premr Pro Subh Cyr"/>
        </w:rPr>
        <w:t xml:space="preserve"> </w:t>
      </w:r>
      <w:r w:rsidRPr="00D16DD5">
        <w:rPr>
          <w:rFonts w:asciiTheme="majorHAnsi" w:hAnsiTheme="majorHAnsi" w:cs="Thonburi"/>
        </w:rPr>
        <w:t>главно</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Западния</w:t>
      </w:r>
      <w:r w:rsidRPr="00D16DD5">
        <w:rPr>
          <w:rFonts w:asciiTheme="majorHAnsi" w:hAnsiTheme="majorHAnsi" w:cs="Garamond Premr Pro Subh Cyr"/>
        </w:rPr>
        <w:t xml:space="preserve"> </w:t>
      </w:r>
      <w:r w:rsidRPr="00D16DD5">
        <w:rPr>
          <w:rFonts w:asciiTheme="majorHAnsi" w:hAnsiTheme="majorHAnsi" w:cs="Thonburi"/>
        </w:rPr>
        <w:t>бряг</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отделни</w:t>
      </w:r>
      <w:r w:rsidRPr="00D16DD5">
        <w:rPr>
          <w:rFonts w:asciiTheme="majorHAnsi" w:hAnsiTheme="majorHAnsi" w:cs="Garamond Premr Pro Subh Cyr"/>
        </w:rPr>
        <w:t xml:space="preserve"> </w:t>
      </w:r>
      <w:r w:rsidRPr="00D16DD5">
        <w:rPr>
          <w:rFonts w:asciiTheme="majorHAnsi" w:hAnsiTheme="majorHAnsi" w:cs="Thonburi"/>
        </w:rPr>
        <w:t>общества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изток</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планината</w:t>
      </w:r>
      <w:r w:rsidRPr="00D16DD5">
        <w:rPr>
          <w:rFonts w:asciiTheme="majorHAnsi" w:hAnsiTheme="majorHAnsi" w:cs="Garamond Premr Pro Subh Cyr"/>
        </w:rPr>
        <w:t xml:space="preserve"> </w:t>
      </w:r>
      <w:r w:rsidRPr="00D16DD5">
        <w:rPr>
          <w:rFonts w:asciiTheme="majorHAnsi" w:hAnsiTheme="majorHAnsi" w:cs="Thonburi"/>
        </w:rPr>
        <w:t>Роки</w:t>
      </w:r>
      <w:r w:rsidRPr="00D16DD5">
        <w:rPr>
          <w:rFonts w:asciiTheme="majorHAnsi" w:hAnsiTheme="majorHAnsi" w:cs="Garamond Premr Pro Subh Cyr"/>
        </w:rPr>
        <w:t xml:space="preserve"> </w:t>
      </w:r>
      <w:r w:rsidRPr="00D16DD5">
        <w:rPr>
          <w:rFonts w:asciiTheme="majorHAnsi" w:hAnsiTheme="majorHAnsi" w:cs="Thonburi"/>
        </w:rPr>
        <w:t>Маунтинс</w:t>
      </w:r>
      <w:r w:rsidR="00C60024"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чак</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Илинойс</w:t>
      </w:r>
      <w:r w:rsidRPr="00D16DD5">
        <w:rPr>
          <w:rFonts w:asciiTheme="majorHAnsi" w:hAnsiTheme="majorHAnsi" w:cs="Garamond Premr Pro Subh Cyr"/>
        </w:rPr>
        <w:t>.</w:t>
      </w:r>
    </w:p>
    <w:p w14:paraId="1B21EC25"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Сред</w:t>
      </w:r>
      <w:r w:rsidRPr="00D16DD5">
        <w:rPr>
          <w:rFonts w:asciiTheme="majorHAnsi" w:hAnsiTheme="majorHAnsi" w:cs="Garamond Premr Pro Subh Cyr"/>
        </w:rPr>
        <w:t xml:space="preserve"> </w:t>
      </w:r>
      <w:r w:rsidRPr="00D16DD5">
        <w:rPr>
          <w:rFonts w:asciiTheme="majorHAnsi" w:hAnsiTheme="majorHAnsi" w:cs="Thonburi"/>
        </w:rPr>
        <w:t>служителите</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свързват</w:t>
      </w:r>
      <w:r w:rsidRPr="00D16DD5">
        <w:rPr>
          <w:rFonts w:asciiTheme="majorHAnsi" w:hAnsiTheme="majorHAnsi" w:cs="Garamond Premr Pro Subh Cyr"/>
        </w:rPr>
        <w:t xml:space="preserve"> </w:t>
      </w:r>
      <w:r w:rsidRPr="00D16DD5">
        <w:rPr>
          <w:rFonts w:asciiTheme="majorHAnsi" w:hAnsiTheme="majorHAnsi" w:cs="Thonburi"/>
        </w:rPr>
        <w:t>съдбата</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новата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Х</w:t>
      </w:r>
      <w:r w:rsidRPr="00D16DD5">
        <w:rPr>
          <w:rFonts w:asciiTheme="majorHAnsi" w:hAnsiTheme="majorHAnsi" w:cs="Garamond Premr Pro Subh Cyr"/>
        </w:rPr>
        <w:t xml:space="preserve">. </w:t>
      </w:r>
      <w:r w:rsidRPr="00D16DD5">
        <w:rPr>
          <w:rFonts w:asciiTheme="majorHAnsi" w:hAnsiTheme="majorHAnsi" w:cs="Thonburi"/>
        </w:rPr>
        <w:t>Д</w:t>
      </w:r>
      <w:r w:rsidRPr="00D16DD5">
        <w:rPr>
          <w:rFonts w:asciiTheme="majorHAnsi" w:hAnsiTheme="majorHAnsi" w:cs="Garamond Premr Pro Subh Cyr"/>
        </w:rPr>
        <w:t xml:space="preserve">. </w:t>
      </w:r>
      <w:r w:rsidRPr="00D16DD5">
        <w:rPr>
          <w:rFonts w:asciiTheme="majorHAnsi" w:hAnsiTheme="majorHAnsi" w:cs="Thonburi"/>
        </w:rPr>
        <w:t>Браун</w:t>
      </w:r>
      <w:r w:rsidRPr="00D16DD5">
        <w:rPr>
          <w:rFonts w:asciiTheme="majorHAnsi" w:hAnsiTheme="majorHAnsi" w:cs="Garamond Premr Pro Subh Cyr"/>
        </w:rPr>
        <w:t xml:space="preserve">, </w:t>
      </w:r>
      <w:r w:rsidRPr="00D16DD5">
        <w:rPr>
          <w:rFonts w:asciiTheme="majorHAnsi" w:hAnsiTheme="majorHAnsi" w:cs="Thonburi"/>
        </w:rPr>
        <w:t>У</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Шийпард</w:t>
      </w:r>
      <w:r w:rsidRPr="00D16DD5">
        <w:rPr>
          <w:rFonts w:asciiTheme="majorHAnsi" w:hAnsiTheme="majorHAnsi" w:cs="Garamond Premr Pro Subh Cyr"/>
        </w:rPr>
        <w:t xml:space="preserve">, </w:t>
      </w:r>
      <w:r w:rsidRPr="00D16DD5">
        <w:rPr>
          <w:rFonts w:asciiTheme="majorHAnsi" w:hAnsiTheme="majorHAnsi" w:cs="Thonburi"/>
        </w:rPr>
        <w:t>К</w:t>
      </w:r>
      <w:r w:rsidRPr="00D16DD5">
        <w:rPr>
          <w:rFonts w:asciiTheme="majorHAnsi" w:hAnsiTheme="majorHAnsi" w:cs="Garamond Premr Pro Subh Cyr"/>
        </w:rPr>
        <w:t xml:space="preserve">. </w:t>
      </w:r>
      <w:r w:rsidRPr="00D16DD5">
        <w:rPr>
          <w:rFonts w:asciiTheme="majorHAnsi" w:hAnsiTheme="majorHAnsi" w:cs="Thonburi"/>
        </w:rPr>
        <w:t>У</w:t>
      </w:r>
      <w:r w:rsidRPr="00D16DD5">
        <w:rPr>
          <w:rFonts w:asciiTheme="majorHAnsi" w:hAnsiTheme="majorHAnsi" w:cs="Garamond Premr Pro Subh Cyr"/>
        </w:rPr>
        <w:t xml:space="preserve">. </w:t>
      </w:r>
      <w:r w:rsidRPr="00D16DD5">
        <w:rPr>
          <w:rFonts w:asciiTheme="majorHAnsi" w:hAnsiTheme="majorHAnsi" w:cs="Thonburi"/>
        </w:rPr>
        <w:t>Рут</w:t>
      </w:r>
      <w:r w:rsidRPr="00D16DD5">
        <w:rPr>
          <w:rFonts w:asciiTheme="majorHAnsi" w:hAnsiTheme="majorHAnsi" w:cs="Garamond Premr Pro Subh Cyr"/>
        </w:rPr>
        <w:t xml:space="preserve">, </w:t>
      </w:r>
      <w:r w:rsidRPr="00D16DD5">
        <w:rPr>
          <w:rFonts w:asciiTheme="majorHAnsi" w:hAnsiTheme="majorHAnsi" w:cs="Thonburi"/>
        </w:rPr>
        <w:t>Л</w:t>
      </w:r>
      <w:r w:rsidRPr="00D16DD5">
        <w:rPr>
          <w:rFonts w:asciiTheme="majorHAnsi" w:hAnsiTheme="majorHAnsi" w:cs="Garamond Premr Pro Subh Cyr"/>
        </w:rPr>
        <w:t xml:space="preserve">. </w:t>
      </w:r>
      <w:r w:rsidRPr="00D16DD5">
        <w:rPr>
          <w:rFonts w:asciiTheme="majorHAnsi" w:hAnsiTheme="majorHAnsi" w:cs="Thonburi"/>
        </w:rPr>
        <w:t>Б</w:t>
      </w:r>
      <w:r w:rsidRPr="00D16DD5">
        <w:rPr>
          <w:rFonts w:asciiTheme="majorHAnsi" w:hAnsiTheme="majorHAnsi" w:cs="Garamond Premr Pro Subh Cyr"/>
        </w:rPr>
        <w:t xml:space="preserve">. </w:t>
      </w:r>
      <w:r w:rsidRPr="00D16DD5">
        <w:rPr>
          <w:rFonts w:asciiTheme="majorHAnsi" w:hAnsiTheme="majorHAnsi" w:cs="Thonburi"/>
        </w:rPr>
        <w:t>Кент</w:t>
      </w:r>
      <w:r w:rsidRPr="00D16DD5">
        <w:rPr>
          <w:rFonts w:asciiTheme="majorHAnsi" w:hAnsiTheme="majorHAnsi" w:cs="Garamond Premr Pro Subh Cyr"/>
        </w:rPr>
        <w:t xml:space="preserve">, </w:t>
      </w:r>
      <w:r w:rsidRPr="00D16DD5">
        <w:rPr>
          <w:rFonts w:asciiTheme="majorHAnsi" w:hAnsiTheme="majorHAnsi" w:cs="Thonburi"/>
        </w:rPr>
        <w:t>Айзея</w:t>
      </w:r>
      <w:r w:rsidRPr="00D16DD5">
        <w:rPr>
          <w:rFonts w:asciiTheme="majorHAnsi" w:hAnsiTheme="majorHAnsi" w:cs="Garamond Premr Pro Subh Cyr"/>
        </w:rPr>
        <w:t xml:space="preserve"> </w:t>
      </w:r>
      <w:r w:rsidRPr="00D16DD5">
        <w:rPr>
          <w:rFonts w:asciiTheme="majorHAnsi" w:hAnsiTheme="majorHAnsi" w:cs="Thonburi"/>
        </w:rPr>
        <w:t>Рейд</w:t>
      </w:r>
      <w:r w:rsidRPr="00D16DD5">
        <w:rPr>
          <w:rFonts w:asciiTheme="majorHAnsi" w:hAnsiTheme="majorHAnsi" w:cs="Garamond Premr Pro Subh Cyr"/>
        </w:rPr>
        <w:t xml:space="preserve">, </w:t>
      </w:r>
      <w:r w:rsidRPr="00D16DD5">
        <w:rPr>
          <w:rFonts w:asciiTheme="majorHAnsi" w:hAnsiTheme="majorHAnsi" w:cs="Thonburi"/>
        </w:rPr>
        <w:t>Дж</w:t>
      </w:r>
      <w:r w:rsidRPr="00D16DD5">
        <w:rPr>
          <w:rFonts w:asciiTheme="majorHAnsi" w:hAnsiTheme="majorHAnsi" w:cs="Garamond Premr Pro Subh Cyr"/>
        </w:rPr>
        <w:t xml:space="preserve">. </w:t>
      </w:r>
      <w:r w:rsidRPr="00D16DD5">
        <w:rPr>
          <w:rFonts w:asciiTheme="majorHAnsi" w:hAnsiTheme="majorHAnsi" w:cs="Thonburi"/>
        </w:rPr>
        <w:t>Б</w:t>
      </w:r>
      <w:r w:rsidRPr="00D16DD5">
        <w:rPr>
          <w:rFonts w:asciiTheme="majorHAnsi" w:hAnsiTheme="majorHAnsi" w:cs="Garamond Premr Pro Subh Cyr"/>
        </w:rPr>
        <w:t xml:space="preserve">. </w:t>
      </w:r>
      <w:r w:rsidRPr="00D16DD5">
        <w:rPr>
          <w:rFonts w:asciiTheme="majorHAnsi" w:hAnsiTheme="majorHAnsi" w:cs="Thonburi"/>
        </w:rPr>
        <w:t>Крейтън</w:t>
      </w:r>
      <w:r w:rsidRPr="00D16DD5">
        <w:rPr>
          <w:rFonts w:asciiTheme="majorHAnsi" w:hAnsiTheme="majorHAnsi" w:cs="Garamond Premr Pro Subh Cyr"/>
        </w:rPr>
        <w:t xml:space="preserve">, </w:t>
      </w:r>
      <w:r w:rsidRPr="00D16DD5">
        <w:rPr>
          <w:rFonts w:asciiTheme="majorHAnsi" w:hAnsiTheme="majorHAnsi" w:cs="Thonburi"/>
        </w:rPr>
        <w:t>К</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Корнъл</w:t>
      </w:r>
      <w:r w:rsidRPr="00D16DD5">
        <w:rPr>
          <w:rFonts w:asciiTheme="majorHAnsi" w:hAnsiTheme="majorHAnsi" w:cs="Garamond Premr Pro Subh Cyr"/>
        </w:rPr>
        <w:t xml:space="preserve">, </w:t>
      </w:r>
      <w:r w:rsidRPr="00D16DD5">
        <w:rPr>
          <w:rFonts w:asciiTheme="majorHAnsi" w:hAnsiTheme="majorHAnsi" w:cs="Thonburi"/>
        </w:rPr>
        <w:t>Робърт</w:t>
      </w:r>
      <w:r w:rsidRPr="00D16DD5">
        <w:rPr>
          <w:rFonts w:asciiTheme="majorHAnsi" w:hAnsiTheme="majorHAnsi" w:cs="Garamond Premr Pro Subh Cyr"/>
        </w:rPr>
        <w:t xml:space="preserve"> </w:t>
      </w:r>
      <w:r w:rsidRPr="00D16DD5">
        <w:rPr>
          <w:rFonts w:asciiTheme="majorHAnsi" w:hAnsiTheme="majorHAnsi" w:cs="Thonburi"/>
        </w:rPr>
        <w:t>Пиърс</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У</w:t>
      </w:r>
      <w:r w:rsidRPr="00D16DD5">
        <w:rPr>
          <w:rFonts w:asciiTheme="majorHAnsi" w:hAnsiTheme="majorHAnsi" w:cs="Garamond Premr Pro Subh Cyr"/>
        </w:rPr>
        <w:t xml:space="preserve">. </w:t>
      </w:r>
      <w:r w:rsidRPr="00D16DD5">
        <w:rPr>
          <w:rFonts w:asciiTheme="majorHAnsi" w:hAnsiTheme="majorHAnsi" w:cs="Thonburi"/>
        </w:rPr>
        <w:t>К</w:t>
      </w:r>
      <w:r w:rsidRPr="00D16DD5">
        <w:rPr>
          <w:rFonts w:asciiTheme="majorHAnsi" w:hAnsiTheme="majorHAnsi" w:cs="Garamond Premr Pro Subh Cyr"/>
        </w:rPr>
        <w:t xml:space="preserve">. </w:t>
      </w:r>
      <w:r w:rsidRPr="00D16DD5">
        <w:rPr>
          <w:rFonts w:asciiTheme="majorHAnsi" w:hAnsiTheme="majorHAnsi" w:cs="Thonburi"/>
        </w:rPr>
        <w:t>Уилсън</w:t>
      </w:r>
      <w:r w:rsidRPr="00D16DD5">
        <w:rPr>
          <w:rFonts w:asciiTheme="majorHAnsi" w:hAnsiTheme="majorHAnsi" w:cs="Garamond Premr Pro Subh Cyr"/>
        </w:rPr>
        <w:t xml:space="preserve">. </w:t>
      </w:r>
      <w:r w:rsidRPr="00D16DD5">
        <w:rPr>
          <w:rFonts w:asciiTheme="majorHAnsi" w:hAnsiTheme="majorHAnsi" w:cs="Thonburi"/>
        </w:rPr>
        <w:t>Сред</w:t>
      </w:r>
      <w:r w:rsidRPr="00D16DD5">
        <w:rPr>
          <w:rFonts w:asciiTheme="majorHAnsi" w:hAnsiTheme="majorHAnsi" w:cs="Garamond Premr Pro Subh Cyr"/>
        </w:rPr>
        <w:t xml:space="preserve"> </w:t>
      </w:r>
      <w:r w:rsidRPr="00D16DD5">
        <w:rPr>
          <w:rFonts w:asciiTheme="majorHAnsi" w:hAnsiTheme="majorHAnsi" w:cs="Thonburi"/>
        </w:rPr>
        <w:t>първите</w:t>
      </w:r>
      <w:r w:rsidRPr="00D16DD5">
        <w:rPr>
          <w:rFonts w:asciiTheme="majorHAnsi" w:hAnsiTheme="majorHAnsi" w:cs="Garamond Premr Pro Subh Cyr"/>
        </w:rPr>
        <w:t xml:space="preserve"> </w:t>
      </w:r>
      <w:r w:rsidRPr="00D16DD5">
        <w:rPr>
          <w:rFonts w:asciiTheme="majorHAnsi" w:hAnsiTheme="majorHAnsi" w:cs="Thonburi"/>
        </w:rPr>
        <w:t>ръкоположени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новата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самият</w:t>
      </w:r>
      <w:r w:rsidRPr="00D16DD5">
        <w:rPr>
          <w:rFonts w:asciiTheme="majorHAnsi" w:hAnsiTheme="majorHAnsi" w:cs="Garamond Premr Pro Subh Cyr"/>
        </w:rPr>
        <w:t xml:space="preserve"> </w:t>
      </w:r>
      <w:r w:rsidRPr="00D16DD5">
        <w:rPr>
          <w:rFonts w:asciiTheme="majorHAnsi" w:hAnsiTheme="majorHAnsi" w:cs="Thonburi"/>
        </w:rPr>
        <w:t>Джоузеф</w:t>
      </w:r>
      <w:r w:rsidRPr="00D16DD5">
        <w:rPr>
          <w:rFonts w:asciiTheme="majorHAnsi" w:hAnsiTheme="majorHAnsi" w:cs="Garamond Premr Pro Subh Cyr"/>
        </w:rPr>
        <w:t xml:space="preserve"> </w:t>
      </w:r>
      <w:r w:rsidRPr="00D16DD5">
        <w:rPr>
          <w:rFonts w:asciiTheme="majorHAnsi" w:hAnsiTheme="majorHAnsi" w:cs="Thonburi"/>
        </w:rPr>
        <w:t>П</w:t>
      </w:r>
      <w:r w:rsidRPr="00D16DD5">
        <w:rPr>
          <w:rFonts w:asciiTheme="majorHAnsi" w:hAnsiTheme="majorHAnsi" w:cs="Garamond Premr Pro Subh Cyr"/>
        </w:rPr>
        <w:t xml:space="preserve">. </w:t>
      </w:r>
      <w:r w:rsidRPr="00D16DD5">
        <w:rPr>
          <w:rFonts w:asciiTheme="majorHAnsi" w:hAnsiTheme="majorHAnsi" w:cs="Thonburi"/>
        </w:rPr>
        <w:t>Уидни</w:t>
      </w:r>
      <w:r w:rsidRPr="00D16DD5">
        <w:rPr>
          <w:rFonts w:asciiTheme="majorHAnsi" w:hAnsiTheme="majorHAnsi" w:cs="Garamond Premr Pro Subh Cyr"/>
        </w:rPr>
        <w:t xml:space="preserve">, </w:t>
      </w:r>
      <w:r w:rsidRPr="00D16DD5">
        <w:rPr>
          <w:rFonts w:asciiTheme="majorHAnsi" w:hAnsiTheme="majorHAnsi" w:cs="Thonburi"/>
        </w:rPr>
        <w:t>Елси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Деланс</w:t>
      </w:r>
      <w:r w:rsidRPr="00D16DD5">
        <w:rPr>
          <w:rFonts w:asciiTheme="majorHAnsi" w:hAnsiTheme="majorHAnsi" w:cs="Garamond Premr Pro Subh Cyr"/>
        </w:rPr>
        <w:t xml:space="preserve"> </w:t>
      </w:r>
      <w:r w:rsidRPr="00D16DD5">
        <w:rPr>
          <w:rFonts w:asciiTheme="majorHAnsi" w:hAnsiTheme="majorHAnsi" w:cs="Thonburi"/>
        </w:rPr>
        <w:t>Уолъс</w:t>
      </w:r>
      <w:r w:rsidRPr="00D16DD5">
        <w:rPr>
          <w:rFonts w:asciiTheme="majorHAnsi" w:hAnsiTheme="majorHAnsi" w:cs="Garamond Premr Pro Subh Cyr"/>
        </w:rPr>
        <w:t xml:space="preserve">, </w:t>
      </w:r>
      <w:r w:rsidRPr="00D16DD5">
        <w:rPr>
          <w:rFonts w:asciiTheme="majorHAnsi" w:hAnsiTheme="majorHAnsi" w:cs="Thonburi"/>
        </w:rPr>
        <w:t>Люси</w:t>
      </w:r>
      <w:r w:rsidRPr="00D16DD5">
        <w:rPr>
          <w:rFonts w:asciiTheme="majorHAnsi" w:hAnsiTheme="majorHAnsi" w:cs="Garamond Premr Pro Subh Cyr"/>
        </w:rPr>
        <w:t xml:space="preserve"> </w:t>
      </w:r>
      <w:r w:rsidRPr="00D16DD5">
        <w:rPr>
          <w:rFonts w:asciiTheme="majorHAnsi" w:hAnsiTheme="majorHAnsi" w:cs="Thonburi"/>
        </w:rPr>
        <w:t>П</w:t>
      </w:r>
      <w:r w:rsidRPr="00D16DD5">
        <w:rPr>
          <w:rFonts w:asciiTheme="majorHAnsi" w:hAnsiTheme="majorHAnsi" w:cs="Garamond Premr Pro Subh Cyr"/>
        </w:rPr>
        <w:t xml:space="preserve">. </w:t>
      </w:r>
      <w:r w:rsidRPr="00D16DD5">
        <w:rPr>
          <w:rFonts w:asciiTheme="majorHAnsi" w:hAnsiTheme="majorHAnsi" w:cs="Thonburi"/>
        </w:rPr>
        <w:t>Нот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Джървин</w:t>
      </w:r>
      <w:r w:rsidRPr="00D16DD5">
        <w:rPr>
          <w:rFonts w:asciiTheme="majorHAnsi" w:hAnsiTheme="majorHAnsi" w:cs="Garamond Premr Pro Subh Cyr"/>
        </w:rPr>
        <w:t>.</w:t>
      </w:r>
    </w:p>
    <w:p w14:paraId="7F6D18A9" w14:textId="615AA1B7" w:rsidR="006E6582" w:rsidRPr="00D16DD5" w:rsidRDefault="006E6582">
      <w:pPr>
        <w:pStyle w:val="text"/>
        <w:rPr>
          <w:rFonts w:asciiTheme="majorHAnsi" w:hAnsiTheme="majorHAnsi" w:cs="Garamond Premr Pro Subh Cyr"/>
        </w:rPr>
      </w:pPr>
      <w:r w:rsidRPr="00D16DD5">
        <w:rPr>
          <w:rFonts w:asciiTheme="majorHAnsi" w:hAnsiTheme="majorHAnsi" w:cs="Thonburi"/>
        </w:rPr>
        <w:t>Тридесет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осем</w:t>
      </w:r>
      <w:r w:rsidR="006347A3" w:rsidRPr="00D16DD5">
        <w:rPr>
          <w:rFonts w:asciiTheme="majorHAnsi" w:hAnsiTheme="majorHAnsi" w:cs="Thonburi"/>
        </w:rPr>
        <w:t xml:space="preserve"> </w:t>
      </w:r>
      <w:r w:rsidRPr="00D16DD5">
        <w:rPr>
          <w:rFonts w:asciiTheme="majorHAnsi" w:hAnsiTheme="majorHAnsi" w:cs="Thonburi"/>
        </w:rPr>
        <w:t>годишният</w:t>
      </w:r>
      <w:r w:rsidRPr="00D16DD5">
        <w:rPr>
          <w:rFonts w:asciiTheme="majorHAnsi" w:hAnsiTheme="majorHAnsi" w:cs="Garamond Premr Pro Subh Cyr"/>
        </w:rPr>
        <w:t xml:space="preserve"> </w:t>
      </w:r>
      <w:r w:rsidRPr="00D16DD5">
        <w:rPr>
          <w:rFonts w:asciiTheme="majorHAnsi" w:hAnsiTheme="majorHAnsi" w:cs="Thonburi"/>
        </w:rPr>
        <w:t>опит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Финиъс</w:t>
      </w:r>
      <w:r w:rsidRPr="00D16DD5">
        <w:rPr>
          <w:rFonts w:asciiTheme="majorHAnsi" w:hAnsiTheme="majorHAnsi" w:cs="Garamond Premr Pro Subh Cyr"/>
        </w:rPr>
        <w:t xml:space="preserve"> </w:t>
      </w:r>
      <w:r w:rsidRPr="00D16DD5">
        <w:rPr>
          <w:rFonts w:asciiTheme="majorHAnsi" w:hAnsiTheme="majorHAnsi" w:cs="Thonburi"/>
        </w:rPr>
        <w:t>Ф</w:t>
      </w:r>
      <w:r w:rsidRPr="00D16DD5">
        <w:rPr>
          <w:rFonts w:asciiTheme="majorHAnsi" w:hAnsiTheme="majorHAnsi" w:cs="Garamond Premr Pro Subh Cyr"/>
        </w:rPr>
        <w:t xml:space="preserve">. </w:t>
      </w:r>
      <w:r w:rsidRPr="00D16DD5">
        <w:rPr>
          <w:rFonts w:asciiTheme="majorHAnsi" w:hAnsiTheme="majorHAnsi" w:cs="Thonburi"/>
        </w:rPr>
        <w:t>Бресий</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пастор</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редактор</w:t>
      </w:r>
      <w:r w:rsidRPr="00D16DD5">
        <w:rPr>
          <w:rFonts w:asciiTheme="majorHAnsi" w:hAnsiTheme="majorHAnsi" w:cs="Garamond Premr Pro Subh Cyr"/>
        </w:rPr>
        <w:t xml:space="preserve">, </w:t>
      </w:r>
      <w:r w:rsidRPr="00D16DD5">
        <w:rPr>
          <w:rFonts w:asciiTheme="majorHAnsi" w:hAnsiTheme="majorHAnsi" w:cs="Thonburi"/>
        </w:rPr>
        <w:t>член</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управителния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колеж</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проповедник</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лагерни</w:t>
      </w:r>
      <w:r w:rsidRPr="00D16DD5">
        <w:rPr>
          <w:rFonts w:asciiTheme="majorHAnsi" w:hAnsiTheme="majorHAnsi" w:cs="Garamond Premr Pro Subh Cyr"/>
        </w:rPr>
        <w:t xml:space="preserve"> </w:t>
      </w:r>
      <w:r w:rsidRPr="00D16DD5">
        <w:rPr>
          <w:rFonts w:asciiTheme="majorHAnsi" w:hAnsiTheme="majorHAnsi" w:cs="Thonburi"/>
        </w:rPr>
        <w:t>събрания</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рамките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методизма</w:t>
      </w:r>
      <w:r w:rsidRPr="00D16DD5">
        <w:rPr>
          <w:rFonts w:asciiTheme="majorHAnsi" w:hAnsiTheme="majorHAnsi" w:cs="Garamond Premr Pro Subh Cyr"/>
        </w:rPr>
        <w:t xml:space="preserve">, </w:t>
      </w:r>
      <w:r w:rsidRPr="00D16DD5">
        <w:rPr>
          <w:rFonts w:asciiTheme="majorHAnsi" w:hAnsiTheme="majorHAnsi" w:cs="Thonburi"/>
        </w:rPr>
        <w:t>както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неговото</w:t>
      </w:r>
      <w:r w:rsidRPr="00D16DD5">
        <w:rPr>
          <w:rFonts w:asciiTheme="majorHAnsi" w:hAnsiTheme="majorHAnsi" w:cs="Garamond Premr Pro Subh Cyr"/>
        </w:rPr>
        <w:t xml:space="preserve"> </w:t>
      </w:r>
      <w:r w:rsidRPr="00D16DD5">
        <w:rPr>
          <w:rFonts w:asciiTheme="majorHAnsi" w:hAnsiTheme="majorHAnsi" w:cs="Thonburi"/>
        </w:rPr>
        <w:t>неповторимо</w:t>
      </w:r>
      <w:r w:rsidRPr="00D16DD5">
        <w:rPr>
          <w:rFonts w:asciiTheme="majorHAnsi" w:hAnsiTheme="majorHAnsi" w:cs="Garamond Premr Pro Subh Cyr"/>
        </w:rPr>
        <w:t xml:space="preserve"> </w:t>
      </w:r>
      <w:r w:rsidRPr="00D16DD5">
        <w:rPr>
          <w:rFonts w:asciiTheme="majorHAnsi" w:hAnsiTheme="majorHAnsi" w:cs="Thonburi"/>
        </w:rPr>
        <w:t>лично</w:t>
      </w:r>
      <w:r w:rsidRPr="00D16DD5">
        <w:rPr>
          <w:rFonts w:asciiTheme="majorHAnsi" w:hAnsiTheme="majorHAnsi" w:cs="Garamond Premr Pro Subh Cyr"/>
        </w:rPr>
        <w:t xml:space="preserve"> </w:t>
      </w:r>
      <w:r w:rsidRPr="00D16DD5">
        <w:rPr>
          <w:rFonts w:asciiTheme="majorHAnsi" w:hAnsiTheme="majorHAnsi" w:cs="Thonburi"/>
        </w:rPr>
        <w:t>обаяние</w:t>
      </w:r>
      <w:r w:rsidRPr="00D16DD5">
        <w:rPr>
          <w:rFonts w:asciiTheme="majorHAnsi" w:hAnsiTheme="majorHAnsi" w:cs="Garamond Premr Pro Subh Cyr"/>
        </w:rPr>
        <w:t xml:space="preserve"> </w:t>
      </w:r>
      <w:r w:rsidRPr="00D16DD5">
        <w:rPr>
          <w:rFonts w:asciiTheme="majorHAnsi" w:hAnsiTheme="majorHAnsi" w:cs="Thonburi"/>
        </w:rPr>
        <w:t>изпълват</w:t>
      </w:r>
      <w:r w:rsidRPr="00D16DD5">
        <w:rPr>
          <w:rFonts w:asciiTheme="majorHAnsi" w:hAnsiTheme="majorHAnsi" w:cs="Garamond Premr Pro Subh Cyr"/>
        </w:rPr>
        <w:t xml:space="preserve"> </w:t>
      </w:r>
      <w:r w:rsidRPr="00D16DD5">
        <w:rPr>
          <w:rFonts w:asciiTheme="majorHAnsi" w:hAnsiTheme="majorHAnsi" w:cs="Thonburi"/>
        </w:rPr>
        <w:t>църковното</w:t>
      </w:r>
      <w:r w:rsidRPr="00D16DD5">
        <w:rPr>
          <w:rFonts w:asciiTheme="majorHAnsi" w:hAnsiTheme="majorHAnsi" w:cs="Garamond Premr Pro Subh Cyr"/>
        </w:rPr>
        <w:t xml:space="preserve"> </w:t>
      </w:r>
      <w:r w:rsidRPr="00D16DD5">
        <w:rPr>
          <w:rFonts w:asciiTheme="majorHAnsi" w:hAnsiTheme="majorHAnsi" w:cs="Thonburi"/>
        </w:rPr>
        <w:t>управленско</w:t>
      </w:r>
      <w:r w:rsidRPr="00D16DD5">
        <w:rPr>
          <w:rFonts w:asciiTheme="majorHAnsi" w:hAnsiTheme="majorHAnsi" w:cs="Garamond Premr Pro Subh Cyr"/>
        </w:rPr>
        <w:t xml:space="preserve"> </w:t>
      </w:r>
      <w:r w:rsidRPr="00D16DD5">
        <w:rPr>
          <w:rFonts w:asciiTheme="majorHAnsi" w:hAnsiTheme="majorHAnsi" w:cs="Thonburi"/>
        </w:rPr>
        <w:t>умение</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той</w:t>
      </w:r>
      <w:r w:rsidRPr="00D16DD5">
        <w:rPr>
          <w:rFonts w:asciiTheme="majorHAnsi" w:hAnsiTheme="majorHAnsi" w:cs="Garamond Premr Pro Subh Cyr"/>
        </w:rPr>
        <w:t xml:space="preserve"> </w:t>
      </w:r>
      <w:r w:rsidRPr="00D16DD5">
        <w:rPr>
          <w:rFonts w:asciiTheme="majorHAnsi" w:hAnsiTheme="majorHAnsi" w:cs="Thonburi"/>
        </w:rPr>
        <w:t>привнася</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обединяването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няколкото</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6347A3"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национално</w:t>
      </w:r>
      <w:r w:rsidRPr="00D16DD5">
        <w:rPr>
          <w:rFonts w:asciiTheme="majorHAnsi" w:hAnsiTheme="majorHAnsi" w:cs="Garamond Premr Pro Subh Cyr"/>
        </w:rPr>
        <w:t xml:space="preserve"> </w:t>
      </w:r>
      <w:r w:rsidRPr="00D16DD5">
        <w:rPr>
          <w:rFonts w:asciiTheme="majorHAnsi" w:hAnsiTheme="majorHAnsi" w:cs="Thonburi"/>
        </w:rPr>
        <w:t>тяло</w:t>
      </w:r>
      <w:r w:rsidRPr="00D16DD5">
        <w:rPr>
          <w:rFonts w:asciiTheme="majorHAnsi" w:hAnsiTheme="majorHAnsi" w:cs="Garamond Premr Pro Subh Cyr"/>
        </w:rPr>
        <w:t>.</w:t>
      </w:r>
    </w:p>
    <w:p w14:paraId="175807B4" w14:textId="66ED3581" w:rsidR="006E6582" w:rsidRPr="00D16DD5" w:rsidRDefault="006E6582">
      <w:pPr>
        <w:pStyle w:val="text"/>
        <w:rPr>
          <w:rFonts w:asciiTheme="majorHAnsi" w:hAnsiTheme="majorHAnsi" w:cs="Garamond Premr Pro Subh Cyr"/>
        </w:rPr>
      </w:pPr>
      <w:r w:rsidRPr="00D16DD5">
        <w:rPr>
          <w:rFonts w:asciiTheme="majorHAnsi" w:hAnsiTheme="majorHAnsi" w:cs="Thonburi"/>
          <w:i/>
          <w:iCs/>
        </w:rPr>
        <w:t>Годината</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обединението</w:t>
      </w:r>
      <w:r w:rsidRPr="00D16DD5">
        <w:rPr>
          <w:rFonts w:asciiTheme="majorHAnsi" w:hAnsiTheme="majorHAnsi" w:cs="Garamond Premr Pro Cyr"/>
          <w:i/>
          <w:iCs/>
        </w:rPr>
        <w:t>: 1907 – 1908.</w:t>
      </w:r>
      <w:r w:rsidRPr="00D16DD5">
        <w:rPr>
          <w:rFonts w:asciiTheme="majorHAnsi" w:hAnsiTheme="majorHAnsi" w:cs="Garamond Premr Pro Subh Cyr"/>
        </w:rPr>
        <w:t xml:space="preserve"> </w:t>
      </w:r>
      <w:r w:rsidRPr="00D16DD5">
        <w:rPr>
          <w:rFonts w:asciiTheme="majorHAnsi" w:hAnsiTheme="majorHAnsi" w:cs="Thonburi"/>
        </w:rPr>
        <w:t>Асоциацията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петдесятните</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Америка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Христовата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6347A3" w:rsidRPr="00D16DD5">
        <w:rPr>
          <w:rFonts w:asciiTheme="majorHAnsi" w:hAnsiTheme="majorHAnsi" w:cs="Thonburi"/>
        </w:rPr>
        <w:t>све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свързват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сдружение</w:t>
      </w:r>
      <w:r w:rsidRPr="00D16DD5">
        <w:rPr>
          <w:rFonts w:asciiTheme="majorHAnsi" w:hAnsiTheme="majorHAnsi" w:cs="Garamond Premr Pro Subh Cyr"/>
        </w:rPr>
        <w:t xml:space="preserve"> </w:t>
      </w:r>
      <w:r w:rsidRPr="00D16DD5">
        <w:rPr>
          <w:rFonts w:asciiTheme="majorHAnsi" w:hAnsiTheme="majorHAnsi" w:cs="Thonburi"/>
        </w:rPr>
        <w:t>посредством</w:t>
      </w:r>
      <w:r w:rsidRPr="00D16DD5">
        <w:rPr>
          <w:rFonts w:asciiTheme="majorHAnsi" w:hAnsiTheme="majorHAnsi" w:cs="Garamond Premr Pro Subh Cyr"/>
        </w:rPr>
        <w:t xml:space="preserve"> </w:t>
      </w:r>
      <w:r w:rsidRPr="00D16DD5">
        <w:rPr>
          <w:rFonts w:asciiTheme="majorHAnsi" w:hAnsiTheme="majorHAnsi" w:cs="Thonburi"/>
        </w:rPr>
        <w:t>К</w:t>
      </w:r>
      <w:r w:rsidRPr="00D16DD5">
        <w:rPr>
          <w:rFonts w:asciiTheme="majorHAnsi" w:hAnsiTheme="majorHAnsi" w:cs="Garamond Premr Pro Subh Cyr"/>
        </w:rPr>
        <w:t xml:space="preserve">. </w:t>
      </w:r>
      <w:r w:rsidRPr="00D16DD5">
        <w:rPr>
          <w:rFonts w:asciiTheme="majorHAnsi" w:hAnsiTheme="majorHAnsi" w:cs="Thonburi"/>
        </w:rPr>
        <w:t>У</w:t>
      </w:r>
      <w:r w:rsidRPr="00D16DD5">
        <w:rPr>
          <w:rFonts w:asciiTheme="majorHAnsi" w:hAnsiTheme="majorHAnsi" w:cs="Garamond Premr Pro Subh Cyr"/>
        </w:rPr>
        <w:t xml:space="preserve">. </w:t>
      </w:r>
      <w:r w:rsidRPr="00D16DD5">
        <w:rPr>
          <w:rFonts w:asciiTheme="majorHAnsi" w:hAnsiTheme="majorHAnsi" w:cs="Thonburi"/>
        </w:rPr>
        <w:t>Рут</w:t>
      </w:r>
      <w:r w:rsidRPr="00D16DD5">
        <w:rPr>
          <w:rFonts w:asciiTheme="majorHAnsi" w:hAnsiTheme="majorHAnsi" w:cs="Garamond Premr Pro Subh Cyr"/>
        </w:rPr>
        <w:t xml:space="preserve"> – </w:t>
      </w:r>
      <w:r w:rsidRPr="00D16DD5">
        <w:rPr>
          <w:rFonts w:asciiTheme="majorHAnsi" w:hAnsiTheme="majorHAnsi" w:cs="Thonburi"/>
        </w:rPr>
        <w:t>помощник</w:t>
      </w:r>
      <w:r w:rsidRPr="00D16DD5">
        <w:rPr>
          <w:rFonts w:asciiTheme="majorHAnsi" w:hAnsiTheme="majorHAnsi" w:cs="Garamond Premr Pro Subh Cyr"/>
        </w:rPr>
        <w:t>-</w:t>
      </w:r>
      <w:r w:rsidRPr="00D16DD5">
        <w:rPr>
          <w:rFonts w:asciiTheme="majorHAnsi" w:hAnsiTheme="majorHAnsi" w:cs="Thonburi"/>
        </w:rPr>
        <w:t>генерален</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има</w:t>
      </w:r>
      <w:r w:rsidRPr="00D16DD5">
        <w:rPr>
          <w:rFonts w:asciiTheme="majorHAnsi" w:hAnsiTheme="majorHAnsi" w:cs="Garamond Premr Pro Subh Cyr"/>
        </w:rPr>
        <w:t xml:space="preserve"> </w:t>
      </w:r>
      <w:r w:rsidRPr="00D16DD5">
        <w:rPr>
          <w:rFonts w:asciiTheme="majorHAnsi" w:hAnsiTheme="majorHAnsi" w:cs="Thonburi"/>
        </w:rPr>
        <w:t>множество</w:t>
      </w:r>
      <w:r w:rsidRPr="00D16DD5">
        <w:rPr>
          <w:rFonts w:asciiTheme="majorHAnsi" w:hAnsiTheme="majorHAnsi" w:cs="Garamond Premr Pro Subh Cyr"/>
        </w:rPr>
        <w:t xml:space="preserve"> </w:t>
      </w:r>
      <w:r w:rsidRPr="00D16DD5">
        <w:rPr>
          <w:rFonts w:asciiTheme="majorHAnsi" w:hAnsiTheme="majorHAnsi" w:cs="Thonburi"/>
        </w:rPr>
        <w:t>приятели</w:t>
      </w:r>
      <w:r w:rsidRPr="00D16DD5">
        <w:rPr>
          <w:rFonts w:asciiTheme="majorHAnsi" w:hAnsiTheme="majorHAnsi" w:cs="Garamond Premr Pro Subh Cyr"/>
        </w:rPr>
        <w:t xml:space="preserve"> </w:t>
      </w:r>
      <w:r w:rsidRPr="00D16DD5">
        <w:rPr>
          <w:rFonts w:asciiTheme="majorHAnsi" w:hAnsiTheme="majorHAnsi" w:cs="Thonburi"/>
        </w:rPr>
        <w:t>из</w:t>
      </w:r>
      <w:r w:rsidRPr="00D16DD5">
        <w:rPr>
          <w:rFonts w:asciiTheme="majorHAnsi" w:hAnsiTheme="majorHAnsi" w:cs="Garamond Premr Pro Subh Cyr"/>
        </w:rPr>
        <w:t xml:space="preserve"> </w:t>
      </w:r>
      <w:r w:rsidRPr="00D16DD5">
        <w:rPr>
          <w:rFonts w:asciiTheme="majorHAnsi" w:hAnsiTheme="majorHAnsi" w:cs="Thonburi"/>
        </w:rPr>
        <w:t>цялото</w:t>
      </w:r>
      <w:r w:rsidRPr="00D16DD5">
        <w:rPr>
          <w:rFonts w:asciiTheme="majorHAnsi" w:hAnsiTheme="majorHAnsi" w:cs="Garamond Premr Pro Subh Cyr"/>
        </w:rPr>
        <w:t xml:space="preserve"> </w:t>
      </w:r>
      <w:r w:rsidR="00071527" w:rsidRPr="00071527">
        <w:rPr>
          <w:rFonts w:asciiTheme="majorHAnsi" w:hAnsiTheme="majorHAnsi" w:cs="Garamond Premr Pro Subh Cyr"/>
          <w:i/>
        </w:rPr>
        <w:t>Д</w:t>
      </w:r>
      <w:r w:rsidRPr="00071527">
        <w:rPr>
          <w:rFonts w:asciiTheme="majorHAnsi" w:hAnsiTheme="majorHAnsi" w:cs="Thonburi"/>
          <w:i/>
        </w:rPr>
        <w:t>вижение</w:t>
      </w:r>
      <w:r w:rsidRPr="00071527">
        <w:rPr>
          <w:rFonts w:asciiTheme="majorHAnsi" w:hAnsiTheme="majorHAnsi" w:cs="Garamond Premr Pro Subh Cyr"/>
          <w:i/>
        </w:rPr>
        <w:t xml:space="preserve"> </w:t>
      </w:r>
      <w:r w:rsidRPr="00071527">
        <w:rPr>
          <w:rFonts w:asciiTheme="majorHAnsi" w:hAnsiTheme="majorHAnsi" w:cs="Thonburi"/>
          <w:i/>
        </w:rPr>
        <w:t>за</w:t>
      </w:r>
      <w:r w:rsidRPr="00071527">
        <w:rPr>
          <w:rFonts w:asciiTheme="majorHAnsi" w:hAnsiTheme="majorHAnsi" w:cs="Garamond Premr Pro Subh Cyr"/>
          <w:i/>
        </w:rPr>
        <w:t xml:space="preserve"> </w:t>
      </w:r>
      <w:r w:rsidRPr="00071527">
        <w:rPr>
          <w:rFonts w:asciiTheme="majorHAnsi" w:hAnsiTheme="majorHAnsi" w:cs="Thonburi"/>
          <w:i/>
        </w:rPr>
        <w:t>святост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002A1240">
        <w:rPr>
          <w:rFonts w:asciiTheme="majorHAnsi" w:hAnsiTheme="majorHAnsi" w:cs="Thonburi"/>
        </w:rPr>
        <w:t>У</w:t>
      </w:r>
      <w:r w:rsidRPr="00D16DD5">
        <w:rPr>
          <w:rFonts w:asciiTheme="majorHAnsi" w:hAnsiTheme="majorHAnsi" w:cs="Thonburi"/>
        </w:rPr>
        <w:t>еслианската</w:t>
      </w:r>
      <w:r w:rsidRPr="00D16DD5">
        <w:rPr>
          <w:rFonts w:asciiTheme="majorHAnsi" w:hAnsiTheme="majorHAnsi" w:cs="Garamond Premr Pro Subh Cyr"/>
        </w:rPr>
        <w:t xml:space="preserve"> </w:t>
      </w:r>
      <w:r w:rsidRPr="00D16DD5">
        <w:rPr>
          <w:rFonts w:asciiTheme="majorHAnsi" w:hAnsiTheme="majorHAnsi" w:cs="Thonburi"/>
        </w:rPr>
        <w:t>традиция</w:t>
      </w:r>
      <w:r w:rsidRPr="00D16DD5">
        <w:rPr>
          <w:rFonts w:asciiTheme="majorHAnsi" w:hAnsiTheme="majorHAnsi" w:cs="Garamond Premr Pro Subh Cyr"/>
        </w:rPr>
        <w:t xml:space="preserve">. </w:t>
      </w:r>
      <w:r w:rsidRPr="00D16DD5">
        <w:rPr>
          <w:rFonts w:asciiTheme="majorHAnsi" w:hAnsiTheme="majorHAnsi" w:cs="Thonburi"/>
        </w:rPr>
        <w:t>Делегати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Асоциацията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петдесятните</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Америка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срещат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общо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Чикаго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10 </w:t>
      </w:r>
      <w:r w:rsidRPr="00D16DD5">
        <w:rPr>
          <w:rFonts w:asciiTheme="majorHAnsi" w:hAnsiTheme="majorHAnsi" w:cs="Thonburi"/>
        </w:rPr>
        <w:t>до</w:t>
      </w:r>
      <w:r w:rsidRPr="00D16DD5">
        <w:rPr>
          <w:rFonts w:asciiTheme="majorHAnsi" w:hAnsiTheme="majorHAnsi" w:cs="Garamond Premr Pro Subh Cyr"/>
        </w:rPr>
        <w:t xml:space="preserve"> 17 </w:t>
      </w:r>
      <w:r w:rsidRPr="00D16DD5">
        <w:rPr>
          <w:rFonts w:asciiTheme="majorHAnsi" w:hAnsiTheme="majorHAnsi" w:cs="Thonburi"/>
        </w:rPr>
        <w:t>октомври</w:t>
      </w:r>
      <w:r w:rsidRPr="00D16DD5">
        <w:rPr>
          <w:rFonts w:asciiTheme="majorHAnsi" w:hAnsiTheme="majorHAnsi" w:cs="Garamond Premr Pro Subh Cyr"/>
        </w:rPr>
        <w:t xml:space="preserve"> 1907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Сливащите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групи</w:t>
      </w:r>
      <w:r w:rsidRPr="00D16DD5">
        <w:rPr>
          <w:rFonts w:asciiTheme="majorHAnsi" w:hAnsiTheme="majorHAnsi" w:cs="Garamond Premr Pro Subh Cyr"/>
        </w:rPr>
        <w:t xml:space="preserve"> </w:t>
      </w:r>
      <w:r w:rsidRPr="00D16DD5">
        <w:rPr>
          <w:rFonts w:asciiTheme="majorHAnsi" w:hAnsiTheme="majorHAnsi" w:cs="Thonburi"/>
        </w:rPr>
        <w:t>постигат</w:t>
      </w:r>
      <w:r w:rsidRPr="00D16DD5">
        <w:rPr>
          <w:rFonts w:asciiTheme="majorHAnsi" w:hAnsiTheme="majorHAnsi" w:cs="Garamond Premr Pro Subh Cyr"/>
        </w:rPr>
        <w:t xml:space="preserve"> </w:t>
      </w:r>
      <w:r w:rsidRPr="00D16DD5">
        <w:rPr>
          <w:rFonts w:asciiTheme="majorHAnsi" w:hAnsiTheme="majorHAnsi" w:cs="Thonburi"/>
        </w:rPr>
        <w:t>съгласие</w:t>
      </w:r>
      <w:r w:rsidRPr="00D16DD5">
        <w:rPr>
          <w:rFonts w:asciiTheme="majorHAnsi" w:hAnsiTheme="majorHAnsi" w:cs="Garamond Premr Pro Subh Cyr"/>
        </w:rPr>
        <w:t xml:space="preserve"> </w:t>
      </w:r>
      <w:r w:rsidRPr="00D16DD5">
        <w:rPr>
          <w:rFonts w:asciiTheme="majorHAnsi" w:hAnsiTheme="majorHAnsi" w:cs="Thonburi"/>
        </w:rPr>
        <w:t>относно</w:t>
      </w:r>
      <w:r w:rsidRPr="00D16DD5">
        <w:rPr>
          <w:rFonts w:asciiTheme="majorHAnsi" w:hAnsiTheme="majorHAnsi" w:cs="Garamond Premr Pro Subh Cyr"/>
        </w:rPr>
        <w:t xml:space="preserve"> </w:t>
      </w:r>
      <w:r w:rsidRPr="00D16DD5">
        <w:rPr>
          <w:rFonts w:asciiTheme="majorHAnsi" w:hAnsiTheme="majorHAnsi" w:cs="Thonburi"/>
        </w:rPr>
        <w:t>църковно</w:t>
      </w:r>
      <w:r w:rsidRPr="00D16DD5">
        <w:rPr>
          <w:rFonts w:asciiTheme="majorHAnsi" w:hAnsiTheme="majorHAnsi" w:cs="Garamond Premr Pro Subh Cyr"/>
        </w:rPr>
        <w:t xml:space="preserve"> </w:t>
      </w:r>
      <w:r w:rsidRPr="00D16DD5">
        <w:rPr>
          <w:rFonts w:asciiTheme="majorHAnsi" w:hAnsiTheme="majorHAnsi" w:cs="Thonburi"/>
        </w:rPr>
        <w:t>управление</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балансира</w:t>
      </w:r>
      <w:r w:rsidRPr="00D16DD5">
        <w:rPr>
          <w:rFonts w:asciiTheme="majorHAnsi" w:hAnsiTheme="majorHAnsi" w:cs="Garamond Premr Pro Subh Cyr"/>
        </w:rPr>
        <w:t xml:space="preserve"> </w:t>
      </w:r>
      <w:r w:rsidRPr="00D16DD5">
        <w:rPr>
          <w:rFonts w:asciiTheme="majorHAnsi" w:hAnsiTheme="majorHAnsi" w:cs="Thonburi"/>
        </w:rPr>
        <w:t>нуждата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надзор</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независимостта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местните</w:t>
      </w:r>
      <w:r w:rsidRPr="00D16DD5">
        <w:rPr>
          <w:rFonts w:asciiTheme="majorHAnsi" w:hAnsiTheme="majorHAnsi" w:cs="Garamond Premr Pro Subh Cyr"/>
        </w:rPr>
        <w:t xml:space="preserve"> </w:t>
      </w:r>
      <w:r w:rsidRPr="00D16DD5">
        <w:rPr>
          <w:rFonts w:asciiTheme="majorHAnsi" w:hAnsiTheme="majorHAnsi" w:cs="Thonburi"/>
        </w:rPr>
        <w:t>общества</w:t>
      </w:r>
      <w:r w:rsidRPr="00D16DD5">
        <w:rPr>
          <w:rFonts w:asciiTheme="majorHAnsi" w:hAnsiTheme="majorHAnsi" w:cs="Garamond Premr Pro Subh Cyr"/>
        </w:rPr>
        <w:t xml:space="preserve">. </w:t>
      </w:r>
      <w:r w:rsidRPr="00D16DD5">
        <w:rPr>
          <w:rFonts w:asciiTheme="majorHAnsi" w:hAnsiTheme="majorHAnsi" w:cs="Thonburi"/>
        </w:rPr>
        <w:t>Суперинтендантите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подпомагат</w:t>
      </w:r>
      <w:r w:rsidRPr="00D16DD5">
        <w:rPr>
          <w:rFonts w:asciiTheme="majorHAnsi" w:hAnsiTheme="majorHAnsi" w:cs="Garamond Premr Pro Subh Cyr"/>
        </w:rPr>
        <w:t xml:space="preserve"> </w:t>
      </w:r>
      <w:r w:rsidRPr="00D16DD5">
        <w:rPr>
          <w:rFonts w:asciiTheme="majorHAnsi" w:hAnsiTheme="majorHAnsi" w:cs="Thonburi"/>
        </w:rPr>
        <w:t>вече</w:t>
      </w:r>
      <w:r w:rsidRPr="00D16DD5">
        <w:rPr>
          <w:rFonts w:asciiTheme="majorHAnsi" w:hAnsiTheme="majorHAnsi" w:cs="Garamond Premr Pro Subh Cyr"/>
        </w:rPr>
        <w:t xml:space="preserve"> </w:t>
      </w:r>
      <w:r w:rsidRPr="00D16DD5">
        <w:rPr>
          <w:rFonts w:asciiTheme="majorHAnsi" w:hAnsiTheme="majorHAnsi" w:cs="Thonburi"/>
        </w:rPr>
        <w:t>създадените</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грижат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тях</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учредяват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насърчават</w:t>
      </w:r>
      <w:r w:rsidRPr="00D16DD5">
        <w:rPr>
          <w:rFonts w:asciiTheme="majorHAnsi" w:hAnsiTheme="majorHAnsi" w:cs="Garamond Premr Pro Subh Cyr"/>
        </w:rPr>
        <w:t xml:space="preserve"> </w:t>
      </w:r>
      <w:r w:rsidRPr="00D16DD5">
        <w:rPr>
          <w:rFonts w:asciiTheme="majorHAnsi" w:hAnsiTheme="majorHAnsi" w:cs="Thonburi"/>
        </w:rPr>
        <w:t>учредяването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навсякъде</w:t>
      </w:r>
      <w:r w:rsidRPr="00D16DD5">
        <w:rPr>
          <w:rFonts w:asciiTheme="majorHAnsi" w:hAnsiTheme="majorHAnsi" w:cs="Garamond Premr Pro Subh Cyr"/>
        </w:rPr>
        <w:t xml:space="preserve">, </w:t>
      </w:r>
      <w:r w:rsidRPr="00D16DD5">
        <w:rPr>
          <w:rFonts w:asciiTheme="majorHAnsi" w:hAnsiTheme="majorHAnsi" w:cs="Thonburi"/>
        </w:rPr>
        <w:t>но</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бива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налагат</w:t>
      </w:r>
      <w:r w:rsidRPr="00D16DD5">
        <w:rPr>
          <w:rFonts w:asciiTheme="majorHAnsi" w:hAnsiTheme="majorHAnsi" w:cs="Garamond Premr Pro Subh Cyr"/>
        </w:rPr>
        <w:t xml:space="preserve"> </w:t>
      </w:r>
      <w:r w:rsidRPr="00D16DD5">
        <w:rPr>
          <w:rFonts w:asciiTheme="majorHAnsi" w:hAnsiTheme="majorHAnsi" w:cs="Thonburi"/>
        </w:rPr>
        <w:t>властта</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месят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независимите</w:t>
      </w:r>
      <w:r w:rsidRPr="00D16DD5">
        <w:rPr>
          <w:rFonts w:asciiTheme="majorHAnsi" w:hAnsiTheme="majorHAnsi" w:cs="Garamond Premr Pro Subh Cyr"/>
        </w:rPr>
        <w:t xml:space="preserve"> </w:t>
      </w:r>
      <w:r w:rsidRPr="00D16DD5">
        <w:rPr>
          <w:rFonts w:asciiTheme="majorHAnsi" w:hAnsiTheme="majorHAnsi" w:cs="Thonburi"/>
        </w:rPr>
        <w:t>действия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една</w:t>
      </w:r>
      <w:r w:rsidRPr="00D16DD5">
        <w:rPr>
          <w:rFonts w:asciiTheme="majorHAnsi" w:hAnsiTheme="majorHAnsi" w:cs="Garamond Premr Pro Subh Cyr"/>
        </w:rPr>
        <w:t xml:space="preserve"> </w:t>
      </w:r>
      <w:r w:rsidRPr="00D16DD5">
        <w:rPr>
          <w:rFonts w:asciiTheme="majorHAnsi" w:hAnsiTheme="majorHAnsi" w:cs="Thonburi"/>
        </w:rPr>
        <w:t>напълно</w:t>
      </w:r>
      <w:r w:rsidRPr="00D16DD5">
        <w:rPr>
          <w:rFonts w:asciiTheme="majorHAnsi" w:hAnsiTheme="majorHAnsi" w:cs="Garamond Premr Pro Subh Cyr"/>
        </w:rPr>
        <w:t xml:space="preserve"> </w:t>
      </w:r>
      <w:r w:rsidRPr="00D16DD5">
        <w:rPr>
          <w:rFonts w:asciiTheme="majorHAnsi" w:hAnsiTheme="majorHAnsi" w:cs="Thonburi"/>
        </w:rPr>
        <w:t>учредена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Освен</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00E4523A" w:rsidRPr="00D16DD5">
        <w:rPr>
          <w:rFonts w:asciiTheme="majorHAnsi" w:hAnsiTheme="majorHAnsi" w:cs="Thonburi"/>
        </w:rPr>
        <w:t>Генералното</w:t>
      </w:r>
      <w:r w:rsidR="00E4523A" w:rsidRPr="00D16DD5">
        <w:rPr>
          <w:rFonts w:asciiTheme="majorHAnsi" w:hAnsiTheme="majorHAnsi" w:cs="Garamond Premr Pro Subh Cyr"/>
        </w:rPr>
        <w:t xml:space="preserve"> </w:t>
      </w:r>
      <w:r w:rsidR="00E4523A"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приема</w:t>
      </w:r>
      <w:r w:rsidRPr="00D16DD5">
        <w:rPr>
          <w:rFonts w:asciiTheme="majorHAnsi" w:hAnsiTheme="majorHAnsi" w:cs="Garamond Premr Pro Subh Cyr"/>
        </w:rPr>
        <w:t xml:space="preserve"> </w:t>
      </w:r>
      <w:r w:rsidRPr="00D16DD5">
        <w:rPr>
          <w:rFonts w:asciiTheme="majorHAnsi" w:hAnsiTheme="majorHAnsi" w:cs="Thonburi"/>
        </w:rPr>
        <w:t>име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обединеното</w:t>
      </w:r>
      <w:r w:rsidRPr="00D16DD5">
        <w:rPr>
          <w:rFonts w:asciiTheme="majorHAnsi" w:hAnsiTheme="majorHAnsi" w:cs="Garamond Premr Pro Subh Cyr"/>
        </w:rPr>
        <w:t xml:space="preserve"> </w:t>
      </w:r>
      <w:r w:rsidRPr="00D16DD5">
        <w:rPr>
          <w:rFonts w:asciiTheme="majorHAnsi" w:hAnsiTheme="majorHAnsi" w:cs="Thonburi"/>
        </w:rPr>
        <w:t>тяло</w:t>
      </w:r>
      <w:r w:rsidRPr="00D16DD5">
        <w:rPr>
          <w:rFonts w:asciiTheme="majorHAnsi" w:hAnsiTheme="majorHAnsi" w:cs="Garamond Premr Pro Subh Cyr"/>
        </w:rPr>
        <w:t xml:space="preserve">, </w:t>
      </w:r>
      <w:r w:rsidRPr="00D16DD5">
        <w:rPr>
          <w:rFonts w:asciiTheme="majorHAnsi" w:hAnsiTheme="majorHAnsi" w:cs="Thonburi"/>
        </w:rPr>
        <w:t>изведено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двете</w:t>
      </w:r>
      <w:r w:rsidRPr="00D16DD5">
        <w:rPr>
          <w:rFonts w:asciiTheme="majorHAnsi" w:hAnsiTheme="majorHAnsi" w:cs="Garamond Premr Pro Subh Cyr"/>
        </w:rPr>
        <w:t xml:space="preserve"> </w:t>
      </w:r>
      <w:r w:rsidRPr="00D16DD5">
        <w:rPr>
          <w:rFonts w:asciiTheme="majorHAnsi" w:hAnsiTheme="majorHAnsi" w:cs="Thonburi"/>
        </w:rPr>
        <w:t>организации</w:t>
      </w:r>
      <w:r w:rsidRPr="00D16DD5">
        <w:rPr>
          <w:rFonts w:asciiTheme="majorHAnsi" w:hAnsiTheme="majorHAnsi" w:cs="Garamond Premr Pro Subh Cyr"/>
        </w:rPr>
        <w:t xml:space="preserve">: </w:t>
      </w:r>
      <w:r w:rsidRPr="00D16DD5">
        <w:rPr>
          <w:rFonts w:asciiTheme="majorHAnsi" w:hAnsiTheme="majorHAnsi" w:cs="Thonburi"/>
        </w:rPr>
        <w:t>Петдесятна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Финиъс</w:t>
      </w:r>
      <w:r w:rsidRPr="00D16DD5">
        <w:rPr>
          <w:rFonts w:asciiTheme="majorHAnsi" w:hAnsiTheme="majorHAnsi" w:cs="Garamond Premr Pro Subh Cyr"/>
        </w:rPr>
        <w:t xml:space="preserve"> </w:t>
      </w:r>
      <w:r w:rsidRPr="00D16DD5">
        <w:rPr>
          <w:rFonts w:asciiTheme="majorHAnsi" w:hAnsiTheme="majorHAnsi" w:cs="Thonburi"/>
        </w:rPr>
        <w:t>Ф</w:t>
      </w:r>
      <w:r w:rsidRPr="00D16DD5">
        <w:rPr>
          <w:rFonts w:asciiTheme="majorHAnsi" w:hAnsiTheme="majorHAnsi" w:cs="Garamond Premr Pro Subh Cyr"/>
        </w:rPr>
        <w:t xml:space="preserve">. </w:t>
      </w:r>
      <w:r w:rsidRPr="00D16DD5">
        <w:rPr>
          <w:rFonts w:asciiTheme="majorHAnsi" w:hAnsiTheme="majorHAnsi" w:cs="Thonburi"/>
        </w:rPr>
        <w:t>Бресий</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Хирам</w:t>
      </w:r>
      <w:r w:rsidRPr="00D16DD5">
        <w:rPr>
          <w:rFonts w:asciiTheme="majorHAnsi" w:hAnsiTheme="majorHAnsi" w:cs="Garamond Premr Pro Subh Cyr"/>
        </w:rPr>
        <w:t xml:space="preserve"> </w:t>
      </w:r>
      <w:r w:rsidRPr="00D16DD5">
        <w:rPr>
          <w:rFonts w:asciiTheme="majorHAnsi" w:hAnsiTheme="majorHAnsi" w:cs="Thonburi"/>
        </w:rPr>
        <w:t>Ф</w:t>
      </w:r>
      <w:r w:rsidRPr="00D16DD5">
        <w:rPr>
          <w:rFonts w:asciiTheme="majorHAnsi" w:hAnsiTheme="majorHAnsi" w:cs="Garamond Premr Pro Subh Cyr"/>
        </w:rPr>
        <w:t xml:space="preserve">. </w:t>
      </w:r>
      <w:r w:rsidRPr="00D16DD5">
        <w:rPr>
          <w:rFonts w:asciiTheme="majorHAnsi" w:hAnsiTheme="majorHAnsi" w:cs="Thonburi"/>
        </w:rPr>
        <w:t>Рейнолдс</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избрани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генерални</w:t>
      </w:r>
      <w:r w:rsidRPr="00D16DD5">
        <w:rPr>
          <w:rFonts w:asciiTheme="majorHAnsi" w:hAnsiTheme="majorHAnsi" w:cs="Garamond Premr Pro Subh Cyr"/>
        </w:rPr>
        <w:t xml:space="preserve"> </w:t>
      </w:r>
      <w:r w:rsidRPr="00D16DD5">
        <w:rPr>
          <w:rFonts w:asciiTheme="majorHAnsi" w:hAnsiTheme="majorHAnsi" w:cs="Thonburi"/>
        </w:rPr>
        <w:t>суперинтенданти</w:t>
      </w:r>
      <w:r w:rsidRPr="00D16DD5">
        <w:rPr>
          <w:rFonts w:asciiTheme="majorHAnsi" w:hAnsiTheme="majorHAnsi" w:cs="Garamond Premr Pro Subh Cyr"/>
        </w:rPr>
        <w:t xml:space="preserve">. </w:t>
      </w:r>
      <w:r w:rsidRPr="00D16DD5">
        <w:rPr>
          <w:rFonts w:asciiTheme="majorHAnsi" w:hAnsiTheme="majorHAnsi" w:cs="Thonburi"/>
        </w:rPr>
        <w:t>Присъства</w:t>
      </w:r>
      <w:r w:rsidRPr="00D16DD5">
        <w:rPr>
          <w:rFonts w:asciiTheme="majorHAnsi" w:hAnsiTheme="majorHAnsi" w:cs="Garamond Premr Pro Subh Cyr"/>
        </w:rPr>
        <w:t xml:space="preserve"> </w:t>
      </w:r>
      <w:r w:rsidRPr="00D16DD5">
        <w:rPr>
          <w:rFonts w:asciiTheme="majorHAnsi" w:hAnsiTheme="majorHAnsi" w:cs="Thonburi"/>
        </w:rPr>
        <w:t>делегация</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наблюдатели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Христовата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6347A3" w:rsidRPr="00D16DD5">
        <w:rPr>
          <w:rFonts w:asciiTheme="majorHAnsi" w:hAnsiTheme="majorHAnsi" w:cs="Thonburi"/>
        </w:rPr>
        <w:t>све</w:t>
      </w:r>
      <w:r w:rsidRPr="00D16DD5">
        <w:rPr>
          <w:rFonts w:asciiTheme="majorHAnsi" w:hAnsiTheme="majorHAnsi" w:cs="Thonburi"/>
        </w:rPr>
        <w:t>тостта</w:t>
      </w:r>
      <w:r w:rsidR="006347A3" w:rsidRPr="00D16DD5">
        <w:rPr>
          <w:rFonts w:asciiTheme="majorHAnsi" w:hAnsiTheme="majorHAnsi" w:cs="Thonburi"/>
        </w:rPr>
        <w:t>, която</w:t>
      </w:r>
      <w:r w:rsidRPr="00D16DD5">
        <w:rPr>
          <w:rFonts w:asciiTheme="majorHAnsi" w:hAnsiTheme="majorHAnsi" w:cs="Garamond Premr Pro Subh Cyr"/>
        </w:rPr>
        <w:t xml:space="preserve"> </w:t>
      </w:r>
      <w:r w:rsidRPr="00D16DD5">
        <w:rPr>
          <w:rFonts w:asciiTheme="majorHAnsi" w:hAnsiTheme="majorHAnsi" w:cs="Thonburi"/>
        </w:rPr>
        <w:t>участва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работата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събранието</w:t>
      </w:r>
      <w:r w:rsidRPr="00D16DD5">
        <w:rPr>
          <w:rFonts w:asciiTheme="majorHAnsi" w:hAnsiTheme="majorHAnsi" w:cs="Garamond Premr Pro Subh Cyr"/>
        </w:rPr>
        <w:t>.</w:t>
      </w:r>
    </w:p>
    <w:p w14:paraId="272C450E" w14:textId="2B568DDE" w:rsidR="006E6582" w:rsidRPr="00D16DD5" w:rsidRDefault="006E6582">
      <w:pPr>
        <w:pStyle w:val="text"/>
        <w:rPr>
          <w:rFonts w:asciiTheme="majorHAnsi" w:hAnsiTheme="majorHAnsi" w:cs="Garamond Premr Pro Subh Cyr"/>
        </w:rPr>
      </w:pP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следващата</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случват</w:t>
      </w:r>
      <w:r w:rsidRPr="00D16DD5">
        <w:rPr>
          <w:rFonts w:asciiTheme="majorHAnsi" w:hAnsiTheme="majorHAnsi" w:cs="Garamond Premr Pro Subh Cyr"/>
        </w:rPr>
        <w:t xml:space="preserve"> </w:t>
      </w:r>
      <w:r w:rsidRPr="00D16DD5">
        <w:rPr>
          <w:rFonts w:asciiTheme="majorHAnsi" w:hAnsiTheme="majorHAnsi" w:cs="Thonburi"/>
        </w:rPr>
        <w:t>още</w:t>
      </w:r>
      <w:r w:rsidRPr="00D16DD5">
        <w:rPr>
          <w:rFonts w:asciiTheme="majorHAnsi" w:hAnsiTheme="majorHAnsi" w:cs="Garamond Premr Pro Subh Cyr"/>
        </w:rPr>
        <w:t xml:space="preserve"> </w:t>
      </w:r>
      <w:r w:rsidRPr="00D16DD5">
        <w:rPr>
          <w:rFonts w:asciiTheme="majorHAnsi" w:hAnsiTheme="majorHAnsi" w:cs="Thonburi"/>
        </w:rPr>
        <w:t>две</w:t>
      </w:r>
      <w:r w:rsidRPr="00D16DD5">
        <w:rPr>
          <w:rFonts w:asciiTheme="majorHAnsi" w:hAnsiTheme="majorHAnsi" w:cs="Garamond Premr Pro Subh Cyr"/>
        </w:rPr>
        <w:t xml:space="preserve"> </w:t>
      </w:r>
      <w:r w:rsidRPr="00D16DD5">
        <w:rPr>
          <w:rFonts w:asciiTheme="majorHAnsi" w:hAnsiTheme="majorHAnsi" w:cs="Thonburi"/>
        </w:rPr>
        <w:t>присъединявания</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април</w:t>
      </w:r>
      <w:r w:rsidRPr="00D16DD5">
        <w:rPr>
          <w:rFonts w:asciiTheme="majorHAnsi" w:hAnsiTheme="majorHAnsi" w:cs="Garamond Premr Pro Subh Cyr"/>
        </w:rPr>
        <w:t xml:space="preserve"> 1908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Ф</w:t>
      </w:r>
      <w:r w:rsidRPr="00D16DD5">
        <w:rPr>
          <w:rFonts w:asciiTheme="majorHAnsi" w:hAnsiTheme="majorHAnsi" w:cs="Garamond Premr Pro Subh Cyr"/>
        </w:rPr>
        <w:t xml:space="preserve">. </w:t>
      </w:r>
      <w:r w:rsidRPr="00D16DD5">
        <w:rPr>
          <w:rFonts w:asciiTheme="majorHAnsi" w:hAnsiTheme="majorHAnsi" w:cs="Thonburi"/>
        </w:rPr>
        <w:t>Ф</w:t>
      </w:r>
      <w:r w:rsidRPr="00D16DD5">
        <w:rPr>
          <w:rFonts w:asciiTheme="majorHAnsi" w:hAnsiTheme="majorHAnsi" w:cs="Garamond Premr Pro Subh Cyr"/>
        </w:rPr>
        <w:t xml:space="preserve">. </w:t>
      </w:r>
      <w:r w:rsidRPr="00D16DD5">
        <w:rPr>
          <w:rFonts w:asciiTheme="majorHAnsi" w:hAnsiTheme="majorHAnsi" w:cs="Thonburi"/>
        </w:rPr>
        <w:t>Бресий</w:t>
      </w:r>
      <w:r w:rsidRPr="00D16DD5">
        <w:rPr>
          <w:rFonts w:asciiTheme="majorHAnsi" w:hAnsiTheme="majorHAnsi" w:cs="Garamond Premr Pro Subh Cyr"/>
        </w:rPr>
        <w:t xml:space="preserve"> </w:t>
      </w:r>
      <w:r w:rsidRPr="00D16DD5">
        <w:rPr>
          <w:rFonts w:asciiTheme="majorHAnsi" w:hAnsiTheme="majorHAnsi" w:cs="Thonburi"/>
        </w:rPr>
        <w:t>сформира</w:t>
      </w:r>
      <w:r w:rsidRPr="00D16DD5">
        <w:rPr>
          <w:rFonts w:asciiTheme="majorHAnsi" w:hAnsiTheme="majorHAnsi" w:cs="Garamond Premr Pro Subh Cyr"/>
        </w:rPr>
        <w:t xml:space="preserve"> </w:t>
      </w:r>
      <w:r w:rsidRPr="00D16DD5">
        <w:rPr>
          <w:rFonts w:asciiTheme="majorHAnsi" w:hAnsiTheme="majorHAnsi" w:cs="Thonburi"/>
        </w:rPr>
        <w:t>общество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Петдесятната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Пениъл</w:t>
      </w:r>
      <w:r w:rsidRPr="00D16DD5">
        <w:rPr>
          <w:rFonts w:asciiTheme="majorHAnsi" w:hAnsiTheme="majorHAnsi" w:cs="Garamond Premr Pro Subh Cyr"/>
        </w:rPr>
        <w:t xml:space="preserve">, </w:t>
      </w:r>
      <w:r w:rsidRPr="00D16DD5">
        <w:rPr>
          <w:rFonts w:asciiTheme="majorHAnsi" w:hAnsiTheme="majorHAnsi" w:cs="Thonburi"/>
        </w:rPr>
        <w:t>Тексас</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довежда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водещи</w:t>
      </w:r>
      <w:r w:rsidRPr="00D16DD5">
        <w:rPr>
          <w:rFonts w:asciiTheme="majorHAnsi" w:hAnsiTheme="majorHAnsi" w:cs="Garamond Premr Pro Subh Cyr"/>
        </w:rPr>
        <w:t xml:space="preserve"> </w:t>
      </w:r>
      <w:r w:rsidRPr="00D16DD5">
        <w:rPr>
          <w:rFonts w:asciiTheme="majorHAnsi" w:hAnsiTheme="majorHAnsi" w:cs="Thonburi"/>
        </w:rPr>
        <w:t>фигури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Тексаската</w:t>
      </w:r>
      <w:r w:rsidRPr="00D16DD5">
        <w:rPr>
          <w:rFonts w:asciiTheme="majorHAnsi" w:hAnsiTheme="majorHAnsi" w:cs="Garamond Premr Pro Subh Cyr"/>
        </w:rPr>
        <w:t xml:space="preserve"> </w:t>
      </w:r>
      <w:r w:rsidRPr="00D16DD5">
        <w:rPr>
          <w:rFonts w:asciiTheme="majorHAnsi" w:hAnsiTheme="majorHAnsi" w:cs="Thonburi"/>
        </w:rPr>
        <w:t>асоциация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проправя</w:t>
      </w:r>
      <w:r w:rsidRPr="00D16DD5">
        <w:rPr>
          <w:rFonts w:asciiTheme="majorHAnsi" w:hAnsiTheme="majorHAnsi" w:cs="Garamond Premr Pro Subh Cyr"/>
        </w:rPr>
        <w:t xml:space="preserve"> </w:t>
      </w:r>
      <w:r w:rsidRPr="00D16DD5">
        <w:rPr>
          <w:rFonts w:asciiTheme="majorHAnsi" w:hAnsiTheme="majorHAnsi" w:cs="Thonburi"/>
        </w:rPr>
        <w:t>пътя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прибавянето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септември</w:t>
      </w:r>
      <w:r w:rsidRPr="00D16DD5">
        <w:rPr>
          <w:rFonts w:asciiTheme="majorHAnsi" w:hAnsiTheme="majorHAnsi" w:cs="Garamond Premr Pro Subh Cyr"/>
        </w:rPr>
        <w:t xml:space="preserve"> </w:t>
      </w:r>
      <w:r w:rsidRPr="00D16DD5">
        <w:rPr>
          <w:rFonts w:asciiTheme="majorHAnsi" w:hAnsiTheme="majorHAnsi" w:cs="Thonburi"/>
        </w:rPr>
        <w:t>Пенсилванската</w:t>
      </w:r>
      <w:r w:rsidRPr="00D16DD5">
        <w:rPr>
          <w:rFonts w:asciiTheme="majorHAnsi" w:hAnsiTheme="majorHAnsi" w:cs="Garamond Premr Pro Subh Cyr"/>
        </w:rPr>
        <w:t xml:space="preserve"> </w:t>
      </w:r>
      <w:r w:rsidRPr="00D16DD5">
        <w:rPr>
          <w:rFonts w:asciiTheme="majorHAnsi" w:hAnsiTheme="majorHAnsi" w:cs="Thonburi"/>
        </w:rPr>
        <w:t>конференция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Християнската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6347A3" w:rsidRPr="00D16DD5">
        <w:rPr>
          <w:rFonts w:asciiTheme="majorHAnsi" w:hAnsiTheme="majorHAnsi" w:cs="Thonburi"/>
        </w:rPr>
        <w:t>све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освободена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отговорностите</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Генералната</w:t>
      </w:r>
      <w:r w:rsidRPr="00D16DD5">
        <w:rPr>
          <w:rFonts w:asciiTheme="majorHAnsi" w:hAnsiTheme="majorHAnsi" w:cs="Garamond Premr Pro Subh Cyr"/>
        </w:rPr>
        <w:t xml:space="preserve"> </w:t>
      </w:r>
      <w:r w:rsidRPr="00D16DD5">
        <w:rPr>
          <w:rFonts w:asciiTheme="majorHAnsi" w:hAnsiTheme="majorHAnsi" w:cs="Thonburi"/>
        </w:rPr>
        <w:t>конференция</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разпуска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под</w:t>
      </w:r>
      <w:r w:rsidRPr="00D16DD5">
        <w:rPr>
          <w:rFonts w:asciiTheme="majorHAnsi" w:hAnsiTheme="majorHAnsi" w:cs="Garamond Premr Pro Subh Cyr"/>
        </w:rPr>
        <w:t xml:space="preserve"> </w:t>
      </w:r>
      <w:r w:rsidRPr="00D16DD5">
        <w:rPr>
          <w:rFonts w:asciiTheme="majorHAnsi" w:hAnsiTheme="majorHAnsi" w:cs="Thonburi"/>
        </w:rPr>
        <w:t>ръководството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w:t>
      </w:r>
      <w:r w:rsidRPr="00D16DD5">
        <w:rPr>
          <w:rFonts w:asciiTheme="majorHAnsi" w:hAnsiTheme="majorHAnsi" w:cs="Garamond Premr Pro Subh Cyr"/>
        </w:rPr>
        <w:t xml:space="preserve">.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Тръмбор</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обединява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Петдесятната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w:t>
      </w:r>
    </w:p>
    <w:p w14:paraId="6861FA8F" w14:textId="359FE778" w:rsidR="006E6582" w:rsidRPr="00D16DD5" w:rsidRDefault="006E6582">
      <w:pPr>
        <w:pStyle w:val="text"/>
        <w:rPr>
          <w:rFonts w:asciiTheme="majorHAnsi" w:hAnsiTheme="majorHAnsi" w:cs="Garamond Premr Pro Subh Cyr"/>
        </w:rPr>
      </w:pPr>
      <w:r w:rsidRPr="00D16DD5">
        <w:rPr>
          <w:rFonts w:asciiTheme="majorHAnsi" w:hAnsiTheme="majorHAnsi" w:cs="Thonburi"/>
        </w:rPr>
        <w:t>Второто</w:t>
      </w:r>
      <w:r w:rsidRPr="00D16DD5">
        <w:rPr>
          <w:rFonts w:asciiTheme="majorHAnsi" w:hAnsiTheme="majorHAnsi" w:cs="Garamond Premr Pro Subh Cyr"/>
        </w:rPr>
        <w:t xml:space="preserve"> </w:t>
      </w:r>
      <w:r w:rsidRPr="00D16DD5">
        <w:rPr>
          <w:rFonts w:asciiTheme="majorHAnsi" w:hAnsiTheme="majorHAnsi" w:cs="Thonburi"/>
        </w:rPr>
        <w:t>Общо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Петдесятната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провежда</w:t>
      </w:r>
      <w:r w:rsidRPr="00D16DD5">
        <w:rPr>
          <w:rFonts w:asciiTheme="majorHAnsi" w:hAnsiTheme="majorHAnsi" w:cs="Garamond Premr Pro Subh Cyr"/>
        </w:rPr>
        <w:t xml:space="preserve"> </w:t>
      </w:r>
      <w:r w:rsidRPr="00D16DD5">
        <w:rPr>
          <w:rFonts w:asciiTheme="majorHAnsi" w:hAnsiTheme="majorHAnsi" w:cs="Thonburi"/>
        </w:rPr>
        <w:t>съвместно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Генералния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Христовата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632634"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8 </w:t>
      </w:r>
      <w:r w:rsidRPr="00D16DD5">
        <w:rPr>
          <w:rFonts w:asciiTheme="majorHAnsi" w:hAnsiTheme="majorHAnsi" w:cs="Thonburi"/>
        </w:rPr>
        <w:t>до</w:t>
      </w:r>
      <w:r w:rsidRPr="00D16DD5">
        <w:rPr>
          <w:rFonts w:asciiTheme="majorHAnsi" w:hAnsiTheme="majorHAnsi" w:cs="Garamond Premr Pro Subh Cyr"/>
        </w:rPr>
        <w:t xml:space="preserve"> 14 </w:t>
      </w:r>
      <w:r w:rsidRPr="00D16DD5">
        <w:rPr>
          <w:rFonts w:asciiTheme="majorHAnsi" w:hAnsiTheme="majorHAnsi" w:cs="Thonburi"/>
        </w:rPr>
        <w:t>октомври</w:t>
      </w:r>
      <w:r w:rsidRPr="00D16DD5">
        <w:rPr>
          <w:rFonts w:asciiTheme="majorHAnsi" w:hAnsiTheme="majorHAnsi" w:cs="Garamond Premr Pro Subh Cyr"/>
        </w:rPr>
        <w:t xml:space="preserve"> 1908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Пайлът</w:t>
      </w:r>
      <w:r w:rsidRPr="00D16DD5">
        <w:rPr>
          <w:rFonts w:asciiTheme="majorHAnsi" w:hAnsiTheme="majorHAnsi" w:cs="Garamond Premr Pro Subh Cyr"/>
        </w:rPr>
        <w:t xml:space="preserve"> </w:t>
      </w:r>
      <w:r w:rsidRPr="00D16DD5">
        <w:rPr>
          <w:rFonts w:asciiTheme="majorHAnsi" w:hAnsiTheme="majorHAnsi" w:cs="Thonburi"/>
        </w:rPr>
        <w:t>Пойнт</w:t>
      </w:r>
      <w:r w:rsidRPr="00D16DD5">
        <w:rPr>
          <w:rFonts w:asciiTheme="majorHAnsi" w:hAnsiTheme="majorHAnsi" w:cs="Garamond Premr Pro Subh Cyr"/>
        </w:rPr>
        <w:t xml:space="preserve">, </w:t>
      </w:r>
      <w:r w:rsidRPr="00D16DD5">
        <w:rPr>
          <w:rFonts w:asciiTheme="majorHAnsi" w:hAnsiTheme="majorHAnsi" w:cs="Thonburi"/>
        </w:rPr>
        <w:t>Тексас</w:t>
      </w:r>
      <w:r w:rsidRPr="00D16DD5">
        <w:rPr>
          <w:rFonts w:asciiTheme="majorHAnsi" w:hAnsiTheme="majorHAnsi" w:cs="Garamond Premr Pro Subh Cyr"/>
        </w:rPr>
        <w:t xml:space="preserve">. </w:t>
      </w:r>
      <w:r w:rsidRPr="00D16DD5">
        <w:rPr>
          <w:rFonts w:asciiTheme="majorHAnsi" w:hAnsiTheme="majorHAnsi" w:cs="Thonburi"/>
        </w:rPr>
        <w:t>Едногодишното</w:t>
      </w:r>
      <w:r w:rsidRPr="00D16DD5">
        <w:rPr>
          <w:rFonts w:asciiTheme="majorHAnsi" w:hAnsiTheme="majorHAnsi" w:cs="Garamond Premr Pro Subh Cyr"/>
        </w:rPr>
        <w:t xml:space="preserve"> </w:t>
      </w:r>
      <w:r w:rsidRPr="00D16DD5">
        <w:rPr>
          <w:rFonts w:asciiTheme="majorHAnsi" w:hAnsiTheme="majorHAnsi" w:cs="Thonburi"/>
        </w:rPr>
        <w:t>обединяване</w:t>
      </w:r>
      <w:r w:rsidRPr="00D16DD5">
        <w:rPr>
          <w:rFonts w:asciiTheme="majorHAnsi" w:hAnsiTheme="majorHAnsi" w:cs="Garamond Premr Pro Subh Cyr"/>
        </w:rPr>
        <w:t xml:space="preserve"> </w:t>
      </w:r>
      <w:r w:rsidRPr="00D16DD5">
        <w:rPr>
          <w:rFonts w:asciiTheme="majorHAnsi" w:hAnsiTheme="majorHAnsi" w:cs="Thonburi"/>
        </w:rPr>
        <w:t>приключва</w:t>
      </w:r>
      <w:r w:rsidRPr="00D16DD5">
        <w:rPr>
          <w:rFonts w:asciiTheme="majorHAnsi" w:hAnsiTheme="majorHAnsi" w:cs="Garamond Premr Pro Subh Cyr"/>
        </w:rPr>
        <w:t xml:space="preserve"> </w:t>
      </w:r>
      <w:r w:rsidRPr="00D16DD5">
        <w:rPr>
          <w:rFonts w:asciiTheme="majorHAnsi" w:hAnsiTheme="majorHAnsi" w:cs="Thonburi"/>
        </w:rPr>
        <w:t>във</w:t>
      </w:r>
      <w:r w:rsidRPr="00D16DD5">
        <w:rPr>
          <w:rFonts w:asciiTheme="majorHAnsi" w:hAnsiTheme="majorHAnsi" w:cs="Garamond Premr Pro Subh Cyr"/>
        </w:rPr>
        <w:t xml:space="preserve"> </w:t>
      </w:r>
      <w:r w:rsidRPr="00D16DD5">
        <w:rPr>
          <w:rFonts w:asciiTheme="majorHAnsi" w:hAnsiTheme="majorHAnsi" w:cs="Thonburi"/>
        </w:rPr>
        <w:t>вторник</w:t>
      </w:r>
      <w:r w:rsidRPr="00D16DD5">
        <w:rPr>
          <w:rFonts w:asciiTheme="majorHAnsi" w:hAnsiTheme="majorHAnsi" w:cs="Garamond Premr Pro Subh Cyr"/>
        </w:rPr>
        <w:t xml:space="preserve"> </w:t>
      </w:r>
      <w:r w:rsidRPr="00D16DD5">
        <w:rPr>
          <w:rFonts w:asciiTheme="majorHAnsi" w:hAnsiTheme="majorHAnsi" w:cs="Thonburi"/>
        </w:rPr>
        <w:t>сутринта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13 </w:t>
      </w:r>
      <w:r w:rsidRPr="00D16DD5">
        <w:rPr>
          <w:rFonts w:asciiTheme="majorHAnsi" w:hAnsiTheme="majorHAnsi" w:cs="Thonburi"/>
        </w:rPr>
        <w:t>октомври</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Р</w:t>
      </w:r>
      <w:r w:rsidRPr="00D16DD5">
        <w:rPr>
          <w:rFonts w:asciiTheme="majorHAnsi" w:hAnsiTheme="majorHAnsi" w:cs="Garamond Premr Pro Subh Cyr"/>
        </w:rPr>
        <w:t xml:space="preserve">. </w:t>
      </w:r>
      <w:r w:rsidRPr="00D16DD5">
        <w:rPr>
          <w:rFonts w:asciiTheme="majorHAnsi" w:hAnsiTheme="majorHAnsi" w:cs="Thonburi"/>
        </w:rPr>
        <w:t>Б</w:t>
      </w:r>
      <w:r w:rsidRPr="00D16DD5">
        <w:rPr>
          <w:rFonts w:asciiTheme="majorHAnsi" w:hAnsiTheme="majorHAnsi" w:cs="Garamond Premr Pro Subh Cyr"/>
        </w:rPr>
        <w:t xml:space="preserve">. </w:t>
      </w:r>
      <w:r w:rsidRPr="00D16DD5">
        <w:rPr>
          <w:rFonts w:asciiTheme="majorHAnsi" w:hAnsiTheme="majorHAnsi" w:cs="Thonburi"/>
        </w:rPr>
        <w:t>Мичъм</w:t>
      </w:r>
      <w:r w:rsidRPr="00D16DD5">
        <w:rPr>
          <w:rFonts w:asciiTheme="majorHAnsi" w:hAnsiTheme="majorHAnsi" w:cs="Garamond Premr Pro Subh Cyr"/>
        </w:rPr>
        <w:t xml:space="preserve"> </w:t>
      </w:r>
      <w:r w:rsidRPr="00D16DD5">
        <w:rPr>
          <w:rFonts w:asciiTheme="majorHAnsi" w:hAnsiTheme="majorHAnsi" w:cs="Thonburi"/>
        </w:rPr>
        <w:t>предлага</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К</w:t>
      </w:r>
      <w:r w:rsidRPr="00D16DD5">
        <w:rPr>
          <w:rFonts w:asciiTheme="majorHAnsi" w:hAnsiTheme="majorHAnsi" w:cs="Garamond Premr Pro Subh Cyr"/>
        </w:rPr>
        <w:t xml:space="preserve">. </w:t>
      </w:r>
      <w:r w:rsidRPr="00D16DD5">
        <w:rPr>
          <w:rFonts w:asciiTheme="majorHAnsi" w:hAnsiTheme="majorHAnsi" w:cs="Thonburi"/>
        </w:rPr>
        <w:t>У</w:t>
      </w:r>
      <w:r w:rsidRPr="00D16DD5">
        <w:rPr>
          <w:rFonts w:asciiTheme="majorHAnsi" w:hAnsiTheme="majorHAnsi" w:cs="Garamond Premr Pro Subh Cyr"/>
        </w:rPr>
        <w:t xml:space="preserve">. </w:t>
      </w:r>
      <w:r w:rsidRPr="00D16DD5">
        <w:rPr>
          <w:rFonts w:asciiTheme="majorHAnsi" w:hAnsiTheme="majorHAnsi" w:cs="Thonburi"/>
        </w:rPr>
        <w:t>Рут</w:t>
      </w:r>
      <w:r w:rsidRPr="00D16DD5">
        <w:rPr>
          <w:rFonts w:asciiTheme="majorHAnsi" w:hAnsiTheme="majorHAnsi" w:cs="Garamond Premr Pro Subh Cyr"/>
        </w:rPr>
        <w:t xml:space="preserve"> </w:t>
      </w:r>
      <w:r w:rsidRPr="00D16DD5">
        <w:rPr>
          <w:rFonts w:asciiTheme="majorHAnsi" w:hAnsiTheme="majorHAnsi" w:cs="Thonburi"/>
        </w:rPr>
        <w:t>подкрепя</w:t>
      </w:r>
      <w:r w:rsidRPr="00D16DD5">
        <w:rPr>
          <w:rFonts w:asciiTheme="majorHAnsi" w:hAnsiTheme="majorHAnsi" w:cs="Garamond Premr Pro Subh Cyr"/>
        </w:rPr>
        <w:t xml:space="preserve"> </w:t>
      </w:r>
      <w:r w:rsidRPr="00D16DD5">
        <w:rPr>
          <w:rFonts w:asciiTheme="majorHAnsi" w:hAnsiTheme="majorHAnsi" w:cs="Thonburi"/>
        </w:rPr>
        <w:t>изявлението</w:t>
      </w:r>
      <w:r w:rsidRPr="00D16DD5">
        <w:rPr>
          <w:rFonts w:asciiTheme="majorHAnsi" w:hAnsiTheme="majorHAnsi" w:cs="Garamond Premr Pro Subh Cyr"/>
        </w:rPr>
        <w:t>: „</w:t>
      </w:r>
      <w:r w:rsidRPr="00D16DD5">
        <w:rPr>
          <w:rFonts w:asciiTheme="majorHAnsi" w:hAnsiTheme="majorHAnsi" w:cs="Thonburi"/>
        </w:rPr>
        <w:t>обединението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двете</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сега</w:t>
      </w:r>
      <w:r w:rsidRPr="00D16DD5">
        <w:rPr>
          <w:rFonts w:asciiTheme="majorHAnsi" w:hAnsiTheme="majorHAnsi" w:cs="Garamond Premr Pro Subh Cyr"/>
        </w:rPr>
        <w:t xml:space="preserve"> </w:t>
      </w:r>
      <w:r w:rsidRPr="00D16DD5">
        <w:rPr>
          <w:rFonts w:asciiTheme="majorHAnsi" w:hAnsiTheme="majorHAnsi" w:cs="Thonburi"/>
        </w:rPr>
        <w:t>доведено</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край</w:t>
      </w:r>
      <w:r w:rsidRPr="00D16DD5">
        <w:rPr>
          <w:rFonts w:asciiTheme="majorHAnsi" w:hAnsiTheme="majorHAnsi" w:cs="Garamond Premr Pro Subh Cyr"/>
        </w:rPr>
        <w:t xml:space="preserve">“. </w:t>
      </w:r>
      <w:r w:rsidRPr="00D16DD5">
        <w:rPr>
          <w:rFonts w:asciiTheme="majorHAnsi" w:hAnsiTheme="majorHAnsi" w:cs="Thonburi"/>
        </w:rPr>
        <w:t>Няколко</w:t>
      </w:r>
      <w:r w:rsidRPr="00D16DD5">
        <w:rPr>
          <w:rFonts w:asciiTheme="majorHAnsi" w:hAnsiTheme="majorHAnsi" w:cs="Garamond Premr Pro Subh Cyr"/>
        </w:rPr>
        <w:t xml:space="preserve"> </w:t>
      </w:r>
      <w:r w:rsidRPr="00D16DD5">
        <w:rPr>
          <w:rFonts w:asciiTheme="majorHAnsi" w:hAnsiTheme="majorHAnsi" w:cs="Thonburi"/>
        </w:rPr>
        <w:t>души</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изказват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полза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предложението</w:t>
      </w:r>
      <w:r w:rsidRPr="00D16DD5">
        <w:rPr>
          <w:rFonts w:asciiTheme="majorHAnsi" w:hAnsiTheme="majorHAnsi" w:cs="Garamond Premr Pro Subh Cyr"/>
        </w:rPr>
        <w:t xml:space="preserve">. </w:t>
      </w:r>
      <w:r w:rsidRPr="00D16DD5">
        <w:rPr>
          <w:rFonts w:asciiTheme="majorHAnsi" w:hAnsiTheme="majorHAnsi" w:cs="Thonburi"/>
        </w:rPr>
        <w:t>Финиъс</w:t>
      </w:r>
      <w:r w:rsidRPr="00D16DD5">
        <w:rPr>
          <w:rFonts w:asciiTheme="majorHAnsi" w:hAnsiTheme="majorHAnsi" w:cs="Garamond Premr Pro Subh Cyr"/>
        </w:rPr>
        <w:t xml:space="preserve"> </w:t>
      </w:r>
      <w:r w:rsidRPr="00D16DD5">
        <w:rPr>
          <w:rFonts w:asciiTheme="majorHAnsi" w:hAnsiTheme="majorHAnsi" w:cs="Thonburi"/>
        </w:rPr>
        <w:t>Бресий</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полагал</w:t>
      </w:r>
      <w:r w:rsidRPr="00D16DD5">
        <w:rPr>
          <w:rFonts w:asciiTheme="majorHAnsi" w:hAnsiTheme="majorHAnsi" w:cs="Garamond Premr Pro Subh Cyr"/>
        </w:rPr>
        <w:t xml:space="preserve"> </w:t>
      </w:r>
      <w:r w:rsidRPr="00D16DD5">
        <w:rPr>
          <w:rFonts w:asciiTheme="majorHAnsi" w:hAnsiTheme="majorHAnsi" w:cs="Thonburi"/>
        </w:rPr>
        <w:t>непрестанни</w:t>
      </w:r>
      <w:r w:rsidRPr="00D16DD5">
        <w:rPr>
          <w:rFonts w:asciiTheme="majorHAnsi" w:hAnsiTheme="majorHAnsi" w:cs="Garamond Premr Pro Subh Cyr"/>
        </w:rPr>
        <w:t xml:space="preserve"> </w:t>
      </w:r>
      <w:r w:rsidRPr="00D16DD5">
        <w:rPr>
          <w:rFonts w:asciiTheme="majorHAnsi" w:hAnsiTheme="majorHAnsi" w:cs="Thonburi"/>
        </w:rPr>
        <w:t>усилия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постигане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искано</w:t>
      </w:r>
      <w:r w:rsidRPr="00D16DD5">
        <w:rPr>
          <w:rFonts w:asciiTheme="majorHAnsi" w:hAnsiTheme="majorHAnsi" w:cs="Garamond Premr Pro Subh Cyr"/>
        </w:rPr>
        <w:t xml:space="preserve"> </w:t>
      </w:r>
      <w:r w:rsidRPr="00D16DD5">
        <w:rPr>
          <w:rFonts w:asciiTheme="majorHAnsi" w:hAnsiTheme="majorHAnsi" w:cs="Thonburi"/>
        </w:rPr>
        <w:t>решение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10:40 </w:t>
      </w:r>
      <w:r w:rsidRPr="00D16DD5">
        <w:rPr>
          <w:rFonts w:asciiTheme="majorHAnsi" w:hAnsiTheme="majorHAnsi" w:cs="Thonburi"/>
        </w:rPr>
        <w:t>ч</w:t>
      </w:r>
      <w:r w:rsidRPr="00D16DD5">
        <w:rPr>
          <w:rFonts w:asciiTheme="majorHAnsi" w:hAnsiTheme="majorHAnsi" w:cs="Garamond Premr Pro Subh Cyr"/>
        </w:rPr>
        <w:t xml:space="preserve">. </w:t>
      </w:r>
      <w:r w:rsidRPr="00D16DD5">
        <w:rPr>
          <w:rFonts w:asciiTheme="majorHAnsi" w:hAnsiTheme="majorHAnsi" w:cs="Thonburi"/>
        </w:rPr>
        <w:t>сутринта</w:t>
      </w:r>
      <w:r w:rsidRPr="00D16DD5">
        <w:rPr>
          <w:rFonts w:asciiTheme="majorHAnsi" w:hAnsiTheme="majorHAnsi" w:cs="Garamond Premr Pro Subh Cyr"/>
        </w:rPr>
        <w:t xml:space="preserve">, </w:t>
      </w:r>
      <w:r w:rsidRPr="00D16DD5">
        <w:rPr>
          <w:rFonts w:asciiTheme="majorHAnsi" w:hAnsiTheme="majorHAnsi" w:cs="Thonburi"/>
        </w:rPr>
        <w:t>сред</w:t>
      </w:r>
      <w:r w:rsidRPr="00D16DD5">
        <w:rPr>
          <w:rFonts w:asciiTheme="majorHAnsi" w:hAnsiTheme="majorHAnsi" w:cs="Garamond Premr Pro Subh Cyr"/>
        </w:rPr>
        <w:t xml:space="preserve"> </w:t>
      </w:r>
      <w:r w:rsidRPr="00D16DD5">
        <w:rPr>
          <w:rFonts w:asciiTheme="majorHAnsi" w:hAnsiTheme="majorHAnsi" w:cs="Thonburi"/>
        </w:rPr>
        <w:t>голямо</w:t>
      </w:r>
      <w:r w:rsidRPr="00D16DD5">
        <w:rPr>
          <w:rFonts w:asciiTheme="majorHAnsi" w:hAnsiTheme="majorHAnsi" w:cs="Garamond Premr Pro Subh Cyr"/>
        </w:rPr>
        <w:t xml:space="preserve"> </w:t>
      </w:r>
      <w:r w:rsidRPr="00D16DD5">
        <w:rPr>
          <w:rFonts w:asciiTheme="majorHAnsi" w:hAnsiTheme="majorHAnsi" w:cs="Thonburi"/>
        </w:rPr>
        <w:t>въодушевление</w:t>
      </w:r>
      <w:r w:rsidRPr="00D16DD5">
        <w:rPr>
          <w:rFonts w:asciiTheme="majorHAnsi" w:hAnsiTheme="majorHAnsi" w:cs="Garamond Premr Pro Subh Cyr"/>
        </w:rPr>
        <w:t xml:space="preserve">, </w:t>
      </w:r>
      <w:r w:rsidRPr="00D16DD5">
        <w:rPr>
          <w:rFonts w:asciiTheme="majorHAnsi" w:hAnsiTheme="majorHAnsi" w:cs="Thonburi"/>
        </w:rPr>
        <w:t>предложението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обединение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прието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единодушно</w:t>
      </w:r>
      <w:r w:rsidRPr="00D16DD5">
        <w:rPr>
          <w:rFonts w:asciiTheme="majorHAnsi" w:hAnsiTheme="majorHAnsi" w:cs="Garamond Premr Pro Subh Cyr"/>
        </w:rPr>
        <w:t xml:space="preserve"> </w:t>
      </w:r>
      <w:r w:rsidRPr="00D16DD5">
        <w:rPr>
          <w:rFonts w:asciiTheme="majorHAnsi" w:hAnsiTheme="majorHAnsi" w:cs="Thonburi"/>
        </w:rPr>
        <w:t>заключително</w:t>
      </w:r>
      <w:r w:rsidRPr="00D16DD5">
        <w:rPr>
          <w:rFonts w:asciiTheme="majorHAnsi" w:hAnsiTheme="majorHAnsi" w:cs="Garamond Premr Pro Subh Cyr"/>
        </w:rPr>
        <w:t xml:space="preserve"> </w:t>
      </w:r>
      <w:r w:rsidRPr="00D16DD5">
        <w:rPr>
          <w:rFonts w:asciiTheme="majorHAnsi" w:hAnsiTheme="majorHAnsi" w:cs="Thonburi"/>
        </w:rPr>
        <w:t>гласуване</w:t>
      </w:r>
      <w:r w:rsidRPr="00D16DD5">
        <w:rPr>
          <w:rFonts w:asciiTheme="majorHAnsi" w:hAnsiTheme="majorHAnsi" w:cs="Garamond Premr Pro Subh Cyr"/>
        </w:rPr>
        <w:t>.</w:t>
      </w:r>
    </w:p>
    <w:p w14:paraId="11D61CF0" w14:textId="76400FC4" w:rsidR="006E6582" w:rsidRPr="00D16DD5" w:rsidRDefault="006E6582">
      <w:pPr>
        <w:pStyle w:val="text"/>
        <w:rPr>
          <w:rFonts w:asciiTheme="majorHAnsi" w:hAnsiTheme="majorHAnsi" w:cs="Garamond Premr Pro Subh Cyr"/>
        </w:rPr>
      </w:pPr>
      <w:r w:rsidRPr="00D16DD5">
        <w:rPr>
          <w:rFonts w:asciiTheme="majorHAnsi" w:hAnsiTheme="majorHAnsi" w:cs="Thonburi"/>
          <w:i/>
          <w:iCs/>
        </w:rPr>
        <w:t>Промяна</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името</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деноминацията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отговор</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петиции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35 </w:t>
      </w:r>
      <w:r w:rsidRPr="00D16DD5">
        <w:rPr>
          <w:rFonts w:asciiTheme="majorHAnsi" w:hAnsiTheme="majorHAnsi" w:cs="Thonburi"/>
        </w:rPr>
        <w:t>областни</w:t>
      </w:r>
      <w:r w:rsidRPr="00D16DD5">
        <w:rPr>
          <w:rFonts w:asciiTheme="majorHAnsi" w:hAnsiTheme="majorHAnsi" w:cs="Garamond Premr Pro Subh Cyr"/>
        </w:rPr>
        <w:t xml:space="preserve"> </w:t>
      </w:r>
      <w:r w:rsidRPr="00D16DD5">
        <w:rPr>
          <w:rFonts w:asciiTheme="majorHAnsi" w:hAnsiTheme="majorHAnsi" w:cs="Thonburi"/>
        </w:rPr>
        <w:t>събрания</w:t>
      </w:r>
      <w:r w:rsidRPr="00D16DD5">
        <w:rPr>
          <w:rFonts w:asciiTheme="majorHAnsi" w:hAnsiTheme="majorHAnsi" w:cs="Garamond Premr Pro Subh Cyr"/>
        </w:rPr>
        <w:t xml:space="preserve"> </w:t>
      </w:r>
      <w:r w:rsidR="00E4523A" w:rsidRPr="00D16DD5">
        <w:rPr>
          <w:rFonts w:asciiTheme="majorHAnsi" w:hAnsiTheme="majorHAnsi" w:cs="Thonburi"/>
        </w:rPr>
        <w:t>Генералното</w:t>
      </w:r>
      <w:r w:rsidR="00E4523A" w:rsidRPr="00D16DD5">
        <w:rPr>
          <w:rFonts w:asciiTheme="majorHAnsi" w:hAnsiTheme="majorHAnsi" w:cs="Garamond Premr Pro Subh Cyr"/>
        </w:rPr>
        <w:t xml:space="preserve"> </w:t>
      </w:r>
      <w:r w:rsidR="00E4523A"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1919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официално</w:t>
      </w:r>
      <w:r w:rsidRPr="00D16DD5">
        <w:rPr>
          <w:rFonts w:asciiTheme="majorHAnsi" w:hAnsiTheme="majorHAnsi" w:cs="Garamond Premr Pro Subh Cyr"/>
        </w:rPr>
        <w:t xml:space="preserve"> </w:t>
      </w:r>
      <w:r w:rsidRPr="00D16DD5">
        <w:rPr>
          <w:rFonts w:asciiTheme="majorHAnsi" w:hAnsiTheme="majorHAnsi" w:cs="Thonburi"/>
        </w:rPr>
        <w:t>променя</w:t>
      </w:r>
      <w:r w:rsidRPr="00D16DD5">
        <w:rPr>
          <w:rFonts w:asciiTheme="majorHAnsi" w:hAnsiTheme="majorHAnsi" w:cs="Garamond Premr Pro Subh Cyr"/>
        </w:rPr>
        <w:t xml:space="preserve"> </w:t>
      </w:r>
      <w:r w:rsidRPr="00D16DD5">
        <w:rPr>
          <w:rFonts w:asciiTheme="majorHAnsi" w:hAnsiTheme="majorHAnsi" w:cs="Thonburi"/>
        </w:rPr>
        <w:t>името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организацията</w:t>
      </w:r>
      <w:r w:rsidRPr="00D16DD5">
        <w:rPr>
          <w:rFonts w:asciiTheme="majorHAnsi" w:hAnsiTheme="majorHAnsi" w:cs="Garamond Premr Pro Subh Cyr"/>
        </w:rPr>
        <w:t xml:space="preserve"> </w:t>
      </w:r>
      <w:r w:rsidR="00632634" w:rsidRPr="00D16DD5">
        <w:rPr>
          <w:rFonts w:asciiTheme="majorHAnsi" w:hAnsiTheme="majorHAnsi" w:cs="Garamond Premr Pro Subh Cyr"/>
        </w:rPr>
        <w:t>в</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поради</w:t>
      </w:r>
      <w:r w:rsidRPr="00D16DD5">
        <w:rPr>
          <w:rFonts w:asciiTheme="majorHAnsi" w:hAnsiTheme="majorHAnsi" w:cs="Garamond Premr Pro Subh Cyr"/>
        </w:rPr>
        <w:t xml:space="preserve"> </w:t>
      </w:r>
      <w:r w:rsidRPr="00D16DD5">
        <w:rPr>
          <w:rFonts w:asciiTheme="majorHAnsi" w:hAnsiTheme="majorHAnsi" w:cs="Thonburi"/>
        </w:rPr>
        <w:t>нови</w:t>
      </w:r>
      <w:r w:rsidRPr="00D16DD5">
        <w:rPr>
          <w:rFonts w:asciiTheme="majorHAnsi" w:hAnsiTheme="majorHAnsi" w:cs="Garamond Premr Pro Subh Cyr"/>
        </w:rPr>
        <w:t xml:space="preserve"> </w:t>
      </w:r>
      <w:r w:rsidRPr="00D16DD5">
        <w:rPr>
          <w:rFonts w:asciiTheme="majorHAnsi" w:hAnsiTheme="majorHAnsi" w:cs="Thonburi"/>
        </w:rPr>
        <w:t>значения</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започнало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свързва</w:t>
      </w:r>
      <w:r w:rsidRPr="00D16DD5">
        <w:rPr>
          <w:rFonts w:asciiTheme="majorHAnsi" w:hAnsiTheme="majorHAnsi" w:cs="Garamond Premr Pro Subh Cyr"/>
        </w:rPr>
        <w:t xml:space="preserve"> </w:t>
      </w:r>
      <w:r w:rsidRPr="00D16DD5">
        <w:rPr>
          <w:rFonts w:asciiTheme="majorHAnsi" w:hAnsiTheme="majorHAnsi" w:cs="Thonburi"/>
        </w:rPr>
        <w:t>понятието</w:t>
      </w:r>
      <w:r w:rsidRPr="00D16DD5">
        <w:rPr>
          <w:rFonts w:asciiTheme="majorHAnsi" w:hAnsiTheme="majorHAnsi" w:cs="Garamond Premr Pro Subh Cyr"/>
        </w:rPr>
        <w:t xml:space="preserve"> „</w:t>
      </w:r>
      <w:r w:rsidRPr="00D16DD5">
        <w:rPr>
          <w:rFonts w:asciiTheme="majorHAnsi" w:hAnsiTheme="majorHAnsi" w:cs="Thonburi"/>
        </w:rPr>
        <w:t>петдесятен</w:t>
      </w:r>
      <w:r w:rsidRPr="00D16DD5">
        <w:rPr>
          <w:rFonts w:asciiTheme="majorHAnsi" w:hAnsiTheme="majorHAnsi" w:cs="Garamond Premr Pro Subh Cyr"/>
        </w:rPr>
        <w:t>“.</w:t>
      </w:r>
    </w:p>
    <w:p w14:paraId="5E20E69F"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Thonburi"/>
        </w:rPr>
        <w:t>Следващи</w:t>
      </w:r>
      <w:r w:rsidRPr="00D16DD5">
        <w:rPr>
          <w:rFonts w:asciiTheme="majorHAnsi" w:hAnsiTheme="majorHAnsi" w:cs="Garamond Premr Pro Capt Cyr"/>
        </w:rPr>
        <w:t xml:space="preserve"> </w:t>
      </w:r>
      <w:r w:rsidRPr="00D16DD5">
        <w:rPr>
          <w:rFonts w:asciiTheme="majorHAnsi" w:hAnsiTheme="majorHAnsi" w:cs="Thonburi"/>
        </w:rPr>
        <w:t>попълнения</w:t>
      </w:r>
    </w:p>
    <w:p w14:paraId="2F3C4DE2"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След</w:t>
      </w:r>
      <w:r w:rsidRPr="00D16DD5">
        <w:rPr>
          <w:rFonts w:asciiTheme="majorHAnsi" w:hAnsiTheme="majorHAnsi" w:cs="Garamond Premr Pro Subh Cyr"/>
        </w:rPr>
        <w:t xml:space="preserve"> 1908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обединяват</w:t>
      </w:r>
      <w:r w:rsidRPr="00D16DD5">
        <w:rPr>
          <w:rFonts w:asciiTheme="majorHAnsi" w:hAnsiTheme="majorHAnsi" w:cs="Garamond Premr Pro Subh Cyr"/>
        </w:rPr>
        <w:t xml:space="preserve"> </w:t>
      </w:r>
      <w:r w:rsidRPr="00D16DD5">
        <w:rPr>
          <w:rFonts w:asciiTheme="majorHAnsi" w:hAnsiTheme="majorHAnsi" w:cs="Thonburi"/>
        </w:rPr>
        <w:t>различни</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организации</w:t>
      </w:r>
      <w:r w:rsidRPr="00D16DD5">
        <w:rPr>
          <w:rFonts w:asciiTheme="majorHAnsi" w:hAnsiTheme="majorHAnsi" w:cs="Garamond Premr Pro Subh Cyr"/>
        </w:rPr>
        <w:t>:</w:t>
      </w:r>
    </w:p>
    <w:p w14:paraId="3784B510" w14:textId="3CA3C92B" w:rsidR="006E6582" w:rsidRPr="00D16DD5" w:rsidRDefault="006E6582">
      <w:pPr>
        <w:pStyle w:val="text"/>
        <w:rPr>
          <w:rFonts w:asciiTheme="majorHAnsi" w:hAnsiTheme="majorHAnsi" w:cs="Garamond Premr Pro Subh Cyr"/>
        </w:rPr>
      </w:pPr>
      <w:r w:rsidRPr="00D16DD5">
        <w:rPr>
          <w:rFonts w:asciiTheme="majorHAnsi" w:hAnsiTheme="majorHAnsi" w:cs="Thonburi"/>
          <w:i/>
          <w:iCs/>
        </w:rPr>
        <w:t>Петдесятната</w:t>
      </w:r>
      <w:r w:rsidRPr="00D16DD5">
        <w:rPr>
          <w:rFonts w:asciiTheme="majorHAnsi" w:hAnsiTheme="majorHAnsi" w:cs="Garamond Premr Pro Cyr"/>
          <w:i/>
          <w:iCs/>
        </w:rPr>
        <w:t xml:space="preserve"> </w:t>
      </w:r>
      <w:r w:rsidRPr="00D16DD5">
        <w:rPr>
          <w:rFonts w:asciiTheme="majorHAnsi" w:hAnsiTheme="majorHAnsi" w:cs="Thonburi"/>
          <w:i/>
          <w:iCs/>
        </w:rPr>
        <w:t>мисия</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1898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презвитерианският</w:t>
      </w:r>
      <w:r w:rsidRPr="00D16DD5">
        <w:rPr>
          <w:rFonts w:asciiTheme="majorHAnsi" w:hAnsiTheme="majorHAnsi" w:cs="Garamond Premr Pro Subh Cyr"/>
        </w:rPr>
        <w:t xml:space="preserve"> </w:t>
      </w:r>
      <w:r w:rsidRPr="00D16DD5">
        <w:rPr>
          <w:rFonts w:asciiTheme="majorHAnsi" w:hAnsiTheme="majorHAnsi" w:cs="Thonburi"/>
        </w:rPr>
        <w:t>евангелизатор</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Къмбърленд</w:t>
      </w:r>
      <w:r w:rsidRPr="00D16DD5">
        <w:rPr>
          <w:rFonts w:asciiTheme="majorHAnsi" w:hAnsiTheme="majorHAnsi" w:cs="Garamond Premr Pro Subh Cyr"/>
        </w:rPr>
        <w:t xml:space="preserve"> </w:t>
      </w:r>
      <w:r w:rsidRPr="00D16DD5">
        <w:rPr>
          <w:rFonts w:asciiTheme="majorHAnsi" w:hAnsiTheme="majorHAnsi" w:cs="Thonburi"/>
        </w:rPr>
        <w:t>Дж</w:t>
      </w:r>
      <w:r w:rsidRPr="00D16DD5">
        <w:rPr>
          <w:rFonts w:asciiTheme="majorHAnsi" w:hAnsiTheme="majorHAnsi" w:cs="Garamond Premr Pro Subh Cyr"/>
        </w:rPr>
        <w:t xml:space="preserve">. </w:t>
      </w:r>
      <w:r w:rsidRPr="00D16DD5">
        <w:rPr>
          <w:rFonts w:asciiTheme="majorHAnsi" w:hAnsiTheme="majorHAnsi" w:cs="Thonburi"/>
        </w:rPr>
        <w:t>О</w:t>
      </w:r>
      <w:r w:rsidRPr="00D16DD5">
        <w:rPr>
          <w:rFonts w:asciiTheme="majorHAnsi" w:hAnsiTheme="majorHAnsi" w:cs="Garamond Premr Pro Subh Cyr"/>
        </w:rPr>
        <w:t xml:space="preserve">. </w:t>
      </w:r>
      <w:r w:rsidRPr="00D16DD5">
        <w:rPr>
          <w:rFonts w:asciiTheme="majorHAnsi" w:hAnsiTheme="majorHAnsi" w:cs="Thonburi"/>
        </w:rPr>
        <w:t>Мъкклъркан</w:t>
      </w:r>
      <w:r w:rsidRPr="00D16DD5">
        <w:rPr>
          <w:rFonts w:asciiTheme="majorHAnsi" w:hAnsiTheme="majorHAnsi" w:cs="Garamond Premr Pro Subh Cyr"/>
        </w:rPr>
        <w:t xml:space="preserve"> </w:t>
      </w:r>
      <w:r w:rsidRPr="00D16DD5">
        <w:rPr>
          <w:rFonts w:asciiTheme="majorHAnsi" w:hAnsiTheme="majorHAnsi" w:cs="Thonburi"/>
        </w:rPr>
        <w:t>изиграва</w:t>
      </w:r>
      <w:r w:rsidRPr="00D16DD5">
        <w:rPr>
          <w:rFonts w:asciiTheme="majorHAnsi" w:hAnsiTheme="majorHAnsi" w:cs="Garamond Premr Pro Subh Cyr"/>
        </w:rPr>
        <w:t xml:space="preserve"> </w:t>
      </w:r>
      <w:r w:rsidRPr="00D16DD5">
        <w:rPr>
          <w:rFonts w:asciiTheme="majorHAnsi" w:hAnsiTheme="majorHAnsi" w:cs="Thonburi"/>
        </w:rPr>
        <w:t>водеща</w:t>
      </w:r>
      <w:r w:rsidRPr="00D16DD5">
        <w:rPr>
          <w:rFonts w:asciiTheme="majorHAnsi" w:hAnsiTheme="majorHAnsi" w:cs="Garamond Premr Pro Subh Cyr"/>
        </w:rPr>
        <w:t xml:space="preserve"> </w:t>
      </w:r>
      <w:r w:rsidRPr="00D16DD5">
        <w:rPr>
          <w:rFonts w:asciiTheme="majorHAnsi" w:hAnsiTheme="majorHAnsi" w:cs="Thonburi"/>
        </w:rPr>
        <w:t>роля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образуването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Петдесятния</w:t>
      </w:r>
      <w:r w:rsidRPr="00D16DD5">
        <w:rPr>
          <w:rFonts w:asciiTheme="majorHAnsi" w:hAnsiTheme="majorHAnsi" w:cs="Garamond Premr Pro Subh Cyr"/>
        </w:rPr>
        <w:t xml:space="preserve"> </w:t>
      </w:r>
      <w:r w:rsidRPr="00D16DD5">
        <w:rPr>
          <w:rFonts w:asciiTheme="majorHAnsi" w:hAnsiTheme="majorHAnsi" w:cs="Thonburi"/>
        </w:rPr>
        <w:t>алианс</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Нашвил</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събира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едно</w:t>
      </w:r>
      <w:r w:rsidRPr="00D16DD5">
        <w:rPr>
          <w:rFonts w:asciiTheme="majorHAnsi" w:hAnsiTheme="majorHAnsi" w:cs="Garamond Premr Pro Subh Cyr"/>
        </w:rPr>
        <w:t xml:space="preserve"> </w:t>
      </w:r>
      <w:r w:rsidRPr="00D16DD5">
        <w:rPr>
          <w:rFonts w:asciiTheme="majorHAnsi" w:hAnsiTheme="majorHAnsi" w:cs="Thonburi"/>
        </w:rPr>
        <w:t>представители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071527" w:rsidRPr="00071527">
        <w:rPr>
          <w:rFonts w:asciiTheme="majorHAnsi" w:hAnsiTheme="majorHAnsi" w:cs="Garamond Premr Pro Subh Cyr"/>
          <w:i/>
        </w:rPr>
        <w:t>Д</w:t>
      </w:r>
      <w:r w:rsidRPr="00071527">
        <w:rPr>
          <w:rFonts w:asciiTheme="majorHAnsi" w:hAnsiTheme="majorHAnsi" w:cs="Thonburi"/>
          <w:i/>
        </w:rPr>
        <w:t>вижението</w:t>
      </w:r>
      <w:r w:rsidRPr="00071527">
        <w:rPr>
          <w:rFonts w:asciiTheme="majorHAnsi" w:hAnsiTheme="majorHAnsi" w:cs="Garamond Premr Pro Subh Cyr"/>
          <w:i/>
        </w:rPr>
        <w:t xml:space="preserve"> </w:t>
      </w:r>
      <w:r w:rsidRPr="00071527">
        <w:rPr>
          <w:rFonts w:asciiTheme="majorHAnsi" w:hAnsiTheme="majorHAnsi" w:cs="Thonburi"/>
          <w:i/>
        </w:rPr>
        <w:t>за</w:t>
      </w:r>
      <w:r w:rsidRPr="00071527">
        <w:rPr>
          <w:rFonts w:asciiTheme="majorHAnsi" w:hAnsiTheme="majorHAnsi" w:cs="Garamond Premr Pro Subh Cyr"/>
          <w:i/>
        </w:rPr>
        <w:t xml:space="preserve"> </w:t>
      </w:r>
      <w:r w:rsidRPr="00071527">
        <w:rPr>
          <w:rFonts w:asciiTheme="majorHAnsi" w:hAnsiTheme="majorHAnsi" w:cs="Thonburi"/>
          <w:i/>
        </w:rPr>
        <w:t>святост</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Тенеси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съседните</w:t>
      </w:r>
      <w:r w:rsidRPr="00D16DD5">
        <w:rPr>
          <w:rFonts w:asciiTheme="majorHAnsi" w:hAnsiTheme="majorHAnsi" w:cs="Garamond Premr Pro Subh Cyr"/>
        </w:rPr>
        <w:t xml:space="preserve"> </w:t>
      </w:r>
      <w:r w:rsidRPr="00D16DD5">
        <w:rPr>
          <w:rFonts w:asciiTheme="majorHAnsi" w:hAnsiTheme="majorHAnsi" w:cs="Thonburi"/>
        </w:rPr>
        <w:t>щати</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тяло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силно</w:t>
      </w:r>
      <w:r w:rsidRPr="00D16DD5">
        <w:rPr>
          <w:rFonts w:asciiTheme="majorHAnsi" w:hAnsiTheme="majorHAnsi" w:cs="Garamond Premr Pro Subh Cyr"/>
        </w:rPr>
        <w:t xml:space="preserve"> </w:t>
      </w:r>
      <w:r w:rsidRPr="00D16DD5">
        <w:rPr>
          <w:rFonts w:asciiTheme="majorHAnsi" w:hAnsiTheme="majorHAnsi" w:cs="Thonburi"/>
        </w:rPr>
        <w:t>мисионерски</w:t>
      </w:r>
      <w:r w:rsidRPr="00D16DD5">
        <w:rPr>
          <w:rFonts w:asciiTheme="majorHAnsi" w:hAnsiTheme="majorHAnsi" w:cs="Garamond Premr Pro Subh Cyr"/>
        </w:rPr>
        <w:t xml:space="preserve"> </w:t>
      </w:r>
      <w:r w:rsidRPr="00D16DD5">
        <w:rPr>
          <w:rFonts w:asciiTheme="majorHAnsi" w:hAnsiTheme="majorHAnsi" w:cs="Thonburi"/>
        </w:rPr>
        <w:t>настроено</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дух</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изпраща</w:t>
      </w:r>
      <w:r w:rsidRPr="00D16DD5">
        <w:rPr>
          <w:rFonts w:asciiTheme="majorHAnsi" w:hAnsiTheme="majorHAnsi" w:cs="Garamond Premr Pro Subh Cyr"/>
        </w:rPr>
        <w:t xml:space="preserve"> </w:t>
      </w:r>
      <w:r w:rsidRPr="00D16DD5">
        <w:rPr>
          <w:rFonts w:asciiTheme="majorHAnsi" w:hAnsiTheme="majorHAnsi" w:cs="Thonburi"/>
        </w:rPr>
        <w:t>пастори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учители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Куба</w:t>
      </w:r>
      <w:r w:rsidRPr="00D16DD5">
        <w:rPr>
          <w:rFonts w:asciiTheme="majorHAnsi" w:hAnsiTheme="majorHAnsi" w:cs="Garamond Premr Pro Subh Cyr"/>
        </w:rPr>
        <w:t xml:space="preserve">, </w:t>
      </w:r>
      <w:r w:rsidRPr="00D16DD5">
        <w:rPr>
          <w:rFonts w:asciiTheme="majorHAnsi" w:hAnsiTheme="majorHAnsi" w:cs="Thonburi"/>
        </w:rPr>
        <w:t>Гватемала</w:t>
      </w:r>
      <w:r w:rsidRPr="00D16DD5">
        <w:rPr>
          <w:rFonts w:asciiTheme="majorHAnsi" w:hAnsiTheme="majorHAnsi" w:cs="Garamond Premr Pro Subh Cyr"/>
        </w:rPr>
        <w:t xml:space="preserve">, </w:t>
      </w:r>
      <w:r w:rsidRPr="00D16DD5">
        <w:rPr>
          <w:rFonts w:asciiTheme="majorHAnsi" w:hAnsiTheme="majorHAnsi" w:cs="Thonburi"/>
        </w:rPr>
        <w:t>Мексико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Индия</w:t>
      </w:r>
      <w:r w:rsidRPr="00D16DD5">
        <w:rPr>
          <w:rFonts w:asciiTheme="majorHAnsi" w:hAnsiTheme="majorHAnsi" w:cs="Garamond Premr Pro Subh Cyr"/>
        </w:rPr>
        <w:t xml:space="preserve">. </w:t>
      </w:r>
      <w:r w:rsidRPr="00D16DD5">
        <w:rPr>
          <w:rFonts w:asciiTheme="majorHAnsi" w:hAnsiTheme="majorHAnsi" w:cs="Thonburi"/>
        </w:rPr>
        <w:t>Мъкклъркан</w:t>
      </w:r>
      <w:r w:rsidRPr="00D16DD5">
        <w:rPr>
          <w:rFonts w:asciiTheme="majorHAnsi" w:hAnsiTheme="majorHAnsi" w:cs="Garamond Premr Pro Subh Cyr"/>
        </w:rPr>
        <w:t xml:space="preserve"> </w:t>
      </w:r>
      <w:r w:rsidRPr="00D16DD5">
        <w:rPr>
          <w:rFonts w:asciiTheme="majorHAnsi" w:hAnsiTheme="majorHAnsi" w:cs="Thonburi"/>
        </w:rPr>
        <w:t>умира</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1914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следващата</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неговата</w:t>
      </w:r>
      <w:r w:rsidRPr="00D16DD5">
        <w:rPr>
          <w:rFonts w:asciiTheme="majorHAnsi" w:hAnsiTheme="majorHAnsi" w:cs="Garamond Premr Pro Subh Cyr"/>
        </w:rPr>
        <w:t xml:space="preserve"> </w:t>
      </w:r>
      <w:r w:rsidRPr="00D16DD5">
        <w:rPr>
          <w:rFonts w:asciiTheme="majorHAnsi" w:hAnsiTheme="majorHAnsi" w:cs="Thonburi"/>
        </w:rPr>
        <w:t>група</w:t>
      </w:r>
      <w:r w:rsidRPr="00D16DD5">
        <w:rPr>
          <w:rFonts w:asciiTheme="majorHAnsi" w:hAnsiTheme="majorHAnsi" w:cs="Garamond Premr Pro Subh Cyr"/>
        </w:rPr>
        <w:t xml:space="preserve">, </w:t>
      </w:r>
      <w:r w:rsidRPr="00D16DD5">
        <w:rPr>
          <w:rFonts w:asciiTheme="majorHAnsi" w:hAnsiTheme="majorHAnsi" w:cs="Thonburi"/>
        </w:rPr>
        <w:t>известна</w:t>
      </w:r>
      <w:r w:rsidRPr="00D16DD5">
        <w:rPr>
          <w:rFonts w:asciiTheme="majorHAnsi" w:hAnsiTheme="majorHAnsi" w:cs="Garamond Premr Pro Subh Cyr"/>
        </w:rPr>
        <w:t xml:space="preserve"> </w:t>
      </w:r>
      <w:r w:rsidRPr="00D16DD5">
        <w:rPr>
          <w:rFonts w:asciiTheme="majorHAnsi" w:hAnsiTheme="majorHAnsi" w:cs="Thonburi"/>
        </w:rPr>
        <w:t>тогава</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Петдесятната</w:t>
      </w:r>
      <w:r w:rsidRPr="00D16DD5">
        <w:rPr>
          <w:rFonts w:asciiTheme="majorHAnsi" w:hAnsiTheme="majorHAnsi" w:cs="Garamond Premr Pro Subh Cyr"/>
        </w:rPr>
        <w:t xml:space="preserve"> </w:t>
      </w:r>
      <w:r w:rsidRPr="00D16DD5">
        <w:rPr>
          <w:rFonts w:asciiTheme="majorHAnsi" w:hAnsiTheme="majorHAnsi" w:cs="Thonburi"/>
        </w:rPr>
        <w:t>мисия</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обединява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Петдесятната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w:t>
      </w:r>
    </w:p>
    <w:p w14:paraId="7922F81B" w14:textId="18DFA72F" w:rsidR="006E6582" w:rsidRPr="00D16DD5" w:rsidRDefault="006E6582">
      <w:pPr>
        <w:pStyle w:val="text"/>
        <w:rPr>
          <w:rFonts w:asciiTheme="majorHAnsi" w:hAnsiTheme="majorHAnsi" w:cs="Garamond Premr Pro Subh Cyr"/>
        </w:rPr>
      </w:pPr>
      <w:r w:rsidRPr="00D16DD5">
        <w:rPr>
          <w:rFonts w:asciiTheme="majorHAnsi" w:hAnsiTheme="majorHAnsi" w:cs="Thonburi"/>
          <w:i/>
          <w:iCs/>
        </w:rPr>
        <w:t>Шотландска</w:t>
      </w:r>
      <w:r w:rsidRPr="00D16DD5">
        <w:rPr>
          <w:rFonts w:asciiTheme="majorHAnsi" w:hAnsiTheme="majorHAnsi" w:cs="Garamond Premr Pro Cyr"/>
          <w:i/>
          <w:iCs/>
        </w:rPr>
        <w:t xml:space="preserve"> </w:t>
      </w:r>
      <w:r w:rsidRPr="00D16DD5">
        <w:rPr>
          <w:rFonts w:asciiTheme="majorHAnsi" w:hAnsiTheme="majorHAnsi" w:cs="Thonburi"/>
          <w:i/>
          <w:iCs/>
        </w:rPr>
        <w:t>петдесятна</w:t>
      </w:r>
      <w:r w:rsidRPr="00D16DD5">
        <w:rPr>
          <w:rFonts w:asciiTheme="majorHAnsi" w:hAnsiTheme="majorHAnsi" w:cs="Garamond Premr Pro Cyr"/>
          <w:i/>
          <w:iCs/>
        </w:rPr>
        <w:t xml:space="preserve"> </w:t>
      </w:r>
      <w:r w:rsidRPr="00D16DD5">
        <w:rPr>
          <w:rFonts w:asciiTheme="majorHAnsi" w:hAnsiTheme="majorHAnsi" w:cs="Thonburi"/>
          <w:i/>
          <w:iCs/>
        </w:rPr>
        <w:t>църква</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1906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Джордж</w:t>
      </w:r>
      <w:r w:rsidRPr="00D16DD5">
        <w:rPr>
          <w:rFonts w:asciiTheme="majorHAnsi" w:hAnsiTheme="majorHAnsi" w:cs="Garamond Premr Pro Subh Cyr"/>
        </w:rPr>
        <w:t xml:space="preserve"> </w:t>
      </w:r>
      <w:r w:rsidRPr="00D16DD5">
        <w:rPr>
          <w:rFonts w:asciiTheme="majorHAnsi" w:hAnsiTheme="majorHAnsi" w:cs="Thonburi"/>
        </w:rPr>
        <w:t>Шарп</w:t>
      </w:r>
      <w:r w:rsidRPr="00D16DD5">
        <w:rPr>
          <w:rFonts w:asciiTheme="majorHAnsi" w:hAnsiTheme="majorHAnsi" w:cs="Garamond Premr Pro Subh Cyr"/>
        </w:rPr>
        <w:t xml:space="preserve">, </w:t>
      </w:r>
      <w:r w:rsidRPr="00D16DD5">
        <w:rPr>
          <w:rFonts w:asciiTheme="majorHAnsi" w:hAnsiTheme="majorHAnsi" w:cs="Thonburi"/>
        </w:rPr>
        <w:t>свещенослужител</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Конгрешанската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Паркхед</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Глазгоу</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лишен</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амвона</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заради</w:t>
      </w:r>
      <w:r w:rsidRPr="00D16DD5">
        <w:rPr>
          <w:rFonts w:asciiTheme="majorHAnsi" w:hAnsiTheme="majorHAnsi" w:cs="Garamond Premr Pro Subh Cyr"/>
        </w:rPr>
        <w:t xml:space="preserve"> </w:t>
      </w:r>
      <w:r w:rsidRPr="00D16DD5">
        <w:rPr>
          <w:rFonts w:asciiTheme="majorHAnsi" w:hAnsiTheme="majorHAnsi" w:cs="Thonburi"/>
        </w:rPr>
        <w:t>проповядване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Уеслиевото</w:t>
      </w:r>
      <w:r w:rsidRPr="00D16DD5">
        <w:rPr>
          <w:rFonts w:asciiTheme="majorHAnsi" w:hAnsiTheme="majorHAnsi" w:cs="Garamond Premr Pro Subh Cyr"/>
        </w:rPr>
        <w:t xml:space="preserve"> </w:t>
      </w:r>
      <w:r w:rsidRPr="00D16DD5">
        <w:rPr>
          <w:rFonts w:asciiTheme="majorHAnsi" w:hAnsiTheme="majorHAnsi" w:cs="Thonburi"/>
        </w:rPr>
        <w:t>учение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християнска</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xml:space="preserve">. </w:t>
      </w:r>
      <w:r w:rsidRPr="00D16DD5">
        <w:rPr>
          <w:rFonts w:asciiTheme="majorHAnsi" w:hAnsiTheme="majorHAnsi" w:cs="Thonburi"/>
        </w:rPr>
        <w:t>Осемдесет</w:t>
      </w:r>
      <w:r w:rsidRPr="00D16DD5">
        <w:rPr>
          <w:rFonts w:asciiTheme="majorHAnsi" w:hAnsiTheme="majorHAnsi" w:cs="Garamond Premr Pro Subh Cyr"/>
        </w:rPr>
        <w:t xml:space="preserve"> </w:t>
      </w:r>
      <w:r w:rsidR="00632634"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напускат</w:t>
      </w:r>
      <w:r w:rsidRPr="00D16DD5">
        <w:rPr>
          <w:rFonts w:asciiTheme="majorHAnsi" w:hAnsiTheme="majorHAnsi" w:cs="Garamond Premr Pro Subh Cyr"/>
        </w:rPr>
        <w:t xml:space="preserve"> </w:t>
      </w:r>
      <w:r w:rsidRPr="00D16DD5">
        <w:rPr>
          <w:rFonts w:asciiTheme="majorHAnsi" w:hAnsiTheme="majorHAnsi" w:cs="Thonburi"/>
        </w:rPr>
        <w:t>заедно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него</w:t>
      </w:r>
      <w:r w:rsidRPr="00D16DD5">
        <w:rPr>
          <w:rFonts w:asciiTheme="majorHAnsi" w:hAnsiTheme="majorHAnsi" w:cs="Garamond Premr Pro Subh Cyr"/>
        </w:rPr>
        <w:t xml:space="preserve">, </w:t>
      </w:r>
      <w:r w:rsidRPr="00D16DD5">
        <w:rPr>
          <w:rFonts w:asciiTheme="majorHAnsi" w:hAnsiTheme="majorHAnsi" w:cs="Thonburi"/>
        </w:rPr>
        <w:t>незабавно</w:t>
      </w:r>
      <w:r w:rsidRPr="00D16DD5">
        <w:rPr>
          <w:rFonts w:asciiTheme="majorHAnsi" w:hAnsiTheme="majorHAnsi" w:cs="Garamond Premr Pro Subh Cyr"/>
        </w:rPr>
        <w:t xml:space="preserve"> </w:t>
      </w:r>
      <w:r w:rsidRPr="00D16DD5">
        <w:rPr>
          <w:rFonts w:asciiTheme="majorHAnsi" w:hAnsiTheme="majorHAnsi" w:cs="Thonburi"/>
        </w:rPr>
        <w:t>основават</w:t>
      </w:r>
      <w:r w:rsidRPr="00D16DD5">
        <w:rPr>
          <w:rFonts w:asciiTheme="majorHAnsi" w:hAnsiTheme="majorHAnsi" w:cs="Garamond Premr Pro Subh Cyr"/>
        </w:rPr>
        <w:t xml:space="preserve"> </w:t>
      </w:r>
      <w:r w:rsidRPr="00D16DD5">
        <w:rPr>
          <w:rFonts w:asciiTheme="majorHAnsi" w:hAnsiTheme="majorHAnsi" w:cs="Thonburi"/>
        </w:rPr>
        <w:t>Петдесятната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Паркхед</w:t>
      </w:r>
      <w:r w:rsidRPr="00D16DD5">
        <w:rPr>
          <w:rFonts w:asciiTheme="majorHAnsi" w:hAnsiTheme="majorHAnsi" w:cs="Garamond Premr Pro Subh Cyr"/>
        </w:rPr>
        <w:t xml:space="preserve">“. </w:t>
      </w:r>
      <w:r w:rsidRPr="00D16DD5">
        <w:rPr>
          <w:rFonts w:asciiTheme="majorHAnsi" w:hAnsiTheme="majorHAnsi" w:cs="Thonburi"/>
        </w:rPr>
        <w:t>Сформират</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общества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1909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образувана</w:t>
      </w:r>
      <w:r w:rsidRPr="00D16DD5">
        <w:rPr>
          <w:rFonts w:asciiTheme="majorHAnsi" w:hAnsiTheme="majorHAnsi" w:cs="Garamond Premr Pro Subh Cyr"/>
        </w:rPr>
        <w:t xml:space="preserve"> </w:t>
      </w:r>
      <w:r w:rsidRPr="00D16DD5">
        <w:rPr>
          <w:rFonts w:asciiTheme="majorHAnsi" w:hAnsiTheme="majorHAnsi" w:cs="Thonburi"/>
        </w:rPr>
        <w:t>Шотландската</w:t>
      </w:r>
      <w:r w:rsidRPr="00D16DD5">
        <w:rPr>
          <w:rFonts w:asciiTheme="majorHAnsi" w:hAnsiTheme="majorHAnsi" w:cs="Garamond Premr Pro Subh Cyr"/>
        </w:rPr>
        <w:t xml:space="preserve"> </w:t>
      </w:r>
      <w:r w:rsidRPr="00D16DD5">
        <w:rPr>
          <w:rFonts w:asciiTheme="majorHAnsi" w:hAnsiTheme="majorHAnsi" w:cs="Thonburi"/>
        </w:rPr>
        <w:t>петдесятна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Тя</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обединява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Петдесятната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ноември</w:t>
      </w:r>
      <w:r w:rsidRPr="00D16DD5">
        <w:rPr>
          <w:rFonts w:asciiTheme="majorHAnsi" w:hAnsiTheme="majorHAnsi" w:cs="Garamond Premr Pro Subh Cyr"/>
        </w:rPr>
        <w:t xml:space="preserve"> 1915 </w:t>
      </w:r>
      <w:r w:rsidRPr="00D16DD5">
        <w:rPr>
          <w:rFonts w:asciiTheme="majorHAnsi" w:hAnsiTheme="majorHAnsi" w:cs="Thonburi"/>
        </w:rPr>
        <w:t>година</w:t>
      </w:r>
      <w:r w:rsidRPr="00D16DD5">
        <w:rPr>
          <w:rFonts w:asciiTheme="majorHAnsi" w:hAnsiTheme="majorHAnsi" w:cs="Garamond Premr Pro Subh Cyr"/>
        </w:rPr>
        <w:t>.</w:t>
      </w:r>
    </w:p>
    <w:p w14:paraId="4D952715" w14:textId="0DA6151D" w:rsidR="006E6582" w:rsidRPr="00D16DD5" w:rsidRDefault="006E6582">
      <w:pPr>
        <w:pStyle w:val="text"/>
        <w:rPr>
          <w:rFonts w:asciiTheme="majorHAnsi" w:hAnsiTheme="majorHAnsi" w:cs="Garamond Premr Pro Subh Cyr"/>
        </w:rPr>
      </w:pPr>
      <w:r w:rsidRPr="00D16DD5">
        <w:rPr>
          <w:rFonts w:asciiTheme="majorHAnsi" w:hAnsiTheme="majorHAnsi" w:cs="Thonburi"/>
          <w:i/>
          <w:iCs/>
        </w:rPr>
        <w:t>Мирянска</w:t>
      </w:r>
      <w:r w:rsidRPr="00D16DD5">
        <w:rPr>
          <w:rFonts w:asciiTheme="majorHAnsi" w:hAnsiTheme="majorHAnsi" w:cs="Garamond Premr Pro Cyr"/>
          <w:i/>
          <w:iCs/>
        </w:rPr>
        <w:t xml:space="preserve"> </w:t>
      </w:r>
      <w:r w:rsidRPr="00D16DD5">
        <w:rPr>
          <w:rFonts w:asciiTheme="majorHAnsi" w:hAnsiTheme="majorHAnsi" w:cs="Thonburi"/>
          <w:i/>
          <w:iCs/>
        </w:rPr>
        <w:t>асоциация</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св</w:t>
      </w:r>
      <w:r w:rsidR="00E67116" w:rsidRPr="00D16DD5">
        <w:rPr>
          <w:rFonts w:asciiTheme="majorHAnsi" w:hAnsiTheme="majorHAnsi" w:cs="Thonburi"/>
          <w:i/>
          <w:iCs/>
        </w:rPr>
        <w:t>е</w:t>
      </w:r>
      <w:r w:rsidRPr="00D16DD5">
        <w:rPr>
          <w:rFonts w:asciiTheme="majorHAnsi" w:hAnsiTheme="majorHAnsi" w:cs="Thonburi"/>
          <w:i/>
          <w:iCs/>
        </w:rPr>
        <w:t>тостта</w:t>
      </w:r>
      <w:r w:rsidRPr="00D16DD5">
        <w:rPr>
          <w:rFonts w:asciiTheme="majorHAnsi" w:hAnsiTheme="majorHAnsi" w:cs="Garamond Premr Pro Subh Cyr"/>
        </w:rPr>
        <w:t xml:space="preserve">. </w:t>
      </w:r>
      <w:r w:rsidRPr="00D16DD5">
        <w:rPr>
          <w:rFonts w:asciiTheme="majorHAnsi" w:hAnsiTheme="majorHAnsi" w:cs="Thonburi"/>
        </w:rPr>
        <w:t>Мирянската</w:t>
      </w:r>
      <w:r w:rsidRPr="00D16DD5">
        <w:rPr>
          <w:rFonts w:asciiTheme="majorHAnsi" w:hAnsiTheme="majorHAnsi" w:cs="Garamond Premr Pro Subh Cyr"/>
        </w:rPr>
        <w:t xml:space="preserve"> </w:t>
      </w:r>
      <w:r w:rsidRPr="00D16DD5">
        <w:rPr>
          <w:rFonts w:asciiTheme="majorHAnsi" w:hAnsiTheme="majorHAnsi" w:cs="Thonburi"/>
        </w:rPr>
        <w:t>асоциация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E67116"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образувана</w:t>
      </w:r>
      <w:r w:rsidRPr="00D16DD5">
        <w:rPr>
          <w:rFonts w:asciiTheme="majorHAnsi" w:hAnsiTheme="majorHAnsi" w:cs="Garamond Premr Pro Subh Cyr"/>
        </w:rPr>
        <w:t xml:space="preserve"> </w:t>
      </w:r>
      <w:r w:rsidRPr="00D16DD5">
        <w:rPr>
          <w:rFonts w:asciiTheme="majorHAnsi" w:hAnsiTheme="majorHAnsi" w:cs="Thonburi"/>
        </w:rPr>
        <w:t>под</w:t>
      </w:r>
      <w:r w:rsidRPr="00D16DD5">
        <w:rPr>
          <w:rFonts w:asciiTheme="majorHAnsi" w:hAnsiTheme="majorHAnsi" w:cs="Garamond Premr Pro Subh Cyr"/>
        </w:rPr>
        <w:t xml:space="preserve"> </w:t>
      </w:r>
      <w:r w:rsidRPr="00D16DD5">
        <w:rPr>
          <w:rFonts w:asciiTheme="majorHAnsi" w:hAnsiTheme="majorHAnsi" w:cs="Thonburi"/>
        </w:rPr>
        <w:t>ръководството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lastRenderedPageBreak/>
        <w:t>А</w:t>
      </w:r>
      <w:r w:rsidRPr="00D16DD5">
        <w:rPr>
          <w:rFonts w:asciiTheme="majorHAnsi" w:hAnsiTheme="majorHAnsi" w:cs="Garamond Premr Pro Subh Cyr"/>
        </w:rPr>
        <w:t xml:space="preserve">. </w:t>
      </w:r>
      <w:r w:rsidRPr="00D16DD5">
        <w:rPr>
          <w:rFonts w:asciiTheme="majorHAnsi" w:hAnsiTheme="majorHAnsi" w:cs="Thonburi"/>
        </w:rPr>
        <w:t>Данфорд</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1917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Джеймстаун</w:t>
      </w:r>
      <w:r w:rsidRPr="00D16DD5">
        <w:rPr>
          <w:rFonts w:asciiTheme="majorHAnsi" w:hAnsiTheme="majorHAnsi" w:cs="Garamond Premr Pro Subh Cyr"/>
        </w:rPr>
        <w:t xml:space="preserve">, </w:t>
      </w:r>
      <w:r w:rsidRPr="00D16DD5">
        <w:rPr>
          <w:rFonts w:asciiTheme="majorHAnsi" w:hAnsiTheme="majorHAnsi" w:cs="Thonburi"/>
        </w:rPr>
        <w:t>Северна</w:t>
      </w:r>
      <w:r w:rsidRPr="00D16DD5">
        <w:rPr>
          <w:rFonts w:asciiTheme="majorHAnsi" w:hAnsiTheme="majorHAnsi" w:cs="Garamond Premr Pro Subh Cyr"/>
        </w:rPr>
        <w:t xml:space="preserve"> </w:t>
      </w:r>
      <w:r w:rsidRPr="00D16DD5">
        <w:rPr>
          <w:rFonts w:asciiTheme="majorHAnsi" w:hAnsiTheme="majorHAnsi" w:cs="Thonburi"/>
        </w:rPr>
        <w:t>Дакота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служи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каузата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движението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съживление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ударение</w:t>
      </w:r>
      <w:r w:rsidRPr="00D16DD5">
        <w:rPr>
          <w:rFonts w:asciiTheme="majorHAnsi" w:hAnsiTheme="majorHAnsi" w:cs="Garamond Premr Pro Subh Cyr"/>
        </w:rPr>
        <w:t xml:space="preserve"> </w:t>
      </w:r>
      <w:r w:rsidRPr="00D16DD5">
        <w:rPr>
          <w:rFonts w:asciiTheme="majorHAnsi" w:hAnsiTheme="majorHAnsi" w:cs="Thonburi"/>
        </w:rPr>
        <w:t>върху</w:t>
      </w:r>
      <w:r w:rsidRPr="00D16DD5">
        <w:rPr>
          <w:rFonts w:asciiTheme="majorHAnsi" w:hAnsiTheme="majorHAnsi" w:cs="Garamond Premr Pro Subh Cyr"/>
        </w:rPr>
        <w:t xml:space="preserve"> </w:t>
      </w:r>
      <w:r w:rsidR="001A76B6">
        <w:rPr>
          <w:rFonts w:asciiTheme="majorHAnsi" w:hAnsiTheme="majorHAnsi" w:cs="Garamond Premr Pro Subh Cyr"/>
        </w:rPr>
        <w:t>у</w:t>
      </w:r>
      <w:r w:rsidRPr="00D16DD5">
        <w:rPr>
          <w:rFonts w:asciiTheme="majorHAnsi" w:hAnsiTheme="majorHAnsi" w:cs="Thonburi"/>
        </w:rPr>
        <w:t>еслианството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00E67116" w:rsidRPr="00D16DD5">
        <w:rPr>
          <w:rFonts w:asciiTheme="majorHAnsi" w:hAnsiTheme="majorHAnsi" w:cs="Thonburi"/>
        </w:rPr>
        <w:t>све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Дакота</w:t>
      </w:r>
      <w:r w:rsidRPr="00D16DD5">
        <w:rPr>
          <w:rFonts w:asciiTheme="majorHAnsi" w:hAnsiTheme="majorHAnsi" w:cs="Garamond Premr Pro Subh Cyr"/>
        </w:rPr>
        <w:t xml:space="preserve">, </w:t>
      </w:r>
      <w:r w:rsidRPr="00D16DD5">
        <w:rPr>
          <w:rFonts w:asciiTheme="majorHAnsi" w:hAnsiTheme="majorHAnsi" w:cs="Thonburi"/>
        </w:rPr>
        <w:t>Минесота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Монтана</w:t>
      </w:r>
      <w:r w:rsidRPr="00D16DD5">
        <w:rPr>
          <w:rFonts w:asciiTheme="majorHAnsi" w:hAnsiTheme="majorHAnsi" w:cs="Garamond Premr Pro Subh Cyr"/>
        </w:rPr>
        <w:t xml:space="preserve">.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група</w:t>
      </w:r>
      <w:r w:rsidRPr="00D16DD5">
        <w:rPr>
          <w:rFonts w:asciiTheme="majorHAnsi" w:hAnsiTheme="majorHAnsi" w:cs="Garamond Premr Pro Subh Cyr"/>
        </w:rPr>
        <w:t xml:space="preserve"> </w:t>
      </w:r>
      <w:r w:rsidRPr="00D16DD5">
        <w:rPr>
          <w:rFonts w:asciiTheme="majorHAnsi" w:hAnsiTheme="majorHAnsi" w:cs="Thonburi"/>
        </w:rPr>
        <w:t>издава</w:t>
      </w:r>
      <w:r w:rsidRPr="00D16DD5">
        <w:rPr>
          <w:rFonts w:asciiTheme="majorHAnsi" w:hAnsiTheme="majorHAnsi" w:cs="Garamond Premr Pro Subh Cyr"/>
        </w:rPr>
        <w:t xml:space="preserve"> </w:t>
      </w:r>
      <w:r w:rsidRPr="00D16DD5">
        <w:rPr>
          <w:rFonts w:asciiTheme="majorHAnsi" w:hAnsiTheme="majorHAnsi" w:cs="Thonburi"/>
        </w:rPr>
        <w:t>вестника</w:t>
      </w:r>
      <w:r w:rsidRPr="00D16DD5">
        <w:rPr>
          <w:rFonts w:asciiTheme="majorHAnsi" w:hAnsiTheme="majorHAnsi" w:cs="Garamond Premr Pro Subh Cyr"/>
        </w:rPr>
        <w:t xml:space="preserve"> „</w:t>
      </w:r>
      <w:r w:rsidRPr="00D16DD5">
        <w:rPr>
          <w:rFonts w:asciiTheme="majorHAnsi" w:hAnsiTheme="majorHAnsi" w:cs="Thonburi"/>
        </w:rPr>
        <w:t>Святия</w:t>
      </w:r>
      <w:r w:rsidR="00E67116" w:rsidRPr="00D16DD5">
        <w:rPr>
          <w:rFonts w:asciiTheme="majorHAnsi" w:hAnsiTheme="majorHAnsi" w:cs="Thonburi"/>
        </w:rPr>
        <w:t>т</w:t>
      </w:r>
      <w:r w:rsidRPr="00D16DD5">
        <w:rPr>
          <w:rFonts w:asciiTheme="majorHAnsi" w:hAnsiTheme="majorHAnsi" w:cs="Garamond Premr Pro Subh Cyr"/>
        </w:rPr>
        <w:t xml:space="preserve"> </w:t>
      </w:r>
      <w:r w:rsidRPr="00D16DD5">
        <w:rPr>
          <w:rFonts w:asciiTheme="majorHAnsi" w:hAnsiTheme="majorHAnsi" w:cs="Thonburi"/>
        </w:rPr>
        <w:t>мирянин</w:t>
      </w:r>
      <w:r w:rsidRPr="00D16DD5">
        <w:rPr>
          <w:rFonts w:asciiTheme="majorHAnsi" w:hAnsiTheme="majorHAnsi" w:cs="Garamond Premr Pro Subh Cyr"/>
        </w:rPr>
        <w:t xml:space="preserve">“. </w:t>
      </w:r>
      <w:r w:rsidRPr="00D16DD5">
        <w:rPr>
          <w:rFonts w:asciiTheme="majorHAnsi" w:hAnsiTheme="majorHAnsi" w:cs="Thonburi"/>
        </w:rPr>
        <w:t>Дж</w:t>
      </w:r>
      <w:r w:rsidRPr="00D16DD5">
        <w:rPr>
          <w:rFonts w:asciiTheme="majorHAnsi" w:hAnsiTheme="majorHAnsi" w:cs="Garamond Premr Pro Subh Cyr"/>
        </w:rPr>
        <w:t xml:space="preserve">.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Морисън</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избран</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председател</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1919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ръководи</w:t>
      </w:r>
      <w:r w:rsidRPr="00D16DD5">
        <w:rPr>
          <w:rFonts w:asciiTheme="majorHAnsi" w:hAnsiTheme="majorHAnsi" w:cs="Garamond Premr Pro Subh Cyr"/>
        </w:rPr>
        <w:t xml:space="preserve"> </w:t>
      </w:r>
      <w:r w:rsidRPr="00D16DD5">
        <w:rPr>
          <w:rFonts w:asciiTheme="majorHAnsi" w:hAnsiTheme="majorHAnsi" w:cs="Thonburi"/>
        </w:rPr>
        <w:t>една</w:t>
      </w:r>
      <w:r w:rsidRPr="00D16DD5">
        <w:rPr>
          <w:rFonts w:asciiTheme="majorHAnsi" w:hAnsiTheme="majorHAnsi" w:cs="Garamond Premr Pro Subh Cyr"/>
        </w:rPr>
        <w:t xml:space="preserve"> </w:t>
      </w:r>
      <w:r w:rsidRPr="00D16DD5">
        <w:rPr>
          <w:rFonts w:asciiTheme="majorHAnsi" w:hAnsiTheme="majorHAnsi" w:cs="Thonburi"/>
        </w:rPr>
        <w:t>организация</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повече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25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евангелизатори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сътрудници</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1922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заедно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w:t>
      </w:r>
      <w:r w:rsidRPr="00D16DD5">
        <w:rPr>
          <w:rFonts w:asciiTheme="majorHAnsi" w:hAnsiTheme="majorHAnsi" w:cs="Thonburi"/>
        </w:rPr>
        <w:t>голямата</w:t>
      </w:r>
      <w:r w:rsidRPr="00D16DD5">
        <w:rPr>
          <w:rFonts w:asciiTheme="majorHAnsi" w:hAnsiTheme="majorHAnsi" w:cs="Garamond Premr Pro Subh Cyr"/>
        </w:rPr>
        <w:t xml:space="preserve"> </w:t>
      </w:r>
      <w:r w:rsidRPr="00D16DD5">
        <w:rPr>
          <w:rFonts w:asciiTheme="majorHAnsi" w:hAnsiTheme="majorHAnsi" w:cs="Thonburi"/>
        </w:rPr>
        <w:t>част</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сътрудниците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над</w:t>
      </w:r>
      <w:r w:rsidRPr="00D16DD5">
        <w:rPr>
          <w:rFonts w:asciiTheme="majorHAnsi" w:hAnsiTheme="majorHAnsi" w:cs="Garamond Premr Pro Subh Cyr"/>
        </w:rPr>
        <w:t xml:space="preserve"> 1000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членовете</w:t>
      </w:r>
      <w:r w:rsidRPr="00D16DD5">
        <w:rPr>
          <w:rFonts w:asciiTheme="majorHAnsi" w:hAnsiTheme="majorHAnsi" w:cs="Garamond Premr Pro Subh Cyr"/>
        </w:rPr>
        <w:t xml:space="preserve"> </w:t>
      </w:r>
      <w:r w:rsidRPr="00D16DD5">
        <w:rPr>
          <w:rFonts w:asciiTheme="majorHAnsi" w:hAnsiTheme="majorHAnsi" w:cs="Thonburi"/>
        </w:rPr>
        <w:t>Морисън</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обединява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w:t>
      </w:r>
    </w:p>
    <w:p w14:paraId="6E093375" w14:textId="00DF0053" w:rsidR="006E6582" w:rsidRPr="00D16DD5" w:rsidRDefault="006E6582">
      <w:pPr>
        <w:pStyle w:val="text"/>
        <w:rPr>
          <w:rFonts w:asciiTheme="majorHAnsi" w:hAnsiTheme="majorHAnsi" w:cs="Garamond Premr Pro Subh Cyr"/>
        </w:rPr>
      </w:pPr>
      <w:r w:rsidRPr="00D16DD5">
        <w:rPr>
          <w:rFonts w:asciiTheme="majorHAnsi" w:hAnsiTheme="majorHAnsi" w:cs="Thonburi"/>
          <w:i/>
          <w:iCs/>
        </w:rPr>
        <w:t>Мисионерска</w:t>
      </w:r>
      <w:r w:rsidRPr="00D16DD5">
        <w:rPr>
          <w:rFonts w:asciiTheme="majorHAnsi" w:hAnsiTheme="majorHAnsi" w:cs="Garamond Premr Pro Cyr"/>
          <w:i/>
          <w:iCs/>
        </w:rPr>
        <w:t xml:space="preserve"> </w:t>
      </w:r>
      <w:r w:rsidRPr="00D16DD5">
        <w:rPr>
          <w:rFonts w:asciiTheme="majorHAnsi" w:hAnsiTheme="majorHAnsi" w:cs="Thonburi"/>
          <w:i/>
          <w:iCs/>
        </w:rPr>
        <w:t>асоциация</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вярата</w:t>
      </w:r>
      <w:r w:rsidRPr="00D16DD5">
        <w:rPr>
          <w:rFonts w:asciiTheme="majorHAnsi" w:hAnsiTheme="majorHAnsi" w:cs="Garamond Premr Pro Cyr"/>
          <w:i/>
          <w:iCs/>
        </w:rPr>
        <w:t xml:space="preserve"> „</w:t>
      </w:r>
      <w:r w:rsidR="00981264" w:rsidRPr="00D16DD5">
        <w:rPr>
          <w:rFonts w:asciiTheme="majorHAnsi" w:hAnsiTheme="majorHAnsi" w:cs="Thonburi"/>
          <w:i/>
          <w:iCs/>
        </w:rPr>
        <w:t>Хефзибах</w:t>
      </w:r>
      <w:r w:rsidR="00981264" w:rsidRPr="00D16DD5">
        <w:rPr>
          <w:rFonts w:asciiTheme="majorHAnsi" w:hAnsiTheme="majorHAnsi" w:cs="Garamond Premr Pro Cyr"/>
          <w:i/>
          <w:iCs/>
        </w:rPr>
        <w:t>” (</w:t>
      </w:r>
      <w:r w:rsidR="00981264" w:rsidRPr="00D16DD5">
        <w:rPr>
          <w:rFonts w:asciiTheme="majorHAnsi" w:hAnsiTheme="majorHAnsi" w:cs="Thonburi"/>
          <w:i/>
          <w:iCs/>
        </w:rPr>
        <w:t>означава</w:t>
      </w:r>
      <w:r w:rsidR="00981264" w:rsidRPr="00D16DD5">
        <w:rPr>
          <w:rFonts w:asciiTheme="majorHAnsi" w:hAnsiTheme="majorHAnsi" w:cs="Garamond Premr Pro Cyr"/>
          <w:i/>
          <w:iCs/>
        </w:rPr>
        <w:t xml:space="preserve"> ,,</w:t>
      </w:r>
      <w:r w:rsidRPr="00D16DD5">
        <w:rPr>
          <w:rFonts w:asciiTheme="majorHAnsi" w:hAnsiTheme="majorHAnsi" w:cs="Thonburi"/>
          <w:i/>
          <w:iCs/>
        </w:rPr>
        <w:t>Божие</w:t>
      </w:r>
      <w:r w:rsidRPr="00D16DD5">
        <w:rPr>
          <w:rFonts w:asciiTheme="majorHAnsi" w:hAnsiTheme="majorHAnsi" w:cs="Garamond Premr Pro Cyr"/>
          <w:i/>
          <w:iCs/>
        </w:rPr>
        <w:t xml:space="preserve"> </w:t>
      </w:r>
      <w:r w:rsidRPr="00D16DD5">
        <w:rPr>
          <w:rFonts w:asciiTheme="majorHAnsi" w:hAnsiTheme="majorHAnsi" w:cs="Thonburi"/>
          <w:i/>
          <w:iCs/>
        </w:rPr>
        <w:t>благоволение</w:t>
      </w:r>
      <w:r w:rsidR="00981264" w:rsidRPr="00D16DD5">
        <w:rPr>
          <w:rFonts w:asciiTheme="majorHAnsi" w:hAnsiTheme="majorHAnsi" w:cs="Garamond Premr Pro Cyr"/>
          <w:i/>
          <w:iCs/>
        </w:rPr>
        <w:t>”)</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мисионерско</w:t>
      </w:r>
      <w:r w:rsidRPr="00D16DD5">
        <w:rPr>
          <w:rFonts w:asciiTheme="majorHAnsi" w:hAnsiTheme="majorHAnsi" w:cs="Garamond Premr Pro Subh Cyr"/>
        </w:rPr>
        <w:t xml:space="preserve"> </w:t>
      </w:r>
      <w:r w:rsidRPr="00D16DD5">
        <w:rPr>
          <w:rFonts w:asciiTheme="majorHAnsi" w:hAnsiTheme="majorHAnsi" w:cs="Thonburi"/>
        </w:rPr>
        <w:t>тяло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център</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Табор</w:t>
      </w:r>
      <w:r w:rsidRPr="00D16DD5">
        <w:rPr>
          <w:rFonts w:asciiTheme="majorHAnsi" w:hAnsiTheme="majorHAnsi" w:cs="Garamond Premr Pro Subh Cyr"/>
        </w:rPr>
        <w:t xml:space="preserve">, </w:t>
      </w:r>
      <w:r w:rsidRPr="00D16DD5">
        <w:rPr>
          <w:rFonts w:asciiTheme="majorHAnsi" w:hAnsiTheme="majorHAnsi" w:cs="Thonburi"/>
        </w:rPr>
        <w:t>Айова</w:t>
      </w:r>
      <w:r w:rsidRPr="00D16DD5">
        <w:rPr>
          <w:rFonts w:asciiTheme="majorHAnsi" w:hAnsiTheme="majorHAnsi" w:cs="Garamond Premr Pro Subh Cyr"/>
        </w:rPr>
        <w:t xml:space="preserve">, </w:t>
      </w:r>
      <w:r w:rsidRPr="00D16DD5">
        <w:rPr>
          <w:rFonts w:asciiTheme="majorHAnsi" w:hAnsiTheme="majorHAnsi" w:cs="Thonburi"/>
        </w:rPr>
        <w:t>сформирано</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1893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Елдър</w:t>
      </w:r>
      <w:r w:rsidRPr="00D16DD5">
        <w:rPr>
          <w:rFonts w:asciiTheme="majorHAnsi" w:hAnsiTheme="majorHAnsi" w:cs="Garamond Premr Pro Subh Cyr"/>
        </w:rPr>
        <w:t xml:space="preserve"> </w:t>
      </w:r>
      <w:r w:rsidRPr="00D16DD5">
        <w:rPr>
          <w:rFonts w:asciiTheme="majorHAnsi" w:hAnsiTheme="majorHAnsi" w:cs="Thonburi"/>
        </w:rPr>
        <w:t>Джордж</w:t>
      </w:r>
      <w:r w:rsidRPr="00D16DD5">
        <w:rPr>
          <w:rFonts w:asciiTheme="majorHAnsi" w:hAnsiTheme="majorHAnsi" w:cs="Garamond Premr Pro Subh Cyr"/>
        </w:rPr>
        <w:t xml:space="preserve"> </w:t>
      </w:r>
      <w:r w:rsidRPr="00D16DD5">
        <w:rPr>
          <w:rFonts w:asciiTheme="majorHAnsi" w:hAnsiTheme="majorHAnsi" w:cs="Thonburi"/>
        </w:rPr>
        <w:t>Уийвърс</w:t>
      </w:r>
      <w:r w:rsidRPr="00D16DD5">
        <w:rPr>
          <w:rFonts w:asciiTheme="majorHAnsi" w:hAnsiTheme="majorHAnsi" w:cs="Garamond Premr Pro Subh Cyr"/>
        </w:rPr>
        <w:t xml:space="preserve">, </w:t>
      </w:r>
      <w:r w:rsidRPr="00D16DD5">
        <w:rPr>
          <w:rFonts w:asciiTheme="majorHAnsi" w:hAnsiTheme="majorHAnsi" w:cs="Thonburi"/>
        </w:rPr>
        <w:t>впоследствие</w:t>
      </w:r>
      <w:r w:rsidRPr="00D16DD5">
        <w:rPr>
          <w:rFonts w:asciiTheme="majorHAnsi" w:hAnsiTheme="majorHAnsi" w:cs="Garamond Premr Pro Subh Cyr"/>
        </w:rPr>
        <w:t xml:space="preserve"> </w:t>
      </w:r>
      <w:r w:rsidRPr="00D16DD5">
        <w:rPr>
          <w:rFonts w:asciiTheme="majorHAnsi" w:hAnsiTheme="majorHAnsi" w:cs="Thonburi"/>
        </w:rPr>
        <w:t>изпраща</w:t>
      </w:r>
      <w:r w:rsidRPr="00D16DD5">
        <w:rPr>
          <w:rFonts w:asciiTheme="majorHAnsi" w:hAnsiTheme="majorHAnsi" w:cs="Garamond Premr Pro Subh Cyr"/>
        </w:rPr>
        <w:t xml:space="preserve"> </w:t>
      </w:r>
      <w:r w:rsidRPr="00D16DD5">
        <w:rPr>
          <w:rFonts w:asciiTheme="majorHAnsi" w:hAnsiTheme="majorHAnsi" w:cs="Thonburi"/>
        </w:rPr>
        <w:t>над</w:t>
      </w:r>
      <w:r w:rsidRPr="00D16DD5">
        <w:rPr>
          <w:rFonts w:asciiTheme="majorHAnsi" w:hAnsiTheme="majorHAnsi" w:cs="Garamond Premr Pro Subh Cyr"/>
        </w:rPr>
        <w:t xml:space="preserve"> 80 </w:t>
      </w:r>
      <w:r w:rsidRPr="00D16DD5">
        <w:rPr>
          <w:rFonts w:asciiTheme="majorHAnsi" w:hAnsiTheme="majorHAnsi" w:cs="Thonburi"/>
        </w:rPr>
        <w:t>работници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повече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шест</w:t>
      </w:r>
      <w:r w:rsidRPr="00D16DD5">
        <w:rPr>
          <w:rFonts w:asciiTheme="majorHAnsi" w:hAnsiTheme="majorHAnsi" w:cs="Garamond Premr Pro Subh Cyr"/>
        </w:rPr>
        <w:t xml:space="preserve"> </w:t>
      </w:r>
      <w:r w:rsidRPr="00D16DD5">
        <w:rPr>
          <w:rFonts w:asciiTheme="majorHAnsi" w:hAnsiTheme="majorHAnsi" w:cs="Thonburi"/>
        </w:rPr>
        <w:t>страни</w:t>
      </w:r>
      <w:r w:rsidRPr="00D16DD5">
        <w:rPr>
          <w:rFonts w:asciiTheme="majorHAnsi" w:hAnsiTheme="majorHAnsi" w:cs="Garamond Premr Pro Subh Cyr"/>
        </w:rPr>
        <w:t xml:space="preserve">. </w:t>
      </w:r>
      <w:r w:rsidRPr="00D16DD5">
        <w:rPr>
          <w:rFonts w:asciiTheme="majorHAnsi" w:hAnsiTheme="majorHAnsi" w:cs="Thonburi"/>
        </w:rPr>
        <w:t>Около</w:t>
      </w:r>
      <w:r w:rsidRPr="00D16DD5">
        <w:rPr>
          <w:rFonts w:asciiTheme="majorHAnsi" w:hAnsiTheme="majorHAnsi" w:cs="Garamond Premr Pro Subh Cyr"/>
        </w:rPr>
        <w:t xml:space="preserve"> 1950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служението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Табор</w:t>
      </w:r>
      <w:r w:rsidRPr="00D16DD5">
        <w:rPr>
          <w:rFonts w:asciiTheme="majorHAnsi" w:hAnsiTheme="majorHAnsi" w:cs="Garamond Premr Pro Subh Cyr"/>
        </w:rPr>
        <w:t xml:space="preserve">, </w:t>
      </w:r>
      <w:r w:rsidRPr="00D16DD5">
        <w:rPr>
          <w:rFonts w:asciiTheme="majorHAnsi" w:hAnsiTheme="majorHAnsi" w:cs="Thonburi"/>
        </w:rPr>
        <w:t>южноафриканската</w:t>
      </w:r>
      <w:r w:rsidRPr="00D16DD5">
        <w:rPr>
          <w:rFonts w:asciiTheme="majorHAnsi" w:hAnsiTheme="majorHAnsi" w:cs="Garamond Premr Pro Subh Cyr"/>
        </w:rPr>
        <w:t xml:space="preserve"> </w:t>
      </w:r>
      <w:r w:rsidRPr="00D16DD5">
        <w:rPr>
          <w:rFonts w:asciiTheme="majorHAnsi" w:hAnsiTheme="majorHAnsi" w:cs="Thonburi"/>
        </w:rPr>
        <w:t>мисия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части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организацията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обединяват</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w:t>
      </w:r>
    </w:p>
    <w:p w14:paraId="7207FFBE" w14:textId="353DCDD2" w:rsidR="006E6582" w:rsidRPr="00D16DD5" w:rsidRDefault="006E6582">
      <w:pPr>
        <w:pStyle w:val="text"/>
        <w:rPr>
          <w:rFonts w:asciiTheme="majorHAnsi" w:hAnsiTheme="majorHAnsi" w:cs="Garamond Premr Pro Subh Cyr"/>
        </w:rPr>
      </w:pPr>
      <w:r w:rsidRPr="00D16DD5">
        <w:rPr>
          <w:rFonts w:asciiTheme="majorHAnsi" w:hAnsiTheme="majorHAnsi" w:cs="Thonburi"/>
          <w:i/>
          <w:iCs/>
        </w:rPr>
        <w:t>Международна</w:t>
      </w:r>
      <w:r w:rsidRPr="00D16DD5">
        <w:rPr>
          <w:rFonts w:asciiTheme="majorHAnsi" w:hAnsiTheme="majorHAnsi" w:cs="Garamond Premr Pro Cyr"/>
          <w:i/>
          <w:iCs/>
        </w:rPr>
        <w:t xml:space="preserve"> </w:t>
      </w:r>
      <w:r w:rsidRPr="00D16DD5">
        <w:rPr>
          <w:rFonts w:asciiTheme="majorHAnsi" w:hAnsiTheme="majorHAnsi" w:cs="Thonburi"/>
          <w:i/>
          <w:iCs/>
        </w:rPr>
        <w:t>мисия</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00144C77" w:rsidRPr="00D16DD5">
        <w:rPr>
          <w:rFonts w:asciiTheme="majorHAnsi" w:hAnsiTheme="majorHAnsi" w:cs="Thonburi"/>
          <w:i/>
          <w:iCs/>
        </w:rPr>
        <w:t>све</w:t>
      </w:r>
      <w:r w:rsidRPr="00D16DD5">
        <w:rPr>
          <w:rFonts w:asciiTheme="majorHAnsi" w:hAnsiTheme="majorHAnsi" w:cs="Thonburi"/>
          <w:i/>
          <w:iCs/>
        </w:rPr>
        <w:t>тостта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Лондон</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1907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бизнесменът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мирянин</w:t>
      </w:r>
      <w:r w:rsidRPr="00D16DD5">
        <w:rPr>
          <w:rFonts w:asciiTheme="majorHAnsi" w:hAnsiTheme="majorHAnsi" w:cs="Garamond Premr Pro Subh Cyr"/>
        </w:rPr>
        <w:t>-</w:t>
      </w:r>
      <w:r w:rsidRPr="00D16DD5">
        <w:rPr>
          <w:rFonts w:asciiTheme="majorHAnsi" w:hAnsiTheme="majorHAnsi" w:cs="Thonburi"/>
        </w:rPr>
        <w:t>проповедник</w:t>
      </w:r>
      <w:r w:rsidRPr="00D16DD5">
        <w:rPr>
          <w:rFonts w:asciiTheme="majorHAnsi" w:hAnsiTheme="majorHAnsi" w:cs="Garamond Premr Pro Subh Cyr"/>
        </w:rPr>
        <w:t xml:space="preserve"> </w:t>
      </w:r>
      <w:r w:rsidRPr="00D16DD5">
        <w:rPr>
          <w:rFonts w:asciiTheme="majorHAnsi" w:hAnsiTheme="majorHAnsi" w:cs="Thonburi"/>
        </w:rPr>
        <w:t>Дейвид</w:t>
      </w:r>
      <w:r w:rsidRPr="00D16DD5">
        <w:rPr>
          <w:rFonts w:asciiTheme="majorHAnsi" w:hAnsiTheme="majorHAnsi" w:cs="Garamond Premr Pro Subh Cyr"/>
        </w:rPr>
        <w:t xml:space="preserve"> </w:t>
      </w:r>
      <w:r w:rsidRPr="00D16DD5">
        <w:rPr>
          <w:rFonts w:asciiTheme="majorHAnsi" w:hAnsiTheme="majorHAnsi" w:cs="Thonburi"/>
        </w:rPr>
        <w:t>Томас</w:t>
      </w:r>
      <w:r w:rsidRPr="00D16DD5">
        <w:rPr>
          <w:rFonts w:asciiTheme="majorHAnsi" w:hAnsiTheme="majorHAnsi" w:cs="Garamond Premr Pro Subh Cyr"/>
        </w:rPr>
        <w:t xml:space="preserve"> </w:t>
      </w:r>
      <w:r w:rsidRPr="00D16DD5">
        <w:rPr>
          <w:rFonts w:asciiTheme="majorHAnsi" w:hAnsiTheme="majorHAnsi" w:cs="Thonburi"/>
        </w:rPr>
        <w:t>основава</w:t>
      </w:r>
      <w:r w:rsidRPr="00D16DD5">
        <w:rPr>
          <w:rFonts w:asciiTheme="majorHAnsi" w:hAnsiTheme="majorHAnsi" w:cs="Garamond Premr Pro Subh Cyr"/>
        </w:rPr>
        <w:t xml:space="preserve"> </w:t>
      </w:r>
      <w:r w:rsidRPr="00D16DD5">
        <w:rPr>
          <w:rFonts w:asciiTheme="majorHAnsi" w:hAnsiTheme="majorHAnsi" w:cs="Thonburi"/>
        </w:rPr>
        <w:t>Мисията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144C77"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Под</w:t>
      </w:r>
      <w:r w:rsidRPr="00D16DD5">
        <w:rPr>
          <w:rFonts w:asciiTheme="majorHAnsi" w:hAnsiTheme="majorHAnsi" w:cs="Garamond Premr Pro Subh Cyr"/>
        </w:rPr>
        <w:t xml:space="preserve"> </w:t>
      </w:r>
      <w:r w:rsidRPr="00D16DD5">
        <w:rPr>
          <w:rFonts w:asciiTheme="majorHAnsi" w:hAnsiTheme="majorHAnsi" w:cs="Thonburi"/>
        </w:rPr>
        <w:t>ръководството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Дейвид</w:t>
      </w:r>
      <w:r w:rsidRPr="00D16DD5">
        <w:rPr>
          <w:rFonts w:asciiTheme="majorHAnsi" w:hAnsiTheme="majorHAnsi" w:cs="Garamond Premr Pro Subh Cyr"/>
        </w:rPr>
        <w:t xml:space="preserve"> </w:t>
      </w:r>
      <w:r w:rsidRPr="00D16DD5">
        <w:rPr>
          <w:rFonts w:asciiTheme="majorHAnsi" w:hAnsiTheme="majorHAnsi" w:cs="Thonburi"/>
        </w:rPr>
        <w:t>Джоунс</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развива</w:t>
      </w:r>
      <w:r w:rsidRPr="00D16DD5">
        <w:rPr>
          <w:rFonts w:asciiTheme="majorHAnsi" w:hAnsiTheme="majorHAnsi" w:cs="Garamond Premr Pro Subh Cyr"/>
        </w:rPr>
        <w:t xml:space="preserve"> </w:t>
      </w:r>
      <w:r w:rsidRPr="00D16DD5">
        <w:rPr>
          <w:rFonts w:asciiTheme="majorHAnsi" w:hAnsiTheme="majorHAnsi" w:cs="Thonburi"/>
        </w:rPr>
        <w:t>широкообхватна</w:t>
      </w:r>
      <w:r w:rsidRPr="00D16DD5">
        <w:rPr>
          <w:rFonts w:asciiTheme="majorHAnsi" w:hAnsiTheme="majorHAnsi" w:cs="Garamond Premr Pro Subh Cyr"/>
        </w:rPr>
        <w:t xml:space="preserve"> </w:t>
      </w:r>
      <w:r w:rsidRPr="00D16DD5">
        <w:rPr>
          <w:rFonts w:asciiTheme="majorHAnsi" w:hAnsiTheme="majorHAnsi" w:cs="Thonburi"/>
        </w:rPr>
        <w:t>мисионерска</w:t>
      </w:r>
      <w:r w:rsidRPr="00D16DD5">
        <w:rPr>
          <w:rFonts w:asciiTheme="majorHAnsi" w:hAnsiTheme="majorHAnsi" w:cs="Garamond Premr Pro Subh Cyr"/>
        </w:rPr>
        <w:t xml:space="preserve"> </w:t>
      </w:r>
      <w:r w:rsidRPr="00D16DD5">
        <w:rPr>
          <w:rFonts w:asciiTheme="majorHAnsi" w:hAnsiTheme="majorHAnsi" w:cs="Thonburi"/>
        </w:rPr>
        <w:t>дейност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южната</w:t>
      </w:r>
      <w:r w:rsidRPr="00D16DD5">
        <w:rPr>
          <w:rFonts w:asciiTheme="majorHAnsi" w:hAnsiTheme="majorHAnsi" w:cs="Garamond Premr Pro Subh Cyr"/>
        </w:rPr>
        <w:t xml:space="preserve"> </w:t>
      </w:r>
      <w:r w:rsidRPr="00D16DD5">
        <w:rPr>
          <w:rFonts w:asciiTheme="majorHAnsi" w:hAnsiTheme="majorHAnsi" w:cs="Thonburi"/>
        </w:rPr>
        <w:t>част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Африка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1917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преименувана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144C77" w:rsidRPr="00D16DD5">
        <w:rPr>
          <w:rFonts w:asciiTheme="majorHAnsi" w:hAnsiTheme="majorHAnsi" w:cs="Garamond Premr Pro Subh Cyr"/>
        </w:rPr>
        <w:t>„</w:t>
      </w:r>
      <w:r w:rsidRPr="00D16DD5">
        <w:rPr>
          <w:rFonts w:asciiTheme="majorHAnsi" w:hAnsiTheme="majorHAnsi" w:cs="Thonburi"/>
        </w:rPr>
        <w:t>Международна</w:t>
      </w:r>
      <w:r w:rsidRPr="00D16DD5">
        <w:rPr>
          <w:rFonts w:asciiTheme="majorHAnsi" w:hAnsiTheme="majorHAnsi" w:cs="Garamond Premr Pro Subh Cyr"/>
        </w:rPr>
        <w:t xml:space="preserve"> </w:t>
      </w:r>
      <w:r w:rsidRPr="00D16DD5">
        <w:rPr>
          <w:rFonts w:asciiTheme="majorHAnsi" w:hAnsiTheme="majorHAnsi" w:cs="Thonburi"/>
        </w:rPr>
        <w:t>мисия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144C77" w:rsidRPr="00D16DD5">
        <w:rPr>
          <w:rFonts w:asciiTheme="majorHAnsi" w:hAnsiTheme="majorHAnsi" w:cs="Thonburi"/>
        </w:rPr>
        <w:t>е</w:t>
      </w:r>
      <w:r w:rsidRPr="00D16DD5">
        <w:rPr>
          <w:rFonts w:asciiTheme="majorHAnsi" w:hAnsiTheme="majorHAnsi" w:cs="Thonburi"/>
        </w:rPr>
        <w:t>тостта</w:t>
      </w:r>
      <w:r w:rsidR="00144C77"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Тя</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обединява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29 </w:t>
      </w:r>
      <w:r w:rsidRPr="00D16DD5">
        <w:rPr>
          <w:rFonts w:asciiTheme="majorHAnsi" w:hAnsiTheme="majorHAnsi" w:cs="Thonburi"/>
        </w:rPr>
        <w:t>октомври</w:t>
      </w:r>
      <w:r w:rsidRPr="00D16DD5">
        <w:rPr>
          <w:rFonts w:asciiTheme="majorHAnsi" w:hAnsiTheme="majorHAnsi" w:cs="Garamond Premr Pro Subh Cyr"/>
        </w:rPr>
        <w:t xml:space="preserve"> 1952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28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повече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1000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Англия</w:t>
      </w:r>
      <w:r w:rsidRPr="00D16DD5">
        <w:rPr>
          <w:rFonts w:asciiTheme="majorHAnsi" w:hAnsiTheme="majorHAnsi" w:cs="Garamond Premr Pro Subh Cyr"/>
        </w:rPr>
        <w:t xml:space="preserve"> </w:t>
      </w:r>
      <w:r w:rsidRPr="00D16DD5">
        <w:rPr>
          <w:rFonts w:asciiTheme="majorHAnsi" w:hAnsiTheme="majorHAnsi" w:cs="Thonburi"/>
        </w:rPr>
        <w:t>под</w:t>
      </w:r>
      <w:r w:rsidRPr="00D16DD5">
        <w:rPr>
          <w:rFonts w:asciiTheme="majorHAnsi" w:hAnsiTheme="majorHAnsi" w:cs="Garamond Premr Pro Subh Cyr"/>
        </w:rPr>
        <w:t xml:space="preserve"> </w:t>
      </w:r>
      <w:r w:rsidRPr="00D16DD5">
        <w:rPr>
          <w:rFonts w:asciiTheme="majorHAnsi" w:hAnsiTheme="majorHAnsi" w:cs="Thonburi"/>
        </w:rPr>
        <w:t>суперинтендантския</w:t>
      </w:r>
      <w:r w:rsidRPr="00D16DD5">
        <w:rPr>
          <w:rFonts w:asciiTheme="majorHAnsi" w:hAnsiTheme="majorHAnsi" w:cs="Garamond Premr Pro Subh Cyr"/>
        </w:rPr>
        <w:t xml:space="preserve"> </w:t>
      </w:r>
      <w:r w:rsidRPr="00D16DD5">
        <w:rPr>
          <w:rFonts w:asciiTheme="majorHAnsi" w:hAnsiTheme="majorHAnsi" w:cs="Thonburi"/>
        </w:rPr>
        <w:t>надзор</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Дж</w:t>
      </w:r>
      <w:r w:rsidRPr="00D16DD5">
        <w:rPr>
          <w:rFonts w:asciiTheme="majorHAnsi" w:hAnsiTheme="majorHAnsi" w:cs="Garamond Premr Pro Subh Cyr"/>
        </w:rPr>
        <w:t xml:space="preserve">. </w:t>
      </w:r>
      <w:r w:rsidRPr="00D16DD5">
        <w:rPr>
          <w:rFonts w:asciiTheme="majorHAnsi" w:hAnsiTheme="majorHAnsi" w:cs="Thonburi"/>
        </w:rPr>
        <w:t>Б</w:t>
      </w:r>
      <w:r w:rsidRPr="00D16DD5">
        <w:rPr>
          <w:rFonts w:asciiTheme="majorHAnsi" w:hAnsiTheme="majorHAnsi" w:cs="Garamond Premr Pro Subh Cyr"/>
        </w:rPr>
        <w:t xml:space="preserve">. </w:t>
      </w:r>
      <w:r w:rsidRPr="00D16DD5">
        <w:rPr>
          <w:rFonts w:asciiTheme="majorHAnsi" w:hAnsiTheme="majorHAnsi" w:cs="Thonburi"/>
        </w:rPr>
        <w:t>Маклейгън</w:t>
      </w:r>
      <w:r w:rsidRPr="00D16DD5">
        <w:rPr>
          <w:rFonts w:asciiTheme="majorHAnsi" w:hAnsiTheme="majorHAnsi" w:cs="Garamond Premr Pro Subh Cyr"/>
        </w:rPr>
        <w:t xml:space="preserve">, </w:t>
      </w:r>
      <w:r w:rsidRPr="00D16DD5">
        <w:rPr>
          <w:rFonts w:asciiTheme="majorHAnsi" w:hAnsiTheme="majorHAnsi" w:cs="Thonburi"/>
        </w:rPr>
        <w:t>както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00144C77" w:rsidRPr="00D16DD5">
        <w:rPr>
          <w:rFonts w:asciiTheme="majorHAnsi" w:hAnsiTheme="majorHAnsi" w:cs="Garamond Premr Pro Subh Cyr"/>
        </w:rPr>
        <w:t xml:space="preserve">с </w:t>
      </w:r>
      <w:r w:rsidRPr="00D16DD5">
        <w:rPr>
          <w:rFonts w:asciiTheme="majorHAnsi" w:hAnsiTheme="majorHAnsi" w:cs="Thonburi"/>
        </w:rPr>
        <w:t>дейност</w:t>
      </w:r>
      <w:r w:rsidRPr="00D16DD5">
        <w:rPr>
          <w:rFonts w:asciiTheme="majorHAnsi" w:hAnsiTheme="majorHAnsi" w:cs="Garamond Premr Pro Subh Cyr"/>
        </w:rPr>
        <w:t xml:space="preserve">, </w:t>
      </w:r>
      <w:r w:rsidRPr="00D16DD5">
        <w:rPr>
          <w:rFonts w:asciiTheme="majorHAnsi" w:hAnsiTheme="majorHAnsi" w:cs="Thonburi"/>
        </w:rPr>
        <w:t>водена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36 </w:t>
      </w:r>
      <w:r w:rsidRPr="00D16DD5">
        <w:rPr>
          <w:rFonts w:asciiTheme="majorHAnsi" w:hAnsiTheme="majorHAnsi" w:cs="Thonburi"/>
        </w:rPr>
        <w:t>мисионери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Африка</w:t>
      </w:r>
      <w:r w:rsidRPr="00D16DD5">
        <w:rPr>
          <w:rFonts w:asciiTheme="majorHAnsi" w:hAnsiTheme="majorHAnsi" w:cs="Garamond Premr Pro Subh Cyr"/>
        </w:rPr>
        <w:t>.</w:t>
      </w:r>
    </w:p>
    <w:p w14:paraId="37EB201F" w14:textId="1F85FCE9" w:rsidR="006E6582" w:rsidRPr="00D16DD5" w:rsidRDefault="006E6582">
      <w:pPr>
        <w:pStyle w:val="text"/>
        <w:rPr>
          <w:rFonts w:asciiTheme="majorHAnsi" w:hAnsiTheme="majorHAnsi" w:cs="Garamond Premr Pro Subh Cyr"/>
        </w:rPr>
      </w:pPr>
      <w:r w:rsidRPr="00D16DD5">
        <w:rPr>
          <w:rFonts w:asciiTheme="majorHAnsi" w:hAnsiTheme="majorHAnsi" w:cs="Thonburi"/>
          <w:i/>
          <w:iCs/>
        </w:rPr>
        <w:t>Църква</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00144C77" w:rsidRPr="00D16DD5">
        <w:rPr>
          <w:rFonts w:asciiTheme="majorHAnsi" w:hAnsiTheme="majorHAnsi" w:cs="Thonburi"/>
          <w:i/>
          <w:iCs/>
        </w:rPr>
        <w:t>све</w:t>
      </w:r>
      <w:r w:rsidRPr="00D16DD5">
        <w:rPr>
          <w:rFonts w:asciiTheme="majorHAnsi" w:hAnsiTheme="majorHAnsi" w:cs="Thonburi"/>
          <w:i/>
          <w:iCs/>
        </w:rPr>
        <w:t>тостта</w:t>
      </w:r>
      <w:r w:rsidRPr="00D16DD5">
        <w:rPr>
          <w:rFonts w:asciiTheme="majorHAnsi" w:hAnsiTheme="majorHAnsi" w:cs="Garamond Premr Pro Cyr"/>
          <w:i/>
          <w:iCs/>
        </w:rPr>
        <w:t xml:space="preserve"> „</w:t>
      </w:r>
      <w:r w:rsidRPr="00D16DD5">
        <w:rPr>
          <w:rFonts w:asciiTheme="majorHAnsi" w:hAnsiTheme="majorHAnsi" w:cs="Thonburi"/>
          <w:i/>
          <w:iCs/>
        </w:rPr>
        <w:t>Голгота</w:t>
      </w:r>
      <w:r w:rsidRPr="00D16DD5">
        <w:rPr>
          <w:rFonts w:asciiTheme="majorHAnsi" w:hAnsiTheme="majorHAnsi" w:cs="Garamond Premr Pro Cyr"/>
          <w:i/>
          <w:iCs/>
        </w:rPr>
        <w:t>“</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1934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Мейнърд</w:t>
      </w:r>
      <w:r w:rsidRPr="00D16DD5">
        <w:rPr>
          <w:rFonts w:asciiTheme="majorHAnsi" w:hAnsiTheme="majorHAnsi" w:cs="Garamond Premr Pro Subh Cyr"/>
        </w:rPr>
        <w:t xml:space="preserve"> </w:t>
      </w:r>
      <w:r w:rsidRPr="00D16DD5">
        <w:rPr>
          <w:rFonts w:asciiTheme="majorHAnsi" w:hAnsiTheme="majorHAnsi" w:cs="Thonburi"/>
        </w:rPr>
        <w:t>Джеймс</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Джак</w:t>
      </w:r>
      <w:r w:rsidRPr="00D16DD5">
        <w:rPr>
          <w:rFonts w:asciiTheme="majorHAnsi" w:hAnsiTheme="majorHAnsi" w:cs="Garamond Premr Pro Subh Cyr"/>
        </w:rPr>
        <w:t xml:space="preserve"> </w:t>
      </w:r>
      <w:r w:rsidRPr="00D16DD5">
        <w:rPr>
          <w:rFonts w:asciiTheme="majorHAnsi" w:hAnsiTheme="majorHAnsi" w:cs="Thonburi"/>
        </w:rPr>
        <w:t>Форд</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отговаряли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пътуващо</w:t>
      </w:r>
      <w:r w:rsidRPr="00D16DD5">
        <w:rPr>
          <w:rFonts w:asciiTheme="majorHAnsi" w:hAnsiTheme="majorHAnsi" w:cs="Garamond Premr Pro Subh Cyr"/>
        </w:rPr>
        <w:t xml:space="preserve"> </w:t>
      </w:r>
      <w:r w:rsidRPr="00D16DD5">
        <w:rPr>
          <w:rFonts w:asciiTheme="majorHAnsi" w:hAnsiTheme="majorHAnsi" w:cs="Thonburi"/>
        </w:rPr>
        <w:t>благовестие</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странстване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Международната</w:t>
      </w:r>
      <w:r w:rsidRPr="00D16DD5">
        <w:rPr>
          <w:rFonts w:asciiTheme="majorHAnsi" w:hAnsiTheme="majorHAnsi" w:cs="Garamond Premr Pro Subh Cyr"/>
        </w:rPr>
        <w:t xml:space="preserve"> </w:t>
      </w:r>
      <w:r w:rsidRPr="00D16DD5">
        <w:rPr>
          <w:rFonts w:asciiTheme="majorHAnsi" w:hAnsiTheme="majorHAnsi" w:cs="Thonburi"/>
        </w:rPr>
        <w:t>мисия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144C77"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сформират</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144C77"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Голгота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11 </w:t>
      </w:r>
      <w:r w:rsidRPr="00D16DD5">
        <w:rPr>
          <w:rFonts w:asciiTheme="majorHAnsi" w:hAnsiTheme="majorHAnsi" w:cs="Thonburi"/>
        </w:rPr>
        <w:t>юни</w:t>
      </w:r>
      <w:r w:rsidRPr="00D16DD5">
        <w:rPr>
          <w:rFonts w:asciiTheme="majorHAnsi" w:hAnsiTheme="majorHAnsi" w:cs="Garamond Premr Pro Subh Cyr"/>
        </w:rPr>
        <w:t xml:space="preserve"> 1955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осъществява</w:t>
      </w:r>
      <w:r w:rsidRPr="00D16DD5">
        <w:rPr>
          <w:rFonts w:asciiTheme="majorHAnsi" w:hAnsiTheme="majorHAnsi" w:cs="Garamond Premr Pro Subh Cyr"/>
        </w:rPr>
        <w:t xml:space="preserve"> </w:t>
      </w:r>
      <w:r w:rsidRPr="00D16DD5">
        <w:rPr>
          <w:rFonts w:asciiTheme="majorHAnsi" w:hAnsiTheme="majorHAnsi" w:cs="Thonburi"/>
        </w:rPr>
        <w:t>обединение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довежда</w:t>
      </w:r>
      <w:r w:rsidRPr="00D16DD5">
        <w:rPr>
          <w:rFonts w:asciiTheme="majorHAnsi" w:hAnsiTheme="majorHAnsi" w:cs="Garamond Premr Pro Subh Cyr"/>
        </w:rPr>
        <w:t xml:space="preserve"> 22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над</w:t>
      </w:r>
      <w:r w:rsidRPr="00D16DD5">
        <w:rPr>
          <w:rFonts w:asciiTheme="majorHAnsi" w:hAnsiTheme="majorHAnsi" w:cs="Garamond Premr Pro Subh Cyr"/>
        </w:rPr>
        <w:t xml:space="preserve"> 600 </w:t>
      </w:r>
      <w:r w:rsidR="00144C77"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деноминацията</w:t>
      </w:r>
      <w:r w:rsidRPr="00D16DD5">
        <w:rPr>
          <w:rFonts w:asciiTheme="majorHAnsi" w:hAnsiTheme="majorHAnsi" w:cs="Garamond Premr Pro Subh Cyr"/>
        </w:rPr>
        <w:t xml:space="preserve">. </w:t>
      </w:r>
      <w:r w:rsidRPr="00D16DD5">
        <w:rPr>
          <w:rFonts w:asciiTheme="majorHAnsi" w:hAnsiTheme="majorHAnsi" w:cs="Thonburi"/>
        </w:rPr>
        <w:t>Присъединяването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Международната</w:t>
      </w:r>
      <w:r w:rsidRPr="00D16DD5">
        <w:rPr>
          <w:rFonts w:asciiTheme="majorHAnsi" w:hAnsiTheme="majorHAnsi" w:cs="Garamond Premr Pro Subh Cyr"/>
        </w:rPr>
        <w:t xml:space="preserve"> </w:t>
      </w:r>
      <w:r w:rsidRPr="00D16DD5">
        <w:rPr>
          <w:rFonts w:asciiTheme="majorHAnsi" w:hAnsiTheme="majorHAnsi" w:cs="Thonburi"/>
        </w:rPr>
        <w:t>мисия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144C77"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144C77" w:rsidRPr="00D16DD5">
        <w:rPr>
          <w:rFonts w:asciiTheme="majorHAnsi" w:hAnsiTheme="majorHAnsi" w:cs="Thonburi"/>
        </w:rPr>
        <w:t>све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Голгота</w:t>
      </w:r>
      <w:r w:rsidRPr="00D16DD5">
        <w:rPr>
          <w:rFonts w:asciiTheme="majorHAnsi" w:hAnsiTheme="majorHAnsi" w:cs="Garamond Premr Pro Subh Cyr"/>
        </w:rPr>
        <w:t xml:space="preserve">“ </w:t>
      </w:r>
      <w:r w:rsidRPr="00D16DD5">
        <w:rPr>
          <w:rFonts w:asciiTheme="majorHAnsi" w:hAnsiTheme="majorHAnsi" w:cs="Thonburi"/>
        </w:rPr>
        <w:t>става</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голяма</w:t>
      </w:r>
      <w:r w:rsidRPr="00D16DD5">
        <w:rPr>
          <w:rFonts w:asciiTheme="majorHAnsi" w:hAnsiTheme="majorHAnsi" w:cs="Garamond Premr Pro Subh Cyr"/>
        </w:rPr>
        <w:t xml:space="preserve"> </w:t>
      </w:r>
      <w:r w:rsidRPr="00D16DD5">
        <w:rPr>
          <w:rFonts w:asciiTheme="majorHAnsi" w:hAnsiTheme="majorHAnsi" w:cs="Thonburi"/>
        </w:rPr>
        <w:t>степен</w:t>
      </w:r>
      <w:r w:rsidRPr="00D16DD5">
        <w:rPr>
          <w:rFonts w:asciiTheme="majorHAnsi" w:hAnsiTheme="majorHAnsi" w:cs="Garamond Premr Pro Subh Cyr"/>
        </w:rPr>
        <w:t xml:space="preserve"> </w:t>
      </w:r>
      <w:r w:rsidRPr="00D16DD5">
        <w:rPr>
          <w:rFonts w:asciiTheme="majorHAnsi" w:hAnsiTheme="majorHAnsi" w:cs="Thonburi"/>
        </w:rPr>
        <w:t>посредством</w:t>
      </w:r>
      <w:r w:rsidRPr="00D16DD5">
        <w:rPr>
          <w:rFonts w:asciiTheme="majorHAnsi" w:hAnsiTheme="majorHAnsi" w:cs="Garamond Premr Pro Subh Cyr"/>
        </w:rPr>
        <w:t xml:space="preserve"> </w:t>
      </w:r>
      <w:r w:rsidRPr="00D16DD5">
        <w:rPr>
          <w:rFonts w:asciiTheme="majorHAnsi" w:hAnsiTheme="majorHAnsi" w:cs="Thonburi"/>
        </w:rPr>
        <w:t>видението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усилията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назарянския</w:t>
      </w:r>
      <w:r w:rsidRPr="00D16DD5">
        <w:rPr>
          <w:rFonts w:asciiTheme="majorHAnsi" w:hAnsiTheme="majorHAnsi" w:cs="Garamond Premr Pro Subh Cyr"/>
        </w:rPr>
        <w:t xml:space="preserve"> </w:t>
      </w:r>
      <w:r w:rsidRPr="00D16DD5">
        <w:rPr>
          <w:rFonts w:asciiTheme="majorHAnsi" w:hAnsiTheme="majorHAnsi" w:cs="Thonburi"/>
        </w:rPr>
        <w:t>областен</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Джордж</w:t>
      </w:r>
      <w:r w:rsidRPr="00D16DD5">
        <w:rPr>
          <w:rFonts w:asciiTheme="majorHAnsi" w:hAnsiTheme="majorHAnsi" w:cs="Garamond Premr Pro Subh Cyr"/>
        </w:rPr>
        <w:t xml:space="preserve"> </w:t>
      </w:r>
      <w:r w:rsidRPr="00D16DD5">
        <w:rPr>
          <w:rFonts w:asciiTheme="majorHAnsi" w:hAnsiTheme="majorHAnsi" w:cs="Thonburi"/>
        </w:rPr>
        <w:t>Фрейм</w:t>
      </w:r>
      <w:r w:rsidRPr="00D16DD5">
        <w:rPr>
          <w:rFonts w:asciiTheme="majorHAnsi" w:hAnsiTheme="majorHAnsi" w:cs="Garamond Premr Pro Subh Cyr"/>
        </w:rPr>
        <w:t>.</w:t>
      </w:r>
    </w:p>
    <w:p w14:paraId="523C2817" w14:textId="3D2A6C43" w:rsidR="006E6582" w:rsidRPr="00D16DD5" w:rsidRDefault="006E6582">
      <w:pPr>
        <w:pStyle w:val="text"/>
        <w:rPr>
          <w:rFonts w:asciiTheme="majorHAnsi" w:hAnsiTheme="majorHAnsi" w:cs="Garamond Premr Pro Subh Cyr"/>
        </w:rPr>
      </w:pPr>
      <w:r w:rsidRPr="00D16DD5">
        <w:rPr>
          <w:rFonts w:asciiTheme="majorHAnsi" w:hAnsiTheme="majorHAnsi" w:cs="Thonburi"/>
          <w:i/>
          <w:iCs/>
        </w:rPr>
        <w:t>Канадска</w:t>
      </w:r>
      <w:r w:rsidRPr="00D16DD5">
        <w:rPr>
          <w:rFonts w:asciiTheme="majorHAnsi" w:hAnsiTheme="majorHAnsi" w:cs="Garamond Premr Pro Cyr"/>
          <w:i/>
          <w:iCs/>
        </w:rPr>
        <w:t xml:space="preserve"> </w:t>
      </w:r>
      <w:r w:rsidRPr="00D16DD5">
        <w:rPr>
          <w:rFonts w:asciiTheme="majorHAnsi" w:hAnsiTheme="majorHAnsi" w:cs="Thonburi"/>
          <w:i/>
          <w:iCs/>
        </w:rPr>
        <w:t>църква</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евангелските</w:t>
      </w:r>
      <w:r w:rsidRPr="00D16DD5">
        <w:rPr>
          <w:rFonts w:asciiTheme="majorHAnsi" w:hAnsiTheme="majorHAnsi" w:cs="Garamond Premr Pro Cyr"/>
          <w:i/>
          <w:iCs/>
        </w:rPr>
        <w:t xml:space="preserve"> </w:t>
      </w:r>
      <w:r w:rsidRPr="00D16DD5">
        <w:rPr>
          <w:rFonts w:asciiTheme="majorHAnsi" w:hAnsiTheme="majorHAnsi" w:cs="Thonburi"/>
          <w:i/>
          <w:iCs/>
        </w:rPr>
        <w:t>работници</w:t>
      </w:r>
      <w:r w:rsidRPr="00D16DD5">
        <w:rPr>
          <w:rFonts w:asciiTheme="majorHAnsi" w:hAnsiTheme="majorHAnsi" w:cs="Garamond Premr Pro Cyr"/>
          <w:i/>
          <w:iCs/>
        </w:rPr>
        <w:t>.</w:t>
      </w:r>
      <w:r w:rsidRPr="00D16DD5">
        <w:rPr>
          <w:rFonts w:asciiTheme="majorHAnsi" w:hAnsiTheme="majorHAnsi" w:cs="Garamond Premr Pro Subh Cyr"/>
        </w:rPr>
        <w:t xml:space="preserve"> </w:t>
      </w:r>
      <w:r w:rsidRPr="00D16DD5">
        <w:rPr>
          <w:rFonts w:asciiTheme="majorHAnsi" w:hAnsiTheme="majorHAnsi" w:cs="Thonburi"/>
        </w:rPr>
        <w:t>Създадена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Франк</w:t>
      </w:r>
      <w:r w:rsidRPr="00D16DD5">
        <w:rPr>
          <w:rFonts w:asciiTheme="majorHAnsi" w:hAnsiTheme="majorHAnsi" w:cs="Garamond Premr Pro Subh Cyr"/>
        </w:rPr>
        <w:t xml:space="preserve"> </w:t>
      </w:r>
      <w:r w:rsidRPr="00D16DD5">
        <w:rPr>
          <w:rFonts w:asciiTheme="majorHAnsi" w:hAnsiTheme="majorHAnsi" w:cs="Thonburi"/>
        </w:rPr>
        <w:t>Гоф</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Онтарио</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1918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възниква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w:t>
      </w:r>
      <w:r w:rsidRPr="00D16DD5">
        <w:rPr>
          <w:rFonts w:asciiTheme="majorHAnsi" w:hAnsiTheme="majorHAnsi" w:cs="Thonburi"/>
        </w:rPr>
        <w:t>стара</w:t>
      </w:r>
      <w:r w:rsidRPr="00D16DD5">
        <w:rPr>
          <w:rFonts w:asciiTheme="majorHAnsi" w:hAnsiTheme="majorHAnsi" w:cs="Garamond Premr Pro Subh Cyr"/>
        </w:rPr>
        <w:t xml:space="preserve"> </w:t>
      </w:r>
      <w:r w:rsidRPr="00D16DD5">
        <w:rPr>
          <w:rFonts w:asciiTheme="majorHAnsi" w:hAnsiTheme="majorHAnsi" w:cs="Thonburi"/>
        </w:rPr>
        <w:t>група</w:t>
      </w:r>
      <w:r w:rsidRPr="00D16DD5">
        <w:rPr>
          <w:rFonts w:asciiTheme="majorHAnsi" w:hAnsiTheme="majorHAnsi" w:cs="Garamond Premr Pro Subh Cyr"/>
        </w:rPr>
        <w:t xml:space="preserve">, </w:t>
      </w:r>
      <w:r w:rsidRPr="00D16DD5">
        <w:rPr>
          <w:rFonts w:asciiTheme="majorHAnsi" w:hAnsiTheme="majorHAnsi" w:cs="Thonburi"/>
        </w:rPr>
        <w:t>наречена</w:t>
      </w:r>
      <w:r w:rsidRPr="00D16DD5">
        <w:rPr>
          <w:rFonts w:asciiTheme="majorHAnsi" w:hAnsiTheme="majorHAnsi" w:cs="Garamond Premr Pro Subh Cyr"/>
        </w:rPr>
        <w:t xml:space="preserve"> „</w:t>
      </w:r>
      <w:r w:rsidRPr="00D16DD5">
        <w:rPr>
          <w:rFonts w:asciiTheme="majorHAnsi" w:hAnsiTheme="majorHAnsi" w:cs="Thonburi"/>
        </w:rPr>
        <w:t>Работници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xml:space="preserve">“. </w:t>
      </w:r>
      <w:r w:rsidRPr="00D16DD5">
        <w:rPr>
          <w:rFonts w:asciiTheme="majorHAnsi" w:hAnsiTheme="majorHAnsi" w:cs="Thonburi"/>
        </w:rPr>
        <w:t>Тя</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обединява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7 </w:t>
      </w:r>
      <w:r w:rsidRPr="00D16DD5">
        <w:rPr>
          <w:rFonts w:asciiTheme="majorHAnsi" w:hAnsiTheme="majorHAnsi" w:cs="Thonburi"/>
        </w:rPr>
        <w:t>септември</w:t>
      </w:r>
      <w:r w:rsidRPr="00D16DD5">
        <w:rPr>
          <w:rFonts w:asciiTheme="majorHAnsi" w:hAnsiTheme="majorHAnsi" w:cs="Garamond Premr Pro Subh Cyr"/>
        </w:rPr>
        <w:t xml:space="preserve"> 1958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добавя</w:t>
      </w:r>
      <w:r w:rsidRPr="00D16DD5">
        <w:rPr>
          <w:rFonts w:asciiTheme="majorHAnsi" w:hAnsiTheme="majorHAnsi" w:cs="Garamond Premr Pro Subh Cyr"/>
        </w:rPr>
        <w:t xml:space="preserve"> </w:t>
      </w:r>
      <w:r w:rsidRPr="00D16DD5">
        <w:rPr>
          <w:rFonts w:asciiTheme="majorHAnsi" w:hAnsiTheme="majorHAnsi" w:cs="Thonburi"/>
        </w:rPr>
        <w:t>пет</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около</w:t>
      </w:r>
      <w:r w:rsidRPr="00D16DD5">
        <w:rPr>
          <w:rFonts w:asciiTheme="majorHAnsi" w:hAnsiTheme="majorHAnsi" w:cs="Garamond Premr Pro Subh Cyr"/>
        </w:rPr>
        <w:t xml:space="preserve"> 200 </w:t>
      </w:r>
      <w:r w:rsidRPr="00D16DD5">
        <w:rPr>
          <w:rFonts w:asciiTheme="majorHAnsi" w:hAnsiTheme="majorHAnsi" w:cs="Thonburi"/>
        </w:rPr>
        <w:t>член</w:t>
      </w:r>
      <w:r w:rsidR="00144C77" w:rsidRPr="00D16DD5">
        <w:rPr>
          <w:rFonts w:asciiTheme="majorHAnsi" w:hAnsiTheme="majorHAnsi" w:cs="Thonburi"/>
        </w:rPr>
        <w:t>ове</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Канадската</w:t>
      </w:r>
      <w:r w:rsidRPr="00D16DD5">
        <w:rPr>
          <w:rFonts w:asciiTheme="majorHAnsi" w:hAnsiTheme="majorHAnsi" w:cs="Garamond Premr Pro Subh Cyr"/>
        </w:rPr>
        <w:t xml:space="preserve"> </w:t>
      </w:r>
      <w:r w:rsidRPr="00D16DD5">
        <w:rPr>
          <w:rFonts w:asciiTheme="majorHAnsi" w:hAnsiTheme="majorHAnsi" w:cs="Thonburi"/>
        </w:rPr>
        <w:t>централна</w:t>
      </w:r>
      <w:r w:rsidRPr="00D16DD5">
        <w:rPr>
          <w:rFonts w:asciiTheme="majorHAnsi" w:hAnsiTheme="majorHAnsi" w:cs="Garamond Premr Pro Subh Cyr"/>
        </w:rPr>
        <w:t xml:space="preserve"> </w:t>
      </w:r>
      <w:r w:rsidRPr="00D16DD5">
        <w:rPr>
          <w:rFonts w:asciiTheme="majorHAnsi" w:hAnsiTheme="majorHAnsi" w:cs="Thonburi"/>
        </w:rPr>
        <w:t>област</w:t>
      </w:r>
      <w:r w:rsidRPr="00D16DD5">
        <w:rPr>
          <w:rFonts w:asciiTheme="majorHAnsi" w:hAnsiTheme="majorHAnsi" w:cs="Garamond Premr Pro Subh Cyr"/>
        </w:rPr>
        <w:t>.</w:t>
      </w:r>
    </w:p>
    <w:p w14:paraId="68DAEA99" w14:textId="7AD97C22" w:rsidR="006E6582" w:rsidRPr="00D16DD5" w:rsidRDefault="006E6582">
      <w:pPr>
        <w:pStyle w:val="text"/>
        <w:rPr>
          <w:rFonts w:asciiTheme="majorHAnsi" w:hAnsiTheme="majorHAnsi" w:cs="Garamond Premr Pro Subh Cyr"/>
        </w:rPr>
      </w:pPr>
      <w:r w:rsidRPr="00D16DD5">
        <w:rPr>
          <w:rFonts w:asciiTheme="majorHAnsi" w:hAnsiTheme="majorHAnsi" w:cs="Thonburi"/>
          <w:i/>
          <w:iCs/>
        </w:rPr>
        <w:t>Църква</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Назарянина</w:t>
      </w:r>
      <w:r w:rsidRPr="00D16DD5">
        <w:rPr>
          <w:rFonts w:asciiTheme="majorHAnsi" w:hAnsiTheme="majorHAnsi" w:cs="Garamond Premr Pro Cyr"/>
          <w:i/>
          <w:iCs/>
        </w:rPr>
        <w:t xml:space="preserve"> (</w:t>
      </w:r>
      <w:r w:rsidRPr="00D16DD5">
        <w:rPr>
          <w:rFonts w:asciiTheme="majorHAnsi" w:hAnsiTheme="majorHAnsi" w:cs="Thonburi"/>
          <w:i/>
          <w:iCs/>
        </w:rPr>
        <w:t>Нигерия</w:t>
      </w:r>
      <w:r w:rsidRPr="00D16DD5">
        <w:rPr>
          <w:rFonts w:asciiTheme="majorHAnsi" w:hAnsiTheme="majorHAnsi" w:cs="Garamond Premr Pro Cyr"/>
          <w:i/>
          <w:iCs/>
        </w:rPr>
        <w:t xml:space="preserve">). </w:t>
      </w: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четиридесетте</w:t>
      </w:r>
      <w:r w:rsidRPr="00D16DD5">
        <w:rPr>
          <w:rFonts w:asciiTheme="majorHAnsi" w:hAnsiTheme="majorHAnsi" w:cs="Garamond Premr Pro Subh Cyr"/>
        </w:rPr>
        <w:t xml:space="preserve"> </w:t>
      </w:r>
      <w:r w:rsidRPr="00D16DD5">
        <w:rPr>
          <w:rFonts w:asciiTheme="majorHAnsi" w:hAnsiTheme="majorHAnsi" w:cs="Thonburi"/>
        </w:rPr>
        <w:t>години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ХХ</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Нигерия</w:t>
      </w:r>
      <w:r w:rsidRPr="00D16DD5">
        <w:rPr>
          <w:rFonts w:asciiTheme="majorHAnsi" w:hAnsiTheme="majorHAnsi" w:cs="Garamond Premr Pro Subh Cyr"/>
        </w:rPr>
        <w:t xml:space="preserve"> </w:t>
      </w:r>
      <w:r w:rsidRPr="00D16DD5">
        <w:rPr>
          <w:rFonts w:asciiTheme="majorHAnsi" w:hAnsiTheme="majorHAnsi" w:cs="Thonburi"/>
        </w:rPr>
        <w:t>под</w:t>
      </w:r>
      <w:r w:rsidRPr="00D16DD5">
        <w:rPr>
          <w:rFonts w:asciiTheme="majorHAnsi" w:hAnsiTheme="majorHAnsi" w:cs="Garamond Premr Pro Subh Cyr"/>
        </w:rPr>
        <w:t xml:space="preserve"> </w:t>
      </w:r>
      <w:r w:rsidRPr="00D16DD5">
        <w:rPr>
          <w:rFonts w:asciiTheme="majorHAnsi" w:hAnsiTheme="majorHAnsi" w:cs="Thonburi"/>
        </w:rPr>
        <w:t>местно</w:t>
      </w:r>
      <w:r w:rsidRPr="00D16DD5">
        <w:rPr>
          <w:rFonts w:asciiTheme="majorHAnsi" w:hAnsiTheme="majorHAnsi" w:cs="Garamond Premr Pro Subh Cyr"/>
        </w:rPr>
        <w:t xml:space="preserve"> </w:t>
      </w:r>
      <w:r w:rsidRPr="00D16DD5">
        <w:rPr>
          <w:rFonts w:asciiTheme="majorHAnsi" w:hAnsiTheme="majorHAnsi" w:cs="Thonburi"/>
        </w:rPr>
        <w:t>ръководство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основана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духа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144C77" w:rsidRPr="00D16DD5">
        <w:rPr>
          <w:rFonts w:asciiTheme="majorHAnsi" w:hAnsiTheme="majorHAnsi" w:cs="Garamond Premr Pro Subh Cyr"/>
        </w:rPr>
        <w:t>у</w:t>
      </w:r>
      <w:r w:rsidRPr="00D16DD5">
        <w:rPr>
          <w:rFonts w:asciiTheme="majorHAnsi" w:hAnsiTheme="majorHAnsi" w:cs="Thonburi"/>
        </w:rPr>
        <w:t>еслианството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001A76B6" w:rsidRPr="001A76B6">
        <w:rPr>
          <w:rFonts w:asciiTheme="majorHAnsi" w:hAnsiTheme="majorHAnsi" w:cs="Garamond Premr Pro Subh Cyr"/>
          <w:i/>
        </w:rPr>
        <w:t>Д</w:t>
      </w:r>
      <w:r w:rsidRPr="001A76B6">
        <w:rPr>
          <w:rFonts w:asciiTheme="majorHAnsi" w:hAnsiTheme="majorHAnsi" w:cs="Thonburi"/>
          <w:i/>
        </w:rPr>
        <w:t>вижението</w:t>
      </w:r>
      <w:r w:rsidRPr="001A76B6">
        <w:rPr>
          <w:rFonts w:asciiTheme="majorHAnsi" w:hAnsiTheme="majorHAnsi" w:cs="Garamond Premr Pro Subh Cyr"/>
          <w:i/>
        </w:rPr>
        <w:t xml:space="preserve"> </w:t>
      </w:r>
      <w:r w:rsidRPr="001A76B6">
        <w:rPr>
          <w:rFonts w:asciiTheme="majorHAnsi" w:hAnsiTheme="majorHAnsi" w:cs="Thonburi"/>
          <w:i/>
        </w:rPr>
        <w:t>за</w:t>
      </w:r>
      <w:r w:rsidRPr="001A76B6">
        <w:rPr>
          <w:rFonts w:asciiTheme="majorHAnsi" w:hAnsiTheme="majorHAnsi" w:cs="Garamond Premr Pro Subh Cyr"/>
          <w:i/>
        </w:rPr>
        <w:t xml:space="preserve"> </w:t>
      </w:r>
      <w:r w:rsidRPr="001A76B6">
        <w:rPr>
          <w:rFonts w:asciiTheme="majorHAnsi" w:hAnsiTheme="majorHAnsi" w:cs="Thonburi"/>
          <w:i/>
        </w:rPr>
        <w:t>святост</w:t>
      </w:r>
      <w:r w:rsidRPr="00D16DD5">
        <w:rPr>
          <w:rFonts w:asciiTheme="majorHAnsi" w:hAnsiTheme="majorHAnsi" w:cs="Garamond Premr Pro Subh Cyr"/>
        </w:rPr>
        <w:t xml:space="preserve">. </w:t>
      </w:r>
      <w:r w:rsidRPr="00D16DD5">
        <w:rPr>
          <w:rFonts w:asciiTheme="majorHAnsi" w:hAnsiTheme="majorHAnsi" w:cs="Thonburi"/>
        </w:rPr>
        <w:t>Тя</w:t>
      </w:r>
      <w:r w:rsidRPr="00D16DD5">
        <w:rPr>
          <w:rFonts w:asciiTheme="majorHAnsi" w:hAnsiTheme="majorHAnsi" w:cs="Garamond Premr Pro Subh Cyr"/>
        </w:rPr>
        <w:t xml:space="preserve"> </w:t>
      </w:r>
      <w:r w:rsidRPr="00D16DD5">
        <w:rPr>
          <w:rFonts w:asciiTheme="majorHAnsi" w:hAnsiTheme="majorHAnsi" w:cs="Thonburi"/>
        </w:rPr>
        <w:t>приема</w:t>
      </w:r>
      <w:r w:rsidRPr="00D16DD5">
        <w:rPr>
          <w:rFonts w:asciiTheme="majorHAnsi" w:hAnsiTheme="majorHAnsi" w:cs="Garamond Premr Pro Subh Cyr"/>
        </w:rPr>
        <w:t xml:space="preserve"> </w:t>
      </w:r>
      <w:r w:rsidRPr="00D16DD5">
        <w:rPr>
          <w:rFonts w:asciiTheme="majorHAnsi" w:hAnsiTheme="majorHAnsi" w:cs="Thonburi"/>
        </w:rPr>
        <w:t>името</w:t>
      </w:r>
      <w:r w:rsidRPr="00D16DD5">
        <w:rPr>
          <w:rFonts w:asciiTheme="majorHAnsi" w:hAnsiTheme="majorHAnsi" w:cs="Garamond Premr Pro Subh Cyr"/>
        </w:rPr>
        <w:t xml:space="preserve"> </w:t>
      </w:r>
      <w:r w:rsidR="00144C77" w:rsidRPr="00D16DD5">
        <w:rPr>
          <w:rFonts w:asciiTheme="majorHAnsi" w:hAnsiTheme="majorHAnsi" w:cs="Garamond Premr Pro Subh Cyr"/>
        </w:rPr>
        <w:t>„</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00144C77"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извлича</w:t>
      </w:r>
      <w:r w:rsidRPr="00D16DD5">
        <w:rPr>
          <w:rFonts w:asciiTheme="majorHAnsi" w:hAnsiTheme="majorHAnsi" w:cs="Garamond Premr Pro Subh Cyr"/>
        </w:rPr>
        <w:t xml:space="preserve"> </w:t>
      </w:r>
      <w:r w:rsidRPr="00D16DD5">
        <w:rPr>
          <w:rFonts w:asciiTheme="majorHAnsi" w:hAnsiTheme="majorHAnsi" w:cs="Thonburi"/>
        </w:rPr>
        <w:t>концептуалните</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убеждения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название</w:t>
      </w:r>
      <w:r w:rsidRPr="00D16DD5">
        <w:rPr>
          <w:rFonts w:asciiTheme="majorHAnsi" w:hAnsiTheme="majorHAnsi" w:cs="Garamond Premr Pro Subh Cyr"/>
        </w:rPr>
        <w:t xml:space="preserve"> </w:t>
      </w:r>
      <w:r w:rsidRPr="00D16DD5">
        <w:rPr>
          <w:rFonts w:asciiTheme="majorHAnsi" w:hAnsiTheme="majorHAnsi" w:cs="Thonburi"/>
        </w:rPr>
        <w:t>отчасти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i/>
          <w:iCs/>
        </w:rPr>
        <w:t>Наръчника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Международната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присъединява</w:t>
      </w:r>
      <w:r w:rsidRPr="00D16DD5">
        <w:rPr>
          <w:rFonts w:asciiTheme="majorHAnsi" w:hAnsiTheme="majorHAnsi" w:cs="Garamond Premr Pro Subh Cyr"/>
        </w:rPr>
        <w:t xml:space="preserve"> </w:t>
      </w:r>
      <w:r w:rsidRPr="00D16DD5">
        <w:rPr>
          <w:rFonts w:asciiTheme="majorHAnsi" w:hAnsiTheme="majorHAnsi" w:cs="Thonburi"/>
        </w:rPr>
        <w:t>под</w:t>
      </w:r>
      <w:r w:rsidRPr="00D16DD5">
        <w:rPr>
          <w:rFonts w:asciiTheme="majorHAnsi" w:hAnsiTheme="majorHAnsi" w:cs="Garamond Premr Pro Subh Cyr"/>
        </w:rPr>
        <w:t xml:space="preserve"> </w:t>
      </w:r>
      <w:r w:rsidRPr="00D16DD5">
        <w:rPr>
          <w:rFonts w:asciiTheme="majorHAnsi" w:hAnsiTheme="majorHAnsi" w:cs="Thonburi"/>
        </w:rPr>
        <w:t>ръководството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144C77" w:rsidRPr="00D16DD5">
        <w:rPr>
          <w:rFonts w:asciiTheme="majorHAnsi" w:hAnsiTheme="majorHAnsi" w:cs="Thonburi"/>
        </w:rPr>
        <w:t>Джеремая</w:t>
      </w:r>
      <w:r w:rsidRPr="00D16DD5">
        <w:rPr>
          <w:rFonts w:asciiTheme="majorHAnsi" w:hAnsiTheme="majorHAnsi" w:cs="Garamond Premr Pro Subh Cyr"/>
        </w:rPr>
        <w:t xml:space="preserve"> </w:t>
      </w:r>
      <w:r w:rsidRPr="00D16DD5">
        <w:rPr>
          <w:rFonts w:asciiTheme="majorHAnsi" w:hAnsiTheme="majorHAnsi" w:cs="Thonburi"/>
        </w:rPr>
        <w:t>У</w:t>
      </w:r>
      <w:r w:rsidRPr="00D16DD5">
        <w:rPr>
          <w:rFonts w:asciiTheme="majorHAnsi" w:hAnsiTheme="majorHAnsi" w:cs="Garamond Premr Pro Subh Cyr"/>
        </w:rPr>
        <w:t xml:space="preserve">. </w:t>
      </w:r>
      <w:r w:rsidRPr="00D16DD5">
        <w:rPr>
          <w:rFonts w:asciiTheme="majorHAnsi" w:hAnsiTheme="majorHAnsi" w:cs="Thonburi"/>
        </w:rPr>
        <w:t>Икейдъм</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3 </w:t>
      </w:r>
      <w:r w:rsidRPr="00D16DD5">
        <w:rPr>
          <w:rFonts w:asciiTheme="majorHAnsi" w:hAnsiTheme="majorHAnsi" w:cs="Thonburi"/>
        </w:rPr>
        <w:t>април</w:t>
      </w:r>
      <w:r w:rsidRPr="00D16DD5">
        <w:rPr>
          <w:rFonts w:asciiTheme="majorHAnsi" w:hAnsiTheme="majorHAnsi" w:cs="Garamond Premr Pro Subh Cyr"/>
        </w:rPr>
        <w:t xml:space="preserve"> 1988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Създадена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нова</w:t>
      </w:r>
      <w:r w:rsidRPr="00D16DD5">
        <w:rPr>
          <w:rFonts w:asciiTheme="majorHAnsi" w:hAnsiTheme="majorHAnsi" w:cs="Garamond Premr Pro Subh Cyr"/>
        </w:rPr>
        <w:t xml:space="preserve"> </w:t>
      </w:r>
      <w:r w:rsidRPr="00D16DD5">
        <w:rPr>
          <w:rFonts w:asciiTheme="majorHAnsi" w:hAnsiTheme="majorHAnsi" w:cs="Thonburi"/>
        </w:rPr>
        <w:t>област</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39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6500 </w:t>
      </w:r>
      <w:r w:rsidR="00144C77" w:rsidRPr="00D16DD5">
        <w:rPr>
          <w:rFonts w:asciiTheme="majorHAnsi" w:hAnsiTheme="majorHAnsi" w:cs="Thonburi"/>
        </w:rPr>
        <w:t>членове</w:t>
      </w:r>
      <w:r w:rsidRPr="00D16DD5">
        <w:rPr>
          <w:rFonts w:asciiTheme="majorHAnsi" w:hAnsiTheme="majorHAnsi" w:cs="Garamond Premr Pro Subh Cyr"/>
        </w:rPr>
        <w:t>.</w:t>
      </w:r>
    </w:p>
    <w:p w14:paraId="3166CD2B" w14:textId="0FB0334D" w:rsidR="006E6582" w:rsidRPr="00D16DD5" w:rsidRDefault="006E6582">
      <w:pPr>
        <w:pStyle w:val="podzaglavie"/>
        <w:rPr>
          <w:rFonts w:asciiTheme="majorHAnsi" w:hAnsiTheme="majorHAnsi" w:cs="Garamond Premr Pro Capt Cyr"/>
        </w:rPr>
      </w:pPr>
      <w:r w:rsidRPr="00D16DD5">
        <w:rPr>
          <w:rFonts w:asciiTheme="majorHAnsi" w:hAnsiTheme="majorHAnsi" w:cs="Thonburi"/>
        </w:rPr>
        <w:t>Към</w:t>
      </w:r>
      <w:r w:rsidRPr="00D16DD5">
        <w:rPr>
          <w:rFonts w:asciiTheme="majorHAnsi" w:hAnsiTheme="majorHAnsi" w:cs="Garamond Premr Pro Capt Cyr"/>
        </w:rPr>
        <w:t xml:space="preserve"> </w:t>
      </w:r>
      <w:r w:rsidRPr="00D16DD5">
        <w:rPr>
          <w:rFonts w:asciiTheme="majorHAnsi" w:hAnsiTheme="majorHAnsi" w:cs="Thonburi"/>
        </w:rPr>
        <w:t>световна</w:t>
      </w:r>
      <w:r w:rsidRPr="00D16DD5">
        <w:rPr>
          <w:rFonts w:asciiTheme="majorHAnsi" w:hAnsiTheme="majorHAnsi" w:cs="Garamond Premr Pro Capt Cyr"/>
        </w:rPr>
        <w:t xml:space="preserve"> </w:t>
      </w:r>
      <w:r w:rsidR="00144C77" w:rsidRPr="00D16DD5">
        <w:rPr>
          <w:rFonts w:asciiTheme="majorHAnsi" w:hAnsiTheme="majorHAnsi" w:cs="Garamond Premr Pro Capt Cyr"/>
        </w:rPr>
        <w:t>ц</w:t>
      </w:r>
      <w:r w:rsidRPr="00D16DD5">
        <w:rPr>
          <w:rFonts w:asciiTheme="majorHAnsi" w:hAnsiTheme="majorHAnsi" w:cs="Thonburi"/>
        </w:rPr>
        <w:t>ърква</w:t>
      </w:r>
    </w:p>
    <w:p w14:paraId="4FD9BF70" w14:textId="061C2ECC" w:rsidR="006E6582" w:rsidRPr="00D16DD5" w:rsidRDefault="006E6582">
      <w:pPr>
        <w:pStyle w:val="text"/>
        <w:rPr>
          <w:rFonts w:asciiTheme="majorHAnsi" w:hAnsiTheme="majorHAnsi" w:cs="Garamond Premr Pro Subh Cyr"/>
        </w:rPr>
      </w:pP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има</w:t>
      </w:r>
      <w:r w:rsidRPr="00D16DD5">
        <w:rPr>
          <w:rFonts w:asciiTheme="majorHAnsi" w:hAnsiTheme="majorHAnsi" w:cs="Garamond Premr Pro Subh Cyr"/>
        </w:rPr>
        <w:t xml:space="preserve"> </w:t>
      </w:r>
      <w:r w:rsidRPr="00D16DD5">
        <w:rPr>
          <w:rFonts w:asciiTheme="majorHAnsi" w:hAnsiTheme="majorHAnsi" w:cs="Thonburi"/>
        </w:rPr>
        <w:t>международно</w:t>
      </w:r>
      <w:r w:rsidRPr="00D16DD5">
        <w:rPr>
          <w:rFonts w:asciiTheme="majorHAnsi" w:hAnsiTheme="majorHAnsi" w:cs="Garamond Premr Pro Subh Cyr"/>
        </w:rPr>
        <w:t xml:space="preserve"> </w:t>
      </w:r>
      <w:r w:rsidRPr="00D16DD5">
        <w:rPr>
          <w:rFonts w:asciiTheme="majorHAnsi" w:hAnsiTheme="majorHAnsi" w:cs="Thonburi"/>
        </w:rPr>
        <w:t>измерение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самото</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начало</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обединителното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1908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назаряни</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служили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благовествали</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само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003A1894" w:rsidRPr="00D16DD5">
        <w:rPr>
          <w:rFonts w:asciiTheme="majorHAnsi" w:hAnsiTheme="majorHAnsi" w:cs="Thonburi"/>
        </w:rPr>
        <w:t>Съединените</w:t>
      </w:r>
      <w:r w:rsidR="003A1894" w:rsidRPr="00D16DD5">
        <w:rPr>
          <w:rFonts w:asciiTheme="majorHAnsi" w:hAnsiTheme="majorHAnsi" w:cs="Garamond Premr Pro Subh Cyr"/>
        </w:rPr>
        <w:t xml:space="preserve"> </w:t>
      </w:r>
      <w:r w:rsidR="003A1894" w:rsidRPr="00D16DD5">
        <w:rPr>
          <w:rFonts w:asciiTheme="majorHAnsi" w:hAnsiTheme="majorHAnsi" w:cs="Thonburi"/>
        </w:rPr>
        <w:t>щати</w:t>
      </w:r>
      <w:r w:rsidR="003A1894" w:rsidRPr="00D16DD5">
        <w:rPr>
          <w:rFonts w:asciiTheme="majorHAnsi" w:hAnsiTheme="majorHAnsi" w:cs="Garamond Premr Pro Subh Cyr"/>
        </w:rPr>
        <w:t xml:space="preserve"> </w:t>
      </w:r>
      <w:r w:rsidR="003A1894" w:rsidRPr="00D16DD5">
        <w:rPr>
          <w:rFonts w:asciiTheme="majorHAnsi" w:hAnsiTheme="majorHAnsi" w:cs="Thonburi"/>
        </w:rPr>
        <w:t>и</w:t>
      </w:r>
      <w:r w:rsidR="003A1894" w:rsidRPr="00D16DD5">
        <w:rPr>
          <w:rFonts w:asciiTheme="majorHAnsi" w:hAnsiTheme="majorHAnsi" w:cs="Garamond Premr Pro Subh Cyr"/>
        </w:rPr>
        <w:t xml:space="preserve"> </w:t>
      </w:r>
      <w:r w:rsidR="003A1894" w:rsidRPr="00D16DD5">
        <w:rPr>
          <w:rFonts w:asciiTheme="majorHAnsi" w:hAnsiTheme="majorHAnsi" w:cs="Thonburi"/>
        </w:rPr>
        <w:t>Канада</w:t>
      </w:r>
      <w:r w:rsidRPr="00D16DD5">
        <w:rPr>
          <w:rFonts w:asciiTheme="majorHAnsi" w:hAnsiTheme="majorHAnsi" w:cs="Garamond Premr Pro Subh Cyr"/>
        </w:rPr>
        <w:t xml:space="preserve">, </w:t>
      </w:r>
      <w:r w:rsidRPr="00D16DD5">
        <w:rPr>
          <w:rFonts w:asciiTheme="majorHAnsi" w:hAnsiTheme="majorHAnsi" w:cs="Thonburi"/>
        </w:rPr>
        <w:t>но</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мисионери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Мексико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островите</w:t>
      </w:r>
      <w:r w:rsidRPr="00D16DD5">
        <w:rPr>
          <w:rFonts w:asciiTheme="majorHAnsi" w:hAnsiTheme="majorHAnsi" w:cs="Garamond Premr Pro Subh Cyr"/>
        </w:rPr>
        <w:t xml:space="preserve"> </w:t>
      </w:r>
      <w:r w:rsidRPr="00D16DD5">
        <w:rPr>
          <w:rFonts w:asciiTheme="majorHAnsi" w:hAnsiTheme="majorHAnsi" w:cs="Thonburi"/>
        </w:rPr>
        <w:t>Кабо</w:t>
      </w:r>
      <w:r w:rsidRPr="00D16DD5">
        <w:rPr>
          <w:rFonts w:asciiTheme="majorHAnsi" w:hAnsiTheme="majorHAnsi" w:cs="Garamond Premr Pro Subh Cyr"/>
        </w:rPr>
        <w:t xml:space="preserve"> </w:t>
      </w:r>
      <w:r w:rsidRPr="00D16DD5">
        <w:rPr>
          <w:rFonts w:asciiTheme="majorHAnsi" w:hAnsiTheme="majorHAnsi" w:cs="Thonburi"/>
        </w:rPr>
        <w:t>Верде</w:t>
      </w:r>
      <w:r w:rsidRPr="00D16DD5">
        <w:rPr>
          <w:rFonts w:asciiTheme="majorHAnsi" w:hAnsiTheme="majorHAnsi" w:cs="Garamond Premr Pro Subh Cyr"/>
        </w:rPr>
        <w:t xml:space="preserve"> (</w:t>
      </w:r>
      <w:r w:rsidRPr="00D16DD5">
        <w:rPr>
          <w:rFonts w:asciiTheme="majorHAnsi" w:hAnsiTheme="majorHAnsi" w:cs="Thonburi"/>
        </w:rPr>
        <w:t>Зелени</w:t>
      </w:r>
      <w:r w:rsidRPr="00D16DD5">
        <w:rPr>
          <w:rFonts w:asciiTheme="majorHAnsi" w:hAnsiTheme="majorHAnsi" w:cs="Garamond Premr Pro Subh Cyr"/>
        </w:rPr>
        <w:t xml:space="preserve"> </w:t>
      </w:r>
      <w:r w:rsidRPr="00D16DD5">
        <w:rPr>
          <w:rFonts w:asciiTheme="majorHAnsi" w:hAnsiTheme="majorHAnsi" w:cs="Thonburi"/>
        </w:rPr>
        <w:t>нос</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Индия</w:t>
      </w:r>
      <w:r w:rsidRPr="00D16DD5">
        <w:rPr>
          <w:rFonts w:asciiTheme="majorHAnsi" w:hAnsiTheme="majorHAnsi" w:cs="Garamond Premr Pro Subh Cyr"/>
        </w:rPr>
        <w:t xml:space="preserve">, </w:t>
      </w:r>
      <w:r w:rsidRPr="00D16DD5">
        <w:rPr>
          <w:rFonts w:asciiTheme="majorHAnsi" w:hAnsiTheme="majorHAnsi" w:cs="Thonburi"/>
        </w:rPr>
        <w:t>Япония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Южна</w:t>
      </w:r>
      <w:r w:rsidRPr="00D16DD5">
        <w:rPr>
          <w:rFonts w:asciiTheme="majorHAnsi" w:hAnsiTheme="majorHAnsi" w:cs="Garamond Premr Pro Subh Cyr"/>
        </w:rPr>
        <w:t xml:space="preserve"> </w:t>
      </w:r>
      <w:r w:rsidRPr="00D16DD5">
        <w:rPr>
          <w:rFonts w:asciiTheme="majorHAnsi" w:hAnsiTheme="majorHAnsi" w:cs="Thonburi"/>
        </w:rPr>
        <w:t>Африка</w:t>
      </w:r>
      <w:r w:rsidRPr="00D16DD5">
        <w:rPr>
          <w:rFonts w:asciiTheme="majorHAnsi" w:hAnsiTheme="majorHAnsi" w:cs="Garamond Premr Pro Subh Cyr"/>
        </w:rPr>
        <w:t xml:space="preserve"> – </w:t>
      </w:r>
      <w:r w:rsidRPr="00D16DD5">
        <w:rPr>
          <w:rFonts w:asciiTheme="majorHAnsi" w:hAnsiTheme="majorHAnsi" w:cs="Thonburi"/>
        </w:rPr>
        <w:t>живо</w:t>
      </w:r>
      <w:r w:rsidRPr="00D16DD5">
        <w:rPr>
          <w:rFonts w:asciiTheme="majorHAnsi" w:hAnsiTheme="majorHAnsi" w:cs="Garamond Premr Pro Subh Cyr"/>
        </w:rPr>
        <w:t xml:space="preserve"> </w:t>
      </w:r>
      <w:r w:rsidRPr="00D16DD5">
        <w:rPr>
          <w:rFonts w:asciiTheme="majorHAnsi" w:hAnsiTheme="majorHAnsi" w:cs="Thonburi"/>
        </w:rPr>
        <w:t>свидетелство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въздействието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мисионерското</w:t>
      </w:r>
      <w:r w:rsidRPr="00D16DD5">
        <w:rPr>
          <w:rFonts w:asciiTheme="majorHAnsi" w:hAnsiTheme="majorHAnsi" w:cs="Garamond Premr Pro Subh Cyr"/>
        </w:rPr>
        <w:t xml:space="preserve"> </w:t>
      </w:r>
      <w:r w:rsidRPr="00D16DD5">
        <w:rPr>
          <w:rFonts w:asciiTheme="majorHAnsi" w:hAnsiTheme="majorHAnsi" w:cs="Thonburi"/>
        </w:rPr>
        <w:t>движение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ХІХ</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върху</w:t>
      </w:r>
      <w:r w:rsidRPr="00D16DD5">
        <w:rPr>
          <w:rFonts w:asciiTheme="majorHAnsi" w:hAnsiTheme="majorHAnsi" w:cs="Garamond Premr Pro Subh Cyr"/>
        </w:rPr>
        <w:t xml:space="preserve"> </w:t>
      </w:r>
      <w:r w:rsidRPr="00D16DD5">
        <w:rPr>
          <w:rFonts w:asciiTheme="majorHAnsi" w:hAnsiTheme="majorHAnsi" w:cs="Thonburi"/>
        </w:rPr>
        <w:t>религиозните</w:t>
      </w:r>
      <w:r w:rsidRPr="00D16DD5">
        <w:rPr>
          <w:rFonts w:asciiTheme="majorHAnsi" w:hAnsiTheme="majorHAnsi" w:cs="Garamond Premr Pro Subh Cyr"/>
        </w:rPr>
        <w:t xml:space="preserve"> </w:t>
      </w:r>
      <w:r w:rsidRPr="00D16DD5">
        <w:rPr>
          <w:rFonts w:asciiTheme="majorHAnsi" w:hAnsiTheme="majorHAnsi" w:cs="Thonburi"/>
        </w:rPr>
        <w:t>организации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сформират</w:t>
      </w:r>
      <w:r w:rsidRPr="00D16DD5">
        <w:rPr>
          <w:rFonts w:asciiTheme="majorHAnsi" w:hAnsiTheme="majorHAnsi" w:cs="Garamond Premr Pro Subh Cyr"/>
        </w:rPr>
        <w:t xml:space="preserve"> </w:t>
      </w:r>
      <w:r w:rsidRPr="00D16DD5">
        <w:rPr>
          <w:rFonts w:asciiTheme="majorHAnsi" w:hAnsiTheme="majorHAnsi" w:cs="Thonburi"/>
        </w:rPr>
        <w:t>съвременната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w:t>
      </w:r>
    </w:p>
    <w:p w14:paraId="6F921D34" w14:textId="023C0165" w:rsidR="006E6582" w:rsidRPr="00D16DD5" w:rsidRDefault="006E6582">
      <w:pPr>
        <w:pStyle w:val="text"/>
        <w:rPr>
          <w:rFonts w:asciiTheme="majorHAnsi" w:hAnsiTheme="majorHAnsi" w:cs="Garamond Premr Pro Subh Cyr"/>
        </w:rPr>
      </w:pPr>
      <w:r w:rsidRPr="00D16DD5">
        <w:rPr>
          <w:rFonts w:asciiTheme="majorHAnsi" w:hAnsiTheme="majorHAnsi" w:cs="Thonburi"/>
        </w:rPr>
        <w:t>Навлизането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нови</w:t>
      </w:r>
      <w:r w:rsidRPr="00D16DD5">
        <w:rPr>
          <w:rFonts w:asciiTheme="majorHAnsi" w:hAnsiTheme="majorHAnsi" w:cs="Garamond Premr Pro Subh Cyr"/>
        </w:rPr>
        <w:t xml:space="preserve"> </w:t>
      </w:r>
      <w:r w:rsidR="00E4523A" w:rsidRPr="00D16DD5">
        <w:rPr>
          <w:rFonts w:asciiTheme="majorHAnsi" w:hAnsiTheme="majorHAnsi" w:cs="Thonburi"/>
        </w:rPr>
        <w:t>регион</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света</w:t>
      </w:r>
      <w:r w:rsidRPr="00D16DD5">
        <w:rPr>
          <w:rFonts w:asciiTheme="majorHAnsi" w:hAnsiTheme="majorHAnsi" w:cs="Garamond Premr Pro Subh Cyr"/>
        </w:rPr>
        <w:t xml:space="preserve"> </w:t>
      </w:r>
      <w:r w:rsidRPr="00D16DD5">
        <w:rPr>
          <w:rFonts w:asciiTheme="majorHAnsi" w:hAnsiTheme="majorHAnsi" w:cs="Thonburi"/>
        </w:rPr>
        <w:t>започва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Азия</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1898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Асоциацията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Петдесятните</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Америка</w:t>
      </w:r>
      <w:r w:rsidRPr="00D16DD5">
        <w:rPr>
          <w:rFonts w:asciiTheme="majorHAnsi" w:hAnsiTheme="majorHAnsi" w:cs="Garamond Premr Pro Subh Cyr"/>
        </w:rPr>
        <w:t xml:space="preserve">. </w:t>
      </w:r>
      <w:r w:rsidRPr="00D16DD5">
        <w:rPr>
          <w:rFonts w:asciiTheme="majorHAnsi" w:hAnsiTheme="majorHAnsi" w:cs="Thonburi"/>
        </w:rPr>
        <w:t>Петдесятната</w:t>
      </w:r>
      <w:r w:rsidRPr="00D16DD5">
        <w:rPr>
          <w:rFonts w:asciiTheme="majorHAnsi" w:hAnsiTheme="majorHAnsi" w:cs="Garamond Premr Pro Subh Cyr"/>
        </w:rPr>
        <w:t xml:space="preserve"> </w:t>
      </w:r>
      <w:r w:rsidRPr="00D16DD5">
        <w:rPr>
          <w:rFonts w:asciiTheme="majorHAnsi" w:hAnsiTheme="majorHAnsi" w:cs="Thonburi"/>
        </w:rPr>
        <w:t>мисия</w:t>
      </w:r>
      <w:r w:rsidRPr="00D16DD5">
        <w:rPr>
          <w:rFonts w:asciiTheme="majorHAnsi" w:hAnsiTheme="majorHAnsi" w:cs="Garamond Premr Pro Subh Cyr"/>
        </w:rPr>
        <w:t xml:space="preserve"> </w:t>
      </w:r>
      <w:r w:rsidRPr="00D16DD5">
        <w:rPr>
          <w:rFonts w:asciiTheme="majorHAnsi" w:hAnsiTheme="majorHAnsi" w:cs="Thonburi"/>
        </w:rPr>
        <w:t>работи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Централна</w:t>
      </w:r>
      <w:r w:rsidRPr="00D16DD5">
        <w:rPr>
          <w:rFonts w:asciiTheme="majorHAnsi" w:hAnsiTheme="majorHAnsi" w:cs="Garamond Premr Pro Subh Cyr"/>
        </w:rPr>
        <w:t xml:space="preserve"> </w:t>
      </w:r>
      <w:r w:rsidRPr="00D16DD5">
        <w:rPr>
          <w:rFonts w:asciiTheme="majorHAnsi" w:hAnsiTheme="majorHAnsi" w:cs="Thonburi"/>
        </w:rPr>
        <w:t>Америка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1900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Карибите</w:t>
      </w:r>
      <w:r w:rsidRPr="00D16DD5">
        <w:rPr>
          <w:rFonts w:asciiTheme="majorHAnsi" w:hAnsiTheme="majorHAnsi" w:cs="Garamond Premr Pro Subh Cyr"/>
        </w:rPr>
        <w:t xml:space="preserve"> – </w:t>
      </w:r>
      <w:r w:rsidRPr="00D16DD5">
        <w:rPr>
          <w:rFonts w:asciiTheme="majorHAnsi" w:hAnsiTheme="majorHAnsi" w:cs="Thonburi"/>
        </w:rPr>
        <w:t>от</w:t>
      </w:r>
      <w:r w:rsidRPr="00D16DD5">
        <w:rPr>
          <w:rFonts w:asciiTheme="majorHAnsi" w:hAnsiTheme="majorHAnsi" w:cs="Garamond Premr Pro Subh Cyr"/>
        </w:rPr>
        <w:t xml:space="preserve"> 1902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Южна</w:t>
      </w:r>
      <w:r w:rsidRPr="00D16DD5">
        <w:rPr>
          <w:rFonts w:asciiTheme="majorHAnsi" w:hAnsiTheme="majorHAnsi" w:cs="Garamond Premr Pro Subh Cyr"/>
        </w:rPr>
        <w:t xml:space="preserve"> </w:t>
      </w:r>
      <w:r w:rsidRPr="00D16DD5">
        <w:rPr>
          <w:rFonts w:asciiTheme="majorHAnsi" w:hAnsiTheme="majorHAnsi" w:cs="Thonburi"/>
        </w:rPr>
        <w:t>Америка</w:t>
      </w:r>
      <w:r w:rsidRPr="00D16DD5">
        <w:rPr>
          <w:rFonts w:asciiTheme="majorHAnsi" w:hAnsiTheme="majorHAnsi" w:cs="Garamond Premr Pro Subh Cyr"/>
        </w:rPr>
        <w:t xml:space="preserve"> – </w:t>
      </w:r>
      <w:r w:rsidRPr="00D16DD5">
        <w:rPr>
          <w:rFonts w:asciiTheme="majorHAnsi" w:hAnsiTheme="majorHAnsi" w:cs="Thonburi"/>
        </w:rPr>
        <w:t>от</w:t>
      </w:r>
      <w:r w:rsidRPr="00D16DD5">
        <w:rPr>
          <w:rFonts w:asciiTheme="majorHAnsi" w:hAnsiTheme="majorHAnsi" w:cs="Garamond Premr Pro Subh Cyr"/>
        </w:rPr>
        <w:t xml:space="preserve"> 1909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Африка</w:t>
      </w:r>
      <w:r w:rsidRPr="00D16DD5">
        <w:rPr>
          <w:rFonts w:asciiTheme="majorHAnsi" w:hAnsiTheme="majorHAnsi" w:cs="Garamond Premr Pro Subh Cyr"/>
        </w:rPr>
        <w:t xml:space="preserve"> </w:t>
      </w:r>
      <w:r w:rsidRPr="00D16DD5">
        <w:rPr>
          <w:rFonts w:asciiTheme="majorHAnsi" w:hAnsiTheme="majorHAnsi" w:cs="Thonburi"/>
        </w:rPr>
        <w:t>назаряните</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активни</w:t>
      </w:r>
      <w:r w:rsidRPr="00D16DD5">
        <w:rPr>
          <w:rFonts w:asciiTheme="majorHAnsi" w:hAnsiTheme="majorHAnsi" w:cs="Garamond Premr Pro Subh Cyr"/>
        </w:rPr>
        <w:t xml:space="preserve"> </w:t>
      </w:r>
      <w:r w:rsidRPr="00D16DD5">
        <w:rPr>
          <w:rFonts w:asciiTheme="majorHAnsi" w:hAnsiTheme="majorHAnsi" w:cs="Thonburi"/>
        </w:rPr>
        <w:t>там</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1907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признати</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w:t>
      </w:r>
      <w:r w:rsidRPr="00D16DD5">
        <w:rPr>
          <w:rFonts w:asciiTheme="majorHAnsi" w:hAnsiTheme="majorHAnsi" w:cs="Thonburi"/>
        </w:rPr>
        <w:t>късно</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мисионери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деноминацията</w:t>
      </w:r>
      <w:r w:rsidRPr="00D16DD5">
        <w:rPr>
          <w:rFonts w:asciiTheme="majorHAnsi" w:hAnsiTheme="majorHAnsi" w:cs="Garamond Premr Pro Subh Cyr"/>
        </w:rPr>
        <w:t xml:space="preserve">. </w:t>
      </w:r>
    </w:p>
    <w:p w14:paraId="537734D9" w14:textId="1A43C170" w:rsidR="006E6582" w:rsidRPr="00D16DD5" w:rsidRDefault="006E6582">
      <w:pPr>
        <w:pStyle w:val="text"/>
        <w:rPr>
          <w:rFonts w:asciiTheme="majorHAnsi" w:hAnsiTheme="majorHAnsi" w:cs="Garamond Premr Pro Subh Cyr"/>
        </w:rPr>
      </w:pPr>
      <w:r w:rsidRPr="00D16DD5">
        <w:rPr>
          <w:rFonts w:asciiTheme="majorHAnsi" w:hAnsiTheme="majorHAnsi" w:cs="Thonburi"/>
        </w:rPr>
        <w:t>Последвалото</w:t>
      </w:r>
      <w:r w:rsidRPr="00D16DD5">
        <w:rPr>
          <w:rFonts w:asciiTheme="majorHAnsi" w:hAnsiTheme="majorHAnsi" w:cs="Garamond Premr Pro Subh Cyr"/>
        </w:rPr>
        <w:t xml:space="preserve"> </w:t>
      </w:r>
      <w:r w:rsidRPr="00D16DD5">
        <w:rPr>
          <w:rFonts w:asciiTheme="majorHAnsi" w:hAnsiTheme="majorHAnsi" w:cs="Thonburi"/>
        </w:rPr>
        <w:t>разширяване</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00E4523A" w:rsidRPr="00D16DD5">
        <w:rPr>
          <w:rFonts w:asciiTheme="majorHAnsi" w:hAnsiTheme="majorHAnsi" w:cs="Thonburi"/>
        </w:rPr>
        <w:t>регион</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Австралия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Южната</w:t>
      </w:r>
      <w:r w:rsidRPr="00D16DD5">
        <w:rPr>
          <w:rFonts w:asciiTheme="majorHAnsi" w:hAnsiTheme="majorHAnsi" w:cs="Garamond Premr Pro Subh Cyr"/>
        </w:rPr>
        <w:t xml:space="preserve"> </w:t>
      </w:r>
      <w:r w:rsidRPr="00D16DD5">
        <w:rPr>
          <w:rFonts w:asciiTheme="majorHAnsi" w:hAnsiTheme="majorHAnsi" w:cs="Thonburi"/>
        </w:rPr>
        <w:t>тихоокеанска</w:t>
      </w:r>
      <w:r w:rsidRPr="00D16DD5">
        <w:rPr>
          <w:rFonts w:asciiTheme="majorHAnsi" w:hAnsiTheme="majorHAnsi" w:cs="Garamond Premr Pro Subh Cyr"/>
        </w:rPr>
        <w:t xml:space="preserve"> </w:t>
      </w:r>
      <w:r w:rsidRPr="00D16DD5">
        <w:rPr>
          <w:rFonts w:asciiTheme="majorHAnsi" w:hAnsiTheme="majorHAnsi" w:cs="Thonburi"/>
        </w:rPr>
        <w:t>зона</w:t>
      </w:r>
      <w:r w:rsidRPr="00D16DD5">
        <w:rPr>
          <w:rFonts w:asciiTheme="majorHAnsi" w:hAnsiTheme="majorHAnsi" w:cs="Garamond Premr Pro Subh Cyr"/>
        </w:rPr>
        <w:t xml:space="preserve"> </w:t>
      </w:r>
      <w:r w:rsidRPr="00D16DD5">
        <w:rPr>
          <w:rFonts w:asciiTheme="majorHAnsi" w:hAnsiTheme="majorHAnsi" w:cs="Thonburi"/>
        </w:rPr>
        <w:t>започва</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1945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00BD434C" w:rsidRPr="00D16DD5">
        <w:rPr>
          <w:rFonts w:asciiTheme="majorHAnsi" w:hAnsiTheme="majorHAnsi" w:cs="Garamond Premr Pro Subh Cyr"/>
        </w:rPr>
        <w:t>К</w:t>
      </w:r>
      <w:r w:rsidRPr="00D16DD5">
        <w:rPr>
          <w:rFonts w:asciiTheme="majorHAnsi" w:hAnsiTheme="majorHAnsi" w:cs="Thonburi"/>
        </w:rPr>
        <w:t>онтинентална</w:t>
      </w:r>
      <w:r w:rsidRPr="00D16DD5">
        <w:rPr>
          <w:rFonts w:asciiTheme="majorHAnsi" w:hAnsiTheme="majorHAnsi" w:cs="Garamond Premr Pro Subh Cyr"/>
        </w:rPr>
        <w:t xml:space="preserve"> </w:t>
      </w:r>
      <w:r w:rsidRPr="00D16DD5">
        <w:rPr>
          <w:rFonts w:asciiTheme="majorHAnsi" w:hAnsiTheme="majorHAnsi" w:cs="Thonburi"/>
        </w:rPr>
        <w:t>Европа</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1948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случаи</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навлиза</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отъждествява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местни</w:t>
      </w:r>
      <w:r w:rsidRPr="00D16DD5">
        <w:rPr>
          <w:rFonts w:asciiTheme="majorHAnsi" w:hAnsiTheme="majorHAnsi" w:cs="Garamond Premr Pro Subh Cyr"/>
        </w:rPr>
        <w:t xml:space="preserve"> </w:t>
      </w:r>
      <w:r w:rsidRPr="00D16DD5">
        <w:rPr>
          <w:rFonts w:asciiTheme="majorHAnsi" w:hAnsiTheme="majorHAnsi" w:cs="Thonburi"/>
        </w:rPr>
        <w:t>служители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вече</w:t>
      </w:r>
      <w:r w:rsidRPr="00D16DD5">
        <w:rPr>
          <w:rFonts w:asciiTheme="majorHAnsi" w:hAnsiTheme="majorHAnsi" w:cs="Garamond Premr Pro Subh Cyr"/>
        </w:rPr>
        <w:t xml:space="preserve"> </w:t>
      </w:r>
      <w:r w:rsidRPr="00D16DD5">
        <w:rPr>
          <w:rFonts w:asciiTheme="majorHAnsi" w:hAnsiTheme="majorHAnsi" w:cs="Thonburi"/>
        </w:rPr>
        <w:t>проповядват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поучават</w:t>
      </w:r>
      <w:r w:rsidRPr="00D16DD5">
        <w:rPr>
          <w:rFonts w:asciiTheme="majorHAnsi" w:hAnsiTheme="majorHAnsi" w:cs="Garamond Premr Pro Subh Cyr"/>
        </w:rPr>
        <w:t xml:space="preserve"> </w:t>
      </w:r>
      <w:r w:rsidRPr="00D16DD5">
        <w:rPr>
          <w:rFonts w:asciiTheme="majorHAnsi" w:hAnsiTheme="majorHAnsi" w:cs="Thonburi"/>
        </w:rPr>
        <w:t>върху</w:t>
      </w:r>
      <w:r w:rsidRPr="00D16DD5">
        <w:rPr>
          <w:rFonts w:asciiTheme="majorHAnsi" w:hAnsiTheme="majorHAnsi" w:cs="Garamond Premr Pro Subh Cyr"/>
        </w:rPr>
        <w:t xml:space="preserve"> </w:t>
      </w:r>
      <w:r w:rsidRPr="00D16DD5">
        <w:rPr>
          <w:rFonts w:asciiTheme="majorHAnsi" w:hAnsiTheme="majorHAnsi" w:cs="Thonburi"/>
        </w:rPr>
        <w:t>посланието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уе</w:t>
      </w:r>
      <w:r w:rsidR="00C9203E" w:rsidRPr="00D16DD5">
        <w:rPr>
          <w:rFonts w:asciiTheme="majorHAnsi" w:hAnsiTheme="majorHAnsi" w:cs="Thonburi"/>
        </w:rPr>
        <w:t>с</w:t>
      </w:r>
      <w:r w:rsidRPr="00D16DD5">
        <w:rPr>
          <w:rFonts w:asciiTheme="majorHAnsi" w:hAnsiTheme="majorHAnsi" w:cs="Thonburi"/>
        </w:rPr>
        <w:t>лианството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св</w:t>
      </w:r>
      <w:r w:rsidR="00BD434C"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w:t>
      </w:r>
      <w:r w:rsidR="003A1894"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w:t>
      </w:r>
      <w:r w:rsidR="003A1894" w:rsidRPr="00D16DD5">
        <w:rPr>
          <w:rFonts w:asciiTheme="majorHAnsi" w:hAnsiTheme="majorHAnsi" w:cs="Garamond Premr Pro Subh Cyr"/>
        </w:rPr>
        <w:t xml:space="preserve"> </w:t>
      </w:r>
      <w:r w:rsidRPr="00D16DD5">
        <w:rPr>
          <w:rFonts w:asciiTheme="majorHAnsi" w:hAnsiTheme="majorHAnsi" w:cs="Thonburi"/>
        </w:rPr>
        <w:t>Бърг</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Австралия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Алфредо</w:t>
      </w:r>
      <w:r w:rsidRPr="00D16DD5">
        <w:rPr>
          <w:rFonts w:asciiTheme="majorHAnsi" w:hAnsiTheme="majorHAnsi" w:cs="Garamond Premr Pro Subh Cyr"/>
        </w:rPr>
        <w:t xml:space="preserve"> </w:t>
      </w:r>
      <w:r w:rsidRPr="00D16DD5">
        <w:rPr>
          <w:rFonts w:asciiTheme="majorHAnsi" w:hAnsiTheme="majorHAnsi" w:cs="Thonburi"/>
        </w:rPr>
        <w:t>дел</w:t>
      </w:r>
      <w:r w:rsidRPr="00D16DD5">
        <w:rPr>
          <w:rFonts w:asciiTheme="majorHAnsi" w:hAnsiTheme="majorHAnsi" w:cs="Garamond Premr Pro Subh Cyr"/>
        </w:rPr>
        <w:t xml:space="preserve"> </w:t>
      </w:r>
      <w:r w:rsidRPr="00D16DD5">
        <w:rPr>
          <w:rFonts w:asciiTheme="majorHAnsi" w:hAnsiTheme="majorHAnsi" w:cs="Thonburi"/>
        </w:rPr>
        <w:t>Росо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Италия</w:t>
      </w:r>
      <w:r w:rsidRPr="00D16DD5">
        <w:rPr>
          <w:rFonts w:asciiTheme="majorHAnsi" w:hAnsiTheme="majorHAnsi" w:cs="Garamond Premr Pro Subh Cyr"/>
        </w:rPr>
        <w:t>.</w:t>
      </w:r>
    </w:p>
    <w:p w14:paraId="1F334479"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исторически</w:t>
      </w:r>
      <w:r w:rsidRPr="00D16DD5">
        <w:rPr>
          <w:rFonts w:asciiTheme="majorHAnsi" w:hAnsiTheme="majorHAnsi" w:cs="Garamond Premr Pro Subh Cyr"/>
        </w:rPr>
        <w:t xml:space="preserve"> </w:t>
      </w:r>
      <w:r w:rsidRPr="00D16DD5">
        <w:rPr>
          <w:rFonts w:asciiTheme="majorHAnsi" w:hAnsiTheme="majorHAnsi" w:cs="Thonburi"/>
        </w:rPr>
        <w:t>план</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зависела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развиването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световно</w:t>
      </w:r>
      <w:r w:rsidRPr="00D16DD5">
        <w:rPr>
          <w:rFonts w:asciiTheme="majorHAnsi" w:hAnsiTheme="majorHAnsi" w:cs="Garamond Premr Pro Subh Cyr"/>
        </w:rPr>
        <w:t xml:space="preserve"> </w:t>
      </w:r>
      <w:r w:rsidRPr="00D16DD5">
        <w:rPr>
          <w:rFonts w:asciiTheme="majorHAnsi" w:hAnsiTheme="majorHAnsi" w:cs="Thonburi"/>
        </w:rPr>
        <w:t>служение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усилията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местни</w:t>
      </w:r>
      <w:r w:rsidRPr="00D16DD5">
        <w:rPr>
          <w:rFonts w:asciiTheme="majorHAnsi" w:hAnsiTheme="majorHAnsi" w:cs="Garamond Premr Pro Subh Cyr"/>
        </w:rPr>
        <w:t xml:space="preserve"> </w:t>
      </w:r>
      <w:r w:rsidRPr="00D16DD5">
        <w:rPr>
          <w:rFonts w:asciiTheme="majorHAnsi" w:hAnsiTheme="majorHAnsi" w:cs="Thonburi"/>
        </w:rPr>
        <w:t>работници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заедно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мисионерите</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проповядвали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поучавали</w:t>
      </w:r>
      <w:r w:rsidRPr="00D16DD5">
        <w:rPr>
          <w:rFonts w:asciiTheme="majorHAnsi" w:hAnsiTheme="majorHAnsi" w:cs="Garamond Premr Pro Subh Cyr"/>
        </w:rPr>
        <w:t xml:space="preserve"> </w:t>
      </w:r>
      <w:r w:rsidRPr="00D16DD5">
        <w:rPr>
          <w:rFonts w:asciiTheme="majorHAnsi" w:hAnsiTheme="majorHAnsi" w:cs="Thonburi"/>
        </w:rPr>
        <w:t>върху</w:t>
      </w:r>
      <w:r w:rsidRPr="00D16DD5">
        <w:rPr>
          <w:rFonts w:asciiTheme="majorHAnsi" w:hAnsiTheme="majorHAnsi" w:cs="Garamond Premr Pro Subh Cyr"/>
        </w:rPr>
        <w:t xml:space="preserve"> </w:t>
      </w:r>
      <w:r w:rsidRPr="00D16DD5">
        <w:rPr>
          <w:rFonts w:asciiTheme="majorHAnsi" w:hAnsiTheme="majorHAnsi" w:cs="Thonburi"/>
        </w:rPr>
        <w:t>словото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благодатта</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1918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мисионер</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Индия</w:t>
      </w:r>
      <w:r w:rsidRPr="00D16DD5">
        <w:rPr>
          <w:rFonts w:asciiTheme="majorHAnsi" w:hAnsiTheme="majorHAnsi" w:cs="Garamond Premr Pro Subh Cyr"/>
        </w:rPr>
        <w:t xml:space="preserve"> </w:t>
      </w:r>
      <w:r w:rsidRPr="00D16DD5">
        <w:rPr>
          <w:rFonts w:asciiTheme="majorHAnsi" w:hAnsiTheme="majorHAnsi" w:cs="Thonburi"/>
        </w:rPr>
        <w:t>отбелязва</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сред</w:t>
      </w:r>
      <w:r w:rsidRPr="00D16DD5">
        <w:rPr>
          <w:rFonts w:asciiTheme="majorHAnsi" w:hAnsiTheme="majorHAnsi" w:cs="Garamond Premr Pro Subh Cyr"/>
        </w:rPr>
        <w:t xml:space="preserve"> </w:t>
      </w:r>
      <w:r w:rsidRPr="00D16DD5">
        <w:rPr>
          <w:rFonts w:asciiTheme="majorHAnsi" w:hAnsiTheme="majorHAnsi" w:cs="Thonburi"/>
        </w:rPr>
        <w:t>неговите</w:t>
      </w:r>
      <w:r w:rsidRPr="00D16DD5">
        <w:rPr>
          <w:rFonts w:asciiTheme="majorHAnsi" w:hAnsiTheme="majorHAnsi" w:cs="Garamond Premr Pro Subh Cyr"/>
        </w:rPr>
        <w:t xml:space="preserve"> </w:t>
      </w:r>
      <w:r w:rsidRPr="00D16DD5">
        <w:rPr>
          <w:rFonts w:asciiTheme="majorHAnsi" w:hAnsiTheme="majorHAnsi" w:cs="Thonburi"/>
        </w:rPr>
        <w:t>местни</w:t>
      </w:r>
      <w:r w:rsidRPr="00D16DD5">
        <w:rPr>
          <w:rFonts w:asciiTheme="majorHAnsi" w:hAnsiTheme="majorHAnsi" w:cs="Garamond Premr Pro Subh Cyr"/>
        </w:rPr>
        <w:t xml:space="preserve"> </w:t>
      </w:r>
      <w:r w:rsidRPr="00D16DD5">
        <w:rPr>
          <w:rFonts w:asciiTheme="majorHAnsi" w:hAnsiTheme="majorHAnsi" w:cs="Thonburi"/>
        </w:rPr>
        <w:t>сътрудници</w:t>
      </w:r>
      <w:r w:rsidRPr="00D16DD5">
        <w:rPr>
          <w:rFonts w:asciiTheme="majorHAnsi" w:hAnsiTheme="majorHAnsi" w:cs="Garamond Premr Pro Subh Cyr"/>
        </w:rPr>
        <w:t xml:space="preserve"> </w:t>
      </w:r>
      <w:r w:rsidRPr="00D16DD5">
        <w:rPr>
          <w:rFonts w:asciiTheme="majorHAnsi" w:hAnsiTheme="majorHAnsi" w:cs="Thonburi"/>
        </w:rPr>
        <w:t>има</w:t>
      </w:r>
      <w:r w:rsidRPr="00D16DD5">
        <w:rPr>
          <w:rFonts w:asciiTheme="majorHAnsi" w:hAnsiTheme="majorHAnsi" w:cs="Garamond Premr Pro Subh Cyr"/>
        </w:rPr>
        <w:t xml:space="preserve"> </w:t>
      </w:r>
      <w:r w:rsidRPr="00D16DD5">
        <w:rPr>
          <w:rFonts w:asciiTheme="majorHAnsi" w:hAnsiTheme="majorHAnsi" w:cs="Thonburi"/>
        </w:rPr>
        <w:t>трима</w:t>
      </w:r>
      <w:r w:rsidRPr="00D16DD5">
        <w:rPr>
          <w:rFonts w:asciiTheme="majorHAnsi" w:hAnsiTheme="majorHAnsi" w:cs="Garamond Premr Pro Subh Cyr"/>
        </w:rPr>
        <w:t xml:space="preserve"> </w:t>
      </w:r>
      <w:r w:rsidRPr="00D16DD5">
        <w:rPr>
          <w:rFonts w:asciiTheme="majorHAnsi" w:hAnsiTheme="majorHAnsi" w:cs="Thonburi"/>
        </w:rPr>
        <w:t>проповедници</w:t>
      </w:r>
      <w:r w:rsidRPr="00D16DD5">
        <w:rPr>
          <w:rFonts w:asciiTheme="majorHAnsi" w:hAnsiTheme="majorHAnsi" w:cs="Garamond Premr Pro Subh Cyr"/>
        </w:rPr>
        <w:t xml:space="preserve">, </w:t>
      </w:r>
      <w:r w:rsidRPr="00D16DD5">
        <w:rPr>
          <w:rFonts w:asciiTheme="majorHAnsi" w:hAnsiTheme="majorHAnsi" w:cs="Thonburi"/>
        </w:rPr>
        <w:t>четирима</w:t>
      </w:r>
      <w:r w:rsidRPr="00D16DD5">
        <w:rPr>
          <w:rFonts w:asciiTheme="majorHAnsi" w:hAnsiTheme="majorHAnsi" w:cs="Garamond Premr Pro Subh Cyr"/>
        </w:rPr>
        <w:t xml:space="preserve"> </w:t>
      </w:r>
      <w:r w:rsidRPr="00D16DD5">
        <w:rPr>
          <w:rFonts w:asciiTheme="majorHAnsi" w:hAnsiTheme="majorHAnsi" w:cs="Thonburi"/>
        </w:rPr>
        <w:t>учители</w:t>
      </w:r>
      <w:r w:rsidRPr="00D16DD5">
        <w:rPr>
          <w:rFonts w:asciiTheme="majorHAnsi" w:hAnsiTheme="majorHAnsi" w:cs="Garamond Premr Pro Subh Cyr"/>
        </w:rPr>
        <w:t xml:space="preserve">, </w:t>
      </w:r>
      <w:r w:rsidRPr="00D16DD5">
        <w:rPr>
          <w:rFonts w:asciiTheme="majorHAnsi" w:hAnsiTheme="majorHAnsi" w:cs="Thonburi"/>
        </w:rPr>
        <w:t>трима</w:t>
      </w:r>
      <w:r w:rsidRPr="00D16DD5">
        <w:rPr>
          <w:rFonts w:asciiTheme="majorHAnsi" w:hAnsiTheme="majorHAnsi" w:cs="Garamond Premr Pro Subh Cyr"/>
        </w:rPr>
        <w:t xml:space="preserve"> </w:t>
      </w:r>
      <w:r w:rsidRPr="00D16DD5">
        <w:rPr>
          <w:rFonts w:asciiTheme="majorHAnsi" w:hAnsiTheme="majorHAnsi" w:cs="Thonburi"/>
        </w:rPr>
        <w:t>улични</w:t>
      </w:r>
      <w:r w:rsidRPr="00D16DD5">
        <w:rPr>
          <w:rFonts w:asciiTheme="majorHAnsi" w:hAnsiTheme="majorHAnsi" w:cs="Garamond Premr Pro Subh Cyr"/>
        </w:rPr>
        <w:t xml:space="preserve"> </w:t>
      </w:r>
      <w:r w:rsidRPr="00D16DD5">
        <w:rPr>
          <w:rFonts w:asciiTheme="majorHAnsi" w:hAnsiTheme="majorHAnsi" w:cs="Thonburi"/>
        </w:rPr>
        <w:t>продавачи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религиозна</w:t>
      </w:r>
      <w:r w:rsidRPr="00D16DD5">
        <w:rPr>
          <w:rFonts w:asciiTheme="majorHAnsi" w:hAnsiTheme="majorHAnsi" w:cs="Garamond Premr Pro Subh Cyr"/>
        </w:rPr>
        <w:t xml:space="preserve"> </w:t>
      </w:r>
      <w:r w:rsidRPr="00D16DD5">
        <w:rPr>
          <w:rFonts w:asciiTheme="majorHAnsi" w:hAnsiTheme="majorHAnsi" w:cs="Thonburi"/>
        </w:rPr>
        <w:t>литература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пет</w:t>
      </w:r>
      <w:r w:rsidRPr="00D16DD5">
        <w:rPr>
          <w:rFonts w:asciiTheme="majorHAnsi" w:hAnsiTheme="majorHAnsi" w:cs="Garamond Premr Pro Subh Cyr"/>
        </w:rPr>
        <w:t xml:space="preserve"> </w:t>
      </w:r>
      <w:r w:rsidRPr="00D16DD5">
        <w:rPr>
          <w:rFonts w:asciiTheme="majorHAnsi" w:hAnsiTheme="majorHAnsi" w:cs="Thonburi"/>
        </w:rPr>
        <w:t>библейски</w:t>
      </w:r>
      <w:r w:rsidRPr="00D16DD5">
        <w:rPr>
          <w:rFonts w:asciiTheme="majorHAnsi" w:hAnsiTheme="majorHAnsi" w:cs="Garamond Premr Pro Subh Cyr"/>
        </w:rPr>
        <w:t xml:space="preserve"> </w:t>
      </w:r>
      <w:r w:rsidRPr="00D16DD5">
        <w:rPr>
          <w:rFonts w:asciiTheme="majorHAnsi" w:hAnsiTheme="majorHAnsi" w:cs="Thonburi"/>
        </w:rPr>
        <w:t>служителки</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1936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съотношението</w:t>
      </w:r>
      <w:r w:rsidRPr="00D16DD5">
        <w:rPr>
          <w:rFonts w:asciiTheme="majorHAnsi" w:hAnsiTheme="majorHAnsi" w:cs="Garamond Premr Pro Subh Cyr"/>
        </w:rPr>
        <w:t xml:space="preserve"> </w:t>
      </w:r>
      <w:r w:rsidRPr="00D16DD5">
        <w:rPr>
          <w:rFonts w:asciiTheme="majorHAnsi" w:hAnsiTheme="majorHAnsi" w:cs="Thonburi"/>
        </w:rPr>
        <w:t>между</w:t>
      </w:r>
      <w:r w:rsidRPr="00D16DD5">
        <w:rPr>
          <w:rFonts w:asciiTheme="majorHAnsi" w:hAnsiTheme="majorHAnsi" w:cs="Garamond Premr Pro Subh Cyr"/>
        </w:rPr>
        <w:t xml:space="preserve"> </w:t>
      </w:r>
      <w:r w:rsidRPr="00D16DD5">
        <w:rPr>
          <w:rFonts w:asciiTheme="majorHAnsi" w:hAnsiTheme="majorHAnsi" w:cs="Thonburi"/>
        </w:rPr>
        <w:t>местните</w:t>
      </w:r>
      <w:r w:rsidRPr="00D16DD5">
        <w:rPr>
          <w:rFonts w:asciiTheme="majorHAnsi" w:hAnsiTheme="majorHAnsi" w:cs="Garamond Premr Pro Subh Cyr"/>
        </w:rPr>
        <w:t xml:space="preserve"> </w:t>
      </w:r>
      <w:r w:rsidRPr="00D16DD5">
        <w:rPr>
          <w:rFonts w:asciiTheme="majorHAnsi" w:hAnsiTheme="majorHAnsi" w:cs="Thonburi"/>
        </w:rPr>
        <w:t>работници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мисионерите</w:t>
      </w:r>
      <w:r w:rsidRPr="00D16DD5">
        <w:rPr>
          <w:rFonts w:asciiTheme="majorHAnsi" w:hAnsiTheme="majorHAnsi" w:cs="Garamond Premr Pro Subh Cyr"/>
        </w:rPr>
        <w:t xml:space="preserve"> </w:t>
      </w:r>
      <w:r w:rsidRPr="00D16DD5">
        <w:rPr>
          <w:rFonts w:asciiTheme="majorHAnsi" w:hAnsiTheme="majorHAnsi" w:cs="Thonburi"/>
        </w:rPr>
        <w:t>навсякъде</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света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w:t>
      </w:r>
      <w:r w:rsidRPr="00D16DD5">
        <w:rPr>
          <w:rFonts w:asciiTheme="majorHAnsi" w:hAnsiTheme="majorHAnsi" w:cs="Thonburi"/>
        </w:rPr>
        <w:t>голямо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пет</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едно</w:t>
      </w:r>
      <w:r w:rsidRPr="00D16DD5">
        <w:rPr>
          <w:rFonts w:asciiTheme="majorHAnsi" w:hAnsiTheme="majorHAnsi" w:cs="Garamond Premr Pro Subh Cyr"/>
        </w:rPr>
        <w:t>.</w:t>
      </w:r>
    </w:p>
    <w:p w14:paraId="0CD68F0E" w14:textId="209CB3E6" w:rsidR="006E6582" w:rsidRPr="00D16DD5" w:rsidRDefault="006E6582">
      <w:pPr>
        <w:pStyle w:val="text"/>
        <w:rPr>
          <w:rFonts w:asciiTheme="majorHAnsi" w:hAnsiTheme="majorHAnsi" w:cs="Garamond Premr Pro Subh Cyr"/>
        </w:rPr>
      </w:pPr>
      <w:r w:rsidRPr="00D16DD5">
        <w:rPr>
          <w:rFonts w:asciiTheme="majorHAnsi" w:hAnsiTheme="majorHAnsi" w:cs="Thonburi"/>
        </w:rPr>
        <w:t>Зоните</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цял</w:t>
      </w:r>
      <w:r w:rsidRPr="00D16DD5">
        <w:rPr>
          <w:rFonts w:asciiTheme="majorHAnsi" w:hAnsiTheme="majorHAnsi" w:cs="Garamond Premr Pro Subh Cyr"/>
        </w:rPr>
        <w:t xml:space="preserve"> </w:t>
      </w:r>
      <w:r w:rsidRPr="00D16DD5">
        <w:rPr>
          <w:rFonts w:asciiTheme="majorHAnsi" w:hAnsiTheme="majorHAnsi" w:cs="Thonburi"/>
        </w:rPr>
        <w:t>свят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навлязла</w:t>
      </w:r>
      <w:r w:rsidRPr="00D16DD5">
        <w:rPr>
          <w:rFonts w:asciiTheme="majorHAnsi" w:hAnsiTheme="majorHAnsi" w:cs="Garamond Premr Pro Subh Cyr"/>
        </w:rPr>
        <w:t xml:space="preserve">, </w:t>
      </w:r>
      <w:r w:rsidRPr="00D16DD5">
        <w:rPr>
          <w:rFonts w:asciiTheme="majorHAnsi" w:hAnsiTheme="majorHAnsi" w:cs="Thonburi"/>
        </w:rPr>
        <w:t>достигат</w:t>
      </w:r>
      <w:r w:rsidRPr="00D16DD5">
        <w:rPr>
          <w:rFonts w:asciiTheme="majorHAnsi" w:hAnsiTheme="majorHAnsi" w:cs="Garamond Premr Pro Subh Cyr"/>
        </w:rPr>
        <w:t xml:space="preserve"> </w:t>
      </w:r>
      <w:r w:rsidRPr="00D16DD5">
        <w:rPr>
          <w:rFonts w:asciiTheme="majorHAnsi" w:hAnsiTheme="majorHAnsi" w:cs="Thonburi"/>
        </w:rPr>
        <w:t>общо</w:t>
      </w:r>
      <w:r w:rsidRPr="00D16DD5">
        <w:rPr>
          <w:rFonts w:asciiTheme="majorHAnsi" w:hAnsiTheme="majorHAnsi" w:cs="Garamond Premr Pro Subh Cyr"/>
        </w:rPr>
        <w:t xml:space="preserve"> 15</w:t>
      </w:r>
      <w:r w:rsidR="003A1894" w:rsidRPr="00D16DD5">
        <w:rPr>
          <w:rFonts w:asciiTheme="majorHAnsi" w:hAnsiTheme="majorHAnsi" w:cs="Garamond Premr Pro Subh Cyr"/>
        </w:rPr>
        <w:t>9</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20</w:t>
      </w:r>
      <w:r w:rsidR="003A1894" w:rsidRPr="00D16DD5">
        <w:rPr>
          <w:rFonts w:asciiTheme="majorHAnsi" w:hAnsiTheme="majorHAnsi" w:cs="Garamond Premr Pro Subh Cyr"/>
        </w:rPr>
        <w:t>13</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Хиляди</w:t>
      </w:r>
      <w:r w:rsidRPr="00D16DD5">
        <w:rPr>
          <w:rFonts w:asciiTheme="majorHAnsi" w:hAnsiTheme="majorHAnsi" w:cs="Garamond Premr Pro Subh Cyr"/>
        </w:rPr>
        <w:t xml:space="preserve"> </w:t>
      </w:r>
      <w:r w:rsidRPr="00D16DD5">
        <w:rPr>
          <w:rFonts w:asciiTheme="majorHAnsi" w:hAnsiTheme="majorHAnsi" w:cs="Thonburi"/>
        </w:rPr>
        <w:t>служители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миряни</w:t>
      </w:r>
      <w:r w:rsidRPr="00D16DD5">
        <w:rPr>
          <w:rFonts w:asciiTheme="majorHAnsi" w:hAnsiTheme="majorHAnsi" w:cs="Garamond Premr Pro Subh Cyr"/>
        </w:rPr>
        <w:t xml:space="preserve"> </w:t>
      </w:r>
      <w:r w:rsidRPr="00D16DD5">
        <w:rPr>
          <w:rFonts w:asciiTheme="majorHAnsi" w:hAnsiTheme="majorHAnsi" w:cs="Thonburi"/>
        </w:rPr>
        <w:t>приспособяват</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съответните</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култури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този</w:t>
      </w:r>
      <w:r w:rsidRPr="00D16DD5">
        <w:rPr>
          <w:rFonts w:asciiTheme="majorHAnsi" w:hAnsiTheme="majorHAnsi" w:cs="Garamond Premr Pro Subh Cyr"/>
        </w:rPr>
        <w:t xml:space="preserve"> </w:t>
      </w:r>
      <w:r w:rsidRPr="00D16DD5">
        <w:rPr>
          <w:rFonts w:asciiTheme="majorHAnsi" w:hAnsiTheme="majorHAnsi" w:cs="Thonburi"/>
        </w:rPr>
        <w:t>начин</w:t>
      </w:r>
      <w:r w:rsidRPr="00D16DD5">
        <w:rPr>
          <w:rFonts w:asciiTheme="majorHAnsi" w:hAnsiTheme="majorHAnsi" w:cs="Garamond Premr Pro Subh Cyr"/>
        </w:rPr>
        <w:t xml:space="preserve"> </w:t>
      </w:r>
      <w:r w:rsidRPr="00D16DD5">
        <w:rPr>
          <w:rFonts w:asciiTheme="majorHAnsi" w:hAnsiTheme="majorHAnsi" w:cs="Thonburi"/>
        </w:rPr>
        <w:t>допринасят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мозайката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национални</w:t>
      </w:r>
      <w:r w:rsidRPr="00D16DD5">
        <w:rPr>
          <w:rFonts w:asciiTheme="majorHAnsi" w:hAnsiTheme="majorHAnsi" w:cs="Garamond Premr Pro Subh Cyr"/>
        </w:rPr>
        <w:t xml:space="preserve"> </w:t>
      </w:r>
      <w:r w:rsidRPr="00D16DD5">
        <w:rPr>
          <w:rFonts w:asciiTheme="majorHAnsi" w:hAnsiTheme="majorHAnsi" w:cs="Thonburi"/>
        </w:rPr>
        <w:t>идентичности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образуват</w:t>
      </w:r>
      <w:r w:rsidRPr="00D16DD5">
        <w:rPr>
          <w:rFonts w:asciiTheme="majorHAnsi" w:hAnsiTheme="majorHAnsi" w:cs="Garamond Premr Pro Subh Cyr"/>
        </w:rPr>
        <w:t xml:space="preserve"> </w:t>
      </w:r>
      <w:r w:rsidRPr="00D16DD5">
        <w:rPr>
          <w:rFonts w:asciiTheme="majorHAnsi" w:hAnsiTheme="majorHAnsi" w:cs="Thonburi"/>
        </w:rPr>
        <w:t>нашата</w:t>
      </w:r>
      <w:r w:rsidRPr="00D16DD5">
        <w:rPr>
          <w:rFonts w:asciiTheme="majorHAnsi" w:hAnsiTheme="majorHAnsi" w:cs="Garamond Premr Pro Subh Cyr"/>
        </w:rPr>
        <w:t xml:space="preserve"> </w:t>
      </w:r>
      <w:r w:rsidRPr="00D16DD5">
        <w:rPr>
          <w:rFonts w:asciiTheme="majorHAnsi" w:hAnsiTheme="majorHAnsi" w:cs="Thonburi"/>
        </w:rPr>
        <w:t>международна</w:t>
      </w:r>
      <w:r w:rsidRPr="00D16DD5">
        <w:rPr>
          <w:rFonts w:asciiTheme="majorHAnsi" w:hAnsiTheme="majorHAnsi" w:cs="Garamond Premr Pro Subh Cyr"/>
        </w:rPr>
        <w:t xml:space="preserve"> </w:t>
      </w:r>
      <w:r w:rsidRPr="00D16DD5">
        <w:rPr>
          <w:rFonts w:asciiTheme="majorHAnsi" w:hAnsiTheme="majorHAnsi" w:cs="Thonburi"/>
        </w:rPr>
        <w:t>общност</w:t>
      </w:r>
      <w:r w:rsidRPr="00D16DD5">
        <w:rPr>
          <w:rFonts w:asciiTheme="majorHAnsi" w:hAnsiTheme="majorHAnsi" w:cs="Garamond Premr Pro Subh Cyr"/>
        </w:rPr>
        <w:t>.</w:t>
      </w:r>
    </w:p>
    <w:p w14:paraId="1E3ACF4D" w14:textId="61FA9B5F" w:rsidR="006E6582" w:rsidRPr="00D16DD5" w:rsidRDefault="006E6582">
      <w:pPr>
        <w:pStyle w:val="text"/>
        <w:rPr>
          <w:rFonts w:asciiTheme="majorHAnsi" w:hAnsiTheme="majorHAnsi" w:cs="Garamond Premr Pro Subh Cyr"/>
        </w:rPr>
      </w:pPr>
      <w:r w:rsidRPr="00D16DD5">
        <w:rPr>
          <w:rFonts w:asciiTheme="majorHAnsi" w:hAnsiTheme="majorHAnsi" w:cs="Thonburi"/>
          <w:i/>
          <w:iCs/>
        </w:rPr>
        <w:t>Отличителни</w:t>
      </w:r>
      <w:r w:rsidRPr="00D16DD5">
        <w:rPr>
          <w:rFonts w:asciiTheme="majorHAnsi" w:hAnsiTheme="majorHAnsi" w:cs="Garamond Premr Pro Cyr"/>
          <w:i/>
          <w:iCs/>
        </w:rPr>
        <w:t xml:space="preserve"> </w:t>
      </w:r>
      <w:r w:rsidRPr="00D16DD5">
        <w:rPr>
          <w:rFonts w:asciiTheme="majorHAnsi" w:hAnsiTheme="majorHAnsi" w:cs="Thonburi"/>
          <w:i/>
          <w:iCs/>
        </w:rPr>
        <w:t>черти</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международното</w:t>
      </w:r>
      <w:r w:rsidRPr="00D16DD5">
        <w:rPr>
          <w:rFonts w:asciiTheme="majorHAnsi" w:hAnsiTheme="majorHAnsi" w:cs="Garamond Premr Pro Cyr"/>
          <w:i/>
          <w:iCs/>
        </w:rPr>
        <w:t xml:space="preserve"> </w:t>
      </w:r>
      <w:r w:rsidRPr="00D16DD5">
        <w:rPr>
          <w:rFonts w:asciiTheme="majorHAnsi" w:hAnsiTheme="majorHAnsi" w:cs="Thonburi"/>
          <w:i/>
          <w:iCs/>
        </w:rPr>
        <w:t>служение</w:t>
      </w:r>
      <w:r w:rsidRPr="00D16DD5">
        <w:rPr>
          <w:rFonts w:asciiTheme="majorHAnsi" w:hAnsiTheme="majorHAnsi" w:cs="Garamond Premr Pro Cyr"/>
          <w:i/>
          <w:iCs/>
        </w:rPr>
        <w:t xml:space="preserve">. </w:t>
      </w:r>
      <w:r w:rsidRPr="00D16DD5">
        <w:rPr>
          <w:rFonts w:asciiTheme="majorHAnsi" w:hAnsiTheme="majorHAnsi" w:cs="Thonburi"/>
        </w:rPr>
        <w:t>Исторически</w:t>
      </w:r>
      <w:r w:rsidRPr="00D16DD5">
        <w:rPr>
          <w:rFonts w:asciiTheme="majorHAnsi" w:hAnsiTheme="majorHAnsi" w:cs="Garamond Premr Pro Subh Cyr"/>
        </w:rPr>
        <w:t xml:space="preserve"> </w:t>
      </w:r>
      <w:r w:rsidRPr="00D16DD5">
        <w:rPr>
          <w:rFonts w:asciiTheme="majorHAnsi" w:hAnsiTheme="majorHAnsi" w:cs="Thonburi"/>
        </w:rPr>
        <w:t>погледнато</w:t>
      </w:r>
      <w:r w:rsidRPr="00D16DD5">
        <w:rPr>
          <w:rFonts w:asciiTheme="majorHAnsi" w:hAnsiTheme="majorHAnsi" w:cs="Garamond Premr Pro Subh Cyr"/>
        </w:rPr>
        <w:t xml:space="preserve">, </w:t>
      </w:r>
      <w:r w:rsidRPr="00D16DD5">
        <w:rPr>
          <w:rFonts w:asciiTheme="majorHAnsi" w:hAnsiTheme="majorHAnsi" w:cs="Thonburi"/>
        </w:rPr>
        <w:t>назарянското</w:t>
      </w:r>
      <w:r w:rsidRPr="00D16DD5">
        <w:rPr>
          <w:rFonts w:asciiTheme="majorHAnsi" w:hAnsiTheme="majorHAnsi" w:cs="Garamond Premr Pro Subh Cyr"/>
        </w:rPr>
        <w:t xml:space="preserve"> </w:t>
      </w:r>
      <w:r w:rsidRPr="00D16DD5">
        <w:rPr>
          <w:rFonts w:asciiTheme="majorHAnsi" w:hAnsiTheme="majorHAnsi" w:cs="Thonburi"/>
        </w:rPr>
        <w:t>световно</w:t>
      </w:r>
      <w:r w:rsidRPr="00D16DD5">
        <w:rPr>
          <w:rFonts w:asciiTheme="majorHAnsi" w:hAnsiTheme="majorHAnsi" w:cs="Garamond Premr Pro Subh Cyr"/>
        </w:rPr>
        <w:t xml:space="preserve"> </w:t>
      </w:r>
      <w:r w:rsidRPr="00D16DD5">
        <w:rPr>
          <w:rFonts w:asciiTheme="majorHAnsi" w:hAnsiTheme="majorHAnsi" w:cs="Thonburi"/>
        </w:rPr>
        <w:t>служение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съсредоточава</w:t>
      </w:r>
      <w:r w:rsidRPr="00D16DD5">
        <w:rPr>
          <w:rFonts w:asciiTheme="majorHAnsi" w:hAnsiTheme="majorHAnsi" w:cs="Garamond Premr Pro Subh Cyr"/>
        </w:rPr>
        <w:t xml:space="preserve"> </w:t>
      </w:r>
      <w:r w:rsidRPr="00D16DD5">
        <w:rPr>
          <w:rFonts w:asciiTheme="majorHAnsi" w:hAnsiTheme="majorHAnsi" w:cs="Thonburi"/>
        </w:rPr>
        <w:t>около</w:t>
      </w:r>
      <w:r w:rsidRPr="00D16DD5">
        <w:rPr>
          <w:rFonts w:asciiTheme="majorHAnsi" w:hAnsiTheme="majorHAnsi" w:cs="Garamond Premr Pro Subh Cyr"/>
        </w:rPr>
        <w:t xml:space="preserve"> </w:t>
      </w:r>
      <w:r w:rsidRPr="00D16DD5">
        <w:rPr>
          <w:rFonts w:asciiTheme="majorHAnsi" w:hAnsiTheme="majorHAnsi" w:cs="Thonburi"/>
        </w:rPr>
        <w:t>благовестването</w:t>
      </w:r>
      <w:r w:rsidRPr="00D16DD5">
        <w:rPr>
          <w:rFonts w:asciiTheme="majorHAnsi" w:hAnsiTheme="majorHAnsi" w:cs="Garamond Premr Pro Subh Cyr"/>
        </w:rPr>
        <w:t xml:space="preserve">, </w:t>
      </w:r>
      <w:r w:rsidRPr="00D16DD5">
        <w:rPr>
          <w:rFonts w:asciiTheme="majorHAnsi" w:hAnsiTheme="majorHAnsi" w:cs="Thonburi"/>
        </w:rPr>
        <w:t>милосърдната</w:t>
      </w:r>
      <w:r w:rsidRPr="00D16DD5">
        <w:rPr>
          <w:rFonts w:asciiTheme="majorHAnsi" w:hAnsiTheme="majorHAnsi" w:cs="Garamond Premr Pro Subh Cyr"/>
        </w:rPr>
        <w:t xml:space="preserve"> </w:t>
      </w:r>
      <w:r w:rsidRPr="00D16DD5">
        <w:rPr>
          <w:rFonts w:asciiTheme="majorHAnsi" w:hAnsiTheme="majorHAnsi" w:cs="Thonburi"/>
        </w:rPr>
        <w:t>дейност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образованието</w:t>
      </w:r>
      <w:r w:rsidRPr="00D16DD5">
        <w:rPr>
          <w:rFonts w:asciiTheme="majorHAnsi" w:hAnsiTheme="majorHAnsi" w:cs="Garamond Premr Pro Subh Cyr"/>
        </w:rPr>
        <w:t xml:space="preserve">. </w:t>
      </w:r>
      <w:r w:rsidRPr="00D16DD5">
        <w:rPr>
          <w:rFonts w:asciiTheme="majorHAnsi" w:hAnsiTheme="majorHAnsi" w:cs="Thonburi"/>
        </w:rPr>
        <w:t>Евангелизаторският</w:t>
      </w:r>
      <w:r w:rsidRPr="00D16DD5">
        <w:rPr>
          <w:rFonts w:asciiTheme="majorHAnsi" w:hAnsiTheme="majorHAnsi" w:cs="Garamond Premr Pro Subh Cyr"/>
        </w:rPr>
        <w:t xml:space="preserve"> </w:t>
      </w:r>
      <w:r w:rsidRPr="00D16DD5">
        <w:rPr>
          <w:rFonts w:asciiTheme="majorHAnsi" w:hAnsiTheme="majorHAnsi" w:cs="Thonburi"/>
        </w:rPr>
        <w:t>подтик</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илюстриран</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живота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w:t>
      </w:r>
      <w:r w:rsidRPr="00D16DD5">
        <w:rPr>
          <w:rFonts w:asciiTheme="majorHAnsi" w:hAnsiTheme="majorHAnsi" w:cs="Garamond Premr Pro Subh Cyr"/>
        </w:rPr>
        <w:t xml:space="preserve">. </w:t>
      </w:r>
      <w:r w:rsidRPr="00D16DD5">
        <w:rPr>
          <w:rFonts w:asciiTheme="majorHAnsi" w:hAnsiTheme="majorHAnsi" w:cs="Thonburi"/>
        </w:rPr>
        <w:t>Ф</w:t>
      </w:r>
      <w:r w:rsidRPr="00D16DD5">
        <w:rPr>
          <w:rFonts w:asciiTheme="majorHAnsi" w:hAnsiTheme="majorHAnsi" w:cs="Garamond Premr Pro Subh Cyr"/>
        </w:rPr>
        <w:t xml:space="preserve">. </w:t>
      </w:r>
      <w:r w:rsidRPr="00D16DD5">
        <w:rPr>
          <w:rFonts w:asciiTheme="majorHAnsi" w:hAnsiTheme="majorHAnsi" w:cs="Thonburi"/>
        </w:rPr>
        <w:t>Шмелзенбах</w:t>
      </w:r>
      <w:r w:rsidRPr="00D16DD5">
        <w:rPr>
          <w:rFonts w:asciiTheme="majorHAnsi" w:hAnsiTheme="majorHAnsi" w:cs="Garamond Premr Pro Subh Cyr"/>
        </w:rPr>
        <w:t xml:space="preserve">, </w:t>
      </w:r>
      <w:r w:rsidRPr="00D16DD5">
        <w:rPr>
          <w:rFonts w:asciiTheme="majorHAnsi" w:hAnsiTheme="majorHAnsi" w:cs="Thonburi"/>
        </w:rPr>
        <w:t>Л</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Трейси</w:t>
      </w:r>
      <w:r w:rsidRPr="00D16DD5">
        <w:rPr>
          <w:rFonts w:asciiTheme="majorHAnsi" w:hAnsiTheme="majorHAnsi" w:cs="Garamond Premr Pro Subh Cyr"/>
        </w:rPr>
        <w:t xml:space="preserve">, </w:t>
      </w:r>
      <w:r w:rsidRPr="00D16DD5">
        <w:rPr>
          <w:rFonts w:asciiTheme="majorHAnsi" w:hAnsiTheme="majorHAnsi" w:cs="Thonburi"/>
        </w:rPr>
        <w:t>Естир</w:t>
      </w:r>
      <w:r w:rsidRPr="00D16DD5">
        <w:rPr>
          <w:rFonts w:asciiTheme="majorHAnsi" w:hAnsiTheme="majorHAnsi" w:cs="Garamond Premr Pro Subh Cyr"/>
        </w:rPr>
        <w:t xml:space="preserve"> </w:t>
      </w:r>
      <w:r w:rsidRPr="00D16DD5">
        <w:rPr>
          <w:rFonts w:asciiTheme="majorHAnsi" w:hAnsiTheme="majorHAnsi" w:cs="Thonburi"/>
        </w:rPr>
        <w:t>Карсън</w:t>
      </w:r>
      <w:r w:rsidRPr="00D16DD5">
        <w:rPr>
          <w:rFonts w:asciiTheme="majorHAnsi" w:hAnsiTheme="majorHAnsi" w:cs="Garamond Premr Pro Subh Cyr"/>
        </w:rPr>
        <w:t xml:space="preserve"> </w:t>
      </w:r>
      <w:r w:rsidRPr="00D16DD5">
        <w:rPr>
          <w:rFonts w:asciiTheme="majorHAnsi" w:hAnsiTheme="majorHAnsi" w:cs="Thonburi"/>
        </w:rPr>
        <w:t>Уинанс</w:t>
      </w:r>
      <w:r w:rsidRPr="00D16DD5">
        <w:rPr>
          <w:rFonts w:asciiTheme="majorHAnsi" w:hAnsiTheme="majorHAnsi" w:cs="Garamond Premr Pro Subh Cyr"/>
        </w:rPr>
        <w:t xml:space="preserve">, </w:t>
      </w:r>
      <w:r w:rsidRPr="00D16DD5">
        <w:rPr>
          <w:rFonts w:asciiTheme="majorHAnsi" w:hAnsiTheme="majorHAnsi" w:cs="Thonburi"/>
        </w:rPr>
        <w:t>Самюъл</w:t>
      </w:r>
      <w:r w:rsidRPr="00D16DD5">
        <w:rPr>
          <w:rFonts w:asciiTheme="majorHAnsi" w:hAnsiTheme="majorHAnsi" w:cs="Garamond Premr Pro Subh Cyr"/>
        </w:rPr>
        <w:t xml:space="preserve"> </w:t>
      </w:r>
      <w:r w:rsidRPr="00D16DD5">
        <w:rPr>
          <w:rFonts w:asciiTheme="majorHAnsi" w:hAnsiTheme="majorHAnsi" w:cs="Thonburi"/>
        </w:rPr>
        <w:t>Крикорян</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чиит</w:t>
      </w:r>
      <w:r w:rsidR="00F4000D" w:rsidRPr="00D16DD5">
        <w:rPr>
          <w:rFonts w:asciiTheme="majorHAnsi" w:hAnsiTheme="majorHAnsi" w:cs="Thonburi"/>
        </w:rPr>
        <w:t>о</w:t>
      </w:r>
      <w:r w:rsidRPr="00D16DD5">
        <w:rPr>
          <w:rFonts w:asciiTheme="majorHAnsi" w:hAnsiTheme="majorHAnsi" w:cs="Garamond Premr Pro Subh Cyr"/>
        </w:rPr>
        <w:t xml:space="preserve"> </w:t>
      </w:r>
      <w:r w:rsidRPr="00D16DD5">
        <w:rPr>
          <w:rFonts w:asciiTheme="majorHAnsi" w:hAnsiTheme="majorHAnsi" w:cs="Thonburi"/>
        </w:rPr>
        <w:t>имена</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символи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измерение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служението</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целия</w:t>
      </w:r>
      <w:r w:rsidRPr="00D16DD5">
        <w:rPr>
          <w:rFonts w:asciiTheme="majorHAnsi" w:hAnsiTheme="majorHAnsi" w:cs="Garamond Premr Pro Subh Cyr"/>
        </w:rPr>
        <w:t xml:space="preserve"> </w:t>
      </w:r>
      <w:r w:rsidRPr="00D16DD5">
        <w:rPr>
          <w:rFonts w:asciiTheme="majorHAnsi" w:hAnsiTheme="majorHAnsi" w:cs="Thonburi"/>
        </w:rPr>
        <w:t>свят</w:t>
      </w:r>
      <w:r w:rsidRPr="00D16DD5">
        <w:rPr>
          <w:rFonts w:asciiTheme="majorHAnsi" w:hAnsiTheme="majorHAnsi" w:cs="Garamond Premr Pro Subh Cyr"/>
        </w:rPr>
        <w:t xml:space="preserve"> </w:t>
      </w:r>
      <w:r w:rsidRPr="00D16DD5">
        <w:rPr>
          <w:rFonts w:asciiTheme="majorHAnsi" w:hAnsiTheme="majorHAnsi" w:cs="Thonburi"/>
        </w:rPr>
        <w:t>назарянски</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области</w:t>
      </w:r>
      <w:r w:rsidRPr="00D16DD5">
        <w:rPr>
          <w:rFonts w:asciiTheme="majorHAnsi" w:hAnsiTheme="majorHAnsi" w:cs="Garamond Premr Pro Subh Cyr"/>
        </w:rPr>
        <w:t xml:space="preserve"> </w:t>
      </w:r>
      <w:r w:rsidRPr="00D16DD5">
        <w:rPr>
          <w:rFonts w:asciiTheme="majorHAnsi" w:hAnsiTheme="majorHAnsi" w:cs="Thonburi"/>
        </w:rPr>
        <w:t>продължават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носят</w:t>
      </w:r>
      <w:r w:rsidRPr="00D16DD5">
        <w:rPr>
          <w:rFonts w:asciiTheme="majorHAnsi" w:hAnsiTheme="majorHAnsi" w:cs="Garamond Premr Pro Subh Cyr"/>
        </w:rPr>
        <w:t xml:space="preserve"> </w:t>
      </w:r>
      <w:r w:rsidRPr="00D16DD5">
        <w:rPr>
          <w:rFonts w:asciiTheme="majorHAnsi" w:hAnsiTheme="majorHAnsi" w:cs="Thonburi"/>
        </w:rPr>
        <w:t>съживленски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благовестителски</w:t>
      </w:r>
      <w:r w:rsidRPr="00D16DD5">
        <w:rPr>
          <w:rFonts w:asciiTheme="majorHAnsi" w:hAnsiTheme="majorHAnsi" w:cs="Garamond Premr Pro Subh Cyr"/>
        </w:rPr>
        <w:t xml:space="preserve"> </w:t>
      </w:r>
      <w:r w:rsidRPr="00D16DD5">
        <w:rPr>
          <w:rFonts w:asciiTheme="majorHAnsi" w:hAnsiTheme="majorHAnsi" w:cs="Thonburi"/>
        </w:rPr>
        <w:t>характер</w:t>
      </w:r>
      <w:r w:rsidRPr="00D16DD5">
        <w:rPr>
          <w:rFonts w:asciiTheme="majorHAnsi" w:hAnsiTheme="majorHAnsi" w:cs="Garamond Premr Pro Subh Cyr"/>
        </w:rPr>
        <w:t>.</w:t>
      </w:r>
    </w:p>
    <w:p w14:paraId="512F6DD3"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Международните</w:t>
      </w:r>
      <w:r w:rsidRPr="00D16DD5">
        <w:rPr>
          <w:rFonts w:asciiTheme="majorHAnsi" w:hAnsiTheme="majorHAnsi" w:cs="Garamond Premr Pro Subh Cyr"/>
        </w:rPr>
        <w:t xml:space="preserve"> </w:t>
      </w:r>
      <w:r w:rsidRPr="00D16DD5">
        <w:rPr>
          <w:rFonts w:asciiTheme="majorHAnsi" w:hAnsiTheme="majorHAnsi" w:cs="Thonburi"/>
        </w:rPr>
        <w:t>корени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назарянското</w:t>
      </w:r>
      <w:r w:rsidRPr="00D16DD5">
        <w:rPr>
          <w:rFonts w:asciiTheme="majorHAnsi" w:hAnsiTheme="majorHAnsi" w:cs="Garamond Premr Pro Subh Cyr"/>
        </w:rPr>
        <w:t xml:space="preserve"> </w:t>
      </w:r>
      <w:r w:rsidRPr="00D16DD5">
        <w:rPr>
          <w:rFonts w:asciiTheme="majorHAnsi" w:hAnsiTheme="majorHAnsi" w:cs="Thonburi"/>
        </w:rPr>
        <w:t>милосърдно</w:t>
      </w:r>
      <w:r w:rsidRPr="00D16DD5">
        <w:rPr>
          <w:rFonts w:asciiTheme="majorHAnsi" w:hAnsiTheme="majorHAnsi" w:cs="Garamond Premr Pro Subh Cyr"/>
        </w:rPr>
        <w:t xml:space="preserve"> </w:t>
      </w:r>
      <w:r w:rsidRPr="00D16DD5">
        <w:rPr>
          <w:rFonts w:asciiTheme="majorHAnsi" w:hAnsiTheme="majorHAnsi" w:cs="Thonburi"/>
        </w:rPr>
        <w:t>служение</w:t>
      </w:r>
      <w:r w:rsidRPr="00D16DD5">
        <w:rPr>
          <w:rFonts w:asciiTheme="majorHAnsi" w:hAnsiTheme="majorHAnsi" w:cs="Garamond Premr Pro Subh Cyr"/>
        </w:rPr>
        <w:t xml:space="preserve"> </w:t>
      </w:r>
      <w:r w:rsidRPr="00D16DD5">
        <w:rPr>
          <w:rFonts w:asciiTheme="majorHAnsi" w:hAnsiTheme="majorHAnsi" w:cs="Thonburi"/>
        </w:rPr>
        <w:t>лежат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ранната</w:t>
      </w:r>
      <w:r w:rsidRPr="00D16DD5">
        <w:rPr>
          <w:rFonts w:asciiTheme="majorHAnsi" w:hAnsiTheme="majorHAnsi" w:cs="Garamond Premr Pro Subh Cyr"/>
        </w:rPr>
        <w:t xml:space="preserve"> </w:t>
      </w:r>
      <w:r w:rsidRPr="00D16DD5">
        <w:rPr>
          <w:rFonts w:asciiTheme="majorHAnsi" w:hAnsiTheme="majorHAnsi" w:cs="Thonburi"/>
        </w:rPr>
        <w:t>дейност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облекчаване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глада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работа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сиропиталищата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Индия</w:t>
      </w:r>
      <w:r w:rsidRPr="00D16DD5">
        <w:rPr>
          <w:rFonts w:asciiTheme="majorHAnsi" w:hAnsiTheme="majorHAnsi" w:cs="Garamond Premr Pro Subh Cyr"/>
        </w:rPr>
        <w:t xml:space="preserve">. </w:t>
      </w:r>
      <w:r w:rsidRPr="00D16DD5">
        <w:rPr>
          <w:rFonts w:asciiTheme="majorHAnsi" w:hAnsiTheme="majorHAnsi" w:cs="Thonburi"/>
        </w:rPr>
        <w:t>Този</w:t>
      </w:r>
      <w:r w:rsidRPr="00D16DD5">
        <w:rPr>
          <w:rFonts w:asciiTheme="majorHAnsi" w:hAnsiTheme="majorHAnsi" w:cs="Garamond Premr Pro Subh Cyr"/>
        </w:rPr>
        <w:t xml:space="preserve"> </w:t>
      </w:r>
      <w:r w:rsidRPr="00D16DD5">
        <w:rPr>
          <w:rFonts w:asciiTheme="majorHAnsi" w:hAnsiTheme="majorHAnsi" w:cs="Thonburi"/>
        </w:rPr>
        <w:t>стремеж</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подсилен</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Назарянския</w:t>
      </w:r>
      <w:r w:rsidRPr="00D16DD5">
        <w:rPr>
          <w:rFonts w:asciiTheme="majorHAnsi" w:hAnsiTheme="majorHAnsi" w:cs="Garamond Premr Pro Subh Cyr"/>
        </w:rPr>
        <w:t xml:space="preserve"> </w:t>
      </w:r>
      <w:r w:rsidRPr="00D16DD5">
        <w:rPr>
          <w:rFonts w:asciiTheme="majorHAnsi" w:hAnsiTheme="majorHAnsi" w:cs="Thonburi"/>
        </w:rPr>
        <w:t>медицински</w:t>
      </w:r>
      <w:r w:rsidRPr="00D16DD5">
        <w:rPr>
          <w:rFonts w:asciiTheme="majorHAnsi" w:hAnsiTheme="majorHAnsi" w:cs="Garamond Premr Pro Subh Cyr"/>
        </w:rPr>
        <w:t xml:space="preserve"> </w:t>
      </w:r>
      <w:r w:rsidRPr="00D16DD5">
        <w:rPr>
          <w:rFonts w:asciiTheme="majorHAnsi" w:hAnsiTheme="majorHAnsi" w:cs="Thonburi"/>
        </w:rPr>
        <w:t>мисионерски</w:t>
      </w:r>
      <w:r w:rsidRPr="00D16DD5">
        <w:rPr>
          <w:rFonts w:asciiTheme="majorHAnsi" w:hAnsiTheme="majorHAnsi" w:cs="Garamond Premr Pro Subh Cyr"/>
        </w:rPr>
        <w:t xml:space="preserve"> </w:t>
      </w:r>
      <w:r w:rsidRPr="00D16DD5">
        <w:rPr>
          <w:rFonts w:asciiTheme="majorHAnsi" w:hAnsiTheme="majorHAnsi" w:cs="Thonburi"/>
        </w:rPr>
        <w:lastRenderedPageBreak/>
        <w:t>съюз</w:t>
      </w:r>
      <w:r w:rsidRPr="00D16DD5">
        <w:rPr>
          <w:rFonts w:asciiTheme="majorHAnsi" w:hAnsiTheme="majorHAnsi" w:cs="Garamond Premr Pro Subh Cyr"/>
        </w:rPr>
        <w:t xml:space="preserve">, </w:t>
      </w:r>
      <w:r w:rsidRPr="00D16DD5">
        <w:rPr>
          <w:rFonts w:asciiTheme="majorHAnsi" w:hAnsiTheme="majorHAnsi" w:cs="Thonburi"/>
        </w:rPr>
        <w:t>учреден</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началото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двадесетте</w:t>
      </w:r>
      <w:r w:rsidRPr="00D16DD5">
        <w:rPr>
          <w:rFonts w:asciiTheme="majorHAnsi" w:hAnsiTheme="majorHAnsi" w:cs="Garamond Premr Pro Subh Cyr"/>
        </w:rPr>
        <w:t xml:space="preserve"> </w:t>
      </w:r>
      <w:r w:rsidRPr="00D16DD5">
        <w:rPr>
          <w:rFonts w:asciiTheme="majorHAnsi" w:hAnsiTheme="majorHAnsi" w:cs="Thonburi"/>
        </w:rPr>
        <w:t>години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ХХ</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построяването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Мемориалната</w:t>
      </w:r>
      <w:r w:rsidRPr="00D16DD5">
        <w:rPr>
          <w:rFonts w:asciiTheme="majorHAnsi" w:hAnsiTheme="majorHAnsi" w:cs="Garamond Premr Pro Subh Cyr"/>
        </w:rPr>
        <w:t xml:space="preserve"> </w:t>
      </w:r>
      <w:r w:rsidRPr="00D16DD5">
        <w:rPr>
          <w:rFonts w:asciiTheme="majorHAnsi" w:hAnsiTheme="majorHAnsi" w:cs="Thonburi"/>
        </w:rPr>
        <w:t>болница</w:t>
      </w:r>
      <w:r w:rsidRPr="00D16DD5">
        <w:rPr>
          <w:rFonts w:asciiTheme="majorHAnsi" w:hAnsiTheme="majorHAnsi" w:cs="Garamond Premr Pro Subh Cyr"/>
        </w:rPr>
        <w:t xml:space="preserve"> „</w:t>
      </w:r>
      <w:r w:rsidRPr="00D16DD5">
        <w:rPr>
          <w:rFonts w:asciiTheme="majorHAnsi" w:hAnsiTheme="majorHAnsi" w:cs="Thonburi"/>
        </w:rPr>
        <w:t>Бресий</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Тамингфу</w:t>
      </w:r>
      <w:r w:rsidRPr="00D16DD5">
        <w:rPr>
          <w:rFonts w:asciiTheme="majorHAnsi" w:hAnsiTheme="majorHAnsi" w:cs="Garamond Premr Pro Subh Cyr"/>
        </w:rPr>
        <w:t xml:space="preserve">, </w:t>
      </w:r>
      <w:r w:rsidRPr="00D16DD5">
        <w:rPr>
          <w:rFonts w:asciiTheme="majorHAnsi" w:hAnsiTheme="majorHAnsi" w:cs="Thonburi"/>
        </w:rPr>
        <w:t>Китай</w:t>
      </w:r>
      <w:r w:rsidRPr="00D16DD5">
        <w:rPr>
          <w:rFonts w:asciiTheme="majorHAnsi" w:hAnsiTheme="majorHAnsi" w:cs="Garamond Premr Pro Subh Cyr"/>
        </w:rPr>
        <w:t xml:space="preserve">. </w:t>
      </w:r>
      <w:r w:rsidRPr="00D16DD5">
        <w:rPr>
          <w:rFonts w:asciiTheme="majorHAnsi" w:hAnsiTheme="majorHAnsi" w:cs="Thonburi"/>
        </w:rPr>
        <w:t>Обширна</w:t>
      </w:r>
      <w:r w:rsidRPr="00D16DD5">
        <w:rPr>
          <w:rFonts w:asciiTheme="majorHAnsi" w:hAnsiTheme="majorHAnsi" w:cs="Garamond Premr Pro Subh Cyr"/>
        </w:rPr>
        <w:t xml:space="preserve"> </w:t>
      </w:r>
      <w:r w:rsidRPr="00D16DD5">
        <w:rPr>
          <w:rFonts w:asciiTheme="majorHAnsi" w:hAnsiTheme="majorHAnsi" w:cs="Thonburi"/>
        </w:rPr>
        <w:t>медицинска</w:t>
      </w:r>
      <w:r w:rsidRPr="00D16DD5">
        <w:rPr>
          <w:rFonts w:asciiTheme="majorHAnsi" w:hAnsiTheme="majorHAnsi" w:cs="Garamond Premr Pro Subh Cyr"/>
        </w:rPr>
        <w:t xml:space="preserve"> </w:t>
      </w:r>
      <w:r w:rsidRPr="00D16DD5">
        <w:rPr>
          <w:rFonts w:asciiTheme="majorHAnsi" w:hAnsiTheme="majorHAnsi" w:cs="Thonburi"/>
        </w:rPr>
        <w:t>дейност</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развива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Свазиленд</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света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появяват</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милосърдни</w:t>
      </w:r>
      <w:r w:rsidRPr="00D16DD5">
        <w:rPr>
          <w:rFonts w:asciiTheme="majorHAnsi" w:hAnsiTheme="majorHAnsi" w:cs="Garamond Premr Pro Subh Cyr"/>
        </w:rPr>
        <w:t xml:space="preserve"> </w:t>
      </w:r>
      <w:r w:rsidRPr="00D16DD5">
        <w:rPr>
          <w:rFonts w:asciiTheme="majorHAnsi" w:hAnsiTheme="majorHAnsi" w:cs="Thonburi"/>
        </w:rPr>
        <w:t>служения</w:t>
      </w:r>
      <w:r w:rsidRPr="00D16DD5">
        <w:rPr>
          <w:rFonts w:asciiTheme="majorHAnsi" w:hAnsiTheme="majorHAnsi" w:cs="Garamond Premr Pro Subh Cyr"/>
        </w:rPr>
        <w:t>.</w:t>
      </w:r>
    </w:p>
    <w:p w14:paraId="239521FA" w14:textId="77777777" w:rsidR="003A1894" w:rsidRPr="00D16DD5" w:rsidRDefault="006E6582">
      <w:pPr>
        <w:pStyle w:val="text"/>
        <w:rPr>
          <w:rFonts w:asciiTheme="majorHAnsi" w:hAnsiTheme="majorHAnsi" w:cs="Garamond Premr Pro Subh Cyr"/>
        </w:rPr>
      </w:pPr>
      <w:r w:rsidRPr="00D16DD5">
        <w:rPr>
          <w:rFonts w:asciiTheme="majorHAnsi" w:hAnsiTheme="majorHAnsi" w:cs="Thonburi"/>
        </w:rPr>
        <w:t>Образованието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една</w:t>
      </w:r>
      <w:r w:rsidRPr="00D16DD5">
        <w:rPr>
          <w:rFonts w:asciiTheme="majorHAnsi" w:hAnsiTheme="majorHAnsi" w:cs="Garamond Premr Pro Subh Cyr"/>
        </w:rPr>
        <w:t xml:space="preserve"> </w:t>
      </w:r>
      <w:r w:rsidRPr="00D16DD5">
        <w:rPr>
          <w:rFonts w:asciiTheme="majorHAnsi" w:hAnsiTheme="majorHAnsi" w:cs="Thonburi"/>
        </w:rPr>
        <w:t>страна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световното</w:t>
      </w:r>
      <w:r w:rsidRPr="00D16DD5">
        <w:rPr>
          <w:rFonts w:asciiTheme="majorHAnsi" w:hAnsiTheme="majorHAnsi" w:cs="Garamond Premr Pro Subh Cyr"/>
        </w:rPr>
        <w:t xml:space="preserve"> </w:t>
      </w:r>
      <w:r w:rsidRPr="00D16DD5">
        <w:rPr>
          <w:rFonts w:asciiTheme="majorHAnsi" w:hAnsiTheme="majorHAnsi" w:cs="Thonburi"/>
        </w:rPr>
        <w:t>служение</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началото</w:t>
      </w:r>
      <w:r w:rsidRPr="00D16DD5">
        <w:rPr>
          <w:rFonts w:asciiTheme="majorHAnsi" w:hAnsiTheme="majorHAnsi" w:cs="Garamond Premr Pro Subh Cyr"/>
        </w:rPr>
        <w:t xml:space="preserve"> </w:t>
      </w:r>
      <w:r w:rsidRPr="00D16DD5">
        <w:rPr>
          <w:rFonts w:asciiTheme="majorHAnsi" w:hAnsiTheme="majorHAnsi" w:cs="Thonburi"/>
        </w:rPr>
        <w:t>намира</w:t>
      </w:r>
      <w:r w:rsidRPr="00D16DD5">
        <w:rPr>
          <w:rFonts w:asciiTheme="majorHAnsi" w:hAnsiTheme="majorHAnsi" w:cs="Garamond Premr Pro Subh Cyr"/>
        </w:rPr>
        <w:t xml:space="preserve"> </w:t>
      </w:r>
      <w:r w:rsidRPr="00D16DD5">
        <w:rPr>
          <w:rFonts w:asciiTheme="majorHAnsi" w:hAnsiTheme="majorHAnsi" w:cs="Thonburi"/>
        </w:rPr>
        <w:t>израз</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Девическото</w:t>
      </w:r>
      <w:r w:rsidRPr="00D16DD5">
        <w:rPr>
          <w:rFonts w:asciiTheme="majorHAnsi" w:hAnsiTheme="majorHAnsi" w:cs="Garamond Premr Pro Subh Cyr"/>
        </w:rPr>
        <w:t xml:space="preserve"> </w:t>
      </w:r>
      <w:r w:rsidRPr="00D16DD5">
        <w:rPr>
          <w:rFonts w:asciiTheme="majorHAnsi" w:hAnsiTheme="majorHAnsi" w:cs="Thonburi"/>
        </w:rPr>
        <w:t>училище</w:t>
      </w:r>
      <w:r w:rsidRPr="00D16DD5">
        <w:rPr>
          <w:rFonts w:asciiTheme="majorHAnsi" w:hAnsiTheme="majorHAnsi" w:cs="Garamond Premr Pro Subh Cyr"/>
        </w:rPr>
        <w:t xml:space="preserve"> „</w:t>
      </w:r>
      <w:r w:rsidRPr="00D16DD5">
        <w:rPr>
          <w:rFonts w:asciiTheme="majorHAnsi" w:hAnsiTheme="majorHAnsi" w:cs="Thonburi"/>
        </w:rPr>
        <w:t>Надежда</w:t>
      </w:r>
      <w:r w:rsidRPr="00D16DD5">
        <w:rPr>
          <w:rFonts w:asciiTheme="majorHAnsi" w:hAnsiTheme="majorHAnsi" w:cs="Garamond Premr Pro Subh Cyr"/>
        </w:rPr>
        <w:t xml:space="preserve">“, </w:t>
      </w:r>
      <w:r w:rsidRPr="00D16DD5">
        <w:rPr>
          <w:rFonts w:asciiTheme="majorHAnsi" w:hAnsiTheme="majorHAnsi" w:cs="Thonburi"/>
        </w:rPr>
        <w:t>основано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Калкута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г</w:t>
      </w:r>
      <w:r w:rsidRPr="00D16DD5">
        <w:rPr>
          <w:rFonts w:asciiTheme="majorHAnsi" w:hAnsiTheme="majorHAnsi" w:cs="Garamond Premr Pro Subh Cyr"/>
        </w:rPr>
        <w:t>-</w:t>
      </w:r>
      <w:r w:rsidRPr="00D16DD5">
        <w:rPr>
          <w:rFonts w:asciiTheme="majorHAnsi" w:hAnsiTheme="majorHAnsi" w:cs="Thonburi"/>
        </w:rPr>
        <w:t>жа</w:t>
      </w:r>
      <w:r w:rsidRPr="00D16DD5">
        <w:rPr>
          <w:rFonts w:asciiTheme="majorHAnsi" w:hAnsiTheme="majorHAnsi" w:cs="Garamond Premr Pro Subh Cyr"/>
        </w:rPr>
        <w:t xml:space="preserve"> </w:t>
      </w:r>
      <w:r w:rsidRPr="00D16DD5">
        <w:rPr>
          <w:rFonts w:asciiTheme="majorHAnsi" w:hAnsiTheme="majorHAnsi" w:cs="Thonburi"/>
        </w:rPr>
        <w:t>Сукхода</w:t>
      </w:r>
      <w:r w:rsidRPr="00D16DD5">
        <w:rPr>
          <w:rFonts w:asciiTheme="majorHAnsi" w:hAnsiTheme="majorHAnsi" w:cs="Garamond Premr Pro Subh Cyr"/>
        </w:rPr>
        <w:t xml:space="preserve"> </w:t>
      </w:r>
      <w:r w:rsidRPr="00D16DD5">
        <w:rPr>
          <w:rFonts w:asciiTheme="majorHAnsi" w:hAnsiTheme="majorHAnsi" w:cs="Thonburi"/>
        </w:rPr>
        <w:t>Банарджи</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1905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прието</w:t>
      </w:r>
      <w:r w:rsidRPr="00D16DD5">
        <w:rPr>
          <w:rFonts w:asciiTheme="majorHAnsi" w:hAnsiTheme="majorHAnsi" w:cs="Garamond Premr Pro Subh Cyr"/>
        </w:rPr>
        <w:t xml:space="preserve"> </w:t>
      </w:r>
      <w:r w:rsidRPr="00D16DD5">
        <w:rPr>
          <w:rFonts w:asciiTheme="majorHAnsi" w:hAnsiTheme="majorHAnsi" w:cs="Thonburi"/>
        </w:rPr>
        <w:t>под</w:t>
      </w:r>
      <w:r w:rsidRPr="00D16DD5">
        <w:rPr>
          <w:rFonts w:asciiTheme="majorHAnsi" w:hAnsiTheme="majorHAnsi" w:cs="Garamond Premr Pro Subh Cyr"/>
        </w:rPr>
        <w:t xml:space="preserve"> </w:t>
      </w:r>
      <w:r w:rsidRPr="00D16DD5">
        <w:rPr>
          <w:rFonts w:asciiTheme="majorHAnsi" w:hAnsiTheme="majorHAnsi" w:cs="Thonburi"/>
        </w:rPr>
        <w:t>крилото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следващата</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Извън</w:t>
      </w:r>
      <w:r w:rsidRPr="00D16DD5">
        <w:rPr>
          <w:rFonts w:asciiTheme="majorHAnsi" w:hAnsiTheme="majorHAnsi" w:cs="Garamond Premr Pro Subh Cyr"/>
        </w:rPr>
        <w:t xml:space="preserve"> </w:t>
      </w:r>
      <w:r w:rsidRPr="00D16DD5">
        <w:rPr>
          <w:rFonts w:asciiTheme="majorHAnsi" w:hAnsiTheme="majorHAnsi" w:cs="Thonburi"/>
        </w:rPr>
        <w:t>Северна</w:t>
      </w:r>
      <w:r w:rsidRPr="00D16DD5">
        <w:rPr>
          <w:rFonts w:asciiTheme="majorHAnsi" w:hAnsiTheme="majorHAnsi" w:cs="Garamond Premr Pro Subh Cyr"/>
        </w:rPr>
        <w:t xml:space="preserve"> </w:t>
      </w:r>
      <w:r w:rsidRPr="00D16DD5">
        <w:rPr>
          <w:rFonts w:asciiTheme="majorHAnsi" w:hAnsiTheme="majorHAnsi" w:cs="Thonburi"/>
        </w:rPr>
        <w:t>Америка</w:t>
      </w:r>
      <w:r w:rsidRPr="00D16DD5">
        <w:rPr>
          <w:rFonts w:asciiTheme="majorHAnsi" w:hAnsiTheme="majorHAnsi" w:cs="Garamond Premr Pro Subh Cyr"/>
        </w:rPr>
        <w:t xml:space="preserve"> </w:t>
      </w:r>
      <w:r w:rsidRPr="00D16DD5">
        <w:rPr>
          <w:rFonts w:asciiTheme="majorHAnsi" w:hAnsiTheme="majorHAnsi" w:cs="Thonburi"/>
        </w:rPr>
        <w:t>назаряните</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създали</w:t>
      </w:r>
      <w:r w:rsidRPr="00D16DD5">
        <w:rPr>
          <w:rFonts w:asciiTheme="majorHAnsi" w:hAnsiTheme="majorHAnsi" w:cs="Garamond Premr Pro Subh Cyr"/>
        </w:rPr>
        <w:t xml:space="preserve"> </w:t>
      </w:r>
      <w:r w:rsidRPr="00D16DD5">
        <w:rPr>
          <w:rFonts w:asciiTheme="majorHAnsi" w:hAnsiTheme="majorHAnsi" w:cs="Thonburi"/>
        </w:rPr>
        <w:t>училища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основно</w:t>
      </w:r>
      <w:r w:rsidRPr="00D16DD5">
        <w:rPr>
          <w:rFonts w:asciiTheme="majorHAnsi" w:hAnsiTheme="majorHAnsi" w:cs="Garamond Premr Pro Subh Cyr"/>
        </w:rPr>
        <w:t xml:space="preserve"> </w:t>
      </w:r>
      <w:r w:rsidRPr="00D16DD5">
        <w:rPr>
          <w:rFonts w:asciiTheme="majorHAnsi" w:hAnsiTheme="majorHAnsi" w:cs="Thonburi"/>
        </w:rPr>
        <w:t>образование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специализирано</w:t>
      </w:r>
      <w:r w:rsidRPr="00D16DD5">
        <w:rPr>
          <w:rFonts w:asciiTheme="majorHAnsi" w:hAnsiTheme="majorHAnsi" w:cs="Garamond Premr Pro Subh Cyr"/>
        </w:rPr>
        <w:t xml:space="preserve"> </w:t>
      </w:r>
      <w:r w:rsidRPr="00D16DD5">
        <w:rPr>
          <w:rFonts w:asciiTheme="majorHAnsi" w:hAnsiTheme="majorHAnsi" w:cs="Thonburi"/>
        </w:rPr>
        <w:t>обучение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служители</w:t>
      </w:r>
      <w:r w:rsidRPr="00D16DD5">
        <w:rPr>
          <w:rFonts w:asciiTheme="majorHAnsi" w:hAnsiTheme="majorHAnsi" w:cs="Garamond Premr Pro Subh Cyr"/>
        </w:rPr>
        <w:t xml:space="preserve">. </w:t>
      </w:r>
    </w:p>
    <w:p w14:paraId="2B4543FF" w14:textId="777B73BB" w:rsidR="006E6582" w:rsidRPr="00D16DD5" w:rsidRDefault="006E6582">
      <w:pPr>
        <w:pStyle w:val="text"/>
        <w:rPr>
          <w:rFonts w:asciiTheme="majorHAnsi" w:hAnsiTheme="majorHAnsi" w:cs="Garamond Premr Pro Subh Cyr"/>
        </w:rPr>
      </w:pPr>
      <w:r w:rsidRPr="00D16DD5">
        <w:rPr>
          <w:rFonts w:asciiTheme="majorHAnsi" w:hAnsiTheme="majorHAnsi" w:cs="Thonburi"/>
        </w:rPr>
        <w:t>Съществуват</w:t>
      </w:r>
      <w:r w:rsidRPr="00D16DD5">
        <w:rPr>
          <w:rFonts w:asciiTheme="majorHAnsi" w:hAnsiTheme="majorHAnsi" w:cs="Garamond Premr Pro Subh Cyr"/>
        </w:rPr>
        <w:t xml:space="preserve"> </w:t>
      </w:r>
      <w:r w:rsidRPr="00D16DD5">
        <w:rPr>
          <w:rFonts w:asciiTheme="majorHAnsi" w:hAnsiTheme="majorHAnsi" w:cs="Thonburi"/>
        </w:rPr>
        <w:t>следдипломни</w:t>
      </w:r>
      <w:r w:rsidRPr="00D16DD5">
        <w:rPr>
          <w:rFonts w:asciiTheme="majorHAnsi" w:hAnsiTheme="majorHAnsi" w:cs="Garamond Premr Pro Subh Cyr"/>
        </w:rPr>
        <w:t xml:space="preserve"> </w:t>
      </w:r>
      <w:r w:rsidRPr="00D16DD5">
        <w:rPr>
          <w:rFonts w:asciiTheme="majorHAnsi" w:hAnsiTheme="majorHAnsi" w:cs="Thonburi"/>
        </w:rPr>
        <w:t>семинарии</w:t>
      </w:r>
      <w:r w:rsidRPr="00D16DD5">
        <w:rPr>
          <w:rFonts w:asciiTheme="majorHAnsi" w:hAnsiTheme="majorHAnsi" w:cs="Garamond Premr Pro Subh Cyr"/>
        </w:rPr>
        <w:t xml:space="preserve"> </w:t>
      </w:r>
      <w:r w:rsidR="00C26048" w:rsidRPr="00D16DD5">
        <w:rPr>
          <w:rFonts w:asciiTheme="majorHAnsi" w:hAnsiTheme="majorHAnsi" w:cs="Thonburi"/>
        </w:rPr>
        <w:t>и</w:t>
      </w:r>
      <w:r w:rsidR="00C26048" w:rsidRPr="00D16DD5">
        <w:rPr>
          <w:rFonts w:asciiTheme="majorHAnsi" w:hAnsiTheme="majorHAnsi" w:cs="Garamond Premr Pro Subh Cyr"/>
        </w:rPr>
        <w:t xml:space="preserve"> </w:t>
      </w:r>
      <w:r w:rsidR="00C26048" w:rsidRPr="00D16DD5">
        <w:rPr>
          <w:rFonts w:asciiTheme="majorHAnsi" w:hAnsiTheme="majorHAnsi" w:cs="Thonburi"/>
        </w:rPr>
        <w:t>богословски</w:t>
      </w:r>
      <w:r w:rsidR="00C26048" w:rsidRPr="00D16DD5">
        <w:rPr>
          <w:rFonts w:asciiTheme="majorHAnsi" w:hAnsiTheme="majorHAnsi" w:cs="Garamond Premr Pro Subh Cyr"/>
        </w:rPr>
        <w:t xml:space="preserve"> </w:t>
      </w:r>
      <w:r w:rsidR="00C26048" w:rsidRPr="00D16DD5">
        <w:rPr>
          <w:rFonts w:asciiTheme="majorHAnsi" w:hAnsiTheme="majorHAnsi" w:cs="Thonburi"/>
        </w:rPr>
        <w:t>колежи</w:t>
      </w:r>
      <w:r w:rsidR="00C26048" w:rsidRPr="00D16DD5">
        <w:rPr>
          <w:rFonts w:asciiTheme="majorHAnsi" w:hAnsiTheme="majorHAnsi" w:cs="Garamond Premr Pro Subh Cyr"/>
        </w:rPr>
        <w:t xml:space="preserve"> </w:t>
      </w:r>
      <w:r w:rsidR="00C26048" w:rsidRPr="00D16DD5">
        <w:rPr>
          <w:rFonts w:asciiTheme="majorHAnsi" w:hAnsiTheme="majorHAnsi" w:cs="Thonburi"/>
        </w:rPr>
        <w:t>в</w:t>
      </w:r>
      <w:r w:rsidR="00C26048" w:rsidRPr="00D16DD5">
        <w:rPr>
          <w:rFonts w:asciiTheme="majorHAnsi" w:hAnsiTheme="majorHAnsi" w:cs="Garamond Premr Pro Subh Cyr"/>
        </w:rPr>
        <w:t xml:space="preserve"> </w:t>
      </w:r>
      <w:r w:rsidR="00C26048" w:rsidRPr="00D16DD5">
        <w:rPr>
          <w:rFonts w:asciiTheme="majorHAnsi" w:hAnsiTheme="majorHAnsi" w:cs="Thonburi"/>
        </w:rPr>
        <w:t>Австралия</w:t>
      </w:r>
      <w:r w:rsidR="00C26048" w:rsidRPr="00D16DD5">
        <w:rPr>
          <w:rFonts w:asciiTheme="majorHAnsi" w:hAnsiTheme="majorHAnsi" w:cs="Garamond Premr Pro Subh Cyr"/>
        </w:rPr>
        <w:t>,</w:t>
      </w:r>
      <w:r w:rsidRPr="00D16DD5">
        <w:rPr>
          <w:rFonts w:asciiTheme="majorHAnsi" w:hAnsiTheme="majorHAnsi" w:cs="Garamond Premr Pro Subh Cyr"/>
        </w:rPr>
        <w:t xml:space="preserve"> </w:t>
      </w:r>
      <w:r w:rsidRPr="00D16DD5">
        <w:rPr>
          <w:rFonts w:asciiTheme="majorHAnsi" w:hAnsiTheme="majorHAnsi" w:cs="Thonburi"/>
        </w:rPr>
        <w:t>Коста</w:t>
      </w:r>
      <w:r w:rsidRPr="00D16DD5">
        <w:rPr>
          <w:rFonts w:asciiTheme="majorHAnsi" w:hAnsiTheme="majorHAnsi" w:cs="Garamond Premr Pro Subh Cyr"/>
        </w:rPr>
        <w:t xml:space="preserve"> </w:t>
      </w:r>
      <w:r w:rsidRPr="00D16DD5">
        <w:rPr>
          <w:rFonts w:asciiTheme="majorHAnsi" w:hAnsiTheme="majorHAnsi" w:cs="Thonburi"/>
        </w:rPr>
        <w:t>Рика</w:t>
      </w:r>
      <w:r w:rsidRPr="00D16DD5">
        <w:rPr>
          <w:rFonts w:asciiTheme="majorHAnsi" w:hAnsiTheme="majorHAnsi" w:cs="Garamond Premr Pro Subh Cyr"/>
        </w:rPr>
        <w:t>,</w:t>
      </w:r>
      <w:r w:rsidR="00C26048" w:rsidRPr="00D16DD5">
        <w:rPr>
          <w:rFonts w:asciiTheme="majorHAnsi" w:hAnsiTheme="majorHAnsi" w:cs="Garamond Premr Pro Subh Cyr"/>
        </w:rPr>
        <w:t xml:space="preserve"> </w:t>
      </w:r>
      <w:r w:rsidR="00C26048" w:rsidRPr="00D16DD5">
        <w:rPr>
          <w:rFonts w:asciiTheme="majorHAnsi" w:hAnsiTheme="majorHAnsi" w:cs="Thonburi"/>
        </w:rPr>
        <w:t>Англия</w:t>
      </w:r>
      <w:r w:rsidR="00C26048" w:rsidRPr="00D16DD5">
        <w:rPr>
          <w:rFonts w:asciiTheme="majorHAnsi" w:hAnsiTheme="majorHAnsi" w:cs="Garamond Premr Pro Subh Cyr"/>
        </w:rPr>
        <w:t>,</w:t>
      </w:r>
      <w:r w:rsidRPr="00D16DD5">
        <w:rPr>
          <w:rFonts w:asciiTheme="majorHAnsi" w:hAnsiTheme="majorHAnsi" w:cs="Garamond Premr Pro Subh Cyr"/>
        </w:rPr>
        <w:t xml:space="preserve"> </w:t>
      </w:r>
      <w:r w:rsidRPr="00D16DD5">
        <w:rPr>
          <w:rFonts w:asciiTheme="majorHAnsi" w:hAnsiTheme="majorHAnsi" w:cs="Thonburi"/>
        </w:rPr>
        <w:t>Филипините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Съединените</w:t>
      </w:r>
      <w:r w:rsidRPr="00D16DD5">
        <w:rPr>
          <w:rFonts w:asciiTheme="majorHAnsi" w:hAnsiTheme="majorHAnsi" w:cs="Garamond Premr Pro Subh Cyr"/>
        </w:rPr>
        <w:t xml:space="preserve"> </w:t>
      </w:r>
      <w:r w:rsidRPr="00D16DD5">
        <w:rPr>
          <w:rFonts w:asciiTheme="majorHAnsi" w:hAnsiTheme="majorHAnsi" w:cs="Thonburi"/>
        </w:rPr>
        <w:t>щати</w:t>
      </w:r>
      <w:r w:rsidRPr="00D16DD5">
        <w:rPr>
          <w:rFonts w:asciiTheme="majorHAnsi" w:hAnsiTheme="majorHAnsi" w:cs="Garamond Premr Pro Subh Cyr"/>
        </w:rPr>
        <w:t xml:space="preserve">; </w:t>
      </w:r>
      <w:r w:rsidR="00C26048" w:rsidRPr="00D16DD5">
        <w:rPr>
          <w:rFonts w:asciiTheme="majorHAnsi" w:hAnsiTheme="majorHAnsi" w:cs="Thonburi"/>
        </w:rPr>
        <w:t>учебни</w:t>
      </w:r>
      <w:r w:rsidR="00C26048" w:rsidRPr="00D16DD5">
        <w:rPr>
          <w:rFonts w:asciiTheme="majorHAnsi" w:hAnsiTheme="majorHAnsi" w:cs="Garamond Premr Pro Subh Cyr"/>
        </w:rPr>
        <w:t xml:space="preserve"> </w:t>
      </w:r>
      <w:r w:rsidRPr="00D16DD5">
        <w:rPr>
          <w:rFonts w:asciiTheme="majorHAnsi" w:hAnsiTheme="majorHAnsi" w:cs="Thonburi"/>
        </w:rPr>
        <w:t>заведения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хуманитарни</w:t>
      </w:r>
      <w:r w:rsidRPr="00D16DD5">
        <w:rPr>
          <w:rFonts w:asciiTheme="majorHAnsi" w:hAnsiTheme="majorHAnsi" w:cs="Garamond Premr Pro Subh Cyr"/>
        </w:rPr>
        <w:t xml:space="preserve"> </w:t>
      </w:r>
      <w:r w:rsidRPr="00D16DD5">
        <w:rPr>
          <w:rFonts w:asciiTheme="majorHAnsi" w:hAnsiTheme="majorHAnsi" w:cs="Thonburi"/>
        </w:rPr>
        <w:t>науки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Африка</w:t>
      </w:r>
      <w:r w:rsidRPr="00D16DD5">
        <w:rPr>
          <w:rFonts w:asciiTheme="majorHAnsi" w:hAnsiTheme="majorHAnsi" w:cs="Garamond Premr Pro Subh Cyr"/>
        </w:rPr>
        <w:t xml:space="preserve">, </w:t>
      </w:r>
      <w:r w:rsidR="00C26048" w:rsidRPr="00D16DD5">
        <w:rPr>
          <w:rFonts w:asciiTheme="majorHAnsi" w:hAnsiTheme="majorHAnsi" w:cs="Thonburi"/>
        </w:rPr>
        <w:t>Бразилия</w:t>
      </w:r>
      <w:r w:rsidR="00C26048" w:rsidRPr="00D16DD5">
        <w:rPr>
          <w:rFonts w:asciiTheme="majorHAnsi" w:hAnsiTheme="majorHAnsi" w:cs="Garamond Premr Pro Subh Cyr"/>
        </w:rPr>
        <w:t xml:space="preserve">, </w:t>
      </w:r>
      <w:r w:rsidRPr="00D16DD5">
        <w:rPr>
          <w:rFonts w:asciiTheme="majorHAnsi" w:hAnsiTheme="majorHAnsi" w:cs="Thonburi"/>
        </w:rPr>
        <w:t>Канада</w:t>
      </w:r>
      <w:r w:rsidRPr="00D16DD5">
        <w:rPr>
          <w:rFonts w:asciiTheme="majorHAnsi" w:hAnsiTheme="majorHAnsi" w:cs="Garamond Premr Pro Subh Cyr"/>
        </w:rPr>
        <w:t xml:space="preserve">, </w:t>
      </w:r>
      <w:r w:rsidRPr="00D16DD5">
        <w:rPr>
          <w:rFonts w:asciiTheme="majorHAnsi" w:hAnsiTheme="majorHAnsi" w:cs="Thonburi"/>
        </w:rPr>
        <w:t>Корея</w:t>
      </w:r>
      <w:r w:rsidR="00C26048" w:rsidRPr="00D16DD5">
        <w:rPr>
          <w:rFonts w:asciiTheme="majorHAnsi" w:hAnsiTheme="majorHAnsi" w:cs="Garamond Premr Pro Subh Cyr"/>
        </w:rPr>
        <w:t xml:space="preserve">, </w:t>
      </w:r>
      <w:r w:rsidR="00C26048" w:rsidRPr="00D16DD5">
        <w:rPr>
          <w:rFonts w:asciiTheme="majorHAnsi" w:hAnsiTheme="majorHAnsi" w:cs="Thonburi"/>
        </w:rPr>
        <w:t>Тринидат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Съединените</w:t>
      </w:r>
      <w:r w:rsidRPr="00D16DD5">
        <w:rPr>
          <w:rFonts w:asciiTheme="majorHAnsi" w:hAnsiTheme="majorHAnsi" w:cs="Garamond Premr Pro Subh Cyr"/>
        </w:rPr>
        <w:t xml:space="preserve"> </w:t>
      </w:r>
      <w:r w:rsidRPr="00D16DD5">
        <w:rPr>
          <w:rFonts w:asciiTheme="majorHAnsi" w:hAnsiTheme="majorHAnsi" w:cs="Thonburi"/>
        </w:rPr>
        <w:t>щати</w:t>
      </w:r>
      <w:r w:rsidRPr="00D16DD5">
        <w:rPr>
          <w:rFonts w:asciiTheme="majorHAnsi" w:hAnsiTheme="majorHAnsi" w:cs="Garamond Premr Pro Subh Cyr"/>
        </w:rPr>
        <w:t xml:space="preserve">; </w:t>
      </w:r>
      <w:r w:rsidRPr="00D16DD5">
        <w:rPr>
          <w:rFonts w:asciiTheme="majorHAnsi" w:hAnsiTheme="majorHAnsi" w:cs="Thonburi"/>
        </w:rPr>
        <w:t>един</w:t>
      </w:r>
      <w:r w:rsidRPr="00D16DD5">
        <w:rPr>
          <w:rFonts w:asciiTheme="majorHAnsi" w:hAnsiTheme="majorHAnsi" w:cs="Garamond Premr Pro Subh Cyr"/>
        </w:rPr>
        <w:t xml:space="preserve"> </w:t>
      </w:r>
      <w:r w:rsidRPr="00D16DD5">
        <w:rPr>
          <w:rFonts w:asciiTheme="majorHAnsi" w:hAnsiTheme="majorHAnsi" w:cs="Thonburi"/>
        </w:rPr>
        <w:t>образователен</w:t>
      </w:r>
      <w:r w:rsidRPr="00D16DD5">
        <w:rPr>
          <w:rFonts w:asciiTheme="majorHAnsi" w:hAnsiTheme="majorHAnsi" w:cs="Garamond Premr Pro Subh Cyr"/>
        </w:rPr>
        <w:t xml:space="preserve"> </w:t>
      </w:r>
      <w:r w:rsidRPr="00D16DD5">
        <w:rPr>
          <w:rFonts w:asciiTheme="majorHAnsi" w:hAnsiTheme="majorHAnsi" w:cs="Thonburi"/>
        </w:rPr>
        <w:t>колеж</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00694E4F" w:rsidRPr="00D16DD5">
        <w:rPr>
          <w:rFonts w:asciiTheme="majorHAnsi" w:hAnsiTheme="majorHAnsi" w:cs="Thonburi"/>
        </w:rPr>
        <w:t>Папуа</w:t>
      </w:r>
      <w:r w:rsidR="00694E4F" w:rsidRPr="00D16DD5">
        <w:rPr>
          <w:rFonts w:asciiTheme="majorHAnsi" w:hAnsiTheme="majorHAnsi" w:cs="Garamond Premr Pro Subh Cyr"/>
        </w:rPr>
        <w:t xml:space="preserve"> </w:t>
      </w:r>
      <w:r w:rsidR="00694E4F" w:rsidRPr="00D16DD5">
        <w:rPr>
          <w:rFonts w:asciiTheme="majorHAnsi" w:hAnsiTheme="majorHAnsi" w:cs="Thonburi"/>
        </w:rPr>
        <w:t>Нова</w:t>
      </w:r>
      <w:r w:rsidR="00694E4F" w:rsidRPr="00D16DD5">
        <w:rPr>
          <w:rFonts w:asciiTheme="majorHAnsi" w:hAnsiTheme="majorHAnsi" w:cs="Garamond Premr Pro Subh Cyr"/>
        </w:rPr>
        <w:t xml:space="preserve"> </w:t>
      </w:r>
      <w:r w:rsidR="00694E4F" w:rsidRPr="00D16DD5">
        <w:rPr>
          <w:rFonts w:asciiTheme="majorHAnsi" w:hAnsiTheme="majorHAnsi" w:cs="Thonburi"/>
        </w:rPr>
        <w:t>Гвинея</w:t>
      </w:r>
      <w:r w:rsidRPr="00D16DD5">
        <w:rPr>
          <w:rFonts w:asciiTheme="majorHAnsi" w:hAnsiTheme="majorHAnsi" w:cs="Garamond Premr Pro Subh Cyr"/>
        </w:rPr>
        <w:t xml:space="preserve">; </w:t>
      </w:r>
      <w:r w:rsidR="00694E4F" w:rsidRPr="00D16DD5">
        <w:rPr>
          <w:rFonts w:asciiTheme="majorHAnsi" w:hAnsiTheme="majorHAnsi" w:cs="Thonburi"/>
        </w:rPr>
        <w:t>дв</w:t>
      </w:r>
      <w:r w:rsidR="00F4000D" w:rsidRPr="00D16DD5">
        <w:rPr>
          <w:rFonts w:asciiTheme="majorHAnsi" w:hAnsiTheme="majorHAnsi" w:cs="Thonburi"/>
        </w:rPr>
        <w:t>а</w:t>
      </w:r>
      <w:r w:rsidR="00694E4F" w:rsidRPr="00D16DD5">
        <w:rPr>
          <w:rFonts w:asciiTheme="majorHAnsi" w:hAnsiTheme="majorHAnsi" w:cs="Garamond Premr Pro Subh Cyr"/>
        </w:rPr>
        <w:t xml:space="preserve"> </w:t>
      </w:r>
      <w:r w:rsidR="00694E4F" w:rsidRPr="00D16DD5">
        <w:rPr>
          <w:rFonts w:asciiTheme="majorHAnsi" w:hAnsiTheme="majorHAnsi" w:cs="Thonburi"/>
        </w:rPr>
        <w:t>колеж</w:t>
      </w:r>
      <w:r w:rsidR="00F4000D" w:rsidRPr="00D16DD5">
        <w:rPr>
          <w:rFonts w:asciiTheme="majorHAnsi" w:hAnsiTheme="majorHAnsi" w:cs="Thonburi"/>
        </w:rPr>
        <w:t>а</w:t>
      </w:r>
      <w:r w:rsidR="00694E4F" w:rsidRPr="00D16DD5">
        <w:rPr>
          <w:rFonts w:asciiTheme="majorHAnsi" w:hAnsiTheme="majorHAnsi" w:cs="Garamond Premr Pro Subh Cyr"/>
        </w:rPr>
        <w:t xml:space="preserve"> </w:t>
      </w:r>
      <w:r w:rsidR="00694E4F" w:rsidRPr="00D16DD5">
        <w:rPr>
          <w:rFonts w:asciiTheme="majorHAnsi" w:hAnsiTheme="majorHAnsi" w:cs="Thonburi"/>
        </w:rPr>
        <w:t>за</w:t>
      </w:r>
      <w:r w:rsidR="00694E4F" w:rsidRPr="00D16DD5">
        <w:rPr>
          <w:rFonts w:asciiTheme="majorHAnsi" w:hAnsiTheme="majorHAnsi" w:cs="Garamond Premr Pro Subh Cyr"/>
        </w:rPr>
        <w:t xml:space="preserve"> </w:t>
      </w:r>
      <w:r w:rsidR="00694E4F" w:rsidRPr="00D16DD5">
        <w:rPr>
          <w:rFonts w:asciiTheme="majorHAnsi" w:hAnsiTheme="majorHAnsi" w:cs="Thonburi"/>
        </w:rPr>
        <w:t>медицински</w:t>
      </w:r>
      <w:r w:rsidR="00694E4F" w:rsidRPr="00D16DD5">
        <w:rPr>
          <w:rFonts w:asciiTheme="majorHAnsi" w:hAnsiTheme="majorHAnsi" w:cs="Garamond Premr Pro Subh Cyr"/>
        </w:rPr>
        <w:t xml:space="preserve"> </w:t>
      </w:r>
      <w:r w:rsidR="00694E4F" w:rsidRPr="00D16DD5">
        <w:rPr>
          <w:rFonts w:asciiTheme="majorHAnsi" w:hAnsiTheme="majorHAnsi" w:cs="Thonburi"/>
        </w:rPr>
        <w:t>сестри</w:t>
      </w:r>
      <w:r w:rsidR="00694E4F" w:rsidRPr="00D16DD5">
        <w:rPr>
          <w:rFonts w:asciiTheme="majorHAnsi" w:hAnsiTheme="majorHAnsi" w:cs="Garamond Premr Pro Subh Cyr"/>
        </w:rPr>
        <w:t xml:space="preserve"> </w:t>
      </w:r>
      <w:r w:rsidR="00694E4F" w:rsidRPr="00D16DD5">
        <w:rPr>
          <w:rFonts w:asciiTheme="majorHAnsi" w:hAnsiTheme="majorHAnsi" w:cs="Thonburi"/>
        </w:rPr>
        <w:t>в</w:t>
      </w:r>
      <w:r w:rsidR="00694E4F" w:rsidRPr="00D16DD5">
        <w:rPr>
          <w:rFonts w:asciiTheme="majorHAnsi" w:hAnsiTheme="majorHAnsi" w:cs="Garamond Premr Pro Subh Cyr"/>
        </w:rPr>
        <w:t xml:space="preserve"> </w:t>
      </w:r>
      <w:r w:rsidR="00694E4F" w:rsidRPr="00D16DD5">
        <w:rPr>
          <w:rFonts w:asciiTheme="majorHAnsi" w:hAnsiTheme="majorHAnsi" w:cs="Thonburi"/>
        </w:rPr>
        <w:t>Папуа</w:t>
      </w:r>
      <w:r w:rsidR="00694E4F" w:rsidRPr="00D16DD5">
        <w:rPr>
          <w:rFonts w:asciiTheme="majorHAnsi" w:hAnsiTheme="majorHAnsi" w:cs="Garamond Premr Pro Subh Cyr"/>
        </w:rPr>
        <w:t xml:space="preserve"> </w:t>
      </w:r>
      <w:r w:rsidR="00694E4F" w:rsidRPr="00D16DD5">
        <w:rPr>
          <w:rFonts w:asciiTheme="majorHAnsi" w:hAnsiTheme="majorHAnsi" w:cs="Thonburi"/>
        </w:rPr>
        <w:t>Нова</w:t>
      </w:r>
      <w:r w:rsidR="00694E4F" w:rsidRPr="00D16DD5">
        <w:rPr>
          <w:rFonts w:asciiTheme="majorHAnsi" w:hAnsiTheme="majorHAnsi" w:cs="Garamond Premr Pro Subh Cyr"/>
        </w:rPr>
        <w:t xml:space="preserve"> </w:t>
      </w:r>
      <w:r w:rsidR="00694E4F" w:rsidRPr="00D16DD5">
        <w:rPr>
          <w:rFonts w:asciiTheme="majorHAnsi" w:hAnsiTheme="majorHAnsi" w:cs="Thonburi"/>
        </w:rPr>
        <w:t>Гвинея</w:t>
      </w:r>
      <w:r w:rsidR="00694E4F" w:rsidRPr="00D16DD5">
        <w:rPr>
          <w:rFonts w:asciiTheme="majorHAnsi" w:hAnsiTheme="majorHAnsi" w:cs="Garamond Premr Pro Subh Cyr"/>
        </w:rPr>
        <w:t xml:space="preserve"> </w:t>
      </w:r>
      <w:r w:rsidR="00694E4F" w:rsidRPr="00D16DD5">
        <w:rPr>
          <w:rFonts w:asciiTheme="majorHAnsi" w:hAnsiTheme="majorHAnsi" w:cs="Thonburi"/>
        </w:rPr>
        <w:t>и</w:t>
      </w:r>
      <w:r w:rsidR="00694E4F" w:rsidRPr="00D16DD5">
        <w:rPr>
          <w:rFonts w:asciiTheme="majorHAnsi" w:hAnsiTheme="majorHAnsi" w:cs="Garamond Premr Pro Subh Cyr"/>
        </w:rPr>
        <w:t xml:space="preserve"> </w:t>
      </w:r>
      <w:r w:rsidR="00694E4F" w:rsidRPr="00D16DD5">
        <w:rPr>
          <w:rFonts w:asciiTheme="majorHAnsi" w:hAnsiTheme="majorHAnsi" w:cs="Thonburi"/>
        </w:rPr>
        <w:t>Индия</w:t>
      </w:r>
      <w:r w:rsidR="00694E4F" w:rsidRPr="00D16DD5">
        <w:rPr>
          <w:rFonts w:asciiTheme="majorHAnsi" w:hAnsiTheme="majorHAnsi" w:cs="Garamond Premr Pro Subh Cyr"/>
        </w:rPr>
        <w:t xml:space="preserve">; </w:t>
      </w:r>
      <w:r w:rsidRPr="00D16DD5">
        <w:rPr>
          <w:rFonts w:asciiTheme="majorHAnsi" w:hAnsiTheme="majorHAnsi" w:cs="Thonburi"/>
        </w:rPr>
        <w:t>тридесет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00694E4F" w:rsidRPr="00D16DD5">
        <w:rPr>
          <w:rFonts w:asciiTheme="majorHAnsi" w:hAnsiTheme="majorHAnsi" w:cs="Thonburi"/>
        </w:rPr>
        <w:t>едно</w:t>
      </w:r>
      <w:r w:rsidR="00C26048" w:rsidRPr="00D16DD5">
        <w:rPr>
          <w:rFonts w:asciiTheme="majorHAnsi" w:hAnsiTheme="majorHAnsi" w:cs="Garamond Premr Pro Subh Cyr"/>
        </w:rPr>
        <w:t xml:space="preserve"> </w:t>
      </w:r>
      <w:r w:rsidR="00C26048" w:rsidRPr="00D16DD5">
        <w:rPr>
          <w:rFonts w:asciiTheme="majorHAnsi" w:hAnsiTheme="majorHAnsi" w:cs="Thonburi"/>
        </w:rPr>
        <w:t>бакалавърски</w:t>
      </w:r>
      <w:r w:rsidRPr="00D16DD5">
        <w:rPr>
          <w:rFonts w:asciiTheme="majorHAnsi" w:hAnsiTheme="majorHAnsi" w:cs="Garamond Premr Pro Subh Cyr"/>
        </w:rPr>
        <w:t xml:space="preserve"> </w:t>
      </w:r>
      <w:r w:rsidRPr="00D16DD5">
        <w:rPr>
          <w:rFonts w:asciiTheme="majorHAnsi" w:hAnsiTheme="majorHAnsi" w:cs="Thonburi"/>
        </w:rPr>
        <w:t>библейски</w:t>
      </w:r>
      <w:r w:rsidRPr="00D16DD5">
        <w:rPr>
          <w:rFonts w:asciiTheme="majorHAnsi" w:hAnsiTheme="majorHAnsi" w:cs="Garamond Premr Pro Subh Cyr"/>
        </w:rPr>
        <w:t xml:space="preserve">/ </w:t>
      </w:r>
      <w:r w:rsidRPr="00D16DD5">
        <w:rPr>
          <w:rFonts w:asciiTheme="majorHAnsi" w:hAnsiTheme="majorHAnsi" w:cs="Thonburi"/>
        </w:rPr>
        <w:t>богословски</w:t>
      </w:r>
      <w:r w:rsidRPr="00D16DD5">
        <w:rPr>
          <w:rFonts w:asciiTheme="majorHAnsi" w:hAnsiTheme="majorHAnsi" w:cs="Garamond Premr Pro Subh Cyr"/>
        </w:rPr>
        <w:t xml:space="preserve"> </w:t>
      </w:r>
      <w:r w:rsidRPr="00D16DD5">
        <w:rPr>
          <w:rFonts w:asciiTheme="majorHAnsi" w:hAnsiTheme="majorHAnsi" w:cs="Thonburi"/>
        </w:rPr>
        <w:t>учебни</w:t>
      </w:r>
      <w:r w:rsidRPr="00D16DD5">
        <w:rPr>
          <w:rFonts w:asciiTheme="majorHAnsi" w:hAnsiTheme="majorHAnsi" w:cs="Garamond Premr Pro Subh Cyr"/>
        </w:rPr>
        <w:t xml:space="preserve"> </w:t>
      </w:r>
      <w:r w:rsidRPr="00D16DD5">
        <w:rPr>
          <w:rFonts w:asciiTheme="majorHAnsi" w:hAnsiTheme="majorHAnsi" w:cs="Thonburi"/>
        </w:rPr>
        <w:t>заведения</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целия</w:t>
      </w:r>
      <w:r w:rsidRPr="00D16DD5">
        <w:rPr>
          <w:rFonts w:asciiTheme="majorHAnsi" w:hAnsiTheme="majorHAnsi" w:cs="Garamond Premr Pro Subh Cyr"/>
        </w:rPr>
        <w:t xml:space="preserve"> </w:t>
      </w:r>
      <w:r w:rsidRPr="00D16DD5">
        <w:rPr>
          <w:rFonts w:asciiTheme="majorHAnsi" w:hAnsiTheme="majorHAnsi" w:cs="Thonburi"/>
        </w:rPr>
        <w:t>свят</w:t>
      </w:r>
      <w:r w:rsidRPr="00D16DD5">
        <w:rPr>
          <w:rFonts w:asciiTheme="majorHAnsi" w:hAnsiTheme="majorHAnsi" w:cs="Garamond Premr Pro Subh Cyr"/>
        </w:rPr>
        <w:t>.</w:t>
      </w:r>
    </w:p>
    <w:p w14:paraId="1B4E4EC1" w14:textId="510AA587" w:rsidR="006E6582" w:rsidRPr="00D16DD5" w:rsidRDefault="006E6582">
      <w:pPr>
        <w:pStyle w:val="text"/>
        <w:rPr>
          <w:rFonts w:asciiTheme="majorHAnsi" w:hAnsiTheme="majorHAnsi" w:cs="Garamond Premr Pro Subh Cyr"/>
        </w:rPr>
      </w:pP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процъфтява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развитието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компоненти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нейната</w:t>
      </w:r>
      <w:r w:rsidRPr="00D16DD5">
        <w:rPr>
          <w:rFonts w:asciiTheme="majorHAnsi" w:hAnsiTheme="majorHAnsi" w:cs="Garamond Premr Pro Subh Cyr"/>
        </w:rPr>
        <w:t xml:space="preserve"> </w:t>
      </w:r>
      <w:r w:rsidRPr="00D16DD5">
        <w:rPr>
          <w:rFonts w:asciiTheme="majorHAnsi" w:hAnsiTheme="majorHAnsi" w:cs="Thonburi"/>
        </w:rPr>
        <w:t>мисия</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20</w:t>
      </w:r>
      <w:r w:rsidR="00302E0D" w:rsidRPr="00D16DD5">
        <w:rPr>
          <w:rFonts w:asciiTheme="majorHAnsi" w:hAnsiTheme="majorHAnsi" w:cs="Garamond Premr Pro Subh Cyr"/>
        </w:rPr>
        <w:t>13</w:t>
      </w:r>
      <w:r w:rsidRPr="00D16DD5">
        <w:rPr>
          <w:rFonts w:asciiTheme="majorHAnsi" w:hAnsiTheme="majorHAnsi" w:cs="Garamond Premr Pro Subh Cyr"/>
        </w:rPr>
        <w:t xml:space="preserve">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международното</w:t>
      </w:r>
      <w:r w:rsidRPr="00D16DD5">
        <w:rPr>
          <w:rFonts w:asciiTheme="majorHAnsi" w:hAnsiTheme="majorHAnsi" w:cs="Garamond Premr Pro Subh Cyr"/>
        </w:rPr>
        <w:t xml:space="preserve"> </w:t>
      </w:r>
      <w:r w:rsidR="00F4000D" w:rsidRPr="00D16DD5">
        <w:rPr>
          <w:rFonts w:asciiTheme="majorHAnsi" w:hAnsiTheme="majorHAnsi" w:cs="Thonburi"/>
        </w:rPr>
        <w:t>ѝ</w:t>
      </w:r>
      <w:r w:rsidRPr="00D16DD5">
        <w:rPr>
          <w:rFonts w:asciiTheme="majorHAnsi" w:hAnsiTheme="majorHAnsi" w:cs="Garamond Premr Pro Subh Cyr"/>
        </w:rPr>
        <w:t xml:space="preserve"> </w:t>
      </w:r>
      <w:r w:rsidRPr="00D16DD5">
        <w:rPr>
          <w:rFonts w:asciiTheme="majorHAnsi" w:hAnsiTheme="majorHAnsi" w:cs="Thonburi"/>
        </w:rPr>
        <w:t>членство</w:t>
      </w:r>
      <w:r w:rsidRPr="00D16DD5">
        <w:rPr>
          <w:rFonts w:asciiTheme="majorHAnsi" w:hAnsiTheme="majorHAnsi" w:cs="Garamond Premr Pro Subh Cyr"/>
        </w:rPr>
        <w:t xml:space="preserve"> </w:t>
      </w:r>
      <w:r w:rsidRPr="00D16DD5">
        <w:rPr>
          <w:rFonts w:asciiTheme="majorHAnsi" w:hAnsiTheme="majorHAnsi" w:cs="Thonburi"/>
        </w:rPr>
        <w:t>наброява</w:t>
      </w:r>
      <w:r w:rsidRPr="00D16DD5">
        <w:rPr>
          <w:rFonts w:asciiTheme="majorHAnsi" w:hAnsiTheme="majorHAnsi" w:cs="Garamond Premr Pro Subh Cyr"/>
        </w:rPr>
        <w:t xml:space="preserve"> </w:t>
      </w:r>
      <w:r w:rsidR="00302E0D" w:rsidRPr="00D16DD5">
        <w:rPr>
          <w:rFonts w:asciiTheme="majorHAnsi" w:hAnsiTheme="majorHAnsi" w:cs="Garamond Premr Pro Subh Cyr"/>
        </w:rPr>
        <w:t>2 150 883</w:t>
      </w:r>
      <w:r w:rsidRPr="00D16DD5">
        <w:rPr>
          <w:rFonts w:asciiTheme="majorHAnsi" w:hAnsiTheme="majorHAnsi" w:cs="Garamond Premr Pro Subh Cyr"/>
        </w:rPr>
        <w:t xml:space="preserve"> </w:t>
      </w:r>
      <w:r w:rsidRPr="00D16DD5">
        <w:rPr>
          <w:rFonts w:asciiTheme="majorHAnsi" w:hAnsiTheme="majorHAnsi" w:cs="Thonburi"/>
        </w:rPr>
        <w:t>души</w:t>
      </w:r>
      <w:r w:rsidRPr="00D16DD5">
        <w:rPr>
          <w:rFonts w:asciiTheme="majorHAnsi" w:hAnsiTheme="majorHAnsi" w:cs="Garamond Premr Pro Subh Cyr"/>
        </w:rPr>
        <w:t xml:space="preserve">, </w:t>
      </w:r>
      <w:r w:rsidRPr="00D16DD5">
        <w:rPr>
          <w:rFonts w:asciiTheme="majorHAnsi" w:hAnsiTheme="majorHAnsi" w:cs="Thonburi"/>
        </w:rPr>
        <w:t>разпределени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над</w:t>
      </w:r>
      <w:r w:rsidRPr="00D16DD5">
        <w:rPr>
          <w:rFonts w:asciiTheme="majorHAnsi" w:hAnsiTheme="majorHAnsi" w:cs="Garamond Premr Pro Subh Cyr"/>
        </w:rPr>
        <w:t xml:space="preserve"> </w:t>
      </w:r>
      <w:r w:rsidR="00302E0D" w:rsidRPr="00D16DD5">
        <w:rPr>
          <w:rFonts w:asciiTheme="majorHAnsi" w:hAnsiTheme="majorHAnsi" w:cs="Garamond Premr Pro Subh Cyr"/>
        </w:rPr>
        <w:t>28 130</w:t>
      </w:r>
      <w:r w:rsidRPr="00D16DD5">
        <w:rPr>
          <w:rFonts w:asciiTheme="majorHAnsi" w:hAnsiTheme="majorHAnsi" w:cs="Garamond Premr Pro Subh Cyr"/>
        </w:rPr>
        <w:t xml:space="preserve"> </w:t>
      </w:r>
      <w:r w:rsidRPr="00D16DD5">
        <w:rPr>
          <w:rFonts w:asciiTheme="majorHAnsi" w:hAnsiTheme="majorHAnsi" w:cs="Thonburi"/>
        </w:rPr>
        <w:t>общества</w:t>
      </w:r>
      <w:r w:rsidR="00302E0D" w:rsidRPr="00D16DD5">
        <w:rPr>
          <w:rFonts w:asciiTheme="majorHAnsi" w:hAnsiTheme="majorHAnsi" w:cs="Garamond Premr Pro Subh Cyr"/>
        </w:rPr>
        <w:t xml:space="preserve"> </w:t>
      </w:r>
      <w:r w:rsidR="00C26048" w:rsidRPr="00D16DD5">
        <w:rPr>
          <w:rFonts w:asciiTheme="majorHAnsi" w:hAnsiTheme="majorHAnsi" w:cs="Garamond Premr Pro Subh Cyr"/>
        </w:rPr>
        <w:t>(</w:t>
      </w:r>
      <w:r w:rsidR="00C26048" w:rsidRPr="00D16DD5">
        <w:rPr>
          <w:rFonts w:asciiTheme="majorHAnsi" w:hAnsiTheme="majorHAnsi" w:cs="Thonburi"/>
        </w:rPr>
        <w:t>включително</w:t>
      </w:r>
      <w:r w:rsidR="00C26048" w:rsidRPr="00D16DD5">
        <w:rPr>
          <w:rFonts w:asciiTheme="majorHAnsi" w:hAnsiTheme="majorHAnsi" w:cs="Garamond Premr Pro Subh Cyr"/>
        </w:rPr>
        <w:t xml:space="preserve"> </w:t>
      </w:r>
      <w:r w:rsidR="00C26048" w:rsidRPr="00D16DD5">
        <w:rPr>
          <w:rFonts w:asciiTheme="majorHAnsi" w:hAnsiTheme="majorHAnsi" w:cs="Thonburi"/>
        </w:rPr>
        <w:t>организирани</w:t>
      </w:r>
      <w:r w:rsidR="00C26048" w:rsidRPr="00D16DD5">
        <w:rPr>
          <w:rFonts w:asciiTheme="majorHAnsi" w:hAnsiTheme="majorHAnsi" w:cs="Garamond Premr Pro Subh Cyr"/>
        </w:rPr>
        <w:t xml:space="preserve"> </w:t>
      </w:r>
      <w:r w:rsidR="00C26048" w:rsidRPr="00D16DD5">
        <w:rPr>
          <w:rFonts w:asciiTheme="majorHAnsi" w:hAnsiTheme="majorHAnsi" w:cs="Thonburi"/>
        </w:rPr>
        <w:t>църкви</w:t>
      </w:r>
      <w:r w:rsidR="00C26048" w:rsidRPr="00D16DD5">
        <w:rPr>
          <w:rFonts w:asciiTheme="majorHAnsi" w:hAnsiTheme="majorHAnsi" w:cs="Garamond Premr Pro Subh Cyr"/>
        </w:rPr>
        <w:t xml:space="preserve"> </w:t>
      </w:r>
      <w:r w:rsidR="00C26048" w:rsidRPr="00D16DD5">
        <w:rPr>
          <w:rFonts w:asciiTheme="majorHAnsi" w:hAnsiTheme="majorHAnsi" w:cs="Thonburi"/>
        </w:rPr>
        <w:t>и</w:t>
      </w:r>
      <w:r w:rsidR="00C26048" w:rsidRPr="00D16DD5">
        <w:rPr>
          <w:rFonts w:asciiTheme="majorHAnsi" w:hAnsiTheme="majorHAnsi" w:cs="Garamond Premr Pro Subh Cyr"/>
        </w:rPr>
        <w:t xml:space="preserve"> </w:t>
      </w:r>
      <w:r w:rsidR="00C26048" w:rsidRPr="00D16DD5">
        <w:rPr>
          <w:rFonts w:asciiTheme="majorHAnsi" w:hAnsiTheme="majorHAnsi" w:cs="Thonburi"/>
        </w:rPr>
        <w:t>други</w:t>
      </w:r>
      <w:r w:rsidR="00C26048" w:rsidRPr="00D16DD5">
        <w:rPr>
          <w:rFonts w:asciiTheme="majorHAnsi" w:hAnsiTheme="majorHAnsi" w:cs="Garamond Premr Pro Subh Cyr"/>
        </w:rPr>
        <w:t xml:space="preserve"> </w:t>
      </w:r>
      <w:r w:rsidR="00C26048" w:rsidRPr="00D16DD5">
        <w:rPr>
          <w:rFonts w:asciiTheme="majorHAnsi" w:hAnsiTheme="majorHAnsi" w:cs="Thonburi"/>
        </w:rPr>
        <w:t>общества</w:t>
      </w:r>
      <w:r w:rsidR="00C26048" w:rsidRPr="00D16DD5">
        <w:rPr>
          <w:rFonts w:asciiTheme="majorHAnsi" w:hAnsiTheme="majorHAnsi" w:cs="Garamond Premr Pro Subh Cyr"/>
        </w:rPr>
        <w:t>)</w:t>
      </w:r>
      <w:r w:rsidRPr="00D16DD5">
        <w:rPr>
          <w:rFonts w:asciiTheme="majorHAnsi" w:hAnsiTheme="majorHAnsi" w:cs="Garamond Premr Pro Subh Cyr"/>
        </w:rPr>
        <w:t>.</w:t>
      </w:r>
    </w:p>
    <w:p w14:paraId="262FEFAC" w14:textId="3B753D62" w:rsidR="006E6582" w:rsidRPr="00D16DD5" w:rsidRDefault="006E6582">
      <w:pPr>
        <w:pStyle w:val="text"/>
        <w:rPr>
          <w:rFonts w:asciiTheme="majorHAnsi" w:hAnsiTheme="majorHAnsi"/>
        </w:rPr>
      </w:pP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резултат</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историческо</w:t>
      </w:r>
      <w:r w:rsidRPr="00D16DD5">
        <w:rPr>
          <w:rFonts w:asciiTheme="majorHAnsi" w:hAnsiTheme="majorHAnsi" w:cs="Garamond Premr Pro Subh Cyr"/>
        </w:rPr>
        <w:t xml:space="preserve"> </w:t>
      </w:r>
      <w:r w:rsidRPr="00D16DD5">
        <w:rPr>
          <w:rFonts w:asciiTheme="majorHAnsi" w:hAnsiTheme="majorHAnsi" w:cs="Thonburi"/>
        </w:rPr>
        <w:t>развитие</w:t>
      </w:r>
      <w:r w:rsidRPr="00D16DD5">
        <w:rPr>
          <w:rFonts w:asciiTheme="majorHAnsi" w:hAnsiTheme="majorHAnsi" w:cs="Garamond Premr Pro Subh Cyr"/>
        </w:rPr>
        <w:t xml:space="preserve"> </w:t>
      </w:r>
      <w:r w:rsidRPr="00D16DD5">
        <w:rPr>
          <w:rFonts w:asciiTheme="majorHAnsi" w:hAnsiTheme="majorHAnsi" w:cs="Thonburi"/>
        </w:rPr>
        <w:t>деноминацията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изправена</w:t>
      </w:r>
      <w:r w:rsidRPr="00D16DD5">
        <w:rPr>
          <w:rFonts w:asciiTheme="majorHAnsi" w:hAnsiTheme="majorHAnsi" w:cs="Garamond Premr Pro Subh Cyr"/>
        </w:rPr>
        <w:t xml:space="preserve"> </w:t>
      </w:r>
      <w:r w:rsidRPr="00D16DD5">
        <w:rPr>
          <w:rFonts w:asciiTheme="majorHAnsi" w:hAnsiTheme="majorHAnsi" w:cs="Thonburi"/>
        </w:rPr>
        <w:t>днес</w:t>
      </w:r>
      <w:r w:rsidRPr="00D16DD5">
        <w:rPr>
          <w:rFonts w:asciiTheme="majorHAnsi" w:hAnsiTheme="majorHAnsi" w:cs="Garamond Premr Pro Subh Cyr"/>
        </w:rPr>
        <w:t xml:space="preserve"> </w:t>
      </w:r>
      <w:r w:rsidRPr="00D16DD5">
        <w:rPr>
          <w:rFonts w:asciiTheme="majorHAnsi" w:hAnsiTheme="majorHAnsi" w:cs="Thonburi"/>
        </w:rPr>
        <w:t>пред</w:t>
      </w:r>
      <w:r w:rsidRPr="00D16DD5">
        <w:rPr>
          <w:rFonts w:asciiTheme="majorHAnsi" w:hAnsiTheme="majorHAnsi" w:cs="Garamond Premr Pro Subh Cyr"/>
        </w:rPr>
        <w:t xml:space="preserve"> </w:t>
      </w:r>
      <w:r w:rsidRPr="00D16DD5">
        <w:rPr>
          <w:rFonts w:asciiTheme="majorHAnsi" w:hAnsiTheme="majorHAnsi" w:cs="Thonburi"/>
        </w:rPr>
        <w:t>несвършената</w:t>
      </w:r>
      <w:r w:rsidRPr="00D16DD5">
        <w:rPr>
          <w:rFonts w:asciiTheme="majorHAnsi" w:hAnsiTheme="majorHAnsi" w:cs="Garamond Premr Pro Subh Cyr"/>
        </w:rPr>
        <w:t xml:space="preserve"> </w:t>
      </w:r>
      <w:r w:rsidRPr="00D16DD5">
        <w:rPr>
          <w:rFonts w:asciiTheme="majorHAnsi" w:hAnsiTheme="majorHAnsi" w:cs="Thonburi"/>
        </w:rPr>
        <w:t>задача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превърне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международно</w:t>
      </w:r>
      <w:r w:rsidRPr="00D16DD5">
        <w:rPr>
          <w:rFonts w:asciiTheme="majorHAnsi" w:hAnsiTheme="majorHAnsi" w:cs="Garamond Premr Pro Subh Cyr"/>
        </w:rPr>
        <w:t xml:space="preserve"> </w:t>
      </w:r>
      <w:r w:rsidRPr="00D16DD5">
        <w:rPr>
          <w:rFonts w:asciiTheme="majorHAnsi" w:hAnsiTheme="majorHAnsi" w:cs="Thonburi"/>
        </w:rPr>
        <w:t>присъствие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международна</w:t>
      </w:r>
      <w:r w:rsidRPr="00D16DD5">
        <w:rPr>
          <w:rFonts w:asciiTheme="majorHAnsi" w:hAnsiTheme="majorHAnsi" w:cs="Garamond Premr Pro Subh Cyr"/>
        </w:rPr>
        <w:t xml:space="preserve"> </w:t>
      </w:r>
      <w:r w:rsidRPr="00D16DD5">
        <w:rPr>
          <w:rFonts w:asciiTheme="majorHAnsi" w:hAnsiTheme="majorHAnsi" w:cs="Thonburi"/>
        </w:rPr>
        <w:t>общност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вярата</w:t>
      </w:r>
      <w:r w:rsidRPr="00D16DD5">
        <w:rPr>
          <w:rFonts w:asciiTheme="majorHAnsi" w:hAnsiTheme="majorHAnsi" w:cs="Garamond Premr Pro Subh Cyr"/>
        </w:rPr>
        <w:t xml:space="preserve">. </w:t>
      </w:r>
      <w:r w:rsidRPr="00D16DD5">
        <w:rPr>
          <w:rFonts w:asciiTheme="majorHAnsi" w:hAnsiTheme="majorHAnsi" w:cs="Thonburi"/>
        </w:rPr>
        <w:t>Признаването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този</w:t>
      </w:r>
      <w:r w:rsidRPr="00D16DD5">
        <w:rPr>
          <w:rFonts w:asciiTheme="majorHAnsi" w:hAnsiTheme="majorHAnsi" w:cs="Garamond Premr Pro Subh Cyr"/>
        </w:rPr>
        <w:t xml:space="preserve"> </w:t>
      </w:r>
      <w:r w:rsidRPr="00D16DD5">
        <w:rPr>
          <w:rFonts w:asciiTheme="majorHAnsi" w:hAnsiTheme="majorHAnsi" w:cs="Thonburi"/>
        </w:rPr>
        <w:t>факт</w:t>
      </w:r>
      <w:r w:rsidRPr="00D16DD5">
        <w:rPr>
          <w:rFonts w:asciiTheme="majorHAnsi" w:hAnsiTheme="majorHAnsi" w:cs="Garamond Premr Pro Subh Cyr"/>
        </w:rPr>
        <w:t xml:space="preserve"> </w:t>
      </w:r>
      <w:r w:rsidRPr="00D16DD5">
        <w:rPr>
          <w:rFonts w:asciiTheme="majorHAnsi" w:hAnsiTheme="majorHAnsi" w:cs="Thonburi"/>
        </w:rPr>
        <w:t>накара</w:t>
      </w:r>
      <w:r w:rsidRPr="00D16DD5">
        <w:rPr>
          <w:rFonts w:asciiTheme="majorHAnsi" w:hAnsiTheme="majorHAnsi" w:cs="Garamond Premr Pro Subh Cyr"/>
        </w:rPr>
        <w:t xml:space="preserve"> </w:t>
      </w:r>
      <w:r w:rsidR="00E4523A" w:rsidRPr="00D16DD5">
        <w:rPr>
          <w:rFonts w:asciiTheme="majorHAnsi" w:hAnsiTheme="majorHAnsi" w:cs="Thonburi"/>
        </w:rPr>
        <w:t>Генералното</w:t>
      </w:r>
      <w:r w:rsidR="00E4523A" w:rsidRPr="00D16DD5">
        <w:rPr>
          <w:rFonts w:asciiTheme="majorHAnsi" w:hAnsiTheme="majorHAnsi" w:cs="Garamond Premr Pro Subh Cyr"/>
        </w:rPr>
        <w:t xml:space="preserve"> </w:t>
      </w:r>
      <w:r w:rsidR="00E4523A"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1976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възложи</w:t>
      </w:r>
      <w:r w:rsidRPr="00D16DD5">
        <w:rPr>
          <w:rFonts w:asciiTheme="majorHAnsi" w:hAnsiTheme="majorHAnsi" w:cs="Garamond Premr Pro Subh Cyr"/>
        </w:rPr>
        <w:t xml:space="preserve"> </w:t>
      </w:r>
      <w:r w:rsidRPr="00D16DD5">
        <w:rPr>
          <w:rFonts w:asciiTheme="majorHAnsi" w:hAnsiTheme="majorHAnsi" w:cs="Thonburi"/>
        </w:rPr>
        <w:t>пълномощия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една</w:t>
      </w:r>
      <w:r w:rsidRPr="00D16DD5">
        <w:rPr>
          <w:rFonts w:asciiTheme="majorHAnsi" w:hAnsiTheme="majorHAnsi" w:cs="Garamond Premr Pro Subh Cyr"/>
        </w:rPr>
        <w:t xml:space="preserve"> </w:t>
      </w:r>
      <w:r w:rsidRPr="00D16DD5">
        <w:rPr>
          <w:rFonts w:asciiTheme="majorHAnsi" w:hAnsiTheme="majorHAnsi" w:cs="Thonburi"/>
        </w:rPr>
        <w:t>Комисия</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интернационализацията</w:t>
      </w:r>
      <w:r w:rsidRPr="00D16DD5">
        <w:rPr>
          <w:rFonts w:asciiTheme="majorHAnsi" w:hAnsiTheme="majorHAnsi" w:cs="Garamond Premr Pro Subh Cyr"/>
        </w:rPr>
        <w:t xml:space="preserve">, </w:t>
      </w:r>
      <w:r w:rsidRPr="00D16DD5">
        <w:rPr>
          <w:rFonts w:asciiTheme="majorHAnsi" w:hAnsiTheme="majorHAnsi" w:cs="Thonburi"/>
        </w:rPr>
        <w:t>чийто</w:t>
      </w:r>
      <w:r w:rsidRPr="00D16DD5">
        <w:rPr>
          <w:rFonts w:asciiTheme="majorHAnsi" w:hAnsiTheme="majorHAnsi" w:cs="Garamond Premr Pro Subh Cyr"/>
        </w:rPr>
        <w:t xml:space="preserve"> </w:t>
      </w:r>
      <w:r w:rsidRPr="00D16DD5">
        <w:rPr>
          <w:rFonts w:asciiTheme="majorHAnsi" w:hAnsiTheme="majorHAnsi" w:cs="Thonburi"/>
        </w:rPr>
        <w:t>доклад</w:t>
      </w:r>
      <w:r w:rsidRPr="00D16DD5">
        <w:rPr>
          <w:rFonts w:asciiTheme="majorHAnsi" w:hAnsiTheme="majorHAnsi" w:cs="Garamond Premr Pro Subh Cyr"/>
        </w:rPr>
        <w:t xml:space="preserve"> </w:t>
      </w:r>
      <w:r w:rsidRPr="00D16DD5">
        <w:rPr>
          <w:rFonts w:asciiTheme="majorHAnsi" w:hAnsiTheme="majorHAnsi" w:cs="Thonburi"/>
        </w:rPr>
        <w:t>пред</w:t>
      </w:r>
      <w:r w:rsidRPr="00D16DD5">
        <w:rPr>
          <w:rFonts w:asciiTheme="majorHAnsi" w:hAnsiTheme="majorHAnsi" w:cs="Garamond Premr Pro Subh Cyr"/>
        </w:rPr>
        <w:t xml:space="preserve"> </w:t>
      </w:r>
      <w:r w:rsidR="00E4523A" w:rsidRPr="00D16DD5">
        <w:rPr>
          <w:rFonts w:asciiTheme="majorHAnsi" w:hAnsiTheme="majorHAnsi" w:cs="Thonburi"/>
        </w:rPr>
        <w:t>Генералното</w:t>
      </w:r>
      <w:r w:rsidR="00E4523A" w:rsidRPr="00D16DD5">
        <w:rPr>
          <w:rFonts w:asciiTheme="majorHAnsi" w:hAnsiTheme="majorHAnsi" w:cs="Garamond Premr Pro Subh Cyr"/>
        </w:rPr>
        <w:t xml:space="preserve"> </w:t>
      </w:r>
      <w:r w:rsidR="00E4523A"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1980 </w:t>
      </w:r>
      <w:r w:rsidRPr="00D16DD5">
        <w:rPr>
          <w:rFonts w:asciiTheme="majorHAnsi" w:hAnsiTheme="majorHAnsi" w:cs="Thonburi"/>
        </w:rPr>
        <w:t>г</w:t>
      </w:r>
      <w:r w:rsidRPr="00D16DD5">
        <w:rPr>
          <w:rFonts w:asciiTheme="majorHAnsi" w:hAnsiTheme="majorHAnsi" w:cs="Garamond Premr Pro Subh Cyr"/>
        </w:rPr>
        <w:t xml:space="preserve">. </w:t>
      </w:r>
      <w:r w:rsidRPr="00D16DD5">
        <w:rPr>
          <w:rFonts w:asciiTheme="majorHAnsi" w:hAnsiTheme="majorHAnsi" w:cs="Thonburi"/>
        </w:rPr>
        <w:t>доведе</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създаването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мрежа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световни</w:t>
      </w:r>
      <w:r w:rsidRPr="00D16DD5">
        <w:rPr>
          <w:rFonts w:asciiTheme="majorHAnsi" w:hAnsiTheme="majorHAnsi" w:cs="Garamond Premr Pro Subh Cyr"/>
        </w:rPr>
        <w:t xml:space="preserve"> </w:t>
      </w:r>
      <w:r w:rsidR="00E4523A" w:rsidRPr="00D16DD5">
        <w:rPr>
          <w:rFonts w:asciiTheme="majorHAnsi" w:hAnsiTheme="majorHAnsi" w:cs="Thonburi"/>
        </w:rPr>
        <w:t>регион</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Настоящите</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00AE7947" w:rsidRPr="00D16DD5">
        <w:rPr>
          <w:rFonts w:asciiTheme="majorHAnsi" w:hAnsiTheme="majorHAnsi" w:cs="Garamond Premr Pro Subh Cyr"/>
        </w:rPr>
        <w:t>Р</w:t>
      </w:r>
      <w:r w:rsidR="00E4523A" w:rsidRPr="00D16DD5">
        <w:rPr>
          <w:rFonts w:asciiTheme="majorHAnsi" w:hAnsiTheme="majorHAnsi" w:cs="Thonburi"/>
        </w:rPr>
        <w:t>егион</w:t>
      </w:r>
      <w:r w:rsidRPr="00D16DD5">
        <w:rPr>
          <w:rFonts w:asciiTheme="majorHAnsi" w:hAnsiTheme="majorHAnsi" w:cs="Garamond Premr Pro Subh Cyr"/>
        </w:rPr>
        <w:t xml:space="preserve"> </w:t>
      </w:r>
      <w:r w:rsidRPr="00D16DD5">
        <w:rPr>
          <w:rFonts w:asciiTheme="majorHAnsi" w:hAnsiTheme="majorHAnsi" w:cs="Thonburi"/>
        </w:rPr>
        <w:t>Африка</w:t>
      </w:r>
      <w:r w:rsidRPr="00D16DD5">
        <w:rPr>
          <w:rFonts w:asciiTheme="majorHAnsi" w:hAnsiTheme="majorHAnsi" w:cs="Garamond Premr Pro Subh Cyr"/>
        </w:rPr>
        <w:t xml:space="preserve">, </w:t>
      </w:r>
      <w:r w:rsidRPr="00D16DD5">
        <w:rPr>
          <w:rFonts w:asciiTheme="majorHAnsi" w:hAnsiTheme="majorHAnsi" w:cs="Thonburi"/>
        </w:rPr>
        <w:t>Азиатски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тихоокеански</w:t>
      </w:r>
      <w:r w:rsidRPr="00D16DD5">
        <w:rPr>
          <w:rFonts w:asciiTheme="majorHAnsi" w:hAnsiTheme="majorHAnsi" w:cs="Garamond Premr Pro Subh Cyr"/>
        </w:rPr>
        <w:t xml:space="preserve"> </w:t>
      </w:r>
      <w:r w:rsidR="00E4523A" w:rsidRPr="00D16DD5">
        <w:rPr>
          <w:rFonts w:asciiTheme="majorHAnsi" w:hAnsiTheme="majorHAnsi" w:cs="Thonburi"/>
        </w:rPr>
        <w:t>регион</w:t>
      </w:r>
      <w:r w:rsidRPr="00D16DD5">
        <w:rPr>
          <w:rFonts w:asciiTheme="majorHAnsi" w:hAnsiTheme="majorHAnsi" w:cs="Garamond Premr Pro Subh Cyr"/>
        </w:rPr>
        <w:t xml:space="preserve">, </w:t>
      </w:r>
      <w:r w:rsidRPr="00D16DD5">
        <w:rPr>
          <w:rFonts w:asciiTheme="majorHAnsi" w:hAnsiTheme="majorHAnsi" w:cs="Thonburi"/>
        </w:rPr>
        <w:t>Евро</w:t>
      </w:r>
      <w:r w:rsidR="00085E31">
        <w:rPr>
          <w:rFonts w:asciiTheme="majorHAnsi" w:hAnsiTheme="majorHAnsi" w:cs="Thonburi"/>
        </w:rPr>
        <w:t>-</w:t>
      </w:r>
      <w:r w:rsidRPr="00D16DD5">
        <w:rPr>
          <w:rFonts w:asciiTheme="majorHAnsi" w:hAnsiTheme="majorHAnsi" w:cs="Thonburi"/>
        </w:rPr>
        <w:t>азиатски</w:t>
      </w:r>
      <w:r w:rsidRPr="00D16DD5">
        <w:rPr>
          <w:rFonts w:asciiTheme="majorHAnsi" w:hAnsiTheme="majorHAnsi" w:cs="Garamond Premr Pro Subh Cyr"/>
        </w:rPr>
        <w:t xml:space="preserve"> </w:t>
      </w:r>
      <w:r w:rsidR="00E4523A" w:rsidRPr="00D16DD5">
        <w:rPr>
          <w:rFonts w:asciiTheme="majorHAnsi" w:hAnsiTheme="majorHAnsi" w:cs="Thonburi"/>
        </w:rPr>
        <w:t>регион</w:t>
      </w:r>
      <w:r w:rsidRPr="00D16DD5">
        <w:rPr>
          <w:rFonts w:asciiTheme="majorHAnsi" w:hAnsiTheme="majorHAnsi" w:cs="Garamond Premr Pro Subh Cyr"/>
        </w:rPr>
        <w:t xml:space="preserve">, </w:t>
      </w:r>
      <w:r w:rsidR="00AE7947" w:rsidRPr="00D16DD5">
        <w:rPr>
          <w:rFonts w:asciiTheme="majorHAnsi" w:hAnsiTheme="majorHAnsi" w:cs="Thonburi"/>
        </w:rPr>
        <w:t>р</w:t>
      </w:r>
      <w:r w:rsidR="00E4523A" w:rsidRPr="00D16DD5">
        <w:rPr>
          <w:rFonts w:asciiTheme="majorHAnsi" w:hAnsiTheme="majorHAnsi" w:cs="Thonburi"/>
        </w:rPr>
        <w:t>егион</w:t>
      </w:r>
      <w:r w:rsidRPr="00D16DD5">
        <w:rPr>
          <w:rFonts w:asciiTheme="majorHAnsi" w:hAnsiTheme="majorHAnsi" w:cs="Garamond Premr Pro Subh Cyr"/>
        </w:rPr>
        <w:t xml:space="preserve"> </w:t>
      </w:r>
      <w:r w:rsidR="004337EB" w:rsidRPr="00D16DD5">
        <w:rPr>
          <w:rFonts w:asciiTheme="majorHAnsi" w:hAnsiTheme="majorHAnsi" w:cs="Thonburi"/>
        </w:rPr>
        <w:t>Мезоа</w:t>
      </w:r>
      <w:r w:rsidRPr="00D16DD5">
        <w:rPr>
          <w:rFonts w:asciiTheme="majorHAnsi" w:hAnsiTheme="majorHAnsi" w:cs="Thonburi"/>
        </w:rPr>
        <w:t>мерика</w:t>
      </w:r>
      <w:r w:rsidRPr="00D16DD5">
        <w:rPr>
          <w:rFonts w:asciiTheme="majorHAnsi" w:hAnsiTheme="majorHAnsi" w:cs="Garamond Premr Pro Subh Cyr"/>
        </w:rPr>
        <w:t xml:space="preserve">, </w:t>
      </w:r>
      <w:r w:rsidR="00E4523A" w:rsidRPr="00D16DD5">
        <w:rPr>
          <w:rFonts w:asciiTheme="majorHAnsi" w:hAnsiTheme="majorHAnsi" w:cs="Thonburi"/>
        </w:rPr>
        <w:t>Регион</w:t>
      </w:r>
      <w:r w:rsidRPr="00D16DD5">
        <w:rPr>
          <w:rFonts w:asciiTheme="majorHAnsi" w:hAnsiTheme="majorHAnsi" w:cs="Garamond Premr Pro Subh Cyr"/>
        </w:rPr>
        <w:t xml:space="preserve"> </w:t>
      </w:r>
      <w:r w:rsidRPr="00D16DD5">
        <w:rPr>
          <w:rFonts w:asciiTheme="majorHAnsi" w:hAnsiTheme="majorHAnsi" w:cs="Thonburi"/>
        </w:rPr>
        <w:t>Южна</w:t>
      </w:r>
      <w:r w:rsidRPr="00D16DD5">
        <w:rPr>
          <w:rFonts w:asciiTheme="majorHAnsi" w:hAnsiTheme="majorHAnsi" w:cs="Garamond Premr Pro Subh Cyr"/>
        </w:rPr>
        <w:t xml:space="preserve"> </w:t>
      </w:r>
      <w:r w:rsidRPr="00D16DD5">
        <w:rPr>
          <w:rFonts w:asciiTheme="majorHAnsi" w:hAnsiTheme="majorHAnsi" w:cs="Thonburi"/>
        </w:rPr>
        <w:t>Америка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00E4523A" w:rsidRPr="00D16DD5">
        <w:rPr>
          <w:rFonts w:asciiTheme="majorHAnsi" w:hAnsiTheme="majorHAnsi" w:cs="Thonburi"/>
        </w:rPr>
        <w:t>Регион</w:t>
      </w:r>
      <w:r w:rsidR="004337EB" w:rsidRPr="00D16DD5">
        <w:rPr>
          <w:rFonts w:asciiTheme="majorHAnsi" w:hAnsiTheme="majorHAnsi" w:cs="Garamond Premr Pro Subh Cyr"/>
        </w:rPr>
        <w:t xml:space="preserve"> </w:t>
      </w:r>
      <w:r w:rsidR="004337EB" w:rsidRPr="00D16DD5">
        <w:rPr>
          <w:rFonts w:asciiTheme="majorHAnsi" w:hAnsiTheme="majorHAnsi" w:cs="Thonburi"/>
        </w:rPr>
        <w:t>Съединените</w:t>
      </w:r>
      <w:r w:rsidR="004337EB" w:rsidRPr="00D16DD5">
        <w:rPr>
          <w:rFonts w:asciiTheme="majorHAnsi" w:hAnsiTheme="majorHAnsi" w:cs="Garamond Premr Pro Subh Cyr"/>
        </w:rPr>
        <w:t xml:space="preserve"> </w:t>
      </w:r>
      <w:r w:rsidR="004337EB" w:rsidRPr="00D16DD5">
        <w:rPr>
          <w:rFonts w:asciiTheme="majorHAnsi" w:hAnsiTheme="majorHAnsi" w:cs="Thonburi"/>
        </w:rPr>
        <w:t>щати</w:t>
      </w:r>
      <w:r w:rsidR="004337EB" w:rsidRPr="00D16DD5">
        <w:rPr>
          <w:rFonts w:asciiTheme="majorHAnsi" w:hAnsiTheme="majorHAnsi" w:cs="Garamond Premr Pro Subh Cyr"/>
        </w:rPr>
        <w:t xml:space="preserve"> </w:t>
      </w:r>
      <w:r w:rsidR="004337EB" w:rsidRPr="00D16DD5">
        <w:rPr>
          <w:rFonts w:asciiTheme="majorHAnsi" w:hAnsiTheme="majorHAnsi" w:cs="Thonburi"/>
        </w:rPr>
        <w:t>и</w:t>
      </w:r>
      <w:r w:rsidR="004337EB" w:rsidRPr="00D16DD5">
        <w:rPr>
          <w:rFonts w:asciiTheme="majorHAnsi" w:hAnsiTheme="majorHAnsi" w:cs="Garamond Premr Pro Subh Cyr"/>
        </w:rPr>
        <w:t xml:space="preserve"> </w:t>
      </w:r>
      <w:r w:rsidR="004337EB" w:rsidRPr="00D16DD5">
        <w:rPr>
          <w:rFonts w:asciiTheme="majorHAnsi" w:hAnsiTheme="majorHAnsi" w:cs="Thonburi"/>
        </w:rPr>
        <w:t>Канада</w:t>
      </w:r>
      <w:r w:rsidRPr="00D16DD5">
        <w:rPr>
          <w:rFonts w:asciiTheme="majorHAnsi" w:hAnsiTheme="majorHAnsi"/>
          <w:vertAlign w:val="superscript"/>
        </w:rPr>
        <w:footnoteReference w:id="1"/>
      </w:r>
      <w:r w:rsidRPr="00D16DD5">
        <w:rPr>
          <w:rFonts w:asciiTheme="majorHAnsi" w:hAnsiTheme="majorHAnsi"/>
        </w:rPr>
        <w:t>.</w:t>
      </w:r>
    </w:p>
    <w:p w14:paraId="180A5DBF" w14:textId="77777777" w:rsidR="006E6582" w:rsidRPr="00D16DD5" w:rsidRDefault="006E6582">
      <w:pPr>
        <w:pStyle w:val="BasicParagraph"/>
        <w:rPr>
          <w:rFonts w:asciiTheme="majorHAnsi" w:hAnsiTheme="majorHAnsi" w:cs="Garamond Premr Pro"/>
          <w:lang w:val="bg-BG"/>
        </w:rPr>
      </w:pPr>
    </w:p>
    <w:p w14:paraId="60BB2E12" w14:textId="77777777" w:rsidR="006E6582" w:rsidRPr="00D16DD5" w:rsidRDefault="006E6582">
      <w:pPr>
        <w:pStyle w:val="BasicParagraph"/>
        <w:rPr>
          <w:rFonts w:asciiTheme="majorHAnsi" w:hAnsiTheme="majorHAnsi" w:cs="Garamond Premr Pro"/>
          <w:lang w:val="bg-BG"/>
        </w:rPr>
      </w:pPr>
    </w:p>
    <w:p w14:paraId="07E33F89" w14:textId="77777777" w:rsidR="006E6582" w:rsidRPr="00D16DD5" w:rsidRDefault="006E6582">
      <w:pPr>
        <w:pStyle w:val="BasicParagraph"/>
        <w:rPr>
          <w:rFonts w:asciiTheme="majorHAnsi" w:hAnsiTheme="majorHAnsi" w:cs="Garamond Premr Pro"/>
          <w:lang w:val="bg-BG"/>
        </w:rPr>
      </w:pPr>
    </w:p>
    <w:p w14:paraId="340919D3" w14:textId="77777777" w:rsidR="006E6582" w:rsidRPr="00D16DD5" w:rsidRDefault="006E6582">
      <w:pPr>
        <w:pStyle w:val="BasicParagraph"/>
        <w:rPr>
          <w:rFonts w:asciiTheme="majorHAnsi" w:hAnsiTheme="majorHAnsi" w:cs="Garamond Premr Pro"/>
          <w:lang w:val="bg-BG"/>
        </w:rPr>
      </w:pPr>
    </w:p>
    <w:p w14:paraId="5C309030" w14:textId="77777777" w:rsidR="006E6582" w:rsidRPr="00D16DD5" w:rsidRDefault="006E6582">
      <w:pPr>
        <w:pStyle w:val="BasicParagraph"/>
        <w:rPr>
          <w:rFonts w:asciiTheme="majorHAnsi" w:hAnsiTheme="majorHAnsi" w:cs="Garamond Premr Pro"/>
          <w:lang w:val="bg-BG"/>
        </w:rPr>
      </w:pPr>
    </w:p>
    <w:p w14:paraId="4E1867CA" w14:textId="77777777" w:rsidR="006E6582" w:rsidRPr="00D16DD5" w:rsidRDefault="006E6582">
      <w:pPr>
        <w:pStyle w:val="BasicParagraph"/>
        <w:rPr>
          <w:rFonts w:asciiTheme="majorHAnsi" w:hAnsiTheme="majorHAnsi" w:cs="Garamond Premr Pro"/>
          <w:lang w:val="bg-BG"/>
        </w:rPr>
      </w:pPr>
    </w:p>
    <w:p w14:paraId="19528EDF" w14:textId="77777777" w:rsidR="006E6582" w:rsidRPr="00D16DD5" w:rsidRDefault="006E6582">
      <w:pPr>
        <w:pStyle w:val="BasicParagraph"/>
        <w:rPr>
          <w:rFonts w:asciiTheme="majorHAnsi" w:hAnsiTheme="majorHAnsi" w:cs="Garamond Premr Pro"/>
          <w:lang w:val="bg-BG"/>
        </w:rPr>
      </w:pPr>
    </w:p>
    <w:p w14:paraId="0F3FB65D" w14:textId="77777777" w:rsidR="006E6582" w:rsidRPr="00D16DD5" w:rsidRDefault="006E6582">
      <w:pPr>
        <w:pStyle w:val="BasicParagraph"/>
        <w:rPr>
          <w:rFonts w:asciiTheme="majorHAnsi" w:hAnsiTheme="majorHAnsi" w:cs="Garamond Premr Pro"/>
          <w:lang w:val="bg-BG"/>
        </w:rPr>
      </w:pPr>
    </w:p>
    <w:p w14:paraId="1A43CDDA" w14:textId="77777777" w:rsidR="006E6582" w:rsidRPr="00D16DD5" w:rsidRDefault="006E6582">
      <w:pPr>
        <w:pStyle w:val="BasicParagraph"/>
        <w:rPr>
          <w:rFonts w:asciiTheme="majorHAnsi" w:hAnsiTheme="majorHAnsi" w:cs="Garamond Premr Pro"/>
          <w:lang w:val="bg-BG"/>
        </w:rPr>
      </w:pPr>
    </w:p>
    <w:p w14:paraId="363CE349" w14:textId="77777777" w:rsidR="006E6582" w:rsidRPr="00D16DD5" w:rsidRDefault="006E6582">
      <w:pPr>
        <w:pStyle w:val="nomernachast"/>
        <w:rPr>
          <w:rFonts w:asciiTheme="majorHAnsi" w:hAnsiTheme="majorHAnsi" w:cs="Garamond Premr Pro Cyr"/>
        </w:rPr>
      </w:pPr>
      <w:r w:rsidRPr="00D16DD5">
        <w:rPr>
          <w:rFonts w:asciiTheme="majorHAnsi" w:hAnsiTheme="majorHAnsi" w:cs="Thonburi"/>
        </w:rPr>
        <w:lastRenderedPageBreak/>
        <w:t>ІІ</w:t>
      </w:r>
      <w:r w:rsidRPr="00D16DD5">
        <w:rPr>
          <w:rFonts w:asciiTheme="majorHAnsi" w:hAnsiTheme="majorHAnsi" w:cs="Garamond Premr Pro Cyr"/>
        </w:rPr>
        <w:t xml:space="preserve"> </w:t>
      </w:r>
      <w:r w:rsidRPr="00D16DD5">
        <w:rPr>
          <w:rFonts w:asciiTheme="majorHAnsi" w:hAnsiTheme="majorHAnsi" w:cs="Thonburi"/>
        </w:rPr>
        <w:t>ЧАСТ</w:t>
      </w:r>
    </w:p>
    <w:p w14:paraId="58E83F1C" w14:textId="77777777" w:rsidR="006E6582" w:rsidRPr="00D16DD5" w:rsidRDefault="006E6582">
      <w:pPr>
        <w:pStyle w:val="chast"/>
        <w:rPr>
          <w:rFonts w:asciiTheme="majorHAnsi" w:hAnsiTheme="majorHAnsi" w:cs="Garamond Premr Pro Capt Cyr"/>
          <w:color w:val="auto"/>
        </w:rPr>
      </w:pPr>
      <w:r w:rsidRPr="00D16DD5">
        <w:rPr>
          <w:rFonts w:asciiTheme="majorHAnsi" w:hAnsiTheme="majorHAnsi" w:cs="Thonburi"/>
          <w:color w:val="auto"/>
        </w:rPr>
        <w:t>Устав</w:t>
      </w:r>
      <w:r w:rsidRPr="00D16DD5">
        <w:rPr>
          <w:rFonts w:asciiTheme="majorHAnsi" w:hAnsiTheme="majorHAnsi" w:cs="Garamond Premr Pro Capt Cyr"/>
          <w:color w:val="auto"/>
        </w:rPr>
        <w:t xml:space="preserve"> </w:t>
      </w:r>
      <w:r w:rsidRPr="00D16DD5">
        <w:rPr>
          <w:rFonts w:asciiTheme="majorHAnsi" w:hAnsiTheme="majorHAnsi" w:cs="Thonburi"/>
          <w:color w:val="auto"/>
        </w:rPr>
        <w:t>на</w:t>
      </w:r>
      <w:r w:rsidRPr="00D16DD5">
        <w:rPr>
          <w:rFonts w:asciiTheme="majorHAnsi" w:hAnsiTheme="majorHAnsi" w:cs="Garamond Premr Pro Capt Cyr"/>
          <w:color w:val="auto"/>
        </w:rPr>
        <w:t xml:space="preserve"> </w:t>
      </w:r>
      <w:r w:rsidRPr="00D16DD5">
        <w:rPr>
          <w:rFonts w:asciiTheme="majorHAnsi" w:hAnsiTheme="majorHAnsi" w:cs="Thonburi"/>
          <w:color w:val="auto"/>
        </w:rPr>
        <w:t>църквата</w:t>
      </w:r>
    </w:p>
    <w:p w14:paraId="60C9FBF9" w14:textId="77777777" w:rsidR="006E6582" w:rsidRPr="00D16DD5" w:rsidRDefault="006E6582">
      <w:pPr>
        <w:pStyle w:val="podchasti"/>
        <w:rPr>
          <w:rFonts w:asciiTheme="majorHAnsi" w:hAnsiTheme="majorHAnsi" w:cs="Garamond Premr Pro Capt Cyr"/>
        </w:rPr>
      </w:pPr>
      <w:r w:rsidRPr="00D16DD5">
        <w:rPr>
          <w:rFonts w:asciiTheme="majorHAnsi" w:hAnsiTheme="majorHAnsi" w:cs="Thonburi"/>
        </w:rPr>
        <w:t>ПОСТУЛАТИ</w:t>
      </w:r>
      <w:r w:rsidRPr="00D16DD5">
        <w:rPr>
          <w:rFonts w:asciiTheme="majorHAnsi" w:hAnsiTheme="majorHAnsi" w:cs="Garamond Premr Pro Capt Cyr"/>
        </w:rPr>
        <w:t xml:space="preserve"> </w:t>
      </w:r>
      <w:r w:rsidRPr="00D16DD5">
        <w:rPr>
          <w:rFonts w:asciiTheme="majorHAnsi" w:hAnsiTheme="majorHAnsi" w:cs="Thonburi"/>
        </w:rPr>
        <w:t>НА</w:t>
      </w:r>
      <w:r w:rsidRPr="00D16DD5">
        <w:rPr>
          <w:rFonts w:asciiTheme="majorHAnsi" w:hAnsiTheme="majorHAnsi" w:cs="Garamond Premr Pro Capt Cyr"/>
        </w:rPr>
        <w:t xml:space="preserve"> </w:t>
      </w:r>
      <w:r w:rsidRPr="00D16DD5">
        <w:rPr>
          <w:rFonts w:asciiTheme="majorHAnsi" w:hAnsiTheme="majorHAnsi" w:cs="Thonburi"/>
        </w:rPr>
        <w:t>ВЯРАТА</w:t>
      </w:r>
    </w:p>
    <w:p w14:paraId="3FD46163" w14:textId="77777777" w:rsidR="006E6582" w:rsidRPr="00D16DD5" w:rsidRDefault="006E6582">
      <w:pPr>
        <w:pStyle w:val="podchasti"/>
        <w:rPr>
          <w:rFonts w:asciiTheme="majorHAnsi" w:hAnsiTheme="majorHAnsi" w:cs="Garamond Premr Pro Capt Cyr"/>
        </w:rPr>
      </w:pPr>
      <w:r w:rsidRPr="00D16DD5">
        <w:rPr>
          <w:rFonts w:asciiTheme="majorHAnsi" w:hAnsiTheme="majorHAnsi" w:cs="Thonburi"/>
        </w:rPr>
        <w:t>ЦЪРКВАТА</w:t>
      </w:r>
    </w:p>
    <w:p w14:paraId="51A8FC50" w14:textId="77777777" w:rsidR="006E6582" w:rsidRPr="00D16DD5" w:rsidRDefault="006E6582">
      <w:pPr>
        <w:pStyle w:val="podchasti"/>
        <w:rPr>
          <w:rFonts w:asciiTheme="majorHAnsi" w:hAnsiTheme="majorHAnsi" w:cs="Garamond Premr Pro Capt Cyr"/>
        </w:rPr>
      </w:pPr>
      <w:r w:rsidRPr="00D16DD5">
        <w:rPr>
          <w:rFonts w:asciiTheme="majorHAnsi" w:hAnsiTheme="majorHAnsi" w:cs="Thonburi"/>
        </w:rPr>
        <w:t>КЛАУЗИ</w:t>
      </w:r>
      <w:r w:rsidRPr="00D16DD5">
        <w:rPr>
          <w:rFonts w:asciiTheme="majorHAnsi" w:hAnsiTheme="majorHAnsi" w:cs="Garamond Premr Pro Capt Cyr"/>
        </w:rPr>
        <w:t xml:space="preserve"> </w:t>
      </w:r>
      <w:r w:rsidRPr="00D16DD5">
        <w:rPr>
          <w:rFonts w:asciiTheme="majorHAnsi" w:hAnsiTheme="majorHAnsi" w:cs="Thonburi"/>
        </w:rPr>
        <w:t>ЗА</w:t>
      </w:r>
      <w:r w:rsidRPr="00D16DD5">
        <w:rPr>
          <w:rFonts w:asciiTheme="majorHAnsi" w:hAnsiTheme="majorHAnsi" w:cs="Garamond Premr Pro Capt Cyr"/>
        </w:rPr>
        <w:t xml:space="preserve"> </w:t>
      </w:r>
      <w:r w:rsidRPr="00D16DD5">
        <w:rPr>
          <w:rFonts w:asciiTheme="majorHAnsi" w:hAnsiTheme="majorHAnsi" w:cs="Thonburi"/>
        </w:rPr>
        <w:t>ОРГАНИЗАЦИЯ</w:t>
      </w:r>
      <w:r w:rsidRPr="00D16DD5">
        <w:rPr>
          <w:rFonts w:asciiTheme="majorHAnsi" w:hAnsiTheme="majorHAnsi" w:cs="Garamond Premr Pro Capt Cyr"/>
        </w:rPr>
        <w:t xml:space="preserve"> </w:t>
      </w:r>
      <w:r w:rsidRPr="00D16DD5">
        <w:rPr>
          <w:rFonts w:asciiTheme="majorHAnsi" w:hAnsiTheme="majorHAnsi" w:cs="Garamond Premr Pro Capt Cyr"/>
        </w:rPr>
        <w:br/>
      </w:r>
      <w:r w:rsidRPr="00D16DD5">
        <w:rPr>
          <w:rFonts w:asciiTheme="majorHAnsi" w:hAnsiTheme="majorHAnsi" w:cs="Thonburi"/>
        </w:rPr>
        <w:t>И</w:t>
      </w:r>
      <w:r w:rsidRPr="00D16DD5">
        <w:rPr>
          <w:rFonts w:asciiTheme="majorHAnsi" w:hAnsiTheme="majorHAnsi" w:cs="Garamond Premr Pro Capt Cyr"/>
        </w:rPr>
        <w:t xml:space="preserve"> </w:t>
      </w:r>
      <w:r w:rsidRPr="00D16DD5">
        <w:rPr>
          <w:rFonts w:asciiTheme="majorHAnsi" w:hAnsiTheme="majorHAnsi" w:cs="Thonburi"/>
        </w:rPr>
        <w:t>УПРАВЛЕНИЕ</w:t>
      </w:r>
    </w:p>
    <w:p w14:paraId="5AE471BC" w14:textId="77777777" w:rsidR="006E6582" w:rsidRPr="00D16DD5" w:rsidRDefault="006E6582">
      <w:pPr>
        <w:pStyle w:val="podchasti"/>
        <w:rPr>
          <w:rFonts w:asciiTheme="majorHAnsi" w:hAnsiTheme="majorHAnsi" w:cs="Garamond Premr Pro Capt Cyr"/>
        </w:rPr>
      </w:pPr>
      <w:r w:rsidRPr="00D16DD5">
        <w:rPr>
          <w:rFonts w:asciiTheme="majorHAnsi" w:hAnsiTheme="majorHAnsi" w:cs="Thonburi"/>
        </w:rPr>
        <w:t>ПОПРАВКИ</w:t>
      </w:r>
    </w:p>
    <w:p w14:paraId="08EC2FFD" w14:textId="77777777" w:rsidR="006E6582" w:rsidRPr="00D16DD5" w:rsidRDefault="006E6582">
      <w:pPr>
        <w:pStyle w:val="podchasti"/>
        <w:rPr>
          <w:rFonts w:asciiTheme="majorHAnsi" w:hAnsiTheme="majorHAnsi"/>
        </w:rPr>
      </w:pPr>
    </w:p>
    <w:p w14:paraId="67F9A598" w14:textId="77777777" w:rsidR="006E6582" w:rsidRPr="00D16DD5" w:rsidRDefault="006E6582">
      <w:pPr>
        <w:pStyle w:val="glava"/>
        <w:rPr>
          <w:rFonts w:asciiTheme="majorHAnsi" w:hAnsiTheme="majorHAnsi" w:cs="Garamond Premr Pro Capt Cyr"/>
        </w:rPr>
      </w:pPr>
      <w:r w:rsidRPr="00D16DD5">
        <w:rPr>
          <w:rFonts w:asciiTheme="majorHAnsi" w:hAnsiTheme="majorHAnsi" w:cs="Thonburi"/>
        </w:rPr>
        <w:t>ПРЕАМБЮЛ</w:t>
      </w:r>
    </w:p>
    <w:p w14:paraId="6F52AA42" w14:textId="49B39011" w:rsidR="006E6582" w:rsidRPr="00D16DD5" w:rsidRDefault="006E6582">
      <w:pPr>
        <w:pStyle w:val="text"/>
        <w:rPr>
          <w:rFonts w:asciiTheme="majorHAnsi" w:hAnsiTheme="majorHAnsi" w:cs="Garamond Premr Pro Subh Cyr"/>
        </w:rPr>
      </w:pP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можем</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съхраним</w:t>
      </w:r>
      <w:r w:rsidRPr="00D16DD5">
        <w:rPr>
          <w:rFonts w:asciiTheme="majorHAnsi" w:hAnsiTheme="majorHAnsi" w:cs="Garamond Premr Pro Subh Cyr"/>
        </w:rPr>
        <w:t xml:space="preserve"> </w:t>
      </w:r>
      <w:r w:rsidRPr="00D16DD5">
        <w:rPr>
          <w:rFonts w:asciiTheme="majorHAnsi" w:hAnsiTheme="majorHAnsi" w:cs="Thonburi"/>
        </w:rPr>
        <w:t>даденото</w:t>
      </w:r>
      <w:r w:rsidRPr="00D16DD5">
        <w:rPr>
          <w:rFonts w:asciiTheme="majorHAnsi" w:hAnsiTheme="majorHAnsi" w:cs="Garamond Premr Pro Subh Cyr"/>
        </w:rPr>
        <w:t xml:space="preserve"> </w:t>
      </w:r>
      <w:r w:rsidRPr="00D16DD5">
        <w:rPr>
          <w:rFonts w:asciiTheme="majorHAnsi" w:hAnsiTheme="majorHAnsi" w:cs="Thonburi"/>
        </w:rPr>
        <w:t>ни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Бога</w:t>
      </w:r>
      <w:r w:rsidRPr="00D16DD5">
        <w:rPr>
          <w:rFonts w:asciiTheme="majorHAnsi" w:hAnsiTheme="majorHAnsi" w:cs="Garamond Premr Pro Subh Cyr"/>
        </w:rPr>
        <w:t xml:space="preserve"> </w:t>
      </w:r>
      <w:r w:rsidRPr="00D16DD5">
        <w:rPr>
          <w:rFonts w:asciiTheme="majorHAnsi" w:hAnsiTheme="majorHAnsi" w:cs="Thonburi"/>
        </w:rPr>
        <w:t>наследство</w:t>
      </w:r>
      <w:r w:rsidRPr="00D16DD5">
        <w:rPr>
          <w:rFonts w:asciiTheme="majorHAnsi" w:hAnsiTheme="majorHAnsi" w:cs="Garamond Premr Pro Subh Cyr"/>
        </w:rPr>
        <w:t xml:space="preserve">, </w:t>
      </w:r>
      <w:r w:rsidRPr="00D16DD5">
        <w:rPr>
          <w:rFonts w:asciiTheme="majorHAnsi" w:hAnsiTheme="majorHAnsi" w:cs="Thonburi"/>
        </w:rPr>
        <w:t>вярата</w:t>
      </w:r>
      <w:r w:rsidRPr="00D16DD5">
        <w:rPr>
          <w:rFonts w:asciiTheme="majorHAnsi" w:hAnsiTheme="majorHAnsi" w:cs="Garamond Premr Pro Subh Cyr"/>
        </w:rPr>
        <w:t xml:space="preserve">, </w:t>
      </w:r>
      <w:r w:rsidRPr="00D16DD5">
        <w:rPr>
          <w:rFonts w:asciiTheme="majorHAnsi" w:hAnsiTheme="majorHAnsi" w:cs="Thonburi"/>
        </w:rPr>
        <w:t>поверена</w:t>
      </w:r>
      <w:r w:rsidRPr="00D16DD5">
        <w:rPr>
          <w:rFonts w:asciiTheme="majorHAnsi" w:hAnsiTheme="majorHAnsi" w:cs="Garamond Premr Pro Subh Cyr"/>
        </w:rPr>
        <w:t xml:space="preserve"> </w:t>
      </w:r>
      <w:r w:rsidRPr="00D16DD5">
        <w:rPr>
          <w:rFonts w:asciiTheme="majorHAnsi" w:hAnsiTheme="majorHAnsi" w:cs="Thonburi"/>
        </w:rPr>
        <w:t>някога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светиите</w:t>
      </w:r>
      <w:r w:rsidRPr="00D16DD5">
        <w:rPr>
          <w:rFonts w:asciiTheme="majorHAnsi" w:hAnsiTheme="majorHAnsi" w:cs="Garamond Premr Pro Subh Cyr"/>
        </w:rPr>
        <w:t xml:space="preserve">, </w:t>
      </w:r>
      <w:r w:rsidRPr="00D16DD5">
        <w:rPr>
          <w:rFonts w:asciiTheme="majorHAnsi" w:hAnsiTheme="majorHAnsi" w:cs="Thonburi"/>
        </w:rPr>
        <w:t>особено</w:t>
      </w:r>
      <w:r w:rsidRPr="00D16DD5">
        <w:rPr>
          <w:rFonts w:asciiTheme="majorHAnsi" w:hAnsiTheme="majorHAnsi" w:cs="Garamond Premr Pro Subh Cyr"/>
        </w:rPr>
        <w:t xml:space="preserve"> </w:t>
      </w:r>
      <w:r w:rsidRPr="00D16DD5">
        <w:rPr>
          <w:rFonts w:asciiTheme="majorHAnsi" w:hAnsiTheme="majorHAnsi" w:cs="Thonburi"/>
        </w:rPr>
        <w:t>учението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цялостното</w:t>
      </w:r>
      <w:r w:rsidRPr="00D16DD5">
        <w:rPr>
          <w:rFonts w:asciiTheme="majorHAnsi" w:hAnsiTheme="majorHAnsi" w:cs="Garamond Premr Pro Subh Cyr"/>
        </w:rPr>
        <w:t xml:space="preserve"> </w:t>
      </w:r>
      <w:r w:rsidRPr="00D16DD5">
        <w:rPr>
          <w:rFonts w:asciiTheme="majorHAnsi" w:hAnsiTheme="majorHAnsi" w:cs="Thonburi"/>
        </w:rPr>
        <w:t>освещение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свързаната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него</w:t>
      </w:r>
      <w:r w:rsidRPr="00D16DD5">
        <w:rPr>
          <w:rFonts w:asciiTheme="majorHAnsi" w:hAnsiTheme="majorHAnsi" w:cs="Garamond Premr Pro Subh Cyr"/>
        </w:rPr>
        <w:t xml:space="preserve"> </w:t>
      </w:r>
      <w:r w:rsidRPr="00D16DD5">
        <w:rPr>
          <w:rFonts w:asciiTheme="majorHAnsi" w:hAnsiTheme="majorHAnsi" w:cs="Thonburi"/>
        </w:rPr>
        <w:t>опитност</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второ</w:t>
      </w:r>
      <w:r w:rsidRPr="00D16DD5">
        <w:rPr>
          <w:rFonts w:asciiTheme="majorHAnsi" w:hAnsiTheme="majorHAnsi" w:cs="Garamond Premr Pro Subh Cyr"/>
        </w:rPr>
        <w:t xml:space="preserve"> </w:t>
      </w:r>
      <w:r w:rsidRPr="00D16DD5">
        <w:rPr>
          <w:rFonts w:asciiTheme="majorHAnsi" w:hAnsiTheme="majorHAnsi" w:cs="Thonburi"/>
        </w:rPr>
        <w:t>действие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благодатта</w:t>
      </w:r>
      <w:r w:rsidRPr="00D16DD5">
        <w:rPr>
          <w:rFonts w:asciiTheme="majorHAnsi" w:hAnsiTheme="majorHAnsi" w:cs="Garamond Premr Pro Subh Cyr"/>
        </w:rPr>
        <w:t xml:space="preserve">, </w:t>
      </w:r>
      <w:r w:rsidRPr="00D16DD5">
        <w:rPr>
          <w:rFonts w:asciiTheme="majorHAnsi" w:hAnsiTheme="majorHAnsi" w:cs="Thonburi"/>
        </w:rPr>
        <w:t>както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сътрудничим</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дело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клонове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Исус</w:t>
      </w:r>
      <w:r w:rsidRPr="00D16DD5">
        <w:rPr>
          <w:rFonts w:asciiTheme="majorHAnsi" w:hAnsiTheme="majorHAnsi" w:cs="Garamond Premr Pro Subh Cyr"/>
        </w:rPr>
        <w:t xml:space="preserve"> </w:t>
      </w:r>
      <w:r w:rsidRPr="00D16DD5">
        <w:rPr>
          <w:rFonts w:asciiTheme="majorHAnsi" w:hAnsiTheme="majorHAnsi" w:cs="Thonburi"/>
        </w:rPr>
        <w:t>Христос</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напредъка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Божието</w:t>
      </w:r>
      <w:r w:rsidRPr="00D16DD5">
        <w:rPr>
          <w:rFonts w:asciiTheme="majorHAnsi" w:hAnsiTheme="majorHAnsi" w:cs="Garamond Premr Pro Subh Cyr"/>
        </w:rPr>
        <w:t xml:space="preserve"> </w:t>
      </w:r>
      <w:r w:rsidRPr="00D16DD5">
        <w:rPr>
          <w:rFonts w:asciiTheme="majorHAnsi" w:hAnsiTheme="majorHAnsi" w:cs="Thonburi"/>
        </w:rPr>
        <w:t>царство</w:t>
      </w:r>
      <w:r w:rsidRPr="00D16DD5">
        <w:rPr>
          <w:rFonts w:asciiTheme="majorHAnsi" w:hAnsiTheme="majorHAnsi" w:cs="Garamond Premr Pro Subh Cyr"/>
        </w:rPr>
        <w:t xml:space="preserve">, </w:t>
      </w:r>
      <w:r w:rsidRPr="00D16DD5">
        <w:rPr>
          <w:rFonts w:asciiTheme="majorHAnsi" w:hAnsiTheme="majorHAnsi" w:cs="Thonburi"/>
        </w:rPr>
        <w:t>ние</w:t>
      </w:r>
      <w:r w:rsidRPr="00D16DD5">
        <w:rPr>
          <w:rFonts w:asciiTheme="majorHAnsi" w:hAnsiTheme="majorHAnsi" w:cs="Garamond Premr Pro Subh Cyr"/>
        </w:rPr>
        <w:t xml:space="preserve">, </w:t>
      </w:r>
      <w:r w:rsidRPr="00D16DD5">
        <w:rPr>
          <w:rFonts w:asciiTheme="majorHAnsi" w:hAnsiTheme="majorHAnsi" w:cs="Thonburi"/>
        </w:rPr>
        <w:t>служителите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членуващите</w:t>
      </w:r>
      <w:r w:rsidRPr="00D16DD5">
        <w:rPr>
          <w:rFonts w:asciiTheme="majorHAnsi" w:hAnsiTheme="majorHAnsi" w:cs="Garamond Premr Pro Subh Cyr"/>
        </w:rPr>
        <w:t xml:space="preserve"> </w:t>
      </w:r>
      <w:r w:rsidRPr="00D16DD5">
        <w:rPr>
          <w:rFonts w:asciiTheme="majorHAnsi" w:hAnsiTheme="majorHAnsi" w:cs="Thonburi"/>
        </w:rPr>
        <w:t>миряни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съгласно</w:t>
      </w:r>
      <w:r w:rsidRPr="00D16DD5">
        <w:rPr>
          <w:rFonts w:asciiTheme="majorHAnsi" w:hAnsiTheme="majorHAnsi" w:cs="Garamond Premr Pro Subh Cyr"/>
        </w:rPr>
        <w:t xml:space="preserve"> </w:t>
      </w:r>
      <w:r w:rsidRPr="00D16DD5">
        <w:rPr>
          <w:rFonts w:asciiTheme="majorHAnsi" w:hAnsiTheme="majorHAnsi" w:cs="Thonburi"/>
        </w:rPr>
        <w:t>принципите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утвърденото</w:t>
      </w:r>
      <w:r w:rsidRPr="00D16DD5">
        <w:rPr>
          <w:rFonts w:asciiTheme="majorHAnsi" w:hAnsiTheme="majorHAnsi" w:cs="Garamond Premr Pro Subh Cyr"/>
        </w:rPr>
        <w:t xml:space="preserve"> </w:t>
      </w:r>
      <w:r w:rsidRPr="00D16DD5">
        <w:rPr>
          <w:rFonts w:asciiTheme="majorHAnsi" w:hAnsiTheme="majorHAnsi" w:cs="Thonburi"/>
        </w:rPr>
        <w:t>сред</w:t>
      </w:r>
      <w:r w:rsidRPr="00D16DD5">
        <w:rPr>
          <w:rFonts w:asciiTheme="majorHAnsi" w:hAnsiTheme="majorHAnsi" w:cs="Garamond Premr Pro Subh Cyr"/>
        </w:rPr>
        <w:t xml:space="preserve"> </w:t>
      </w:r>
      <w:r w:rsidRPr="00D16DD5">
        <w:rPr>
          <w:rFonts w:asciiTheme="majorHAnsi" w:hAnsiTheme="majorHAnsi" w:cs="Thonburi"/>
        </w:rPr>
        <w:t>нас</w:t>
      </w:r>
      <w:r w:rsidRPr="00D16DD5">
        <w:rPr>
          <w:rFonts w:asciiTheme="majorHAnsi" w:hAnsiTheme="majorHAnsi" w:cs="Garamond Premr Pro Subh Cyr"/>
        </w:rPr>
        <w:t xml:space="preserve"> </w:t>
      </w:r>
      <w:r w:rsidRPr="00D16DD5">
        <w:rPr>
          <w:rFonts w:asciiTheme="majorHAnsi" w:hAnsiTheme="majorHAnsi" w:cs="Thonburi"/>
        </w:rPr>
        <w:t>уставно</w:t>
      </w:r>
      <w:r w:rsidRPr="00D16DD5">
        <w:rPr>
          <w:rFonts w:asciiTheme="majorHAnsi" w:hAnsiTheme="majorHAnsi" w:cs="Garamond Premr Pro Subh Cyr"/>
        </w:rPr>
        <w:t xml:space="preserve"> </w:t>
      </w:r>
      <w:r w:rsidRPr="00D16DD5">
        <w:rPr>
          <w:rFonts w:asciiTheme="majorHAnsi" w:hAnsiTheme="majorHAnsi" w:cs="Thonburi"/>
        </w:rPr>
        <w:t>законодателство</w:t>
      </w:r>
      <w:r w:rsidRPr="00D16DD5">
        <w:rPr>
          <w:rFonts w:asciiTheme="majorHAnsi" w:hAnsiTheme="majorHAnsi" w:cs="Garamond Premr Pro Subh Cyr"/>
        </w:rPr>
        <w:t xml:space="preserve">, </w:t>
      </w:r>
      <w:r w:rsidRPr="00D16DD5">
        <w:rPr>
          <w:rFonts w:asciiTheme="majorHAnsi" w:hAnsiTheme="majorHAnsi" w:cs="Thonburi"/>
        </w:rPr>
        <w:t>тук</w:t>
      </w:r>
      <w:r w:rsidRPr="00D16DD5">
        <w:rPr>
          <w:rFonts w:asciiTheme="majorHAnsi" w:hAnsiTheme="majorHAnsi" w:cs="Garamond Premr Pro Subh Cyr"/>
        </w:rPr>
        <w:t xml:space="preserve"> </w:t>
      </w:r>
      <w:r w:rsidRPr="00D16DD5">
        <w:rPr>
          <w:rFonts w:asciiTheme="majorHAnsi" w:hAnsiTheme="majorHAnsi" w:cs="Thonburi"/>
        </w:rPr>
        <w:t>нареждаме</w:t>
      </w:r>
      <w:r w:rsidRPr="00D16DD5">
        <w:rPr>
          <w:rFonts w:asciiTheme="majorHAnsi" w:hAnsiTheme="majorHAnsi" w:cs="Garamond Premr Pro Subh Cyr"/>
        </w:rPr>
        <w:t xml:space="preserve">, </w:t>
      </w:r>
      <w:r w:rsidRPr="00D16DD5">
        <w:rPr>
          <w:rFonts w:asciiTheme="majorHAnsi" w:hAnsiTheme="majorHAnsi" w:cs="Thonburi"/>
        </w:rPr>
        <w:t>приемаме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излагаме</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основен</w:t>
      </w:r>
      <w:r w:rsidRPr="00D16DD5">
        <w:rPr>
          <w:rFonts w:asciiTheme="majorHAnsi" w:hAnsiTheme="majorHAnsi" w:cs="Garamond Premr Pro Subh Cyr"/>
        </w:rPr>
        <w:t xml:space="preserve"> </w:t>
      </w:r>
      <w:r w:rsidRPr="00D16DD5">
        <w:rPr>
          <w:rFonts w:asciiTheme="majorHAnsi" w:hAnsiTheme="majorHAnsi" w:cs="Thonburi"/>
        </w:rPr>
        <w:t>правилник</w:t>
      </w:r>
      <w:r w:rsidR="002259A7"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Устав</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002259A7"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i/>
          <w:iCs/>
        </w:rPr>
        <w:t>Постулатите</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вярата</w:t>
      </w:r>
      <w:r w:rsidRPr="00D16DD5">
        <w:rPr>
          <w:rFonts w:asciiTheme="majorHAnsi" w:hAnsiTheme="majorHAnsi" w:cs="Garamond Premr Pro Subh Cyr"/>
        </w:rPr>
        <w:t xml:space="preserve">, </w:t>
      </w:r>
      <w:r w:rsidRPr="00D16DD5">
        <w:rPr>
          <w:rFonts w:asciiTheme="majorHAnsi" w:hAnsiTheme="majorHAnsi" w:cs="Thonburi"/>
        </w:rPr>
        <w:t>Завета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християнски</w:t>
      </w:r>
      <w:r w:rsidRPr="00D16DD5">
        <w:rPr>
          <w:rFonts w:asciiTheme="majorHAnsi" w:hAnsiTheme="majorHAnsi" w:cs="Garamond Premr Pro Subh Cyr"/>
        </w:rPr>
        <w:t xml:space="preserve"> </w:t>
      </w:r>
      <w:r w:rsidRPr="00D16DD5">
        <w:rPr>
          <w:rFonts w:asciiTheme="majorHAnsi" w:hAnsiTheme="majorHAnsi" w:cs="Thonburi"/>
        </w:rPr>
        <w:t>характер</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Клаузите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организация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управление</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следват</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w:t>
      </w:r>
      <w:r w:rsidRPr="00D16DD5">
        <w:rPr>
          <w:rFonts w:asciiTheme="majorHAnsi" w:hAnsiTheme="majorHAnsi" w:cs="Thonburi"/>
        </w:rPr>
        <w:t>долу</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именно</w:t>
      </w:r>
      <w:r w:rsidRPr="00D16DD5">
        <w:rPr>
          <w:rFonts w:asciiTheme="majorHAnsi" w:hAnsiTheme="majorHAnsi" w:cs="Garamond Premr Pro Subh Cyr"/>
        </w:rPr>
        <w:t>:</w:t>
      </w:r>
    </w:p>
    <w:p w14:paraId="515A9159" w14:textId="77777777" w:rsidR="006E6582" w:rsidRPr="00D16DD5" w:rsidRDefault="006E6582">
      <w:pPr>
        <w:pStyle w:val="glava"/>
        <w:rPr>
          <w:rFonts w:asciiTheme="majorHAnsi" w:hAnsiTheme="majorHAnsi" w:cs="Garamond Premr Pro Capt Cyr"/>
        </w:rPr>
      </w:pPr>
      <w:r w:rsidRPr="00D16DD5">
        <w:rPr>
          <w:rFonts w:asciiTheme="majorHAnsi" w:hAnsiTheme="majorHAnsi" w:cs="Thonburi"/>
        </w:rPr>
        <w:t>ПОСТУЛАТИ</w:t>
      </w:r>
      <w:r w:rsidRPr="00D16DD5">
        <w:rPr>
          <w:rFonts w:asciiTheme="majorHAnsi" w:hAnsiTheme="majorHAnsi" w:cs="Garamond Premr Pro Capt Cyr"/>
        </w:rPr>
        <w:t xml:space="preserve"> </w:t>
      </w:r>
      <w:r w:rsidRPr="00D16DD5">
        <w:rPr>
          <w:rFonts w:asciiTheme="majorHAnsi" w:hAnsiTheme="majorHAnsi" w:cs="Thonburi"/>
        </w:rPr>
        <w:t>НА</w:t>
      </w:r>
      <w:r w:rsidRPr="00D16DD5">
        <w:rPr>
          <w:rFonts w:asciiTheme="majorHAnsi" w:hAnsiTheme="majorHAnsi" w:cs="Garamond Premr Pro Capt Cyr"/>
        </w:rPr>
        <w:t xml:space="preserve"> </w:t>
      </w:r>
      <w:r w:rsidRPr="00D16DD5">
        <w:rPr>
          <w:rFonts w:asciiTheme="majorHAnsi" w:hAnsiTheme="majorHAnsi" w:cs="Thonburi"/>
        </w:rPr>
        <w:t>ВЯРАТА</w:t>
      </w:r>
    </w:p>
    <w:p w14:paraId="1A86E86A"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І</w:t>
      </w:r>
      <w:r w:rsidRPr="00D16DD5">
        <w:rPr>
          <w:rFonts w:asciiTheme="majorHAnsi" w:hAnsiTheme="majorHAnsi" w:cs="Garamond Premr Pro Capt Cyr"/>
        </w:rPr>
        <w:t xml:space="preserve">. </w:t>
      </w:r>
      <w:r w:rsidRPr="00D16DD5">
        <w:rPr>
          <w:rFonts w:asciiTheme="majorHAnsi" w:hAnsiTheme="majorHAnsi" w:cs="Thonburi"/>
        </w:rPr>
        <w:t>Триединният</w:t>
      </w:r>
      <w:r w:rsidRPr="00D16DD5">
        <w:rPr>
          <w:rFonts w:asciiTheme="majorHAnsi" w:hAnsiTheme="majorHAnsi" w:cs="Garamond Premr Pro Capt Cyr"/>
        </w:rPr>
        <w:t xml:space="preserve"> </w:t>
      </w:r>
      <w:r w:rsidRPr="00D16DD5">
        <w:rPr>
          <w:rFonts w:asciiTheme="majorHAnsi" w:hAnsiTheme="majorHAnsi" w:cs="Thonburi"/>
        </w:rPr>
        <w:t>Бог</w:t>
      </w:r>
    </w:p>
    <w:p w14:paraId="448EDF42" w14:textId="1AB73B05" w:rsidR="006E6582" w:rsidRPr="00D16DD5" w:rsidRDefault="006E6582">
      <w:pPr>
        <w:pStyle w:val="text"/>
        <w:rPr>
          <w:rFonts w:asciiTheme="majorHAnsi" w:hAnsiTheme="majorHAnsi"/>
        </w:rPr>
      </w:pPr>
      <w:r w:rsidRPr="00D16DD5">
        <w:rPr>
          <w:rFonts w:asciiTheme="majorHAnsi" w:hAnsiTheme="majorHAnsi" w:cs="Garamond Premr Pro"/>
          <w:b/>
          <w:bCs/>
        </w:rPr>
        <w:t xml:space="preserve">1.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един</w:t>
      </w:r>
      <w:r w:rsidRPr="00D16DD5">
        <w:rPr>
          <w:rFonts w:asciiTheme="majorHAnsi" w:hAnsiTheme="majorHAnsi" w:cs="Garamond Premr Pro Subh Cyr"/>
        </w:rPr>
        <w:t xml:space="preserve"> </w:t>
      </w:r>
      <w:r w:rsidRPr="00D16DD5">
        <w:rPr>
          <w:rFonts w:asciiTheme="majorHAnsi" w:hAnsiTheme="majorHAnsi" w:cs="Thonburi"/>
        </w:rPr>
        <w:t>вечносъществуващ</w:t>
      </w:r>
      <w:r w:rsidRPr="00D16DD5">
        <w:rPr>
          <w:rFonts w:asciiTheme="majorHAnsi" w:hAnsiTheme="majorHAnsi" w:cs="Garamond Premr Pro Subh Cyr"/>
        </w:rPr>
        <w:t xml:space="preserve">, </w:t>
      </w:r>
      <w:r w:rsidRPr="00D16DD5">
        <w:rPr>
          <w:rFonts w:asciiTheme="majorHAnsi" w:hAnsiTheme="majorHAnsi" w:cs="Thonburi"/>
        </w:rPr>
        <w:t>безкраен</w:t>
      </w:r>
      <w:r w:rsidRPr="00D16DD5">
        <w:rPr>
          <w:rFonts w:asciiTheme="majorHAnsi" w:hAnsiTheme="majorHAnsi" w:cs="Garamond Premr Pro Subh Cyr"/>
        </w:rPr>
        <w:t xml:space="preserve"> </w:t>
      </w:r>
      <w:r w:rsidRPr="00D16DD5">
        <w:rPr>
          <w:rFonts w:asciiTheme="majorHAnsi" w:hAnsiTheme="majorHAnsi" w:cs="Thonburi"/>
        </w:rPr>
        <w:t>Бог</w:t>
      </w:r>
      <w:r w:rsidRPr="00D16DD5">
        <w:rPr>
          <w:rFonts w:asciiTheme="majorHAnsi" w:hAnsiTheme="majorHAnsi" w:cs="Garamond Premr Pro Subh Cyr"/>
        </w:rPr>
        <w:t xml:space="preserve">, </w:t>
      </w:r>
      <w:r w:rsidR="00C26048" w:rsidRPr="00D16DD5">
        <w:rPr>
          <w:rFonts w:asciiTheme="majorHAnsi" w:hAnsiTheme="majorHAnsi" w:cs="Thonburi"/>
        </w:rPr>
        <w:t>Суверен</w:t>
      </w:r>
      <w:r w:rsidR="00C26048" w:rsidRPr="00D16DD5">
        <w:rPr>
          <w:rFonts w:asciiTheme="majorHAnsi" w:hAnsiTheme="majorHAnsi" w:cs="Garamond Premr Pro Subh Cyr"/>
        </w:rPr>
        <w:t xml:space="preserve"> </w:t>
      </w:r>
      <w:r w:rsidR="00C26048" w:rsidRPr="00D16DD5">
        <w:rPr>
          <w:rFonts w:asciiTheme="majorHAnsi" w:hAnsiTheme="majorHAnsi" w:cs="Thonburi"/>
        </w:rPr>
        <w:t>Създател</w:t>
      </w:r>
      <w:r w:rsidR="00C26048" w:rsidRPr="00D16DD5">
        <w:rPr>
          <w:rFonts w:asciiTheme="majorHAnsi" w:hAnsiTheme="majorHAnsi" w:cs="Garamond Premr Pro Subh Cyr"/>
        </w:rPr>
        <w:t xml:space="preserve"> </w:t>
      </w:r>
      <w:r w:rsidR="00C26048" w:rsidRPr="00D16DD5">
        <w:rPr>
          <w:rFonts w:asciiTheme="majorHAnsi" w:hAnsiTheme="majorHAnsi" w:cs="Thonburi"/>
        </w:rPr>
        <w:t>и</w:t>
      </w:r>
      <w:r w:rsidR="00C26048" w:rsidRPr="00D16DD5">
        <w:rPr>
          <w:rFonts w:asciiTheme="majorHAnsi" w:hAnsiTheme="majorHAnsi" w:cs="Garamond Premr Pro Subh Cyr"/>
        </w:rPr>
        <w:t xml:space="preserve"> </w:t>
      </w:r>
      <w:r w:rsidR="006075D4" w:rsidRPr="00D16DD5">
        <w:rPr>
          <w:rFonts w:asciiTheme="majorHAnsi" w:hAnsiTheme="majorHAnsi" w:cs="Thonburi"/>
        </w:rPr>
        <w:t>В</w:t>
      </w:r>
      <w:r w:rsidRPr="00D16DD5">
        <w:rPr>
          <w:rFonts w:asciiTheme="majorHAnsi" w:hAnsiTheme="majorHAnsi" w:cs="Thonburi"/>
        </w:rPr>
        <w:t>ладетел</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вселената</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само</w:t>
      </w:r>
      <w:r w:rsidRPr="00D16DD5">
        <w:rPr>
          <w:rFonts w:asciiTheme="majorHAnsi" w:hAnsiTheme="majorHAnsi" w:cs="Garamond Premr Pro Subh Cyr"/>
        </w:rPr>
        <w:t xml:space="preserve"> </w:t>
      </w:r>
      <w:r w:rsidRPr="00D16DD5">
        <w:rPr>
          <w:rFonts w:asciiTheme="majorHAnsi" w:hAnsiTheme="majorHAnsi" w:cs="Thonburi"/>
        </w:rPr>
        <w:t>Той</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Бог</w:t>
      </w:r>
      <w:r w:rsidRPr="00D16DD5">
        <w:rPr>
          <w:rFonts w:asciiTheme="majorHAnsi" w:hAnsiTheme="majorHAnsi" w:cs="Garamond Premr Pro Subh Cyr"/>
        </w:rPr>
        <w:t xml:space="preserve">, </w:t>
      </w:r>
      <w:r w:rsidRPr="00D16DD5">
        <w:rPr>
          <w:rFonts w:asciiTheme="majorHAnsi" w:hAnsiTheme="majorHAnsi" w:cs="Thonburi"/>
        </w:rPr>
        <w:t>свят</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естество</w:t>
      </w:r>
      <w:r w:rsidRPr="00D16DD5">
        <w:rPr>
          <w:rFonts w:asciiTheme="majorHAnsi" w:hAnsiTheme="majorHAnsi" w:cs="Garamond Premr Pro Subh Cyr"/>
        </w:rPr>
        <w:t xml:space="preserve">, </w:t>
      </w:r>
      <w:r w:rsidRPr="00D16DD5">
        <w:rPr>
          <w:rFonts w:asciiTheme="majorHAnsi" w:hAnsiTheme="majorHAnsi" w:cs="Thonburi"/>
        </w:rPr>
        <w:t>качества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цели</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Той</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Бог</w:t>
      </w:r>
      <w:r w:rsidRPr="00D16DD5">
        <w:rPr>
          <w:rFonts w:asciiTheme="majorHAnsi" w:hAnsiTheme="majorHAnsi" w:cs="Garamond Premr Pro Subh Cyr"/>
        </w:rPr>
        <w:t xml:space="preserve">, </w:t>
      </w:r>
      <w:r w:rsidR="00CF2460" w:rsidRPr="00D16DD5">
        <w:rPr>
          <w:rFonts w:asciiTheme="majorHAnsi" w:hAnsiTheme="majorHAnsi" w:cs="Thonburi"/>
        </w:rPr>
        <w:t>е</w:t>
      </w:r>
      <w:r w:rsidR="00CF2460" w:rsidRPr="00D16DD5">
        <w:rPr>
          <w:rFonts w:asciiTheme="majorHAnsi" w:hAnsiTheme="majorHAnsi" w:cs="Garamond Premr Pro Subh Cyr"/>
        </w:rPr>
        <w:t xml:space="preserve"> </w:t>
      </w:r>
      <w:r w:rsidR="002259A7" w:rsidRPr="00D16DD5">
        <w:rPr>
          <w:rFonts w:asciiTheme="majorHAnsi" w:hAnsiTheme="majorHAnsi" w:cs="Thonburi"/>
        </w:rPr>
        <w:t>с</w:t>
      </w:r>
      <w:r w:rsidR="00CF2460" w:rsidRPr="00D16DD5">
        <w:rPr>
          <w:rFonts w:asciiTheme="majorHAnsi" w:hAnsiTheme="majorHAnsi" w:cs="Thonburi"/>
        </w:rPr>
        <w:t>вята</w:t>
      </w:r>
      <w:r w:rsidR="00CF2460" w:rsidRPr="00D16DD5">
        <w:rPr>
          <w:rFonts w:asciiTheme="majorHAnsi" w:hAnsiTheme="majorHAnsi" w:cs="Garamond Premr Pro Subh Cyr"/>
        </w:rPr>
        <w:t xml:space="preserve"> </w:t>
      </w:r>
      <w:r w:rsidR="002259A7" w:rsidRPr="00D16DD5">
        <w:rPr>
          <w:rFonts w:asciiTheme="majorHAnsi" w:hAnsiTheme="majorHAnsi" w:cs="Thonburi"/>
        </w:rPr>
        <w:t>Л</w:t>
      </w:r>
      <w:r w:rsidR="00CF2460" w:rsidRPr="00D16DD5">
        <w:rPr>
          <w:rFonts w:asciiTheme="majorHAnsi" w:hAnsiTheme="majorHAnsi" w:cs="Thonburi"/>
        </w:rPr>
        <w:t>юбов</w:t>
      </w:r>
      <w:r w:rsidR="00CF2460" w:rsidRPr="00D16DD5">
        <w:rPr>
          <w:rFonts w:asciiTheme="majorHAnsi" w:hAnsiTheme="majorHAnsi" w:cs="Garamond Premr Pro Subh Cyr"/>
        </w:rPr>
        <w:t xml:space="preserve"> </w:t>
      </w:r>
      <w:r w:rsidR="00CF2460" w:rsidRPr="00D16DD5">
        <w:rPr>
          <w:rFonts w:asciiTheme="majorHAnsi" w:hAnsiTheme="majorHAnsi" w:cs="Thonburi"/>
        </w:rPr>
        <w:t>и</w:t>
      </w:r>
      <w:r w:rsidR="00CF2460" w:rsidRPr="00D16DD5">
        <w:rPr>
          <w:rFonts w:asciiTheme="majorHAnsi" w:hAnsiTheme="majorHAnsi" w:cs="Garamond Premr Pro Subh Cyr"/>
        </w:rPr>
        <w:t xml:space="preserve"> </w:t>
      </w:r>
      <w:r w:rsidR="00CF2460" w:rsidRPr="00D16DD5">
        <w:rPr>
          <w:rFonts w:asciiTheme="majorHAnsi" w:hAnsiTheme="majorHAnsi" w:cs="Thonburi"/>
        </w:rPr>
        <w:t>Светлина</w:t>
      </w:r>
      <w:r w:rsidR="002259A7"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Триединен</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същество</w:t>
      </w:r>
      <w:r w:rsidRPr="00D16DD5">
        <w:rPr>
          <w:rFonts w:asciiTheme="majorHAnsi" w:hAnsiTheme="majorHAnsi" w:cs="Garamond Premr Pro Subh Cyr"/>
        </w:rPr>
        <w:t xml:space="preserve">, </w:t>
      </w:r>
      <w:r w:rsidRPr="00D16DD5">
        <w:rPr>
          <w:rFonts w:asciiTheme="majorHAnsi" w:hAnsiTheme="majorHAnsi" w:cs="Thonburi"/>
        </w:rPr>
        <w:t>разкрит</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Отец</w:t>
      </w:r>
      <w:r w:rsidRPr="00D16DD5">
        <w:rPr>
          <w:rFonts w:asciiTheme="majorHAnsi" w:hAnsiTheme="majorHAnsi" w:cs="Garamond Premr Pro Subh Cyr"/>
        </w:rPr>
        <w:t xml:space="preserve">, </w:t>
      </w:r>
      <w:r w:rsidRPr="00D16DD5">
        <w:rPr>
          <w:rFonts w:asciiTheme="majorHAnsi" w:hAnsiTheme="majorHAnsi" w:cs="Thonburi"/>
        </w:rPr>
        <w:t>Син</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Свят</w:t>
      </w:r>
      <w:r w:rsidRPr="00D16DD5">
        <w:rPr>
          <w:rFonts w:asciiTheme="majorHAnsi" w:hAnsiTheme="majorHAnsi" w:cs="Garamond Premr Pro Subh Cyr"/>
        </w:rPr>
        <w:t xml:space="preserve"> </w:t>
      </w:r>
      <w:r w:rsidRPr="00D16DD5">
        <w:rPr>
          <w:rFonts w:asciiTheme="majorHAnsi" w:hAnsiTheme="majorHAnsi" w:cs="Thonburi"/>
        </w:rPr>
        <w:t>Дух</w:t>
      </w:r>
      <w:r w:rsidRPr="00D16DD5">
        <w:rPr>
          <w:rFonts w:asciiTheme="majorHAnsi" w:hAnsiTheme="majorHAnsi"/>
          <w:vertAlign w:val="superscript"/>
        </w:rPr>
        <w:footnoteReference w:id="2"/>
      </w:r>
      <w:r w:rsidRPr="00D16DD5">
        <w:rPr>
          <w:rFonts w:asciiTheme="majorHAnsi" w:hAnsiTheme="majorHAnsi"/>
        </w:rPr>
        <w:t>.</w:t>
      </w:r>
    </w:p>
    <w:p w14:paraId="3817BC05" w14:textId="6C9463D0" w:rsidR="006E6582" w:rsidRPr="00D16DD5" w:rsidRDefault="006E6582">
      <w:pPr>
        <w:pStyle w:val="stihove"/>
        <w:rPr>
          <w:rFonts w:asciiTheme="majorHAnsi" w:hAnsiTheme="majorHAnsi"/>
          <w:vertAlign w:val="superscript"/>
        </w:rPr>
      </w:pPr>
      <w:r w:rsidRPr="00D16DD5">
        <w:rPr>
          <w:rFonts w:asciiTheme="majorHAnsi" w:hAnsiTheme="majorHAnsi" w:cs="Thonburi"/>
        </w:rPr>
        <w:t>Битие</w:t>
      </w:r>
      <w:r w:rsidRPr="00D16DD5">
        <w:rPr>
          <w:rFonts w:asciiTheme="majorHAnsi" w:hAnsiTheme="majorHAnsi" w:cs="Garamond Premr Pro Subh Cyr"/>
        </w:rPr>
        <w:t xml:space="preserve"> 1 </w:t>
      </w:r>
      <w:r w:rsidRPr="00D16DD5">
        <w:rPr>
          <w:rFonts w:asciiTheme="majorHAnsi" w:hAnsiTheme="majorHAnsi" w:cs="Thonburi"/>
        </w:rPr>
        <w:t>гл</w:t>
      </w:r>
      <w:r w:rsidRPr="00D16DD5">
        <w:rPr>
          <w:rFonts w:asciiTheme="majorHAnsi" w:hAnsiTheme="majorHAnsi" w:cs="Garamond Premr Pro Subh Cyr"/>
        </w:rPr>
        <w:t xml:space="preserve">.; </w:t>
      </w:r>
      <w:r w:rsidRPr="00D16DD5">
        <w:rPr>
          <w:rFonts w:asciiTheme="majorHAnsi" w:hAnsiTheme="majorHAnsi" w:cs="Thonburi"/>
        </w:rPr>
        <w:t>Левит</w:t>
      </w:r>
      <w:r w:rsidRPr="00D16DD5">
        <w:rPr>
          <w:rFonts w:asciiTheme="majorHAnsi" w:hAnsiTheme="majorHAnsi" w:cs="Garamond Premr Pro Subh Cyr"/>
        </w:rPr>
        <w:t xml:space="preserve"> 19:2; </w:t>
      </w:r>
      <w:r w:rsidRPr="00D16DD5">
        <w:rPr>
          <w:rFonts w:asciiTheme="majorHAnsi" w:hAnsiTheme="majorHAnsi" w:cs="Thonburi"/>
        </w:rPr>
        <w:t>Второзаконие</w:t>
      </w:r>
      <w:r w:rsidRPr="00D16DD5">
        <w:rPr>
          <w:rFonts w:asciiTheme="majorHAnsi" w:hAnsiTheme="majorHAnsi" w:cs="Garamond Premr Pro Subh Cyr"/>
        </w:rPr>
        <w:t xml:space="preserve"> 6:4-5; </w:t>
      </w:r>
      <w:r w:rsidRPr="00D16DD5">
        <w:rPr>
          <w:rFonts w:asciiTheme="majorHAnsi" w:hAnsiTheme="majorHAnsi" w:cs="Thonburi"/>
        </w:rPr>
        <w:t>Исая</w:t>
      </w:r>
      <w:r w:rsidRPr="00D16DD5">
        <w:rPr>
          <w:rFonts w:asciiTheme="majorHAnsi" w:hAnsiTheme="majorHAnsi" w:cs="Garamond Premr Pro Subh Cyr"/>
        </w:rPr>
        <w:t xml:space="preserve"> 5:16; 6:1-7; 40:18-31; </w:t>
      </w:r>
      <w:r w:rsidRPr="00D16DD5">
        <w:rPr>
          <w:rFonts w:asciiTheme="majorHAnsi" w:hAnsiTheme="majorHAnsi" w:cs="Thonburi"/>
        </w:rPr>
        <w:t>Матей</w:t>
      </w:r>
      <w:r w:rsidRPr="00D16DD5">
        <w:rPr>
          <w:rFonts w:asciiTheme="majorHAnsi" w:hAnsiTheme="majorHAnsi" w:cs="Garamond Premr Pro Subh Cyr"/>
        </w:rPr>
        <w:t xml:space="preserve"> 3:16-17; 28:19-20; </w:t>
      </w:r>
      <w:r w:rsidRPr="00D16DD5">
        <w:rPr>
          <w:rFonts w:asciiTheme="majorHAnsi" w:hAnsiTheme="majorHAnsi" w:cs="Thonburi"/>
        </w:rPr>
        <w:t>Йоан</w:t>
      </w:r>
      <w:r w:rsidRPr="00D16DD5">
        <w:rPr>
          <w:rFonts w:asciiTheme="majorHAnsi" w:hAnsiTheme="majorHAnsi" w:cs="Garamond Premr Pro Subh Cyr"/>
        </w:rPr>
        <w:t xml:space="preserve"> 14:6-27; </w:t>
      </w:r>
      <w:r w:rsidR="002259A7"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8:6; </w:t>
      </w:r>
      <w:r w:rsidR="002259A7" w:rsidRPr="00D16DD5">
        <w:rPr>
          <w:rFonts w:asciiTheme="majorHAnsi" w:hAnsiTheme="majorHAnsi" w:cs="Thonburi"/>
        </w:rPr>
        <w:t>2</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13:14; </w:t>
      </w:r>
      <w:r w:rsidRPr="00D16DD5">
        <w:rPr>
          <w:rFonts w:asciiTheme="majorHAnsi" w:hAnsiTheme="majorHAnsi" w:cs="Thonburi"/>
        </w:rPr>
        <w:t>Галатяни</w:t>
      </w:r>
      <w:r w:rsidRPr="00D16DD5">
        <w:rPr>
          <w:rFonts w:asciiTheme="majorHAnsi" w:hAnsiTheme="majorHAnsi" w:cs="Garamond Premr Pro Subh Cyr"/>
        </w:rPr>
        <w:t xml:space="preserve"> 4:4-6; </w:t>
      </w:r>
      <w:r w:rsidRPr="00D16DD5">
        <w:rPr>
          <w:rFonts w:asciiTheme="majorHAnsi" w:hAnsiTheme="majorHAnsi" w:cs="Thonburi"/>
        </w:rPr>
        <w:t>Ефесяни</w:t>
      </w:r>
      <w:r w:rsidRPr="00D16DD5">
        <w:rPr>
          <w:rFonts w:asciiTheme="majorHAnsi" w:hAnsiTheme="majorHAnsi" w:cs="Garamond Premr Pro Subh Cyr"/>
        </w:rPr>
        <w:t xml:space="preserve"> 2:13-18</w:t>
      </w:r>
      <w:r w:rsidR="00E208F0" w:rsidRPr="00D16DD5">
        <w:rPr>
          <w:rFonts w:asciiTheme="majorHAnsi" w:hAnsiTheme="majorHAnsi" w:cs="Garamond Premr Pro Subh Cyr"/>
        </w:rPr>
        <w:t xml:space="preserve">, 1 </w:t>
      </w:r>
      <w:r w:rsidR="00E208F0" w:rsidRPr="00D16DD5">
        <w:rPr>
          <w:rFonts w:asciiTheme="majorHAnsi" w:hAnsiTheme="majorHAnsi" w:cs="Thonburi"/>
        </w:rPr>
        <w:t>Йоан</w:t>
      </w:r>
      <w:r w:rsidR="002259A7" w:rsidRPr="00D16DD5">
        <w:rPr>
          <w:rFonts w:asciiTheme="majorHAnsi" w:hAnsiTheme="majorHAnsi" w:cs="Thonburi"/>
        </w:rPr>
        <w:t>.</w:t>
      </w:r>
      <w:r w:rsidR="00E208F0" w:rsidRPr="00D16DD5">
        <w:rPr>
          <w:rFonts w:asciiTheme="majorHAnsi" w:hAnsiTheme="majorHAnsi" w:cs="Garamond Premr Pro Subh Cyr"/>
        </w:rPr>
        <w:t xml:space="preserve"> 1:5; 4:8</w:t>
      </w:r>
      <w:r w:rsidRPr="00D16DD5">
        <w:rPr>
          <w:rFonts w:asciiTheme="majorHAnsi" w:hAnsiTheme="majorHAnsi"/>
          <w:vertAlign w:val="superscript"/>
        </w:rPr>
        <w:footnoteReference w:id="3"/>
      </w:r>
      <w:r w:rsidR="00C41E05" w:rsidRPr="00D16DD5">
        <w:rPr>
          <w:rFonts w:asciiTheme="majorHAnsi" w:hAnsiTheme="majorHAnsi" w:cs="Garamond Premr Pro Subh Cyr"/>
        </w:rPr>
        <w:t>.</w:t>
      </w:r>
    </w:p>
    <w:p w14:paraId="0194EBE1"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ІІ</w:t>
      </w:r>
      <w:r w:rsidRPr="00D16DD5">
        <w:rPr>
          <w:rFonts w:asciiTheme="majorHAnsi" w:hAnsiTheme="majorHAnsi" w:cs="Garamond Premr Pro Capt Cyr"/>
        </w:rPr>
        <w:t xml:space="preserve">. </w:t>
      </w:r>
      <w:r w:rsidRPr="00D16DD5">
        <w:rPr>
          <w:rFonts w:asciiTheme="majorHAnsi" w:hAnsiTheme="majorHAnsi" w:cs="Thonburi"/>
        </w:rPr>
        <w:t>Исус</w:t>
      </w:r>
      <w:r w:rsidRPr="00D16DD5">
        <w:rPr>
          <w:rFonts w:asciiTheme="majorHAnsi" w:hAnsiTheme="majorHAnsi" w:cs="Garamond Premr Pro Capt Cyr"/>
        </w:rPr>
        <w:t xml:space="preserve"> </w:t>
      </w:r>
      <w:r w:rsidRPr="00D16DD5">
        <w:rPr>
          <w:rFonts w:asciiTheme="majorHAnsi" w:hAnsiTheme="majorHAnsi" w:cs="Thonburi"/>
        </w:rPr>
        <w:t>Христос</w:t>
      </w:r>
    </w:p>
    <w:p w14:paraId="4929C4F8" w14:textId="455BD68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Исус</w:t>
      </w:r>
      <w:r w:rsidRPr="00D16DD5">
        <w:rPr>
          <w:rFonts w:asciiTheme="majorHAnsi" w:hAnsiTheme="majorHAnsi" w:cs="Garamond Premr Pro Subh Cyr"/>
        </w:rPr>
        <w:t xml:space="preserve"> </w:t>
      </w:r>
      <w:r w:rsidRPr="00D16DD5">
        <w:rPr>
          <w:rFonts w:asciiTheme="majorHAnsi" w:hAnsiTheme="majorHAnsi" w:cs="Thonburi"/>
        </w:rPr>
        <w:t>Христос</w:t>
      </w:r>
      <w:r w:rsidRPr="00D16DD5">
        <w:rPr>
          <w:rFonts w:asciiTheme="majorHAnsi" w:hAnsiTheme="majorHAnsi" w:cs="Garamond Premr Pro Subh Cyr"/>
        </w:rPr>
        <w:t xml:space="preserve">, </w:t>
      </w:r>
      <w:r w:rsidRPr="00D16DD5">
        <w:rPr>
          <w:rFonts w:asciiTheme="majorHAnsi" w:hAnsiTheme="majorHAnsi" w:cs="Thonburi"/>
        </w:rPr>
        <w:t>Второто</w:t>
      </w:r>
      <w:r w:rsidRPr="00D16DD5">
        <w:rPr>
          <w:rFonts w:asciiTheme="majorHAnsi" w:hAnsiTheme="majorHAnsi" w:cs="Garamond Premr Pro Subh Cyr"/>
        </w:rPr>
        <w:t xml:space="preserve"> </w:t>
      </w:r>
      <w:r w:rsidRPr="00D16DD5">
        <w:rPr>
          <w:rFonts w:asciiTheme="majorHAnsi" w:hAnsiTheme="majorHAnsi" w:cs="Thonburi"/>
        </w:rPr>
        <w:t>Лице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Триединната</w:t>
      </w:r>
      <w:r w:rsidRPr="00D16DD5">
        <w:rPr>
          <w:rFonts w:asciiTheme="majorHAnsi" w:hAnsiTheme="majorHAnsi" w:cs="Garamond Premr Pro Subh Cyr"/>
        </w:rPr>
        <w:t xml:space="preserve"> </w:t>
      </w:r>
      <w:r w:rsidR="000057F9" w:rsidRPr="00D16DD5">
        <w:rPr>
          <w:rFonts w:asciiTheme="majorHAnsi" w:hAnsiTheme="majorHAnsi" w:cs="Thonburi"/>
        </w:rPr>
        <w:t>Б</w:t>
      </w:r>
      <w:r w:rsidRPr="00D16DD5">
        <w:rPr>
          <w:rFonts w:asciiTheme="majorHAnsi" w:hAnsiTheme="majorHAnsi" w:cs="Thonburi"/>
        </w:rPr>
        <w:t>ожествена</w:t>
      </w:r>
      <w:r w:rsidRPr="00D16DD5">
        <w:rPr>
          <w:rFonts w:asciiTheme="majorHAnsi" w:hAnsiTheme="majorHAnsi" w:cs="Garamond Premr Pro Subh Cyr"/>
        </w:rPr>
        <w:t xml:space="preserve"> </w:t>
      </w:r>
      <w:r w:rsidRPr="00D16DD5">
        <w:rPr>
          <w:rFonts w:asciiTheme="majorHAnsi" w:hAnsiTheme="majorHAnsi" w:cs="Thonburi"/>
        </w:rPr>
        <w:t>същност</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Той</w:t>
      </w:r>
      <w:r w:rsidRPr="00D16DD5">
        <w:rPr>
          <w:rFonts w:asciiTheme="majorHAnsi" w:hAnsiTheme="majorHAnsi" w:cs="Garamond Premr Pro Subh Cyr"/>
        </w:rPr>
        <w:t xml:space="preserve"> </w:t>
      </w:r>
      <w:r w:rsidRPr="00D16DD5">
        <w:rPr>
          <w:rFonts w:asciiTheme="majorHAnsi" w:hAnsiTheme="majorHAnsi" w:cs="Thonburi"/>
        </w:rPr>
        <w:t>вечно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бил</w:t>
      </w:r>
      <w:r w:rsidRPr="00D16DD5">
        <w:rPr>
          <w:rFonts w:asciiTheme="majorHAnsi" w:hAnsiTheme="majorHAnsi" w:cs="Garamond Premr Pro Subh Cyr"/>
        </w:rPr>
        <w:t xml:space="preserve"> </w:t>
      </w:r>
      <w:r w:rsidRPr="00D16DD5">
        <w:rPr>
          <w:rFonts w:asciiTheme="majorHAnsi" w:hAnsiTheme="majorHAnsi" w:cs="Thonburi"/>
        </w:rPr>
        <w:t>едно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Отца</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въплътил</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Святия</w:t>
      </w:r>
      <w:r w:rsidRPr="00D16DD5">
        <w:rPr>
          <w:rFonts w:asciiTheme="majorHAnsi" w:hAnsiTheme="majorHAnsi" w:cs="Garamond Premr Pro Subh Cyr"/>
        </w:rPr>
        <w:t xml:space="preserve"> </w:t>
      </w:r>
      <w:r w:rsidRPr="00D16DD5">
        <w:rPr>
          <w:rFonts w:asciiTheme="majorHAnsi" w:hAnsiTheme="majorHAnsi" w:cs="Thonburi"/>
        </w:rPr>
        <w:t>Дух</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родил</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Дева</w:t>
      </w:r>
      <w:r w:rsidRPr="00D16DD5">
        <w:rPr>
          <w:rFonts w:asciiTheme="majorHAnsi" w:hAnsiTheme="majorHAnsi" w:cs="Garamond Premr Pro Subh Cyr"/>
        </w:rPr>
        <w:t xml:space="preserve"> </w:t>
      </w:r>
      <w:r w:rsidRPr="00D16DD5">
        <w:rPr>
          <w:rFonts w:asciiTheme="majorHAnsi" w:hAnsiTheme="majorHAnsi" w:cs="Thonburi"/>
        </w:rPr>
        <w:t>Мария</w:t>
      </w:r>
      <w:r w:rsidRPr="00D16DD5">
        <w:rPr>
          <w:rFonts w:asciiTheme="majorHAnsi" w:hAnsiTheme="majorHAnsi" w:cs="Garamond Premr Pro Subh Cyr"/>
        </w:rPr>
        <w:t xml:space="preserve">, </w:t>
      </w:r>
      <w:r w:rsidRPr="00D16DD5">
        <w:rPr>
          <w:rFonts w:asciiTheme="majorHAnsi" w:hAnsiTheme="majorHAnsi" w:cs="Thonburi"/>
        </w:rPr>
        <w:t>така</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две</w:t>
      </w:r>
      <w:r w:rsidRPr="00D16DD5">
        <w:rPr>
          <w:rFonts w:asciiTheme="majorHAnsi" w:hAnsiTheme="majorHAnsi" w:cs="Garamond Premr Pro Subh Cyr"/>
        </w:rPr>
        <w:t xml:space="preserve"> </w:t>
      </w:r>
      <w:r w:rsidRPr="00D16DD5">
        <w:rPr>
          <w:rFonts w:asciiTheme="majorHAnsi" w:hAnsiTheme="majorHAnsi" w:cs="Thonburi"/>
        </w:rPr>
        <w:t>цели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съвършени</w:t>
      </w:r>
      <w:r w:rsidRPr="00D16DD5">
        <w:rPr>
          <w:rFonts w:asciiTheme="majorHAnsi" w:hAnsiTheme="majorHAnsi" w:cs="Garamond Premr Pro Subh Cyr"/>
        </w:rPr>
        <w:t xml:space="preserve"> </w:t>
      </w:r>
      <w:r w:rsidRPr="00D16DD5">
        <w:rPr>
          <w:rFonts w:asciiTheme="majorHAnsi" w:hAnsiTheme="majorHAnsi" w:cs="Thonburi"/>
        </w:rPr>
        <w:t>естества</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именно</w:t>
      </w:r>
      <w:r w:rsidRPr="00D16DD5">
        <w:rPr>
          <w:rFonts w:asciiTheme="majorHAnsi" w:hAnsiTheme="majorHAnsi" w:cs="Garamond Premr Pro Subh Cyr"/>
        </w:rPr>
        <w:t xml:space="preserve"> </w:t>
      </w:r>
      <w:r w:rsidRPr="00D16DD5">
        <w:rPr>
          <w:rFonts w:asciiTheme="majorHAnsi" w:hAnsiTheme="majorHAnsi" w:cs="Thonburi"/>
        </w:rPr>
        <w:t>Бож</w:t>
      </w:r>
      <w:r w:rsidR="009670B7" w:rsidRPr="00D16DD5">
        <w:rPr>
          <w:rFonts w:asciiTheme="majorHAnsi" w:hAnsiTheme="majorHAnsi" w:cs="Thonburi"/>
        </w:rPr>
        <w:t>ественото и ч</w:t>
      </w:r>
      <w:r w:rsidRPr="00D16DD5">
        <w:rPr>
          <w:rFonts w:asciiTheme="majorHAnsi" w:hAnsiTheme="majorHAnsi" w:cs="Thonburi"/>
        </w:rPr>
        <w:t>овешкото</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този</w:t>
      </w:r>
      <w:r w:rsidRPr="00D16DD5">
        <w:rPr>
          <w:rFonts w:asciiTheme="majorHAnsi" w:hAnsiTheme="majorHAnsi" w:cs="Garamond Premr Pro Subh Cyr"/>
        </w:rPr>
        <w:t xml:space="preserve"> </w:t>
      </w:r>
      <w:r w:rsidRPr="00D16DD5">
        <w:rPr>
          <w:rFonts w:asciiTheme="majorHAnsi" w:hAnsiTheme="majorHAnsi" w:cs="Thonburi"/>
        </w:rPr>
        <w:t>начин</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съединяват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една</w:t>
      </w:r>
      <w:r w:rsidRPr="00D16DD5">
        <w:rPr>
          <w:rFonts w:asciiTheme="majorHAnsi" w:hAnsiTheme="majorHAnsi" w:cs="Garamond Premr Pro Subh Cyr"/>
        </w:rPr>
        <w:t xml:space="preserve"> </w:t>
      </w:r>
      <w:r w:rsidRPr="00D16DD5">
        <w:rPr>
          <w:rFonts w:asciiTheme="majorHAnsi" w:hAnsiTheme="majorHAnsi" w:cs="Thonburi"/>
        </w:rPr>
        <w:t>личност</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същински</w:t>
      </w:r>
      <w:r w:rsidRPr="00D16DD5">
        <w:rPr>
          <w:rFonts w:asciiTheme="majorHAnsi" w:hAnsiTheme="majorHAnsi" w:cs="Garamond Premr Pro Subh Cyr"/>
        </w:rPr>
        <w:t xml:space="preserve"> </w:t>
      </w:r>
      <w:r w:rsidRPr="00D16DD5">
        <w:rPr>
          <w:rFonts w:asciiTheme="majorHAnsi" w:hAnsiTheme="majorHAnsi" w:cs="Thonburi"/>
        </w:rPr>
        <w:t>Бог</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същински</w:t>
      </w:r>
      <w:r w:rsidRPr="00D16DD5">
        <w:rPr>
          <w:rFonts w:asciiTheme="majorHAnsi" w:hAnsiTheme="majorHAnsi" w:cs="Garamond Premr Pro Subh Cyr"/>
        </w:rPr>
        <w:t xml:space="preserve"> </w:t>
      </w:r>
      <w:r w:rsidRPr="00D16DD5">
        <w:rPr>
          <w:rFonts w:asciiTheme="majorHAnsi" w:hAnsiTheme="majorHAnsi" w:cs="Thonburi"/>
        </w:rPr>
        <w:t>човек</w:t>
      </w:r>
      <w:r w:rsidRPr="00D16DD5">
        <w:rPr>
          <w:rFonts w:asciiTheme="majorHAnsi" w:hAnsiTheme="majorHAnsi" w:cs="Garamond Premr Pro Subh Cyr"/>
        </w:rPr>
        <w:t xml:space="preserve">, </w:t>
      </w:r>
      <w:r w:rsidRPr="00D16DD5">
        <w:rPr>
          <w:rFonts w:asciiTheme="majorHAnsi" w:hAnsiTheme="majorHAnsi" w:cs="Thonburi"/>
        </w:rPr>
        <w:t>Богочовек</w:t>
      </w:r>
      <w:r w:rsidRPr="00D16DD5">
        <w:rPr>
          <w:rFonts w:asciiTheme="majorHAnsi" w:hAnsiTheme="majorHAnsi" w:cs="Garamond Premr Pro Subh Cyr"/>
        </w:rPr>
        <w:t>.</w:t>
      </w:r>
    </w:p>
    <w:p w14:paraId="62763AB4" w14:textId="7E5DF128" w:rsidR="006E6582" w:rsidRPr="00D16DD5" w:rsidRDefault="006E6582">
      <w:pPr>
        <w:pStyle w:val="text"/>
        <w:rPr>
          <w:rFonts w:asciiTheme="majorHAnsi" w:hAnsiTheme="majorHAnsi"/>
        </w:rPr>
      </w:pP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Исус</w:t>
      </w:r>
      <w:r w:rsidRPr="00D16DD5">
        <w:rPr>
          <w:rFonts w:asciiTheme="majorHAnsi" w:hAnsiTheme="majorHAnsi" w:cs="Garamond Premr Pro Subh Cyr"/>
        </w:rPr>
        <w:t xml:space="preserve"> </w:t>
      </w:r>
      <w:r w:rsidRPr="00D16DD5">
        <w:rPr>
          <w:rFonts w:asciiTheme="majorHAnsi" w:hAnsiTheme="majorHAnsi" w:cs="Thonburi"/>
        </w:rPr>
        <w:t>Христос</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умрял</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нашите</w:t>
      </w:r>
      <w:r w:rsidRPr="00D16DD5">
        <w:rPr>
          <w:rFonts w:asciiTheme="majorHAnsi" w:hAnsiTheme="majorHAnsi" w:cs="Garamond Premr Pro Subh Cyr"/>
        </w:rPr>
        <w:t xml:space="preserve"> </w:t>
      </w:r>
      <w:r w:rsidRPr="00D16DD5">
        <w:rPr>
          <w:rFonts w:asciiTheme="majorHAnsi" w:hAnsiTheme="majorHAnsi" w:cs="Thonburi"/>
        </w:rPr>
        <w:t>грехове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наистина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възкръснал</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мъртвите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отново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приел</w:t>
      </w:r>
      <w:r w:rsidRPr="00D16DD5">
        <w:rPr>
          <w:rFonts w:asciiTheme="majorHAnsi" w:hAnsiTheme="majorHAnsi" w:cs="Garamond Premr Pro Subh Cyr"/>
        </w:rPr>
        <w:t xml:space="preserve"> </w:t>
      </w:r>
      <w:r w:rsidRPr="00D16DD5">
        <w:rPr>
          <w:rFonts w:asciiTheme="majorHAnsi" w:hAnsiTheme="majorHAnsi" w:cs="Thonburi"/>
        </w:rPr>
        <w:t>Своето</w:t>
      </w:r>
      <w:r w:rsidRPr="00D16DD5">
        <w:rPr>
          <w:rFonts w:asciiTheme="majorHAnsi" w:hAnsiTheme="majorHAnsi" w:cs="Garamond Premr Pro Subh Cyr"/>
        </w:rPr>
        <w:t xml:space="preserve"> </w:t>
      </w:r>
      <w:r w:rsidRPr="00D16DD5">
        <w:rPr>
          <w:rFonts w:asciiTheme="majorHAnsi" w:hAnsiTheme="majorHAnsi" w:cs="Thonburi"/>
        </w:rPr>
        <w:t>тяло</w:t>
      </w:r>
      <w:r w:rsidRPr="00D16DD5">
        <w:rPr>
          <w:rFonts w:asciiTheme="majorHAnsi" w:hAnsiTheme="majorHAnsi" w:cs="Garamond Premr Pro Subh Cyr"/>
        </w:rPr>
        <w:t xml:space="preserve"> </w:t>
      </w:r>
      <w:r w:rsidRPr="00D16DD5">
        <w:rPr>
          <w:rFonts w:asciiTheme="majorHAnsi" w:hAnsiTheme="majorHAnsi" w:cs="Thonburi"/>
        </w:rPr>
        <w:t>заедно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всичко</w:t>
      </w:r>
      <w:r w:rsidRPr="00D16DD5">
        <w:rPr>
          <w:rFonts w:asciiTheme="majorHAnsi" w:hAnsiTheme="majorHAnsi" w:cs="Garamond Premr Pro Subh Cyr"/>
        </w:rPr>
        <w:t xml:space="preserve">, </w:t>
      </w:r>
      <w:r w:rsidRPr="00D16DD5">
        <w:rPr>
          <w:rFonts w:asciiTheme="majorHAnsi" w:hAnsiTheme="majorHAnsi" w:cs="Thonburi"/>
        </w:rPr>
        <w:t>свързано</w:t>
      </w:r>
      <w:r w:rsidRPr="00D16DD5">
        <w:rPr>
          <w:rFonts w:asciiTheme="majorHAnsi" w:hAnsiTheme="majorHAnsi" w:cs="Garamond Premr Pro Subh Cyr"/>
        </w:rPr>
        <w:t xml:space="preserve"> </w:t>
      </w:r>
      <w:r w:rsidR="009670B7" w:rsidRPr="00D16DD5">
        <w:rPr>
          <w:rFonts w:asciiTheme="majorHAnsi" w:hAnsiTheme="majorHAnsi" w:cs="Thonburi"/>
        </w:rPr>
        <w:t>с пълнотата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човешкото</w:t>
      </w:r>
      <w:r w:rsidRPr="00D16DD5">
        <w:rPr>
          <w:rFonts w:asciiTheme="majorHAnsi" w:hAnsiTheme="majorHAnsi" w:cs="Garamond Premr Pro Subh Cyr"/>
        </w:rPr>
        <w:t xml:space="preserve"> </w:t>
      </w:r>
      <w:r w:rsidRPr="00D16DD5">
        <w:rPr>
          <w:rFonts w:asciiTheme="majorHAnsi" w:hAnsiTheme="majorHAnsi" w:cs="Thonburi"/>
        </w:rPr>
        <w:t>естество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естество</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възнесъл</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небето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там</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ангажиран</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ходатайство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нас</w:t>
      </w:r>
      <w:r w:rsidRPr="00D16DD5">
        <w:rPr>
          <w:rFonts w:asciiTheme="majorHAnsi" w:hAnsiTheme="majorHAnsi"/>
          <w:vertAlign w:val="superscript"/>
        </w:rPr>
        <w:footnoteReference w:id="4"/>
      </w:r>
      <w:r w:rsidRPr="00D16DD5">
        <w:rPr>
          <w:rFonts w:asciiTheme="majorHAnsi" w:hAnsiTheme="majorHAnsi"/>
        </w:rPr>
        <w:t>.</w:t>
      </w:r>
    </w:p>
    <w:p w14:paraId="6CB7042C" w14:textId="428467F1" w:rsidR="006E6582" w:rsidRPr="00D16DD5" w:rsidRDefault="006E6582">
      <w:pPr>
        <w:pStyle w:val="stihove"/>
        <w:rPr>
          <w:rFonts w:asciiTheme="majorHAnsi" w:hAnsiTheme="majorHAnsi"/>
        </w:rPr>
      </w:pPr>
      <w:r w:rsidRPr="00D16DD5">
        <w:rPr>
          <w:rFonts w:asciiTheme="majorHAnsi" w:hAnsiTheme="majorHAnsi" w:cs="Thonburi"/>
        </w:rPr>
        <w:t>Матей</w:t>
      </w:r>
      <w:r w:rsidRPr="00D16DD5">
        <w:rPr>
          <w:rFonts w:asciiTheme="majorHAnsi" w:hAnsiTheme="majorHAnsi" w:cs="Garamond Premr Pro Subh Cyr"/>
        </w:rPr>
        <w:t xml:space="preserve"> 1:20-25; 16:15-16; </w:t>
      </w:r>
      <w:r w:rsidRPr="00D16DD5">
        <w:rPr>
          <w:rFonts w:asciiTheme="majorHAnsi" w:hAnsiTheme="majorHAnsi" w:cs="Thonburi"/>
        </w:rPr>
        <w:t>Лука</w:t>
      </w:r>
      <w:r w:rsidRPr="00D16DD5">
        <w:rPr>
          <w:rFonts w:asciiTheme="majorHAnsi" w:hAnsiTheme="majorHAnsi" w:cs="Garamond Premr Pro Subh Cyr"/>
        </w:rPr>
        <w:t xml:space="preserve"> 1:26-35; </w:t>
      </w:r>
      <w:r w:rsidRPr="00D16DD5">
        <w:rPr>
          <w:rFonts w:asciiTheme="majorHAnsi" w:hAnsiTheme="majorHAnsi" w:cs="Thonburi"/>
        </w:rPr>
        <w:t>Йоан</w:t>
      </w:r>
      <w:r w:rsidRPr="00D16DD5">
        <w:rPr>
          <w:rFonts w:asciiTheme="majorHAnsi" w:hAnsiTheme="majorHAnsi" w:cs="Garamond Premr Pro Subh Cyr"/>
        </w:rPr>
        <w:t xml:space="preserve"> 1:1-18; </w:t>
      </w:r>
      <w:r w:rsidRPr="00D16DD5">
        <w:rPr>
          <w:rFonts w:asciiTheme="majorHAnsi" w:hAnsiTheme="majorHAnsi" w:cs="Thonburi"/>
        </w:rPr>
        <w:t>Деяния</w:t>
      </w:r>
      <w:r w:rsidRPr="00D16DD5">
        <w:rPr>
          <w:rFonts w:asciiTheme="majorHAnsi" w:hAnsiTheme="majorHAnsi" w:cs="Garamond Premr Pro Subh Cyr"/>
        </w:rPr>
        <w:t xml:space="preserve"> 2:22-36; </w:t>
      </w:r>
      <w:r w:rsidR="00D2346B"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Йоан</w:t>
      </w:r>
      <w:r w:rsidR="00D2346B" w:rsidRPr="00D16DD5">
        <w:rPr>
          <w:rFonts w:asciiTheme="majorHAnsi" w:hAnsiTheme="majorHAnsi" w:cs="Thonburi"/>
        </w:rPr>
        <w:t>.</w:t>
      </w:r>
      <w:r w:rsidRPr="00D16DD5">
        <w:rPr>
          <w:rFonts w:asciiTheme="majorHAnsi" w:hAnsiTheme="majorHAnsi" w:cs="Garamond Premr Pro Subh Cyr"/>
        </w:rPr>
        <w:t xml:space="preserve"> 1:1-3; 4:2-3, 15; </w:t>
      </w:r>
      <w:r w:rsidRPr="00D16DD5">
        <w:rPr>
          <w:rFonts w:asciiTheme="majorHAnsi" w:hAnsiTheme="majorHAnsi" w:cs="Thonburi"/>
        </w:rPr>
        <w:t>Римляни</w:t>
      </w:r>
      <w:r w:rsidRPr="00D16DD5">
        <w:rPr>
          <w:rFonts w:asciiTheme="majorHAnsi" w:hAnsiTheme="majorHAnsi" w:cs="Garamond Premr Pro Subh Cyr"/>
        </w:rPr>
        <w:t xml:space="preserve"> 8:3, 32-34; </w:t>
      </w:r>
      <w:r w:rsidRPr="00D16DD5">
        <w:rPr>
          <w:rFonts w:asciiTheme="majorHAnsi" w:hAnsiTheme="majorHAnsi" w:cs="Thonburi"/>
        </w:rPr>
        <w:t>Галатяни</w:t>
      </w:r>
      <w:r w:rsidRPr="00D16DD5">
        <w:rPr>
          <w:rFonts w:asciiTheme="majorHAnsi" w:hAnsiTheme="majorHAnsi" w:cs="Garamond Premr Pro Subh Cyr"/>
        </w:rPr>
        <w:t xml:space="preserve"> 4:4-5; </w:t>
      </w:r>
      <w:r w:rsidRPr="00D16DD5">
        <w:rPr>
          <w:rFonts w:asciiTheme="majorHAnsi" w:hAnsiTheme="majorHAnsi" w:cs="Thonburi"/>
        </w:rPr>
        <w:t>Филипяни</w:t>
      </w:r>
      <w:r w:rsidRPr="00D16DD5">
        <w:rPr>
          <w:rFonts w:asciiTheme="majorHAnsi" w:hAnsiTheme="majorHAnsi" w:cs="Garamond Premr Pro Subh Cyr"/>
        </w:rPr>
        <w:t xml:space="preserve"> 2:5-11; </w:t>
      </w:r>
      <w:r w:rsidRPr="00D16DD5">
        <w:rPr>
          <w:rFonts w:asciiTheme="majorHAnsi" w:hAnsiTheme="majorHAnsi" w:cs="Thonburi"/>
        </w:rPr>
        <w:t>Колосяни</w:t>
      </w:r>
      <w:r w:rsidRPr="00D16DD5">
        <w:rPr>
          <w:rFonts w:asciiTheme="majorHAnsi" w:hAnsiTheme="majorHAnsi" w:cs="Garamond Premr Pro Subh Cyr"/>
        </w:rPr>
        <w:t xml:space="preserve"> 1:12-22; </w:t>
      </w:r>
      <w:r w:rsidR="00D2346B"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Тимотей</w:t>
      </w:r>
      <w:r w:rsidRPr="00D16DD5">
        <w:rPr>
          <w:rFonts w:asciiTheme="majorHAnsi" w:hAnsiTheme="majorHAnsi" w:cs="Garamond Premr Pro Subh Cyr"/>
        </w:rPr>
        <w:t xml:space="preserve"> 6:14-16; </w:t>
      </w:r>
      <w:r w:rsidRPr="00D16DD5">
        <w:rPr>
          <w:rFonts w:asciiTheme="majorHAnsi" w:hAnsiTheme="majorHAnsi" w:cs="Thonburi"/>
        </w:rPr>
        <w:t>Евреи</w:t>
      </w:r>
      <w:r w:rsidRPr="00D16DD5">
        <w:rPr>
          <w:rFonts w:asciiTheme="majorHAnsi" w:hAnsiTheme="majorHAnsi"/>
        </w:rPr>
        <w:t xml:space="preserve"> 1:1-5; 7:22-28; 9:24-28</w:t>
      </w:r>
      <w:r w:rsidR="00C41E05" w:rsidRPr="00D16DD5">
        <w:rPr>
          <w:rFonts w:asciiTheme="majorHAnsi" w:hAnsiTheme="majorHAnsi"/>
        </w:rPr>
        <w:t>.</w:t>
      </w:r>
    </w:p>
    <w:p w14:paraId="442804B2"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ІІІ</w:t>
      </w:r>
      <w:r w:rsidRPr="00D16DD5">
        <w:rPr>
          <w:rFonts w:asciiTheme="majorHAnsi" w:hAnsiTheme="majorHAnsi" w:cs="Garamond Premr Pro Capt Cyr"/>
        </w:rPr>
        <w:t xml:space="preserve">. </w:t>
      </w:r>
      <w:r w:rsidRPr="00D16DD5">
        <w:rPr>
          <w:rFonts w:asciiTheme="majorHAnsi" w:hAnsiTheme="majorHAnsi" w:cs="Thonburi"/>
        </w:rPr>
        <w:t>Святият</w:t>
      </w:r>
      <w:r w:rsidRPr="00D16DD5">
        <w:rPr>
          <w:rFonts w:asciiTheme="majorHAnsi" w:hAnsiTheme="majorHAnsi" w:cs="Garamond Premr Pro Capt Cyr"/>
        </w:rPr>
        <w:t xml:space="preserve"> </w:t>
      </w:r>
      <w:r w:rsidRPr="00D16DD5">
        <w:rPr>
          <w:rFonts w:asciiTheme="majorHAnsi" w:hAnsiTheme="majorHAnsi" w:cs="Thonburi"/>
        </w:rPr>
        <w:t>Дух</w:t>
      </w:r>
    </w:p>
    <w:p w14:paraId="4E48EC1E" w14:textId="6486D728" w:rsidR="006E6582" w:rsidRPr="00D16DD5" w:rsidRDefault="006E6582">
      <w:pPr>
        <w:pStyle w:val="text"/>
        <w:rPr>
          <w:rFonts w:asciiTheme="majorHAnsi" w:hAnsiTheme="majorHAnsi"/>
        </w:rPr>
      </w:pPr>
      <w:r w:rsidRPr="00D16DD5">
        <w:rPr>
          <w:rFonts w:asciiTheme="majorHAnsi" w:hAnsiTheme="majorHAnsi" w:cs="Garamond Premr Pro"/>
          <w:b/>
          <w:bCs/>
        </w:rPr>
        <w:t xml:space="preserve">3.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Святия</w:t>
      </w:r>
      <w:r w:rsidRPr="00D16DD5">
        <w:rPr>
          <w:rFonts w:asciiTheme="majorHAnsi" w:hAnsiTheme="majorHAnsi" w:cs="Garamond Premr Pro Subh Cyr"/>
        </w:rPr>
        <w:t xml:space="preserve"> </w:t>
      </w:r>
      <w:r w:rsidRPr="00D16DD5">
        <w:rPr>
          <w:rFonts w:asciiTheme="majorHAnsi" w:hAnsiTheme="majorHAnsi" w:cs="Thonburi"/>
        </w:rPr>
        <w:t>Дух</w:t>
      </w:r>
      <w:r w:rsidRPr="00D16DD5">
        <w:rPr>
          <w:rFonts w:asciiTheme="majorHAnsi" w:hAnsiTheme="majorHAnsi" w:cs="Garamond Premr Pro Subh Cyr"/>
        </w:rPr>
        <w:t xml:space="preserve">, </w:t>
      </w:r>
      <w:r w:rsidRPr="00D16DD5">
        <w:rPr>
          <w:rFonts w:asciiTheme="majorHAnsi" w:hAnsiTheme="majorHAnsi" w:cs="Thonburi"/>
        </w:rPr>
        <w:t>Третото</w:t>
      </w:r>
      <w:r w:rsidRPr="00D16DD5">
        <w:rPr>
          <w:rFonts w:asciiTheme="majorHAnsi" w:hAnsiTheme="majorHAnsi" w:cs="Garamond Premr Pro Subh Cyr"/>
        </w:rPr>
        <w:t xml:space="preserve"> </w:t>
      </w:r>
      <w:r w:rsidR="000057F9" w:rsidRPr="00D16DD5">
        <w:rPr>
          <w:rFonts w:asciiTheme="majorHAnsi" w:hAnsiTheme="majorHAnsi" w:cs="Thonburi"/>
        </w:rPr>
        <w:t>Л</w:t>
      </w:r>
      <w:r w:rsidRPr="00D16DD5">
        <w:rPr>
          <w:rFonts w:asciiTheme="majorHAnsi" w:hAnsiTheme="majorHAnsi" w:cs="Thonburi"/>
        </w:rPr>
        <w:t>ице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Триединната</w:t>
      </w:r>
      <w:r w:rsidRPr="00D16DD5">
        <w:rPr>
          <w:rFonts w:asciiTheme="majorHAnsi" w:hAnsiTheme="majorHAnsi" w:cs="Garamond Premr Pro Subh Cyr"/>
        </w:rPr>
        <w:t xml:space="preserve"> </w:t>
      </w:r>
      <w:r w:rsidRPr="00D16DD5">
        <w:rPr>
          <w:rFonts w:asciiTheme="majorHAnsi" w:hAnsiTheme="majorHAnsi" w:cs="Thonburi"/>
        </w:rPr>
        <w:t>Божествена</w:t>
      </w:r>
      <w:r w:rsidRPr="00D16DD5">
        <w:rPr>
          <w:rFonts w:asciiTheme="majorHAnsi" w:hAnsiTheme="majorHAnsi" w:cs="Garamond Premr Pro Subh Cyr"/>
        </w:rPr>
        <w:t xml:space="preserve"> </w:t>
      </w:r>
      <w:r w:rsidRPr="00D16DD5">
        <w:rPr>
          <w:rFonts w:asciiTheme="majorHAnsi" w:hAnsiTheme="majorHAnsi" w:cs="Thonburi"/>
        </w:rPr>
        <w:t>същност</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Той</w:t>
      </w:r>
      <w:r w:rsidRPr="00D16DD5">
        <w:rPr>
          <w:rFonts w:asciiTheme="majorHAnsi" w:hAnsiTheme="majorHAnsi" w:cs="Garamond Premr Pro Subh Cyr"/>
        </w:rPr>
        <w:t xml:space="preserve"> </w:t>
      </w:r>
      <w:r w:rsidRPr="00D16DD5">
        <w:rPr>
          <w:rFonts w:asciiTheme="majorHAnsi" w:hAnsiTheme="majorHAnsi" w:cs="Thonburi"/>
        </w:rPr>
        <w:t>винаги</w:t>
      </w:r>
      <w:r w:rsidRPr="00D16DD5">
        <w:rPr>
          <w:rFonts w:asciiTheme="majorHAnsi" w:hAnsiTheme="majorHAnsi" w:cs="Garamond Premr Pro Subh Cyr"/>
        </w:rPr>
        <w:t xml:space="preserve"> </w:t>
      </w:r>
      <w:r w:rsidRPr="00D16DD5">
        <w:rPr>
          <w:rFonts w:asciiTheme="majorHAnsi" w:hAnsiTheme="majorHAnsi" w:cs="Thonburi"/>
        </w:rPr>
        <w:t>присъства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резултатно</w:t>
      </w:r>
      <w:r w:rsidRPr="00D16DD5">
        <w:rPr>
          <w:rFonts w:asciiTheme="majorHAnsi" w:hAnsiTheme="majorHAnsi" w:cs="Garamond Premr Pro Subh Cyr"/>
        </w:rPr>
        <w:t xml:space="preserve"> </w:t>
      </w:r>
      <w:r w:rsidRPr="00D16DD5">
        <w:rPr>
          <w:rFonts w:asciiTheme="majorHAnsi" w:hAnsiTheme="majorHAnsi" w:cs="Thonburi"/>
        </w:rPr>
        <w:t>действа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Христовата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заедно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нея</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убеждава</w:t>
      </w:r>
      <w:r w:rsidRPr="00D16DD5">
        <w:rPr>
          <w:rFonts w:asciiTheme="majorHAnsi" w:hAnsiTheme="majorHAnsi" w:cs="Garamond Premr Pro Subh Cyr"/>
        </w:rPr>
        <w:t xml:space="preserve"> </w:t>
      </w:r>
      <w:r w:rsidR="00D2346B" w:rsidRPr="00D16DD5">
        <w:rPr>
          <w:rFonts w:asciiTheme="majorHAnsi" w:hAnsiTheme="majorHAnsi" w:cs="Garamond Premr Pro Subh Cyr"/>
        </w:rPr>
        <w:t>света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грях</w:t>
      </w:r>
      <w:r w:rsidRPr="00D16DD5">
        <w:rPr>
          <w:rFonts w:asciiTheme="majorHAnsi" w:hAnsiTheme="majorHAnsi" w:cs="Garamond Premr Pro Subh Cyr"/>
        </w:rPr>
        <w:t xml:space="preserve">, </w:t>
      </w:r>
      <w:r w:rsidRPr="00D16DD5">
        <w:rPr>
          <w:rFonts w:asciiTheme="majorHAnsi" w:hAnsiTheme="majorHAnsi" w:cs="Thonburi"/>
        </w:rPr>
        <w:t>новоражда</w:t>
      </w:r>
      <w:r w:rsidRPr="00D16DD5">
        <w:rPr>
          <w:rFonts w:asciiTheme="majorHAnsi" w:hAnsiTheme="majorHAnsi" w:cs="Garamond Premr Pro Subh Cyr"/>
        </w:rPr>
        <w:t xml:space="preserve"> </w:t>
      </w:r>
      <w:r w:rsidRPr="00D16DD5">
        <w:rPr>
          <w:rFonts w:asciiTheme="majorHAnsi" w:hAnsiTheme="majorHAnsi" w:cs="Thonburi"/>
        </w:rPr>
        <w:t>онези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покаят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повярват</w:t>
      </w:r>
      <w:r w:rsidRPr="00D16DD5">
        <w:rPr>
          <w:rFonts w:asciiTheme="majorHAnsi" w:hAnsiTheme="majorHAnsi" w:cs="Garamond Premr Pro Subh Cyr"/>
        </w:rPr>
        <w:t xml:space="preserve">, </w:t>
      </w:r>
      <w:r w:rsidRPr="00D16DD5">
        <w:rPr>
          <w:rFonts w:asciiTheme="majorHAnsi" w:hAnsiTheme="majorHAnsi" w:cs="Thonburi"/>
        </w:rPr>
        <w:t>освещава</w:t>
      </w:r>
      <w:r w:rsidRPr="00D16DD5">
        <w:rPr>
          <w:rFonts w:asciiTheme="majorHAnsi" w:hAnsiTheme="majorHAnsi" w:cs="Garamond Premr Pro Subh Cyr"/>
        </w:rPr>
        <w:t xml:space="preserve"> </w:t>
      </w:r>
      <w:r w:rsidRPr="00D16DD5">
        <w:rPr>
          <w:rFonts w:asciiTheme="majorHAnsi" w:hAnsiTheme="majorHAnsi" w:cs="Thonburi"/>
        </w:rPr>
        <w:t>вярващите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упътва</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всяка</w:t>
      </w:r>
      <w:r w:rsidRPr="00D16DD5">
        <w:rPr>
          <w:rFonts w:asciiTheme="majorHAnsi" w:hAnsiTheme="majorHAnsi" w:cs="Garamond Premr Pro Subh Cyr"/>
        </w:rPr>
        <w:t xml:space="preserve"> </w:t>
      </w:r>
      <w:r w:rsidRPr="00D16DD5">
        <w:rPr>
          <w:rFonts w:asciiTheme="majorHAnsi" w:hAnsiTheme="majorHAnsi" w:cs="Thonburi"/>
        </w:rPr>
        <w:t>истина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Исус</w:t>
      </w:r>
      <w:r w:rsidRPr="00D16DD5">
        <w:rPr>
          <w:rFonts w:asciiTheme="majorHAnsi" w:hAnsiTheme="majorHAnsi"/>
          <w:vertAlign w:val="superscript"/>
        </w:rPr>
        <w:footnoteReference w:id="5"/>
      </w:r>
      <w:r w:rsidRPr="00D16DD5">
        <w:rPr>
          <w:rFonts w:asciiTheme="majorHAnsi" w:hAnsiTheme="majorHAnsi"/>
        </w:rPr>
        <w:t>.</w:t>
      </w:r>
    </w:p>
    <w:p w14:paraId="5E97115D" w14:textId="62E9E85F" w:rsidR="006E6582" w:rsidRPr="00D16DD5" w:rsidRDefault="006E6582">
      <w:pPr>
        <w:pStyle w:val="stihove"/>
        <w:rPr>
          <w:rFonts w:asciiTheme="majorHAnsi" w:hAnsiTheme="majorHAnsi"/>
        </w:rPr>
      </w:pPr>
      <w:r w:rsidRPr="00D16DD5">
        <w:rPr>
          <w:rFonts w:asciiTheme="majorHAnsi" w:hAnsiTheme="majorHAnsi" w:cs="Thonburi"/>
        </w:rPr>
        <w:t>Йоан</w:t>
      </w:r>
      <w:r w:rsidRPr="00D16DD5">
        <w:rPr>
          <w:rFonts w:asciiTheme="majorHAnsi" w:hAnsiTheme="majorHAnsi" w:cs="Garamond Premr Pro Subh Cyr"/>
        </w:rPr>
        <w:t xml:space="preserve"> 7:39; 14:15-18, 26; 16:7-15; </w:t>
      </w:r>
      <w:r w:rsidRPr="00D16DD5">
        <w:rPr>
          <w:rFonts w:asciiTheme="majorHAnsi" w:hAnsiTheme="majorHAnsi" w:cs="Thonburi"/>
        </w:rPr>
        <w:t>Деяния</w:t>
      </w:r>
      <w:r w:rsidRPr="00D16DD5">
        <w:rPr>
          <w:rFonts w:asciiTheme="majorHAnsi" w:hAnsiTheme="majorHAnsi" w:cs="Garamond Premr Pro Subh Cyr"/>
        </w:rPr>
        <w:t xml:space="preserve"> 2:33; 15:8-9; </w:t>
      </w:r>
      <w:r w:rsidR="00D2346B"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Пет</w:t>
      </w:r>
      <w:r w:rsidR="00D2346B" w:rsidRPr="00D16DD5">
        <w:rPr>
          <w:rFonts w:asciiTheme="majorHAnsi" w:hAnsiTheme="majorHAnsi" w:cs="Thonburi"/>
        </w:rPr>
        <w:t>р.</w:t>
      </w:r>
      <w:r w:rsidRPr="00D16DD5">
        <w:rPr>
          <w:rFonts w:asciiTheme="majorHAnsi" w:hAnsiTheme="majorHAnsi" w:cs="Garamond Premr Pro Subh Cyr"/>
        </w:rPr>
        <w:t xml:space="preserve"> 1:2; </w:t>
      </w:r>
      <w:r w:rsidR="00D2346B"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Йоан</w:t>
      </w:r>
      <w:r w:rsidR="00D2346B" w:rsidRPr="00D16DD5">
        <w:rPr>
          <w:rFonts w:asciiTheme="majorHAnsi" w:hAnsiTheme="majorHAnsi" w:cs="Thonburi"/>
        </w:rPr>
        <w:t>.</w:t>
      </w:r>
      <w:r w:rsidRPr="00D16DD5">
        <w:rPr>
          <w:rFonts w:asciiTheme="majorHAnsi" w:hAnsiTheme="majorHAnsi" w:cs="Garamond Premr Pro Subh Cyr"/>
        </w:rPr>
        <w:t xml:space="preserve"> 3:24; 4:13; </w:t>
      </w:r>
      <w:r w:rsidRPr="00D16DD5">
        <w:rPr>
          <w:rFonts w:asciiTheme="majorHAnsi" w:hAnsiTheme="majorHAnsi" w:cs="Thonburi"/>
        </w:rPr>
        <w:t>Римляни</w:t>
      </w:r>
      <w:r w:rsidRPr="00D16DD5">
        <w:rPr>
          <w:rFonts w:asciiTheme="majorHAnsi" w:hAnsiTheme="majorHAnsi" w:cs="Garamond Premr Pro Subh Cyr"/>
        </w:rPr>
        <w:t xml:space="preserve"> 8:1-27; </w:t>
      </w:r>
      <w:r w:rsidRPr="00D16DD5">
        <w:rPr>
          <w:rFonts w:asciiTheme="majorHAnsi" w:hAnsiTheme="majorHAnsi" w:cs="Thonburi"/>
        </w:rPr>
        <w:t>Галатяни</w:t>
      </w:r>
      <w:r w:rsidRPr="00D16DD5">
        <w:rPr>
          <w:rFonts w:asciiTheme="majorHAnsi" w:hAnsiTheme="majorHAnsi" w:cs="Garamond Premr Pro Subh Cyr"/>
        </w:rPr>
        <w:t xml:space="preserve"> 3:1-14; 4:6; </w:t>
      </w:r>
      <w:r w:rsidRPr="00D16DD5">
        <w:rPr>
          <w:rFonts w:asciiTheme="majorHAnsi" w:hAnsiTheme="majorHAnsi" w:cs="Thonburi"/>
        </w:rPr>
        <w:t>Ефесяни</w:t>
      </w:r>
      <w:r w:rsidRPr="00D16DD5">
        <w:rPr>
          <w:rFonts w:asciiTheme="majorHAnsi" w:hAnsiTheme="majorHAnsi" w:cs="Garamond Premr Pro Subh Cyr"/>
        </w:rPr>
        <w:t xml:space="preserve"> </w:t>
      </w:r>
      <w:r w:rsidRPr="00D16DD5">
        <w:rPr>
          <w:rFonts w:asciiTheme="majorHAnsi" w:hAnsiTheme="majorHAnsi" w:cs="Garamond Premr Pro Subh Cyr"/>
        </w:rPr>
        <w:lastRenderedPageBreak/>
        <w:t xml:space="preserve">3:14-21; </w:t>
      </w:r>
      <w:r w:rsidR="00D2346B"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Солунци</w:t>
      </w:r>
      <w:r w:rsidRPr="00D16DD5">
        <w:rPr>
          <w:rFonts w:asciiTheme="majorHAnsi" w:hAnsiTheme="majorHAnsi" w:cs="Garamond Premr Pro Subh Cyr"/>
        </w:rPr>
        <w:t xml:space="preserve"> 4:7-8; </w:t>
      </w:r>
      <w:r w:rsidR="00D2346B" w:rsidRPr="00D16DD5">
        <w:rPr>
          <w:rFonts w:asciiTheme="majorHAnsi" w:hAnsiTheme="majorHAnsi" w:cs="Thonburi"/>
        </w:rPr>
        <w:t>2</w:t>
      </w:r>
      <w:r w:rsidRPr="00D16DD5">
        <w:rPr>
          <w:rFonts w:asciiTheme="majorHAnsi" w:hAnsiTheme="majorHAnsi" w:cs="Garamond Premr Pro Subh Cyr"/>
        </w:rPr>
        <w:t xml:space="preserve"> </w:t>
      </w:r>
      <w:r w:rsidRPr="00D16DD5">
        <w:rPr>
          <w:rFonts w:asciiTheme="majorHAnsi" w:hAnsiTheme="majorHAnsi" w:cs="Thonburi"/>
        </w:rPr>
        <w:t>Солунци</w:t>
      </w:r>
      <w:r w:rsidRPr="00D16DD5">
        <w:rPr>
          <w:rFonts w:asciiTheme="majorHAnsi" w:hAnsiTheme="majorHAnsi" w:cs="Garamond Premr Pro Subh Cyr"/>
        </w:rPr>
        <w:t xml:space="preserve"> 2:1</w:t>
      </w:r>
      <w:r w:rsidRPr="00D16DD5">
        <w:rPr>
          <w:rFonts w:asciiTheme="majorHAnsi" w:hAnsiTheme="majorHAnsi"/>
        </w:rPr>
        <w:t>3</w:t>
      </w:r>
      <w:r w:rsidR="00C41E05" w:rsidRPr="00D16DD5">
        <w:rPr>
          <w:rFonts w:asciiTheme="majorHAnsi" w:hAnsiTheme="majorHAnsi"/>
        </w:rPr>
        <w:t>.</w:t>
      </w:r>
    </w:p>
    <w:p w14:paraId="64820E26" w14:textId="23A8C6B0" w:rsidR="006E6582" w:rsidRPr="00D16DD5" w:rsidRDefault="006E6582">
      <w:pPr>
        <w:pStyle w:val="razdel"/>
        <w:rPr>
          <w:rFonts w:asciiTheme="majorHAnsi" w:hAnsiTheme="majorHAnsi" w:cs="Garamond Premr Pro Capt Cyr"/>
        </w:rPr>
      </w:pPr>
      <w:r w:rsidRPr="00D16DD5">
        <w:rPr>
          <w:rFonts w:asciiTheme="majorHAnsi" w:hAnsiTheme="majorHAnsi" w:cs="Thonburi"/>
        </w:rPr>
        <w:t>І</w:t>
      </w:r>
      <w:r w:rsidRPr="00D16DD5">
        <w:rPr>
          <w:rFonts w:asciiTheme="majorHAnsi" w:hAnsiTheme="majorHAnsi"/>
        </w:rPr>
        <w:t>V</w:t>
      </w:r>
      <w:r w:rsidRPr="00D16DD5">
        <w:rPr>
          <w:rFonts w:asciiTheme="majorHAnsi" w:hAnsiTheme="majorHAnsi" w:cs="Garamond Premr Pro Capt Cyr"/>
        </w:rPr>
        <w:t xml:space="preserve">. </w:t>
      </w:r>
      <w:r w:rsidRPr="00D16DD5">
        <w:rPr>
          <w:rFonts w:asciiTheme="majorHAnsi" w:hAnsiTheme="majorHAnsi" w:cs="Thonburi"/>
        </w:rPr>
        <w:t>Свещеното</w:t>
      </w:r>
      <w:r w:rsidRPr="00D16DD5">
        <w:rPr>
          <w:rFonts w:asciiTheme="majorHAnsi" w:hAnsiTheme="majorHAnsi" w:cs="Garamond Premr Pro Capt Cyr"/>
        </w:rPr>
        <w:t xml:space="preserve"> </w:t>
      </w:r>
      <w:r w:rsidR="00D2346B" w:rsidRPr="00D16DD5">
        <w:rPr>
          <w:rFonts w:asciiTheme="majorHAnsi" w:hAnsiTheme="majorHAnsi" w:cs="Garamond Premr Pro Capt Cyr"/>
        </w:rPr>
        <w:t>п</w:t>
      </w:r>
      <w:r w:rsidRPr="00D16DD5">
        <w:rPr>
          <w:rFonts w:asciiTheme="majorHAnsi" w:hAnsiTheme="majorHAnsi" w:cs="Thonburi"/>
        </w:rPr>
        <w:t>исание</w:t>
      </w:r>
    </w:p>
    <w:p w14:paraId="6C65C130" w14:textId="1CC8D1EB" w:rsidR="006E6582" w:rsidRPr="00D16DD5" w:rsidRDefault="006E6582">
      <w:pPr>
        <w:pStyle w:val="text"/>
        <w:rPr>
          <w:rFonts w:asciiTheme="majorHAnsi" w:hAnsiTheme="majorHAnsi"/>
        </w:rPr>
      </w:pPr>
      <w:r w:rsidRPr="00D16DD5">
        <w:rPr>
          <w:rFonts w:asciiTheme="majorHAnsi" w:hAnsiTheme="majorHAnsi" w:cs="Garamond Premr Pro"/>
          <w:b/>
          <w:bCs/>
        </w:rPr>
        <w:t xml:space="preserve">4.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пълната</w:t>
      </w:r>
      <w:r w:rsidRPr="00D16DD5">
        <w:rPr>
          <w:rFonts w:asciiTheme="majorHAnsi" w:hAnsiTheme="majorHAnsi" w:cs="Garamond Premr Pro Subh Cyr"/>
        </w:rPr>
        <w:t xml:space="preserve"> </w:t>
      </w:r>
      <w:r w:rsidRPr="00D16DD5">
        <w:rPr>
          <w:rFonts w:asciiTheme="majorHAnsi" w:hAnsiTheme="majorHAnsi" w:cs="Thonburi"/>
        </w:rPr>
        <w:t>боговдъхновеност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0057F9" w:rsidRPr="00D16DD5">
        <w:rPr>
          <w:rFonts w:asciiTheme="majorHAnsi" w:hAnsiTheme="majorHAnsi" w:cs="Thonburi"/>
        </w:rPr>
        <w:t>С</w:t>
      </w:r>
      <w:r w:rsidRPr="00D16DD5">
        <w:rPr>
          <w:rFonts w:asciiTheme="majorHAnsi" w:hAnsiTheme="majorHAnsi" w:cs="Thonburi"/>
        </w:rPr>
        <w:t>вещеното</w:t>
      </w:r>
      <w:r w:rsidRPr="00D16DD5">
        <w:rPr>
          <w:rFonts w:asciiTheme="majorHAnsi" w:hAnsiTheme="majorHAnsi" w:cs="Garamond Premr Pro Subh Cyr"/>
        </w:rPr>
        <w:t xml:space="preserve"> </w:t>
      </w:r>
      <w:r w:rsidR="00D2346B" w:rsidRPr="00D16DD5">
        <w:rPr>
          <w:rFonts w:asciiTheme="majorHAnsi" w:hAnsiTheme="majorHAnsi" w:cs="Garamond Premr Pro Subh Cyr"/>
        </w:rPr>
        <w:t>п</w:t>
      </w:r>
      <w:r w:rsidRPr="00D16DD5">
        <w:rPr>
          <w:rFonts w:asciiTheme="majorHAnsi" w:hAnsiTheme="majorHAnsi" w:cs="Thonburi"/>
        </w:rPr>
        <w:t>исание</w:t>
      </w:r>
      <w:r w:rsidRPr="00D16DD5">
        <w:rPr>
          <w:rFonts w:asciiTheme="majorHAnsi" w:hAnsiTheme="majorHAnsi" w:cs="Garamond Premr Pro Subh Cyr"/>
        </w:rPr>
        <w:t xml:space="preserve">, </w:t>
      </w:r>
      <w:r w:rsidRPr="00D16DD5">
        <w:rPr>
          <w:rFonts w:asciiTheme="majorHAnsi" w:hAnsiTheme="majorHAnsi" w:cs="Thonburi"/>
        </w:rPr>
        <w:t>под</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разбираме</w:t>
      </w:r>
      <w:r w:rsidRPr="00D16DD5">
        <w:rPr>
          <w:rFonts w:asciiTheme="majorHAnsi" w:hAnsiTheme="majorHAnsi" w:cs="Garamond Premr Pro Subh Cyr"/>
        </w:rPr>
        <w:t xml:space="preserve"> </w:t>
      </w:r>
      <w:r w:rsidRPr="00D16DD5">
        <w:rPr>
          <w:rFonts w:asciiTheme="majorHAnsi" w:hAnsiTheme="majorHAnsi" w:cs="Thonburi"/>
        </w:rPr>
        <w:t>шестдесет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шестте</w:t>
      </w:r>
      <w:r w:rsidRPr="00D16DD5">
        <w:rPr>
          <w:rFonts w:asciiTheme="majorHAnsi" w:hAnsiTheme="majorHAnsi" w:cs="Garamond Premr Pro Subh Cyr"/>
        </w:rPr>
        <w:t xml:space="preserve"> </w:t>
      </w:r>
      <w:r w:rsidRPr="00D16DD5">
        <w:rPr>
          <w:rFonts w:asciiTheme="majorHAnsi" w:hAnsiTheme="majorHAnsi" w:cs="Thonburi"/>
        </w:rPr>
        <w:t>книги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Стария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Новия</w:t>
      </w:r>
      <w:r w:rsidRPr="00D16DD5">
        <w:rPr>
          <w:rFonts w:asciiTheme="majorHAnsi" w:hAnsiTheme="majorHAnsi" w:cs="Garamond Premr Pro Subh Cyr"/>
        </w:rPr>
        <w:t xml:space="preserve"> </w:t>
      </w:r>
      <w:r w:rsidRPr="00D16DD5">
        <w:rPr>
          <w:rFonts w:asciiTheme="majorHAnsi" w:hAnsiTheme="majorHAnsi" w:cs="Thonburi"/>
        </w:rPr>
        <w:t>Завет</w:t>
      </w:r>
      <w:r w:rsidRPr="00D16DD5">
        <w:rPr>
          <w:rFonts w:asciiTheme="majorHAnsi" w:hAnsiTheme="majorHAnsi" w:cs="Garamond Premr Pro Subh Cyr"/>
        </w:rPr>
        <w:t xml:space="preserve">.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те</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дадени</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божествено</w:t>
      </w:r>
      <w:r w:rsidRPr="00D16DD5">
        <w:rPr>
          <w:rFonts w:asciiTheme="majorHAnsi" w:hAnsiTheme="majorHAnsi" w:cs="Garamond Premr Pro Subh Cyr"/>
        </w:rPr>
        <w:t xml:space="preserve"> </w:t>
      </w:r>
      <w:r w:rsidRPr="00D16DD5">
        <w:rPr>
          <w:rFonts w:asciiTheme="majorHAnsi" w:hAnsiTheme="majorHAnsi" w:cs="Thonburi"/>
        </w:rPr>
        <w:t>вдъхновение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безпогрешно</w:t>
      </w:r>
      <w:r w:rsidRPr="00D16DD5">
        <w:rPr>
          <w:rFonts w:asciiTheme="majorHAnsi" w:hAnsiTheme="majorHAnsi" w:cs="Garamond Premr Pro Subh Cyr"/>
        </w:rPr>
        <w:t xml:space="preserve"> </w:t>
      </w:r>
      <w:r w:rsidRPr="00D16DD5">
        <w:rPr>
          <w:rFonts w:asciiTheme="majorHAnsi" w:hAnsiTheme="majorHAnsi" w:cs="Thonburi"/>
        </w:rPr>
        <w:t>разкриват</w:t>
      </w:r>
      <w:r w:rsidRPr="00D16DD5">
        <w:rPr>
          <w:rFonts w:asciiTheme="majorHAnsi" w:hAnsiTheme="majorHAnsi" w:cs="Garamond Premr Pro Subh Cyr"/>
        </w:rPr>
        <w:t xml:space="preserve"> </w:t>
      </w:r>
      <w:r w:rsidRPr="00D16DD5">
        <w:rPr>
          <w:rFonts w:asciiTheme="majorHAnsi" w:hAnsiTheme="majorHAnsi" w:cs="Thonburi"/>
        </w:rPr>
        <w:t>Божията</w:t>
      </w:r>
      <w:r w:rsidRPr="00D16DD5">
        <w:rPr>
          <w:rFonts w:asciiTheme="majorHAnsi" w:hAnsiTheme="majorHAnsi" w:cs="Garamond Premr Pro Subh Cyr"/>
        </w:rPr>
        <w:t xml:space="preserve"> </w:t>
      </w:r>
      <w:r w:rsidRPr="00D16DD5">
        <w:rPr>
          <w:rFonts w:asciiTheme="majorHAnsi" w:hAnsiTheme="majorHAnsi" w:cs="Thonburi"/>
        </w:rPr>
        <w:t>воля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нас</w:t>
      </w:r>
      <w:r w:rsidRPr="00D16DD5">
        <w:rPr>
          <w:rFonts w:asciiTheme="majorHAnsi" w:hAnsiTheme="majorHAnsi" w:cs="Garamond Premr Pro Subh Cyr"/>
        </w:rPr>
        <w:t xml:space="preserve"> </w:t>
      </w:r>
      <w:r w:rsidRPr="00D16DD5">
        <w:rPr>
          <w:rFonts w:asciiTheme="majorHAnsi" w:hAnsiTheme="majorHAnsi" w:cs="Thonburi"/>
        </w:rPr>
        <w:t>относно</w:t>
      </w:r>
      <w:r w:rsidRPr="00D16DD5">
        <w:rPr>
          <w:rFonts w:asciiTheme="majorHAnsi" w:hAnsiTheme="majorHAnsi" w:cs="Garamond Premr Pro Subh Cyr"/>
        </w:rPr>
        <w:t xml:space="preserve"> </w:t>
      </w:r>
      <w:r w:rsidRPr="00D16DD5">
        <w:rPr>
          <w:rFonts w:asciiTheme="majorHAnsi" w:hAnsiTheme="majorHAnsi" w:cs="Thonburi"/>
        </w:rPr>
        <w:t>всичко</w:t>
      </w:r>
      <w:r w:rsidRPr="00D16DD5">
        <w:rPr>
          <w:rFonts w:asciiTheme="majorHAnsi" w:hAnsiTheme="majorHAnsi" w:cs="Garamond Premr Pro Subh Cyr"/>
        </w:rPr>
        <w:t xml:space="preserve"> </w:t>
      </w:r>
      <w:r w:rsidRPr="00D16DD5">
        <w:rPr>
          <w:rFonts w:asciiTheme="majorHAnsi" w:hAnsiTheme="majorHAnsi" w:cs="Thonburi"/>
        </w:rPr>
        <w:t>необходимо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спасението</w:t>
      </w:r>
      <w:r w:rsidRPr="00D16DD5">
        <w:rPr>
          <w:rFonts w:asciiTheme="majorHAnsi" w:hAnsiTheme="majorHAnsi" w:cs="Garamond Premr Pro Subh Cyr"/>
        </w:rPr>
        <w:t xml:space="preserve"> </w:t>
      </w:r>
      <w:r w:rsidRPr="00D16DD5">
        <w:rPr>
          <w:rFonts w:asciiTheme="majorHAnsi" w:hAnsiTheme="majorHAnsi" w:cs="Thonburi"/>
        </w:rPr>
        <w:t>ни</w:t>
      </w:r>
      <w:r w:rsidRPr="00D16DD5">
        <w:rPr>
          <w:rFonts w:asciiTheme="majorHAnsi" w:hAnsiTheme="majorHAnsi" w:cs="Garamond Premr Pro Subh Cyr"/>
        </w:rPr>
        <w:t xml:space="preserve">, </w:t>
      </w:r>
      <w:r w:rsidRPr="00D16DD5">
        <w:rPr>
          <w:rFonts w:asciiTheme="majorHAnsi" w:hAnsiTheme="majorHAnsi" w:cs="Thonburi"/>
        </w:rPr>
        <w:t>така</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онова</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съдържа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тях</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налага</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постулат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вярата</w:t>
      </w:r>
      <w:r w:rsidRPr="00D16DD5">
        <w:rPr>
          <w:rFonts w:asciiTheme="majorHAnsi" w:hAnsiTheme="majorHAnsi"/>
          <w:vertAlign w:val="superscript"/>
        </w:rPr>
        <w:footnoteReference w:id="6"/>
      </w:r>
      <w:r w:rsidRPr="00D16DD5">
        <w:rPr>
          <w:rFonts w:asciiTheme="majorHAnsi" w:hAnsiTheme="majorHAnsi"/>
        </w:rPr>
        <w:t>.</w:t>
      </w:r>
    </w:p>
    <w:p w14:paraId="16B1322B" w14:textId="07765D67" w:rsidR="006E6582" w:rsidRPr="00D16DD5" w:rsidRDefault="006E6582">
      <w:pPr>
        <w:pStyle w:val="stihove"/>
        <w:rPr>
          <w:rFonts w:asciiTheme="majorHAnsi" w:hAnsiTheme="majorHAnsi" w:cs="Garamond Premr Pro Subh Cyr"/>
        </w:rPr>
      </w:pPr>
      <w:r w:rsidRPr="00D16DD5">
        <w:rPr>
          <w:rFonts w:asciiTheme="majorHAnsi" w:hAnsiTheme="majorHAnsi" w:cs="Thonburi"/>
        </w:rPr>
        <w:t>Лука</w:t>
      </w:r>
      <w:r w:rsidRPr="00D16DD5">
        <w:rPr>
          <w:rFonts w:asciiTheme="majorHAnsi" w:hAnsiTheme="majorHAnsi" w:cs="Garamond Premr Pro Subh Cyr"/>
        </w:rPr>
        <w:t xml:space="preserve"> 24:44-47; </w:t>
      </w:r>
      <w:r w:rsidRPr="00D16DD5">
        <w:rPr>
          <w:rFonts w:asciiTheme="majorHAnsi" w:hAnsiTheme="majorHAnsi" w:cs="Thonburi"/>
        </w:rPr>
        <w:t>Йоан</w:t>
      </w:r>
      <w:r w:rsidRPr="00D16DD5">
        <w:rPr>
          <w:rFonts w:asciiTheme="majorHAnsi" w:hAnsiTheme="majorHAnsi" w:cs="Garamond Premr Pro Subh Cyr"/>
        </w:rPr>
        <w:t xml:space="preserve"> 10:35; </w:t>
      </w:r>
      <w:r w:rsidR="00D2346B"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Пет</w:t>
      </w:r>
      <w:r w:rsidR="00D2346B" w:rsidRPr="00D16DD5">
        <w:rPr>
          <w:rFonts w:asciiTheme="majorHAnsi" w:hAnsiTheme="majorHAnsi" w:cs="Thonburi"/>
        </w:rPr>
        <w:t>р.</w:t>
      </w:r>
      <w:r w:rsidRPr="00D16DD5">
        <w:rPr>
          <w:rFonts w:asciiTheme="majorHAnsi" w:hAnsiTheme="majorHAnsi" w:cs="Garamond Premr Pro Subh Cyr"/>
        </w:rPr>
        <w:t xml:space="preserve"> 1:10-12; </w:t>
      </w:r>
      <w:r w:rsidR="00D2346B" w:rsidRPr="00D16DD5">
        <w:rPr>
          <w:rFonts w:asciiTheme="majorHAnsi" w:hAnsiTheme="majorHAnsi" w:cs="Thonburi"/>
        </w:rPr>
        <w:t>2</w:t>
      </w:r>
      <w:r w:rsidRPr="00D16DD5">
        <w:rPr>
          <w:rFonts w:asciiTheme="majorHAnsi" w:hAnsiTheme="majorHAnsi" w:cs="Garamond Premr Pro Subh Cyr"/>
        </w:rPr>
        <w:t xml:space="preserve"> </w:t>
      </w:r>
      <w:r w:rsidRPr="00D16DD5">
        <w:rPr>
          <w:rFonts w:asciiTheme="majorHAnsi" w:hAnsiTheme="majorHAnsi" w:cs="Thonburi"/>
        </w:rPr>
        <w:t>Пет</w:t>
      </w:r>
      <w:r w:rsidR="00D2346B" w:rsidRPr="00D16DD5">
        <w:rPr>
          <w:rFonts w:asciiTheme="majorHAnsi" w:hAnsiTheme="majorHAnsi" w:cs="Thonburi"/>
        </w:rPr>
        <w:t>р.</w:t>
      </w:r>
      <w:r w:rsidRPr="00D16DD5">
        <w:rPr>
          <w:rFonts w:asciiTheme="majorHAnsi" w:hAnsiTheme="majorHAnsi" w:cs="Garamond Premr Pro Subh Cyr"/>
        </w:rPr>
        <w:t xml:space="preserve"> 1:20-21; </w:t>
      </w:r>
      <w:r w:rsidR="00D2346B"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15:3-4; </w:t>
      </w:r>
      <w:r w:rsidR="00D2346B" w:rsidRPr="00D16DD5">
        <w:rPr>
          <w:rFonts w:asciiTheme="majorHAnsi" w:hAnsiTheme="majorHAnsi" w:cs="Garamond Premr Pro Subh Cyr"/>
        </w:rPr>
        <w:t>2</w:t>
      </w:r>
      <w:r w:rsidRPr="00D16DD5">
        <w:rPr>
          <w:rFonts w:asciiTheme="majorHAnsi" w:hAnsiTheme="majorHAnsi" w:cs="Garamond Premr Pro Subh Cyr"/>
        </w:rPr>
        <w:t xml:space="preserve"> </w:t>
      </w:r>
      <w:r w:rsidRPr="00D16DD5">
        <w:rPr>
          <w:rFonts w:asciiTheme="majorHAnsi" w:hAnsiTheme="majorHAnsi" w:cs="Thonburi"/>
        </w:rPr>
        <w:t>Тимотей</w:t>
      </w:r>
      <w:r w:rsidRPr="00D16DD5">
        <w:rPr>
          <w:rFonts w:asciiTheme="majorHAnsi" w:hAnsiTheme="majorHAnsi" w:cs="Garamond Premr Pro Subh Cyr"/>
        </w:rPr>
        <w:t xml:space="preserve"> 3:15-17</w:t>
      </w:r>
      <w:r w:rsidR="00C41E05" w:rsidRPr="00D16DD5">
        <w:rPr>
          <w:rFonts w:asciiTheme="majorHAnsi" w:hAnsiTheme="majorHAnsi" w:cs="Garamond Premr Pro Subh Cyr"/>
        </w:rPr>
        <w:t>.</w:t>
      </w:r>
    </w:p>
    <w:p w14:paraId="26DE6C78" w14:textId="77777777" w:rsidR="006E6582" w:rsidRPr="00D16DD5" w:rsidRDefault="006E6582">
      <w:pPr>
        <w:pStyle w:val="razdel"/>
        <w:rPr>
          <w:rFonts w:asciiTheme="majorHAnsi" w:hAnsiTheme="majorHAnsi" w:cs="Garamond Premr Pro Capt Cyr"/>
        </w:rPr>
      </w:pPr>
      <w:r w:rsidRPr="00D16DD5">
        <w:rPr>
          <w:rFonts w:asciiTheme="majorHAnsi" w:hAnsiTheme="majorHAnsi"/>
        </w:rPr>
        <w:t>V.</w:t>
      </w:r>
      <w:r w:rsidRPr="00D16DD5">
        <w:rPr>
          <w:rFonts w:asciiTheme="majorHAnsi" w:hAnsiTheme="majorHAnsi" w:cs="Garamond Premr Pro Capt Cyr"/>
        </w:rPr>
        <w:t xml:space="preserve"> </w:t>
      </w:r>
      <w:r w:rsidRPr="00D16DD5">
        <w:rPr>
          <w:rFonts w:asciiTheme="majorHAnsi" w:hAnsiTheme="majorHAnsi" w:cs="Thonburi"/>
        </w:rPr>
        <w:t>Първородният</w:t>
      </w:r>
      <w:r w:rsidRPr="00D16DD5">
        <w:rPr>
          <w:rFonts w:asciiTheme="majorHAnsi" w:hAnsiTheme="majorHAnsi" w:cs="Garamond Premr Pro Capt Cyr"/>
        </w:rPr>
        <w:t xml:space="preserve"> </w:t>
      </w:r>
      <w:r w:rsidRPr="00D16DD5">
        <w:rPr>
          <w:rFonts w:asciiTheme="majorHAnsi" w:hAnsiTheme="majorHAnsi" w:cs="Thonburi"/>
        </w:rPr>
        <w:t>и</w:t>
      </w:r>
      <w:r w:rsidRPr="00D16DD5">
        <w:rPr>
          <w:rFonts w:asciiTheme="majorHAnsi" w:hAnsiTheme="majorHAnsi" w:cs="Garamond Premr Pro Capt Cyr"/>
        </w:rPr>
        <w:t xml:space="preserve"> </w:t>
      </w:r>
      <w:r w:rsidRPr="00D16DD5">
        <w:rPr>
          <w:rFonts w:asciiTheme="majorHAnsi" w:hAnsiTheme="majorHAnsi" w:cs="Thonburi"/>
        </w:rPr>
        <w:t>личният</w:t>
      </w:r>
      <w:r w:rsidRPr="00D16DD5">
        <w:rPr>
          <w:rFonts w:asciiTheme="majorHAnsi" w:hAnsiTheme="majorHAnsi" w:cs="Garamond Premr Pro Capt Cyr"/>
        </w:rPr>
        <w:t xml:space="preserve"> </w:t>
      </w:r>
      <w:r w:rsidRPr="00D16DD5">
        <w:rPr>
          <w:rFonts w:asciiTheme="majorHAnsi" w:hAnsiTheme="majorHAnsi" w:cs="Thonburi"/>
        </w:rPr>
        <w:t>грях</w:t>
      </w:r>
    </w:p>
    <w:p w14:paraId="3DF4110F" w14:textId="3FA9B5A5"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5.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грехът</w:t>
      </w:r>
      <w:r w:rsidRPr="00D16DD5">
        <w:rPr>
          <w:rFonts w:asciiTheme="majorHAnsi" w:hAnsiTheme="majorHAnsi" w:cs="Garamond Premr Pro Subh Cyr"/>
        </w:rPr>
        <w:t xml:space="preserve"> </w:t>
      </w:r>
      <w:r w:rsidRPr="00D16DD5">
        <w:rPr>
          <w:rFonts w:asciiTheme="majorHAnsi" w:hAnsiTheme="majorHAnsi" w:cs="Thonburi"/>
        </w:rPr>
        <w:t>навлиза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света</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непокорството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прародителите</w:t>
      </w:r>
      <w:r w:rsidRPr="00D16DD5">
        <w:rPr>
          <w:rFonts w:asciiTheme="majorHAnsi" w:hAnsiTheme="majorHAnsi" w:cs="Garamond Premr Pro Subh Cyr"/>
        </w:rPr>
        <w:t xml:space="preserve"> </w:t>
      </w:r>
      <w:r w:rsidRPr="00D16DD5">
        <w:rPr>
          <w:rFonts w:asciiTheme="majorHAnsi" w:hAnsiTheme="majorHAnsi" w:cs="Thonburi"/>
        </w:rPr>
        <w:t>ни</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греха</w:t>
      </w:r>
      <w:r w:rsidRPr="00D16DD5">
        <w:rPr>
          <w:rFonts w:asciiTheme="majorHAnsi" w:hAnsiTheme="majorHAnsi" w:cs="Garamond Premr Pro Subh Cyr"/>
        </w:rPr>
        <w:t xml:space="preserve"> – </w:t>
      </w:r>
      <w:r w:rsidRPr="00D16DD5">
        <w:rPr>
          <w:rFonts w:asciiTheme="majorHAnsi" w:hAnsiTheme="majorHAnsi" w:cs="Thonburi"/>
        </w:rPr>
        <w:t>смъртта</w:t>
      </w:r>
      <w:r w:rsidRPr="00D16DD5">
        <w:rPr>
          <w:rFonts w:asciiTheme="majorHAnsi" w:hAnsiTheme="majorHAnsi" w:cs="Garamond Premr Pro Subh Cyr"/>
        </w:rPr>
        <w:t xml:space="preserve">.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има</w:t>
      </w:r>
      <w:r w:rsidRPr="00D16DD5">
        <w:rPr>
          <w:rFonts w:asciiTheme="majorHAnsi" w:hAnsiTheme="majorHAnsi" w:cs="Garamond Premr Pro Subh Cyr"/>
        </w:rPr>
        <w:t xml:space="preserve"> </w:t>
      </w:r>
      <w:r w:rsidRPr="00D16DD5">
        <w:rPr>
          <w:rFonts w:asciiTheme="majorHAnsi" w:hAnsiTheme="majorHAnsi" w:cs="Thonburi"/>
        </w:rPr>
        <w:t>два</w:t>
      </w:r>
      <w:r w:rsidRPr="00D16DD5">
        <w:rPr>
          <w:rFonts w:asciiTheme="majorHAnsi" w:hAnsiTheme="majorHAnsi" w:cs="Garamond Premr Pro Subh Cyr"/>
        </w:rPr>
        <w:t xml:space="preserve"> </w:t>
      </w:r>
      <w:r w:rsidRPr="00D16DD5">
        <w:rPr>
          <w:rFonts w:asciiTheme="majorHAnsi" w:hAnsiTheme="majorHAnsi" w:cs="Thonburi"/>
        </w:rPr>
        <w:t>вида</w:t>
      </w:r>
      <w:r w:rsidRPr="00D16DD5">
        <w:rPr>
          <w:rFonts w:asciiTheme="majorHAnsi" w:hAnsiTheme="majorHAnsi" w:cs="Garamond Premr Pro Subh Cyr"/>
        </w:rPr>
        <w:t xml:space="preserve"> </w:t>
      </w:r>
      <w:r w:rsidRPr="00D16DD5">
        <w:rPr>
          <w:rFonts w:asciiTheme="majorHAnsi" w:hAnsiTheme="majorHAnsi" w:cs="Thonburi"/>
        </w:rPr>
        <w:t>грях</w:t>
      </w:r>
      <w:r w:rsidRPr="00D16DD5">
        <w:rPr>
          <w:rFonts w:asciiTheme="majorHAnsi" w:hAnsiTheme="majorHAnsi" w:cs="Garamond Premr Pro Subh Cyr"/>
        </w:rPr>
        <w:t xml:space="preserve">: </w:t>
      </w:r>
      <w:r w:rsidRPr="00D16DD5">
        <w:rPr>
          <w:rFonts w:asciiTheme="majorHAnsi" w:hAnsiTheme="majorHAnsi" w:cs="Thonburi"/>
        </w:rPr>
        <w:t>първороден</w:t>
      </w:r>
      <w:r w:rsidRPr="00D16DD5">
        <w:rPr>
          <w:rFonts w:asciiTheme="majorHAnsi" w:hAnsiTheme="majorHAnsi" w:cs="Garamond Premr Pro Subh Cyr"/>
        </w:rPr>
        <w:t xml:space="preserve"> </w:t>
      </w:r>
      <w:r w:rsidRPr="00D16DD5">
        <w:rPr>
          <w:rFonts w:asciiTheme="majorHAnsi" w:hAnsiTheme="majorHAnsi" w:cs="Thonburi"/>
        </w:rPr>
        <w:t>грях</w:t>
      </w:r>
      <w:r w:rsidR="00D2346B"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греховност</w:t>
      </w:r>
      <w:r w:rsidR="00D2346B"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действителен</w:t>
      </w:r>
      <w:r w:rsidR="00D2346B"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личен</w:t>
      </w:r>
      <w:r w:rsidR="00D2346B"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грях</w:t>
      </w:r>
      <w:r w:rsidRPr="00D16DD5">
        <w:rPr>
          <w:rFonts w:asciiTheme="majorHAnsi" w:hAnsiTheme="majorHAnsi" w:cs="Garamond Premr Pro Subh Cyr"/>
        </w:rPr>
        <w:t>.</w:t>
      </w:r>
    </w:p>
    <w:p w14:paraId="573F41A4" w14:textId="6A3EEEBD" w:rsidR="006E6582" w:rsidRPr="00D16DD5" w:rsidRDefault="006E6582">
      <w:pPr>
        <w:pStyle w:val="text"/>
        <w:rPr>
          <w:rFonts w:asciiTheme="majorHAnsi" w:hAnsiTheme="majorHAnsi"/>
        </w:rPr>
      </w:pPr>
      <w:r w:rsidRPr="00D16DD5">
        <w:rPr>
          <w:rFonts w:asciiTheme="majorHAnsi" w:hAnsiTheme="majorHAnsi" w:cs="Garamond Premr Pro"/>
          <w:b/>
          <w:bCs/>
        </w:rPr>
        <w:t xml:space="preserve">5.1.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първородният</w:t>
      </w:r>
      <w:r w:rsidRPr="00D16DD5">
        <w:rPr>
          <w:rFonts w:asciiTheme="majorHAnsi" w:hAnsiTheme="majorHAnsi" w:cs="Garamond Premr Pro Subh Cyr"/>
        </w:rPr>
        <w:t xml:space="preserve"> </w:t>
      </w:r>
      <w:r w:rsidRPr="00D16DD5">
        <w:rPr>
          <w:rFonts w:asciiTheme="majorHAnsi" w:hAnsiTheme="majorHAnsi" w:cs="Thonburi"/>
        </w:rPr>
        <w:t>грях</w:t>
      </w:r>
      <w:r w:rsidR="00D2346B"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греховността</w:t>
      </w:r>
      <w:r w:rsidR="00D2346B"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онази</w:t>
      </w:r>
      <w:r w:rsidRPr="00D16DD5">
        <w:rPr>
          <w:rFonts w:asciiTheme="majorHAnsi" w:hAnsiTheme="majorHAnsi" w:cs="Garamond Premr Pro Subh Cyr"/>
        </w:rPr>
        <w:t xml:space="preserve"> </w:t>
      </w:r>
      <w:r w:rsidRPr="00D16DD5">
        <w:rPr>
          <w:rFonts w:asciiTheme="majorHAnsi" w:hAnsiTheme="majorHAnsi" w:cs="Thonburi"/>
        </w:rPr>
        <w:t>поквареност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естеството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Адамови</w:t>
      </w:r>
      <w:r w:rsidRPr="00D16DD5">
        <w:rPr>
          <w:rFonts w:asciiTheme="majorHAnsi" w:hAnsiTheme="majorHAnsi" w:cs="Garamond Premr Pro Subh Cyr"/>
        </w:rPr>
        <w:t xml:space="preserve"> </w:t>
      </w:r>
      <w:r w:rsidRPr="00D16DD5">
        <w:rPr>
          <w:rFonts w:asciiTheme="majorHAnsi" w:hAnsiTheme="majorHAnsi" w:cs="Thonburi"/>
        </w:rPr>
        <w:t>потомци</w:t>
      </w:r>
      <w:r w:rsidRPr="00D16DD5">
        <w:rPr>
          <w:rFonts w:asciiTheme="majorHAnsi" w:hAnsiTheme="majorHAnsi" w:cs="Garamond Premr Pro Subh Cyr"/>
        </w:rPr>
        <w:t xml:space="preserve">, </w:t>
      </w:r>
      <w:r w:rsidRPr="00D16DD5">
        <w:rPr>
          <w:rFonts w:asciiTheme="majorHAnsi" w:hAnsiTheme="majorHAnsi" w:cs="Thonburi"/>
        </w:rPr>
        <w:t>поради</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всеки</w:t>
      </w:r>
      <w:r w:rsidRPr="00D16DD5">
        <w:rPr>
          <w:rFonts w:asciiTheme="majorHAnsi" w:hAnsiTheme="majorHAnsi" w:cs="Garamond Premr Pro Subh Cyr"/>
        </w:rPr>
        <w:t xml:space="preserve"> </w:t>
      </w:r>
      <w:r w:rsidRPr="00D16DD5">
        <w:rPr>
          <w:rFonts w:asciiTheme="majorHAnsi" w:hAnsiTheme="majorHAnsi" w:cs="Thonburi"/>
        </w:rPr>
        <w:t>човек</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отдалечил</w:t>
      </w:r>
      <w:r w:rsidRPr="00D16DD5">
        <w:rPr>
          <w:rFonts w:asciiTheme="majorHAnsi" w:hAnsiTheme="majorHAnsi" w:cs="Garamond Premr Pro Subh Cyr"/>
        </w:rPr>
        <w:t xml:space="preserve"> </w:t>
      </w:r>
      <w:r w:rsidRPr="00D16DD5">
        <w:rPr>
          <w:rFonts w:asciiTheme="majorHAnsi" w:hAnsiTheme="majorHAnsi" w:cs="Thonburi"/>
        </w:rPr>
        <w:t>твърде</w:t>
      </w:r>
      <w:r w:rsidRPr="00D16DD5">
        <w:rPr>
          <w:rFonts w:asciiTheme="majorHAnsi" w:hAnsiTheme="majorHAnsi" w:cs="Garamond Premr Pro Subh Cyr"/>
        </w:rPr>
        <w:t xml:space="preserve"> </w:t>
      </w:r>
      <w:r w:rsidRPr="00D16DD5">
        <w:rPr>
          <w:rFonts w:asciiTheme="majorHAnsi" w:hAnsiTheme="majorHAnsi" w:cs="Thonburi"/>
        </w:rPr>
        <w:t>много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първоначалната</w:t>
      </w:r>
      <w:r w:rsidRPr="00D16DD5">
        <w:rPr>
          <w:rFonts w:asciiTheme="majorHAnsi" w:hAnsiTheme="majorHAnsi" w:cs="Garamond Premr Pro Subh Cyr"/>
        </w:rPr>
        <w:t xml:space="preserve"> </w:t>
      </w:r>
      <w:r w:rsidRPr="00D16DD5">
        <w:rPr>
          <w:rFonts w:asciiTheme="majorHAnsi" w:hAnsiTheme="majorHAnsi" w:cs="Thonburi"/>
        </w:rPr>
        <w:t>праведност</w:t>
      </w:r>
      <w:r w:rsidR="00D2346B"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чистото</w:t>
      </w:r>
      <w:r w:rsidRPr="00D16DD5">
        <w:rPr>
          <w:rFonts w:asciiTheme="majorHAnsi" w:hAnsiTheme="majorHAnsi" w:cs="Garamond Premr Pro Subh Cyr"/>
        </w:rPr>
        <w:t xml:space="preserve"> </w:t>
      </w:r>
      <w:r w:rsidRPr="00D16DD5">
        <w:rPr>
          <w:rFonts w:asciiTheme="majorHAnsi" w:hAnsiTheme="majorHAnsi" w:cs="Thonburi"/>
        </w:rPr>
        <w:t>състояние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нашите</w:t>
      </w:r>
      <w:r w:rsidRPr="00D16DD5">
        <w:rPr>
          <w:rFonts w:asciiTheme="majorHAnsi" w:hAnsiTheme="majorHAnsi" w:cs="Garamond Premr Pro Subh Cyr"/>
        </w:rPr>
        <w:t xml:space="preserve"> </w:t>
      </w:r>
      <w:r w:rsidRPr="00D16DD5">
        <w:rPr>
          <w:rFonts w:asciiTheme="majorHAnsi" w:hAnsiTheme="majorHAnsi" w:cs="Thonburi"/>
        </w:rPr>
        <w:t>прародители</w:t>
      </w:r>
      <w:r w:rsidRPr="00D16DD5">
        <w:rPr>
          <w:rFonts w:asciiTheme="majorHAnsi" w:hAnsiTheme="majorHAnsi" w:cs="Garamond Premr Pro Subh Cyr"/>
        </w:rPr>
        <w:t xml:space="preserve"> </w:t>
      </w:r>
      <w:r w:rsidRPr="00D16DD5">
        <w:rPr>
          <w:rFonts w:asciiTheme="majorHAnsi" w:hAnsiTheme="majorHAnsi" w:cs="Thonburi"/>
        </w:rPr>
        <w:t>преди</w:t>
      </w:r>
      <w:r w:rsidRPr="00D16DD5">
        <w:rPr>
          <w:rFonts w:asciiTheme="majorHAnsi" w:hAnsiTheme="majorHAnsi" w:cs="Garamond Premr Pro Subh Cyr"/>
        </w:rPr>
        <w:t xml:space="preserve"> </w:t>
      </w:r>
      <w:r w:rsidRPr="00D16DD5">
        <w:rPr>
          <w:rFonts w:asciiTheme="majorHAnsi" w:hAnsiTheme="majorHAnsi" w:cs="Thonburi"/>
        </w:rPr>
        <w:t>грехопадението</w:t>
      </w:r>
      <w:r w:rsidRPr="00D16DD5">
        <w:rPr>
          <w:rFonts w:asciiTheme="majorHAnsi" w:hAnsiTheme="majorHAnsi" w:cs="Garamond Premr Pro Subh Cyr"/>
        </w:rPr>
        <w:t xml:space="preserve"> </w:t>
      </w:r>
      <w:r w:rsidRPr="00D16DD5">
        <w:rPr>
          <w:rFonts w:asciiTheme="majorHAnsi" w:hAnsiTheme="majorHAnsi" w:cs="Thonburi"/>
        </w:rPr>
        <w:t>им</w:t>
      </w:r>
      <w:r w:rsidRPr="00D16DD5">
        <w:rPr>
          <w:rFonts w:asciiTheme="majorHAnsi" w:hAnsiTheme="majorHAnsi" w:cs="Garamond Premr Pro Subh Cyr"/>
        </w:rPr>
        <w:t xml:space="preserve">, </w:t>
      </w:r>
      <w:r w:rsidRPr="00D16DD5">
        <w:rPr>
          <w:rFonts w:asciiTheme="majorHAnsi" w:hAnsiTheme="majorHAnsi" w:cs="Thonburi"/>
        </w:rPr>
        <w:t>станал</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Божи</w:t>
      </w:r>
      <w:r w:rsidRPr="00D16DD5">
        <w:rPr>
          <w:rFonts w:asciiTheme="majorHAnsi" w:hAnsiTheme="majorHAnsi" w:cs="Garamond Premr Pro Subh Cyr"/>
        </w:rPr>
        <w:t xml:space="preserve"> </w:t>
      </w:r>
      <w:r w:rsidRPr="00D16DD5">
        <w:rPr>
          <w:rFonts w:asciiTheme="majorHAnsi" w:hAnsiTheme="majorHAnsi" w:cs="Thonburi"/>
        </w:rPr>
        <w:t>противник</w:t>
      </w:r>
      <w:r w:rsidRPr="00D16DD5">
        <w:rPr>
          <w:rFonts w:asciiTheme="majorHAnsi" w:hAnsiTheme="majorHAnsi" w:cs="Garamond Premr Pro Subh Cyr"/>
        </w:rPr>
        <w:t xml:space="preserve">, </w:t>
      </w:r>
      <w:r w:rsidRPr="00D16DD5">
        <w:rPr>
          <w:rFonts w:asciiTheme="majorHAnsi" w:hAnsiTheme="majorHAnsi" w:cs="Thonburi"/>
        </w:rPr>
        <w:t>няма</w:t>
      </w:r>
      <w:r w:rsidRPr="00D16DD5">
        <w:rPr>
          <w:rFonts w:asciiTheme="majorHAnsi" w:hAnsiTheme="majorHAnsi" w:cs="Garamond Premr Pro Subh Cyr"/>
        </w:rPr>
        <w:t xml:space="preserve"> </w:t>
      </w:r>
      <w:r w:rsidRPr="00D16DD5">
        <w:rPr>
          <w:rFonts w:asciiTheme="majorHAnsi" w:hAnsiTheme="majorHAnsi" w:cs="Thonburi"/>
        </w:rPr>
        <w:t>духовен</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склонен</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върши</w:t>
      </w:r>
      <w:r w:rsidRPr="00D16DD5">
        <w:rPr>
          <w:rFonts w:asciiTheme="majorHAnsi" w:hAnsiTheme="majorHAnsi" w:cs="Garamond Premr Pro Subh Cyr"/>
        </w:rPr>
        <w:t xml:space="preserve"> </w:t>
      </w:r>
      <w:r w:rsidRPr="00D16DD5">
        <w:rPr>
          <w:rFonts w:asciiTheme="majorHAnsi" w:hAnsiTheme="majorHAnsi" w:cs="Thonburi"/>
        </w:rPr>
        <w:t>зло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то</w:t>
      </w:r>
      <w:r w:rsidRPr="00D16DD5">
        <w:rPr>
          <w:rFonts w:asciiTheme="majorHAnsi" w:hAnsiTheme="majorHAnsi" w:cs="Garamond Premr Pro Subh Cyr"/>
        </w:rPr>
        <w:t xml:space="preserve"> </w:t>
      </w:r>
      <w:r w:rsidRPr="00D16DD5">
        <w:rPr>
          <w:rFonts w:asciiTheme="majorHAnsi" w:hAnsiTheme="majorHAnsi" w:cs="Thonburi"/>
        </w:rPr>
        <w:t>постоянно</w:t>
      </w:r>
      <w:r w:rsidRPr="00D16DD5">
        <w:rPr>
          <w:rFonts w:asciiTheme="majorHAnsi" w:hAnsiTheme="majorHAnsi" w:cs="Garamond Premr Pro Subh Cyr"/>
        </w:rPr>
        <w:t xml:space="preserve">.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първородният</w:t>
      </w:r>
      <w:r w:rsidRPr="00D16DD5">
        <w:rPr>
          <w:rFonts w:asciiTheme="majorHAnsi" w:hAnsiTheme="majorHAnsi" w:cs="Garamond Premr Pro Subh Cyr"/>
        </w:rPr>
        <w:t xml:space="preserve"> </w:t>
      </w:r>
      <w:r w:rsidRPr="00D16DD5">
        <w:rPr>
          <w:rFonts w:asciiTheme="majorHAnsi" w:hAnsiTheme="majorHAnsi" w:cs="Thonburi"/>
        </w:rPr>
        <w:t>грях</w:t>
      </w:r>
      <w:r w:rsidRPr="00D16DD5">
        <w:rPr>
          <w:rFonts w:asciiTheme="majorHAnsi" w:hAnsiTheme="majorHAnsi" w:cs="Garamond Premr Pro Subh Cyr"/>
        </w:rPr>
        <w:t xml:space="preserve"> </w:t>
      </w:r>
      <w:r w:rsidRPr="00D16DD5">
        <w:rPr>
          <w:rFonts w:asciiTheme="majorHAnsi" w:hAnsiTheme="majorHAnsi" w:cs="Thonburi"/>
        </w:rPr>
        <w:t>продължава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съществува</w:t>
      </w:r>
      <w:r w:rsidRPr="00D16DD5">
        <w:rPr>
          <w:rFonts w:asciiTheme="majorHAnsi" w:hAnsiTheme="majorHAnsi" w:cs="Garamond Premr Pro Subh Cyr"/>
        </w:rPr>
        <w:t xml:space="preserve"> </w:t>
      </w:r>
      <w:r w:rsidRPr="00D16DD5">
        <w:rPr>
          <w:rFonts w:asciiTheme="majorHAnsi" w:hAnsiTheme="majorHAnsi" w:cs="Thonburi"/>
        </w:rPr>
        <w:t>заедно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новия</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новородения</w:t>
      </w:r>
      <w:r w:rsidRPr="00D16DD5">
        <w:rPr>
          <w:rFonts w:asciiTheme="majorHAnsi" w:hAnsiTheme="majorHAnsi" w:cs="Garamond Premr Pro Subh Cyr"/>
        </w:rPr>
        <w:t xml:space="preserve"> </w:t>
      </w:r>
      <w:r w:rsidRPr="00D16DD5">
        <w:rPr>
          <w:rFonts w:asciiTheme="majorHAnsi" w:hAnsiTheme="majorHAnsi" w:cs="Thonburi"/>
        </w:rPr>
        <w:t>човек</w:t>
      </w:r>
      <w:r w:rsidRPr="00D16DD5">
        <w:rPr>
          <w:rFonts w:asciiTheme="majorHAnsi" w:hAnsiTheme="majorHAnsi" w:cs="Garamond Premr Pro Subh Cyr"/>
        </w:rPr>
        <w:t xml:space="preserve">, </w:t>
      </w:r>
      <w:r w:rsidRPr="00D16DD5">
        <w:rPr>
          <w:rFonts w:asciiTheme="majorHAnsi" w:hAnsiTheme="majorHAnsi" w:cs="Thonburi"/>
        </w:rPr>
        <w:t>докато</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изкоренен</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кръщението</w:t>
      </w:r>
      <w:r w:rsidRPr="00D16DD5">
        <w:rPr>
          <w:rFonts w:asciiTheme="majorHAnsi" w:hAnsiTheme="majorHAnsi" w:cs="Garamond Premr Pro Subh Cyr"/>
        </w:rPr>
        <w:t xml:space="preserve"> </w:t>
      </w:r>
      <w:r w:rsidRPr="00D16DD5">
        <w:rPr>
          <w:rFonts w:asciiTheme="majorHAnsi" w:hAnsiTheme="majorHAnsi" w:cs="Thonburi"/>
        </w:rPr>
        <w:t>със</w:t>
      </w:r>
      <w:r w:rsidRPr="00D16DD5">
        <w:rPr>
          <w:rFonts w:asciiTheme="majorHAnsi" w:hAnsiTheme="majorHAnsi" w:cs="Garamond Premr Pro Subh Cyr"/>
        </w:rPr>
        <w:t xml:space="preserve"> </w:t>
      </w:r>
      <w:r w:rsidRPr="00D16DD5">
        <w:rPr>
          <w:rFonts w:asciiTheme="majorHAnsi" w:hAnsiTheme="majorHAnsi" w:cs="Thonburi"/>
        </w:rPr>
        <w:t>Святия</w:t>
      </w:r>
      <w:r w:rsidRPr="00D16DD5">
        <w:rPr>
          <w:rFonts w:asciiTheme="majorHAnsi" w:hAnsiTheme="majorHAnsi" w:cs="Garamond Premr Pro Subh Cyr"/>
        </w:rPr>
        <w:t xml:space="preserve"> </w:t>
      </w:r>
      <w:r w:rsidRPr="00D16DD5">
        <w:rPr>
          <w:rFonts w:asciiTheme="majorHAnsi" w:hAnsiTheme="majorHAnsi" w:cs="Thonburi"/>
        </w:rPr>
        <w:t>Дух</w:t>
      </w:r>
      <w:r w:rsidRPr="00D16DD5">
        <w:rPr>
          <w:rFonts w:asciiTheme="majorHAnsi" w:hAnsiTheme="majorHAnsi"/>
          <w:vertAlign w:val="superscript"/>
        </w:rPr>
        <w:footnoteReference w:id="7"/>
      </w:r>
      <w:r w:rsidRPr="00D16DD5">
        <w:rPr>
          <w:rFonts w:asciiTheme="majorHAnsi" w:hAnsiTheme="majorHAnsi"/>
        </w:rPr>
        <w:t>.</w:t>
      </w:r>
    </w:p>
    <w:p w14:paraId="30C61E9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5.2</w:t>
      </w:r>
      <w:r w:rsidRPr="00D16DD5">
        <w:rPr>
          <w:rFonts w:asciiTheme="majorHAnsi" w:hAnsiTheme="majorHAnsi" w:cs="Garamond Premr Pro Subh Cyr"/>
        </w:rPr>
        <w:t xml:space="preserve">.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първородният</w:t>
      </w:r>
      <w:r w:rsidRPr="00D16DD5">
        <w:rPr>
          <w:rFonts w:asciiTheme="majorHAnsi" w:hAnsiTheme="majorHAnsi" w:cs="Garamond Premr Pro Subh Cyr"/>
        </w:rPr>
        <w:t xml:space="preserve"> </w:t>
      </w:r>
      <w:r w:rsidRPr="00D16DD5">
        <w:rPr>
          <w:rFonts w:asciiTheme="majorHAnsi" w:hAnsiTheme="majorHAnsi" w:cs="Thonburi"/>
        </w:rPr>
        <w:t>грях</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отличава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действителния</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представлява</w:t>
      </w:r>
      <w:r w:rsidRPr="00D16DD5">
        <w:rPr>
          <w:rFonts w:asciiTheme="majorHAnsi" w:hAnsiTheme="majorHAnsi" w:cs="Garamond Premr Pro Subh Cyr"/>
        </w:rPr>
        <w:t xml:space="preserve"> </w:t>
      </w:r>
      <w:r w:rsidRPr="00D16DD5">
        <w:rPr>
          <w:rFonts w:asciiTheme="majorHAnsi" w:hAnsiTheme="majorHAnsi" w:cs="Thonburi"/>
        </w:rPr>
        <w:t>унаследена</w:t>
      </w:r>
      <w:r w:rsidRPr="00D16DD5">
        <w:rPr>
          <w:rFonts w:asciiTheme="majorHAnsi" w:hAnsiTheme="majorHAnsi" w:cs="Garamond Premr Pro Subh Cyr"/>
        </w:rPr>
        <w:t xml:space="preserve"> </w:t>
      </w:r>
      <w:r w:rsidRPr="00D16DD5">
        <w:rPr>
          <w:rFonts w:asciiTheme="majorHAnsi" w:hAnsiTheme="majorHAnsi" w:cs="Thonburi"/>
        </w:rPr>
        <w:t>склонност</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действителен</w:t>
      </w:r>
      <w:r w:rsidRPr="00D16DD5">
        <w:rPr>
          <w:rFonts w:asciiTheme="majorHAnsi" w:hAnsiTheme="majorHAnsi" w:cs="Garamond Premr Pro Subh Cyr"/>
        </w:rPr>
        <w:t xml:space="preserve"> </w:t>
      </w:r>
      <w:r w:rsidRPr="00D16DD5">
        <w:rPr>
          <w:rFonts w:asciiTheme="majorHAnsi" w:hAnsiTheme="majorHAnsi" w:cs="Thonburi"/>
        </w:rPr>
        <w:t>грях</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никой</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отговорен</w:t>
      </w:r>
      <w:r w:rsidRPr="00D16DD5">
        <w:rPr>
          <w:rFonts w:asciiTheme="majorHAnsi" w:hAnsiTheme="majorHAnsi" w:cs="Garamond Premr Pro Subh Cyr"/>
        </w:rPr>
        <w:t xml:space="preserve">, </w:t>
      </w:r>
      <w:r w:rsidRPr="00D16DD5">
        <w:rPr>
          <w:rFonts w:asciiTheme="majorHAnsi" w:hAnsiTheme="majorHAnsi" w:cs="Thonburi"/>
        </w:rPr>
        <w:t>докато</w:t>
      </w:r>
      <w:r w:rsidRPr="00D16DD5">
        <w:rPr>
          <w:rFonts w:asciiTheme="majorHAnsi" w:hAnsiTheme="majorHAnsi" w:cs="Garamond Premr Pro Subh Cyr"/>
        </w:rPr>
        <w:t xml:space="preserve"> </w:t>
      </w:r>
      <w:r w:rsidRPr="00D16DD5">
        <w:rPr>
          <w:rFonts w:asciiTheme="majorHAnsi" w:hAnsiTheme="majorHAnsi" w:cs="Thonburi"/>
        </w:rPr>
        <w:t>лекът</w:t>
      </w:r>
      <w:r w:rsidRPr="00D16DD5">
        <w:rPr>
          <w:rFonts w:asciiTheme="majorHAnsi" w:hAnsiTheme="majorHAnsi" w:cs="Garamond Premr Pro Subh Cyr"/>
        </w:rPr>
        <w:t xml:space="preserve">, </w:t>
      </w:r>
      <w:r w:rsidRPr="00D16DD5">
        <w:rPr>
          <w:rFonts w:asciiTheme="majorHAnsi" w:hAnsiTheme="majorHAnsi" w:cs="Thonburi"/>
        </w:rPr>
        <w:t>предоставен</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нея</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Бога</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пренебрегнат</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отхвърлен</w:t>
      </w:r>
      <w:r w:rsidRPr="00D16DD5">
        <w:rPr>
          <w:rFonts w:asciiTheme="majorHAnsi" w:hAnsiTheme="majorHAnsi" w:cs="Garamond Premr Pro Subh Cyr"/>
        </w:rPr>
        <w:t>.</w:t>
      </w:r>
    </w:p>
    <w:p w14:paraId="3B8FB9C1" w14:textId="520A28DB"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5.3.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действителният</w:t>
      </w:r>
      <w:r w:rsidR="002511F1"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личен</w:t>
      </w:r>
      <w:r w:rsidR="002511F1"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грях</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съзнателно</w:t>
      </w:r>
      <w:r w:rsidRPr="00D16DD5">
        <w:rPr>
          <w:rFonts w:asciiTheme="majorHAnsi" w:hAnsiTheme="majorHAnsi" w:cs="Garamond Premr Pro Subh Cyr"/>
        </w:rPr>
        <w:t xml:space="preserve"> </w:t>
      </w:r>
      <w:r w:rsidRPr="00D16DD5">
        <w:rPr>
          <w:rFonts w:asciiTheme="majorHAnsi" w:hAnsiTheme="majorHAnsi" w:cs="Thonburi"/>
        </w:rPr>
        <w:t>нарушение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познат</w:t>
      </w:r>
      <w:r w:rsidRPr="00D16DD5">
        <w:rPr>
          <w:rFonts w:asciiTheme="majorHAnsi" w:hAnsiTheme="majorHAnsi" w:cs="Garamond Premr Pro Subh Cyr"/>
        </w:rPr>
        <w:t xml:space="preserve"> </w:t>
      </w:r>
      <w:r w:rsidRPr="00D16DD5">
        <w:rPr>
          <w:rFonts w:asciiTheme="majorHAnsi" w:hAnsiTheme="majorHAnsi" w:cs="Thonburi"/>
        </w:rPr>
        <w:t>Божи</w:t>
      </w:r>
      <w:r w:rsidRPr="00D16DD5">
        <w:rPr>
          <w:rFonts w:asciiTheme="majorHAnsi" w:hAnsiTheme="majorHAnsi" w:cs="Garamond Premr Pro Subh Cyr"/>
        </w:rPr>
        <w:t xml:space="preserve"> </w:t>
      </w:r>
      <w:r w:rsidRPr="00D16DD5">
        <w:rPr>
          <w:rFonts w:asciiTheme="majorHAnsi" w:hAnsiTheme="majorHAnsi" w:cs="Thonburi"/>
        </w:rPr>
        <w:t>закон</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страна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нравствено</w:t>
      </w:r>
      <w:r w:rsidRPr="00D16DD5">
        <w:rPr>
          <w:rFonts w:asciiTheme="majorHAnsi" w:hAnsiTheme="majorHAnsi" w:cs="Garamond Premr Pro Subh Cyr"/>
        </w:rPr>
        <w:t xml:space="preserve"> </w:t>
      </w:r>
      <w:r w:rsidRPr="00D16DD5">
        <w:rPr>
          <w:rFonts w:asciiTheme="majorHAnsi" w:hAnsiTheme="majorHAnsi" w:cs="Thonburi"/>
        </w:rPr>
        <w:t>отговорна</w:t>
      </w:r>
      <w:r w:rsidRPr="00D16DD5">
        <w:rPr>
          <w:rFonts w:asciiTheme="majorHAnsi" w:hAnsiTheme="majorHAnsi" w:cs="Garamond Premr Pro Subh Cyr"/>
        </w:rPr>
        <w:t xml:space="preserve"> </w:t>
      </w:r>
      <w:r w:rsidRPr="00D16DD5">
        <w:rPr>
          <w:rFonts w:asciiTheme="majorHAnsi" w:hAnsiTheme="majorHAnsi" w:cs="Thonburi"/>
        </w:rPr>
        <w:t>личност</w:t>
      </w:r>
      <w:r w:rsidRPr="00D16DD5">
        <w:rPr>
          <w:rFonts w:asciiTheme="majorHAnsi" w:hAnsiTheme="majorHAnsi" w:cs="Garamond Premr Pro Subh Cyr"/>
        </w:rPr>
        <w:t xml:space="preserve">. </w:t>
      </w:r>
      <w:r w:rsidRPr="00D16DD5">
        <w:rPr>
          <w:rFonts w:asciiTheme="majorHAnsi" w:hAnsiTheme="majorHAnsi" w:cs="Thonburi"/>
        </w:rPr>
        <w:t>Затова</w:t>
      </w:r>
      <w:r w:rsidRPr="00D16DD5">
        <w:rPr>
          <w:rFonts w:asciiTheme="majorHAnsi" w:hAnsiTheme="majorHAnsi" w:cs="Garamond Premr Pro Subh Cyr"/>
        </w:rPr>
        <w:t xml:space="preserve"> </w:t>
      </w:r>
      <w:r w:rsidRPr="00D16DD5">
        <w:rPr>
          <w:rFonts w:asciiTheme="majorHAnsi" w:hAnsiTheme="majorHAnsi" w:cs="Thonburi"/>
        </w:rPr>
        <w:t>този</w:t>
      </w:r>
      <w:r w:rsidRPr="00D16DD5">
        <w:rPr>
          <w:rFonts w:asciiTheme="majorHAnsi" w:hAnsiTheme="majorHAnsi" w:cs="Garamond Premr Pro Subh Cyr"/>
        </w:rPr>
        <w:t xml:space="preserve"> </w:t>
      </w:r>
      <w:r w:rsidRPr="00D16DD5">
        <w:rPr>
          <w:rFonts w:asciiTheme="majorHAnsi" w:hAnsiTheme="majorHAnsi" w:cs="Thonburi"/>
        </w:rPr>
        <w:t>грях</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бива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бърка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неволните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неизбежни</w:t>
      </w:r>
      <w:r w:rsidRPr="00D16DD5">
        <w:rPr>
          <w:rFonts w:asciiTheme="majorHAnsi" w:hAnsiTheme="majorHAnsi" w:cs="Garamond Premr Pro Subh Cyr"/>
        </w:rPr>
        <w:t xml:space="preserve"> </w:t>
      </w:r>
      <w:r w:rsidRPr="00D16DD5">
        <w:rPr>
          <w:rFonts w:asciiTheme="majorHAnsi" w:hAnsiTheme="majorHAnsi" w:cs="Thonburi"/>
        </w:rPr>
        <w:t>недостатъци</w:t>
      </w:r>
      <w:r w:rsidRPr="00D16DD5">
        <w:rPr>
          <w:rFonts w:asciiTheme="majorHAnsi" w:hAnsiTheme="majorHAnsi" w:cs="Garamond Premr Pro Subh Cyr"/>
        </w:rPr>
        <w:t xml:space="preserve">, </w:t>
      </w:r>
      <w:r w:rsidRPr="00D16DD5">
        <w:rPr>
          <w:rFonts w:asciiTheme="majorHAnsi" w:hAnsiTheme="majorHAnsi" w:cs="Thonburi"/>
        </w:rPr>
        <w:t>немощи</w:t>
      </w:r>
      <w:r w:rsidRPr="00D16DD5">
        <w:rPr>
          <w:rFonts w:asciiTheme="majorHAnsi" w:hAnsiTheme="majorHAnsi" w:cs="Garamond Premr Pro Subh Cyr"/>
        </w:rPr>
        <w:t xml:space="preserve">, </w:t>
      </w:r>
      <w:r w:rsidRPr="00D16DD5">
        <w:rPr>
          <w:rFonts w:asciiTheme="majorHAnsi" w:hAnsiTheme="majorHAnsi" w:cs="Thonburi"/>
        </w:rPr>
        <w:t>слабости</w:t>
      </w:r>
      <w:r w:rsidRPr="00D16DD5">
        <w:rPr>
          <w:rFonts w:asciiTheme="majorHAnsi" w:hAnsiTheme="majorHAnsi" w:cs="Garamond Premr Pro Subh Cyr"/>
        </w:rPr>
        <w:t xml:space="preserve">, </w:t>
      </w:r>
      <w:r w:rsidRPr="00D16DD5">
        <w:rPr>
          <w:rFonts w:asciiTheme="majorHAnsi" w:hAnsiTheme="majorHAnsi" w:cs="Thonburi"/>
        </w:rPr>
        <w:t>грешки</w:t>
      </w:r>
      <w:r w:rsidRPr="00D16DD5">
        <w:rPr>
          <w:rFonts w:asciiTheme="majorHAnsi" w:hAnsiTheme="majorHAnsi" w:cs="Garamond Premr Pro Subh Cyr"/>
        </w:rPr>
        <w:t xml:space="preserve">, </w:t>
      </w:r>
      <w:r w:rsidRPr="00D16DD5">
        <w:rPr>
          <w:rFonts w:asciiTheme="majorHAnsi" w:hAnsiTheme="majorHAnsi" w:cs="Thonburi"/>
        </w:rPr>
        <w:t>провали</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отклонения</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нормата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съвършено</w:t>
      </w:r>
      <w:r w:rsidRPr="00D16DD5">
        <w:rPr>
          <w:rFonts w:asciiTheme="majorHAnsi" w:hAnsiTheme="majorHAnsi" w:cs="Garamond Premr Pro Subh Cyr"/>
        </w:rPr>
        <w:t xml:space="preserve"> </w:t>
      </w:r>
      <w:r w:rsidRPr="00D16DD5">
        <w:rPr>
          <w:rFonts w:asciiTheme="majorHAnsi" w:hAnsiTheme="majorHAnsi" w:cs="Thonburi"/>
        </w:rPr>
        <w:t>поведение</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остатъчни</w:t>
      </w:r>
      <w:r w:rsidRPr="00D16DD5">
        <w:rPr>
          <w:rFonts w:asciiTheme="majorHAnsi" w:hAnsiTheme="majorHAnsi" w:cs="Garamond Premr Pro Subh Cyr"/>
        </w:rPr>
        <w:t xml:space="preserve"> </w:t>
      </w:r>
      <w:r w:rsidRPr="00D16DD5">
        <w:rPr>
          <w:rFonts w:asciiTheme="majorHAnsi" w:hAnsiTheme="majorHAnsi" w:cs="Thonburi"/>
        </w:rPr>
        <w:t>следствия</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Грехопадението</w:t>
      </w:r>
      <w:r w:rsidRPr="00D16DD5">
        <w:rPr>
          <w:rFonts w:asciiTheme="majorHAnsi" w:hAnsiTheme="majorHAnsi" w:cs="Garamond Premr Pro Subh Cyr"/>
        </w:rPr>
        <w:t xml:space="preserve">. </w:t>
      </w:r>
      <w:r w:rsidRPr="00D16DD5">
        <w:rPr>
          <w:rFonts w:asciiTheme="majorHAnsi" w:hAnsiTheme="majorHAnsi" w:cs="Thonburi"/>
        </w:rPr>
        <w:t>Но</w:t>
      </w:r>
      <w:r w:rsidRPr="00D16DD5">
        <w:rPr>
          <w:rFonts w:asciiTheme="majorHAnsi" w:hAnsiTheme="majorHAnsi" w:cs="Garamond Premr Pro Subh Cyr"/>
        </w:rPr>
        <w:t xml:space="preserve"> </w:t>
      </w:r>
      <w:r w:rsidRPr="00D16DD5">
        <w:rPr>
          <w:rFonts w:asciiTheme="majorHAnsi" w:hAnsiTheme="majorHAnsi" w:cs="Thonburi"/>
        </w:rPr>
        <w:t>подобни</w:t>
      </w:r>
      <w:r w:rsidRPr="00D16DD5">
        <w:rPr>
          <w:rFonts w:asciiTheme="majorHAnsi" w:hAnsiTheme="majorHAnsi" w:cs="Garamond Premr Pro Subh Cyr"/>
        </w:rPr>
        <w:t xml:space="preserve"> </w:t>
      </w:r>
      <w:r w:rsidRPr="00D16DD5">
        <w:rPr>
          <w:rFonts w:asciiTheme="majorHAnsi" w:hAnsiTheme="majorHAnsi" w:cs="Thonburi"/>
        </w:rPr>
        <w:t>невинни</w:t>
      </w:r>
      <w:r w:rsidRPr="00D16DD5">
        <w:rPr>
          <w:rFonts w:asciiTheme="majorHAnsi" w:hAnsiTheme="majorHAnsi" w:cs="Garamond Premr Pro Subh Cyr"/>
        </w:rPr>
        <w:t xml:space="preserve"> </w:t>
      </w:r>
      <w:r w:rsidRPr="00D16DD5">
        <w:rPr>
          <w:rFonts w:asciiTheme="majorHAnsi" w:hAnsiTheme="majorHAnsi" w:cs="Thonburi"/>
        </w:rPr>
        <w:t>следствия</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включват</w:t>
      </w:r>
      <w:r w:rsidRPr="00D16DD5">
        <w:rPr>
          <w:rFonts w:asciiTheme="majorHAnsi" w:hAnsiTheme="majorHAnsi" w:cs="Garamond Premr Pro Subh Cyr"/>
        </w:rPr>
        <w:t xml:space="preserve"> </w:t>
      </w:r>
      <w:r w:rsidRPr="00D16DD5">
        <w:rPr>
          <w:rFonts w:asciiTheme="majorHAnsi" w:hAnsiTheme="majorHAnsi" w:cs="Thonburi"/>
        </w:rPr>
        <w:t>позиции</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реакции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противоречат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Христовия</w:t>
      </w:r>
      <w:r w:rsidRPr="00D16DD5">
        <w:rPr>
          <w:rFonts w:asciiTheme="majorHAnsi" w:hAnsiTheme="majorHAnsi" w:cs="Garamond Premr Pro Subh Cyr"/>
        </w:rPr>
        <w:t xml:space="preserve"> </w:t>
      </w:r>
      <w:r w:rsidRPr="00D16DD5">
        <w:rPr>
          <w:rFonts w:asciiTheme="majorHAnsi" w:hAnsiTheme="majorHAnsi" w:cs="Thonburi"/>
        </w:rPr>
        <w:t>дух</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могат</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право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наречени</w:t>
      </w:r>
      <w:r w:rsidRPr="00D16DD5">
        <w:rPr>
          <w:rFonts w:asciiTheme="majorHAnsi" w:hAnsiTheme="majorHAnsi" w:cs="Garamond Premr Pro Subh Cyr"/>
        </w:rPr>
        <w:t xml:space="preserve"> </w:t>
      </w:r>
      <w:r w:rsidR="002511F1" w:rsidRPr="00D16DD5">
        <w:rPr>
          <w:rFonts w:asciiTheme="majorHAnsi" w:hAnsiTheme="majorHAnsi" w:cs="Garamond Premr Pro Subh Cyr"/>
        </w:rPr>
        <w:t>„</w:t>
      </w:r>
      <w:r w:rsidRPr="00D16DD5">
        <w:rPr>
          <w:rFonts w:asciiTheme="majorHAnsi" w:hAnsiTheme="majorHAnsi" w:cs="Thonburi"/>
        </w:rPr>
        <w:t>грехове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духа</w:t>
      </w:r>
      <w:r w:rsidR="002511F1"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личният</w:t>
      </w:r>
      <w:r w:rsidRPr="00D16DD5">
        <w:rPr>
          <w:rFonts w:asciiTheme="majorHAnsi" w:hAnsiTheme="majorHAnsi" w:cs="Garamond Premr Pro Subh Cyr"/>
        </w:rPr>
        <w:t xml:space="preserve"> </w:t>
      </w:r>
      <w:r w:rsidRPr="00D16DD5">
        <w:rPr>
          <w:rFonts w:asciiTheme="majorHAnsi" w:hAnsiTheme="majorHAnsi" w:cs="Thonburi"/>
        </w:rPr>
        <w:t>грях</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преди</w:t>
      </w:r>
      <w:r w:rsidRPr="00D16DD5">
        <w:rPr>
          <w:rFonts w:asciiTheme="majorHAnsi" w:hAnsiTheme="majorHAnsi" w:cs="Garamond Premr Pro Subh Cyr"/>
        </w:rPr>
        <w:t xml:space="preserve"> </w:t>
      </w:r>
      <w:r w:rsidRPr="00D16DD5">
        <w:rPr>
          <w:rFonts w:asciiTheme="majorHAnsi" w:hAnsiTheme="majorHAnsi" w:cs="Thonburi"/>
        </w:rPr>
        <w:t>всичко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същество</w:t>
      </w:r>
      <w:r w:rsidRPr="00D16DD5">
        <w:rPr>
          <w:rFonts w:asciiTheme="majorHAnsi" w:hAnsiTheme="majorHAnsi" w:cs="Garamond Premr Pro Subh Cyr"/>
        </w:rPr>
        <w:t xml:space="preserve"> </w:t>
      </w:r>
      <w:r w:rsidRPr="00D16DD5">
        <w:rPr>
          <w:rFonts w:asciiTheme="majorHAnsi" w:hAnsiTheme="majorHAnsi" w:cs="Thonburi"/>
        </w:rPr>
        <w:t>нарушение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закона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любовта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отношение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Христос</w:t>
      </w:r>
      <w:r w:rsidRPr="00D16DD5">
        <w:rPr>
          <w:rFonts w:asciiTheme="majorHAnsi" w:hAnsiTheme="majorHAnsi" w:cs="Garamond Premr Pro Subh Cyr"/>
        </w:rPr>
        <w:t xml:space="preserve"> </w:t>
      </w:r>
      <w:r w:rsidRPr="00D16DD5">
        <w:rPr>
          <w:rFonts w:asciiTheme="majorHAnsi" w:hAnsiTheme="majorHAnsi" w:cs="Thonburi"/>
        </w:rPr>
        <w:t>грехът</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определи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неверие</w:t>
      </w:r>
      <w:r w:rsidRPr="00D16DD5">
        <w:rPr>
          <w:rFonts w:asciiTheme="majorHAnsi" w:hAnsiTheme="majorHAnsi" w:cs="Garamond Premr Pro Subh Cyr"/>
        </w:rPr>
        <w:t xml:space="preserve">. </w:t>
      </w:r>
    </w:p>
    <w:p w14:paraId="13D5FE7A" w14:textId="5A37F622" w:rsidR="006E6582" w:rsidRPr="00D16DD5" w:rsidRDefault="006E6582">
      <w:pPr>
        <w:pStyle w:val="stihove"/>
        <w:rPr>
          <w:rFonts w:asciiTheme="majorHAnsi" w:hAnsiTheme="majorHAnsi" w:cs="Garamond Premr Pro Subh Cyr"/>
        </w:rPr>
      </w:pPr>
      <w:r w:rsidRPr="00D16DD5">
        <w:rPr>
          <w:rFonts w:asciiTheme="majorHAnsi" w:hAnsiTheme="majorHAnsi" w:cs="Thonburi"/>
        </w:rPr>
        <w:t>Първороден</w:t>
      </w:r>
      <w:r w:rsidRPr="00D16DD5">
        <w:rPr>
          <w:rFonts w:asciiTheme="majorHAnsi" w:hAnsiTheme="majorHAnsi" w:cs="Garamond Premr Pro Subh Cyr"/>
        </w:rPr>
        <w:t xml:space="preserve"> </w:t>
      </w:r>
      <w:r w:rsidRPr="00D16DD5">
        <w:rPr>
          <w:rFonts w:asciiTheme="majorHAnsi" w:hAnsiTheme="majorHAnsi" w:cs="Thonburi"/>
        </w:rPr>
        <w:t>грях</w:t>
      </w:r>
      <w:r w:rsidRPr="00D16DD5">
        <w:rPr>
          <w:rFonts w:asciiTheme="majorHAnsi" w:hAnsiTheme="majorHAnsi" w:cs="Garamond Premr Pro Subh Cyr"/>
        </w:rPr>
        <w:t xml:space="preserve">: </w:t>
      </w:r>
      <w:r w:rsidRPr="00D16DD5">
        <w:rPr>
          <w:rFonts w:asciiTheme="majorHAnsi" w:hAnsiTheme="majorHAnsi" w:cs="Thonburi"/>
        </w:rPr>
        <w:t>Битие</w:t>
      </w:r>
      <w:r w:rsidRPr="00D16DD5">
        <w:rPr>
          <w:rFonts w:asciiTheme="majorHAnsi" w:hAnsiTheme="majorHAnsi" w:cs="Garamond Premr Pro Subh Cyr"/>
        </w:rPr>
        <w:t xml:space="preserve"> 3 </w:t>
      </w:r>
      <w:r w:rsidRPr="00D16DD5">
        <w:rPr>
          <w:rFonts w:asciiTheme="majorHAnsi" w:hAnsiTheme="majorHAnsi" w:cs="Thonburi"/>
        </w:rPr>
        <w:t>гл</w:t>
      </w:r>
      <w:r w:rsidRPr="00D16DD5">
        <w:rPr>
          <w:rFonts w:asciiTheme="majorHAnsi" w:hAnsiTheme="majorHAnsi" w:cs="Garamond Premr Pro Subh Cyr"/>
        </w:rPr>
        <w:t xml:space="preserve">.; 6:5; </w:t>
      </w:r>
      <w:r w:rsidRPr="00D16DD5">
        <w:rPr>
          <w:rFonts w:asciiTheme="majorHAnsi" w:hAnsiTheme="majorHAnsi" w:cs="Thonburi"/>
        </w:rPr>
        <w:t>Йов</w:t>
      </w:r>
      <w:r w:rsidRPr="00D16DD5">
        <w:rPr>
          <w:rFonts w:asciiTheme="majorHAnsi" w:hAnsiTheme="majorHAnsi" w:cs="Garamond Premr Pro Subh Cyr"/>
        </w:rPr>
        <w:t xml:space="preserve"> 15:14; </w:t>
      </w:r>
      <w:r w:rsidRPr="00D16DD5">
        <w:rPr>
          <w:rFonts w:asciiTheme="majorHAnsi" w:hAnsiTheme="majorHAnsi" w:cs="Thonburi"/>
        </w:rPr>
        <w:t>Псалм</w:t>
      </w:r>
      <w:r w:rsidRPr="00D16DD5">
        <w:rPr>
          <w:rFonts w:asciiTheme="majorHAnsi" w:hAnsiTheme="majorHAnsi" w:cs="Garamond Premr Pro Subh Cyr"/>
        </w:rPr>
        <w:t xml:space="preserve"> 51:5; </w:t>
      </w:r>
      <w:r w:rsidRPr="00D16DD5">
        <w:rPr>
          <w:rFonts w:asciiTheme="majorHAnsi" w:hAnsiTheme="majorHAnsi" w:cs="Thonburi"/>
        </w:rPr>
        <w:t>Йеремия</w:t>
      </w:r>
      <w:r w:rsidRPr="00D16DD5">
        <w:rPr>
          <w:rFonts w:asciiTheme="majorHAnsi" w:hAnsiTheme="majorHAnsi" w:cs="Garamond Premr Pro Subh Cyr"/>
        </w:rPr>
        <w:t xml:space="preserve"> 17:9-10; </w:t>
      </w:r>
      <w:r w:rsidRPr="00D16DD5">
        <w:rPr>
          <w:rFonts w:asciiTheme="majorHAnsi" w:hAnsiTheme="majorHAnsi" w:cs="Thonburi"/>
        </w:rPr>
        <w:t>Марк</w:t>
      </w:r>
      <w:r w:rsidRPr="00D16DD5">
        <w:rPr>
          <w:rFonts w:asciiTheme="majorHAnsi" w:hAnsiTheme="majorHAnsi" w:cs="Garamond Premr Pro Subh Cyr"/>
        </w:rPr>
        <w:t xml:space="preserve"> 7:21-23; </w:t>
      </w:r>
      <w:r w:rsidR="002511F1"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Йоан</w:t>
      </w:r>
      <w:r w:rsidR="002511F1" w:rsidRPr="00D16DD5">
        <w:rPr>
          <w:rFonts w:asciiTheme="majorHAnsi" w:hAnsiTheme="majorHAnsi" w:cs="Thonburi"/>
        </w:rPr>
        <w:t>.</w:t>
      </w:r>
      <w:r w:rsidRPr="00D16DD5">
        <w:rPr>
          <w:rFonts w:asciiTheme="majorHAnsi" w:hAnsiTheme="majorHAnsi" w:cs="Garamond Premr Pro Subh Cyr"/>
        </w:rPr>
        <w:t xml:space="preserve"> 1:7-8; </w:t>
      </w:r>
      <w:r w:rsidRPr="00D16DD5">
        <w:rPr>
          <w:rFonts w:asciiTheme="majorHAnsi" w:hAnsiTheme="majorHAnsi" w:cs="Thonburi"/>
        </w:rPr>
        <w:t>Римляни</w:t>
      </w:r>
      <w:r w:rsidRPr="00D16DD5">
        <w:rPr>
          <w:rFonts w:asciiTheme="majorHAnsi" w:hAnsiTheme="majorHAnsi" w:cs="Garamond Premr Pro Subh Cyr"/>
        </w:rPr>
        <w:t xml:space="preserve"> 1:18-25; 5:12-14; 7:1 – 8:9; </w:t>
      </w:r>
      <w:r w:rsidR="002511F1"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3:1-4; </w:t>
      </w:r>
      <w:r w:rsidRPr="00D16DD5">
        <w:rPr>
          <w:rFonts w:asciiTheme="majorHAnsi" w:hAnsiTheme="majorHAnsi" w:cs="Thonburi"/>
        </w:rPr>
        <w:t>Галатяни</w:t>
      </w:r>
      <w:r w:rsidRPr="00D16DD5">
        <w:rPr>
          <w:rFonts w:asciiTheme="majorHAnsi" w:hAnsiTheme="majorHAnsi" w:cs="Garamond Premr Pro Subh Cyr"/>
        </w:rPr>
        <w:t xml:space="preserve"> 5:16-25; </w:t>
      </w:r>
    </w:p>
    <w:p w14:paraId="13904E3D" w14:textId="5964B4BB" w:rsidR="006E6582" w:rsidRPr="00D16DD5" w:rsidRDefault="006E6582">
      <w:pPr>
        <w:pStyle w:val="stihove"/>
        <w:rPr>
          <w:rFonts w:asciiTheme="majorHAnsi" w:hAnsiTheme="majorHAnsi" w:cs="Garamond Premr Pro Subh Cyr"/>
        </w:rPr>
      </w:pPr>
      <w:r w:rsidRPr="00D16DD5">
        <w:rPr>
          <w:rFonts w:asciiTheme="majorHAnsi" w:hAnsiTheme="majorHAnsi" w:cs="Thonburi"/>
        </w:rPr>
        <w:t>Личен</w:t>
      </w:r>
      <w:r w:rsidRPr="00D16DD5">
        <w:rPr>
          <w:rFonts w:asciiTheme="majorHAnsi" w:hAnsiTheme="majorHAnsi" w:cs="Garamond Premr Pro Subh Cyr"/>
        </w:rPr>
        <w:t xml:space="preserve"> </w:t>
      </w:r>
      <w:r w:rsidRPr="00D16DD5">
        <w:rPr>
          <w:rFonts w:asciiTheme="majorHAnsi" w:hAnsiTheme="majorHAnsi" w:cs="Thonburi"/>
        </w:rPr>
        <w:t>грях</w:t>
      </w:r>
      <w:r w:rsidRPr="00D16DD5">
        <w:rPr>
          <w:rFonts w:asciiTheme="majorHAnsi" w:hAnsiTheme="majorHAnsi" w:cs="Garamond Premr Pro Subh Cyr"/>
        </w:rPr>
        <w:t xml:space="preserve">: </w:t>
      </w:r>
      <w:r w:rsidRPr="00D16DD5">
        <w:rPr>
          <w:rFonts w:asciiTheme="majorHAnsi" w:hAnsiTheme="majorHAnsi" w:cs="Thonburi"/>
        </w:rPr>
        <w:t>Матей</w:t>
      </w:r>
      <w:r w:rsidRPr="00D16DD5">
        <w:rPr>
          <w:rFonts w:asciiTheme="majorHAnsi" w:hAnsiTheme="majorHAnsi" w:cs="Garamond Premr Pro Subh Cyr"/>
        </w:rPr>
        <w:t xml:space="preserve"> 22:36-40 (</w:t>
      </w:r>
      <w:r w:rsidRPr="00D16DD5">
        <w:rPr>
          <w:rFonts w:asciiTheme="majorHAnsi" w:hAnsiTheme="majorHAnsi" w:cs="Thonburi"/>
        </w:rPr>
        <w:t>заедно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002511F1"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Йоан</w:t>
      </w:r>
      <w:r w:rsidR="002511F1" w:rsidRPr="00D16DD5">
        <w:rPr>
          <w:rFonts w:asciiTheme="majorHAnsi" w:hAnsiTheme="majorHAnsi" w:cs="Thonburi"/>
        </w:rPr>
        <w:t>.</w:t>
      </w:r>
      <w:r w:rsidRPr="00D16DD5">
        <w:rPr>
          <w:rFonts w:asciiTheme="majorHAnsi" w:hAnsiTheme="majorHAnsi" w:cs="Garamond Premr Pro Subh Cyr"/>
        </w:rPr>
        <w:t xml:space="preserve"> 3:4); </w:t>
      </w:r>
      <w:r w:rsidRPr="00D16DD5">
        <w:rPr>
          <w:rFonts w:asciiTheme="majorHAnsi" w:hAnsiTheme="majorHAnsi" w:cs="Thonburi"/>
        </w:rPr>
        <w:t>Йоан</w:t>
      </w:r>
      <w:r w:rsidRPr="00D16DD5">
        <w:rPr>
          <w:rFonts w:asciiTheme="majorHAnsi" w:hAnsiTheme="majorHAnsi" w:cs="Garamond Premr Pro Subh Cyr"/>
        </w:rPr>
        <w:t xml:space="preserve"> 8:34-36; 16:8-9; </w:t>
      </w:r>
      <w:r w:rsidR="002511F1"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Йоан</w:t>
      </w:r>
      <w:r w:rsidR="002511F1" w:rsidRPr="00D16DD5">
        <w:rPr>
          <w:rFonts w:asciiTheme="majorHAnsi" w:hAnsiTheme="majorHAnsi" w:cs="Thonburi"/>
        </w:rPr>
        <w:t>.</w:t>
      </w:r>
      <w:r w:rsidRPr="00D16DD5">
        <w:rPr>
          <w:rFonts w:asciiTheme="majorHAnsi" w:hAnsiTheme="majorHAnsi" w:cs="Garamond Premr Pro Subh Cyr"/>
        </w:rPr>
        <w:t xml:space="preserve"> 1:9 – 2:4; 3:7-10; </w:t>
      </w:r>
      <w:r w:rsidRPr="00D16DD5">
        <w:rPr>
          <w:rFonts w:asciiTheme="majorHAnsi" w:hAnsiTheme="majorHAnsi" w:cs="Thonburi"/>
        </w:rPr>
        <w:t>Римляни</w:t>
      </w:r>
      <w:r w:rsidRPr="00D16DD5">
        <w:rPr>
          <w:rFonts w:asciiTheme="majorHAnsi" w:hAnsiTheme="majorHAnsi" w:cs="Garamond Premr Pro Subh Cyr"/>
        </w:rPr>
        <w:t xml:space="preserve"> 3:23; 6:15-23; 8:18-24; 14:23</w:t>
      </w:r>
      <w:r w:rsidR="00C41E05" w:rsidRPr="00D16DD5">
        <w:rPr>
          <w:rFonts w:asciiTheme="majorHAnsi" w:hAnsiTheme="majorHAnsi" w:cs="Garamond Premr Pro Subh Cyr"/>
        </w:rPr>
        <w:t>.</w:t>
      </w:r>
    </w:p>
    <w:p w14:paraId="22162B51"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V</w:t>
      </w:r>
      <w:r w:rsidRPr="00D16DD5">
        <w:rPr>
          <w:rFonts w:asciiTheme="majorHAnsi" w:hAnsiTheme="majorHAnsi" w:cs="Thonburi"/>
        </w:rPr>
        <w:t>І</w:t>
      </w:r>
      <w:r w:rsidRPr="00D16DD5">
        <w:rPr>
          <w:rFonts w:asciiTheme="majorHAnsi" w:hAnsiTheme="majorHAnsi" w:cs="Garamond Premr Pro Capt Cyr"/>
        </w:rPr>
        <w:t xml:space="preserve">. </w:t>
      </w:r>
      <w:r w:rsidRPr="00D16DD5">
        <w:rPr>
          <w:rFonts w:asciiTheme="majorHAnsi" w:hAnsiTheme="majorHAnsi" w:cs="Thonburi"/>
        </w:rPr>
        <w:t>Умилостивение</w:t>
      </w:r>
    </w:p>
    <w:p w14:paraId="47887BE5" w14:textId="1BC0BB49" w:rsidR="006E6582" w:rsidRPr="00D16DD5" w:rsidRDefault="006E6582">
      <w:pPr>
        <w:pStyle w:val="text"/>
        <w:rPr>
          <w:rFonts w:asciiTheme="majorHAnsi" w:hAnsiTheme="majorHAnsi"/>
        </w:rPr>
      </w:pPr>
      <w:r w:rsidRPr="00D16DD5">
        <w:rPr>
          <w:rFonts w:asciiTheme="majorHAnsi" w:hAnsiTheme="majorHAnsi" w:cs="Garamond Premr Pro"/>
          <w:b/>
          <w:bCs/>
        </w:rPr>
        <w:t>6.</w:t>
      </w:r>
      <w:r w:rsidRPr="00D16DD5">
        <w:rPr>
          <w:rFonts w:asciiTheme="majorHAnsi" w:hAnsiTheme="majorHAnsi" w:cs="Garamond Premr Pro Subh Cyr"/>
        </w:rPr>
        <w:t xml:space="preserve">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страданията</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проливането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собствената</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кръв</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Своята</w:t>
      </w:r>
      <w:r w:rsidRPr="00D16DD5">
        <w:rPr>
          <w:rFonts w:asciiTheme="majorHAnsi" w:hAnsiTheme="majorHAnsi" w:cs="Garamond Premr Pro Subh Cyr"/>
        </w:rPr>
        <w:t xml:space="preserve"> </w:t>
      </w:r>
      <w:r w:rsidRPr="00D16DD5">
        <w:rPr>
          <w:rFonts w:asciiTheme="majorHAnsi" w:hAnsiTheme="majorHAnsi" w:cs="Thonburi"/>
        </w:rPr>
        <w:t>похвална</w:t>
      </w:r>
      <w:r w:rsidRPr="00D16DD5">
        <w:rPr>
          <w:rFonts w:asciiTheme="majorHAnsi" w:hAnsiTheme="majorHAnsi" w:cs="Garamond Premr Pro Subh Cyr"/>
        </w:rPr>
        <w:t xml:space="preserve"> </w:t>
      </w:r>
      <w:r w:rsidRPr="00D16DD5">
        <w:rPr>
          <w:rFonts w:asciiTheme="majorHAnsi" w:hAnsiTheme="majorHAnsi" w:cs="Thonburi"/>
        </w:rPr>
        <w:t>смърт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кръста</w:t>
      </w:r>
      <w:r w:rsidRPr="00D16DD5">
        <w:rPr>
          <w:rFonts w:asciiTheme="majorHAnsi" w:hAnsiTheme="majorHAnsi" w:cs="Garamond Premr Pro Subh Cyr"/>
        </w:rPr>
        <w:t xml:space="preserve"> </w:t>
      </w:r>
      <w:r w:rsidRPr="00D16DD5">
        <w:rPr>
          <w:rFonts w:asciiTheme="majorHAnsi" w:hAnsiTheme="majorHAnsi" w:cs="Thonburi"/>
        </w:rPr>
        <w:t>Исус</w:t>
      </w:r>
      <w:r w:rsidRPr="00D16DD5">
        <w:rPr>
          <w:rFonts w:asciiTheme="majorHAnsi" w:hAnsiTheme="majorHAnsi" w:cs="Garamond Premr Pro Subh Cyr"/>
        </w:rPr>
        <w:t xml:space="preserve"> </w:t>
      </w:r>
      <w:r w:rsidRPr="00D16DD5">
        <w:rPr>
          <w:rFonts w:asciiTheme="majorHAnsi" w:hAnsiTheme="majorHAnsi" w:cs="Thonburi"/>
        </w:rPr>
        <w:t>Христос</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направил</w:t>
      </w:r>
      <w:r w:rsidRPr="00D16DD5">
        <w:rPr>
          <w:rFonts w:asciiTheme="majorHAnsi" w:hAnsiTheme="majorHAnsi" w:cs="Garamond Premr Pro Subh Cyr"/>
        </w:rPr>
        <w:t xml:space="preserve"> </w:t>
      </w:r>
      <w:r w:rsidRPr="00D16DD5">
        <w:rPr>
          <w:rFonts w:asciiTheme="majorHAnsi" w:hAnsiTheme="majorHAnsi" w:cs="Thonburi"/>
        </w:rPr>
        <w:t>пълно</w:t>
      </w:r>
      <w:r w:rsidRPr="00D16DD5">
        <w:rPr>
          <w:rFonts w:asciiTheme="majorHAnsi" w:hAnsiTheme="majorHAnsi" w:cs="Garamond Premr Pro Subh Cyr"/>
        </w:rPr>
        <w:t xml:space="preserve"> </w:t>
      </w:r>
      <w:r w:rsidRPr="00D16DD5">
        <w:rPr>
          <w:rFonts w:asciiTheme="majorHAnsi" w:hAnsiTheme="majorHAnsi" w:cs="Thonburi"/>
        </w:rPr>
        <w:t>умилостивение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целия</w:t>
      </w:r>
      <w:r w:rsidRPr="00D16DD5">
        <w:rPr>
          <w:rFonts w:asciiTheme="majorHAnsi" w:hAnsiTheme="majorHAnsi" w:cs="Garamond Premr Pro Subh Cyr"/>
        </w:rPr>
        <w:t xml:space="preserve"> </w:t>
      </w:r>
      <w:r w:rsidRPr="00D16DD5">
        <w:rPr>
          <w:rFonts w:asciiTheme="majorHAnsi" w:hAnsiTheme="majorHAnsi" w:cs="Thonburi"/>
        </w:rPr>
        <w:t>грях</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човечеството</w:t>
      </w:r>
      <w:r w:rsidRPr="00D16DD5">
        <w:rPr>
          <w:rFonts w:asciiTheme="majorHAnsi" w:hAnsiTheme="majorHAnsi" w:cs="Garamond Premr Pro Subh Cyr"/>
        </w:rPr>
        <w:t xml:space="preserve">;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умилостивение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единствената</w:t>
      </w:r>
      <w:r w:rsidRPr="00D16DD5">
        <w:rPr>
          <w:rFonts w:asciiTheme="majorHAnsi" w:hAnsiTheme="majorHAnsi" w:cs="Garamond Premr Pro Subh Cyr"/>
        </w:rPr>
        <w:t xml:space="preserve"> </w:t>
      </w:r>
      <w:r w:rsidRPr="00D16DD5">
        <w:rPr>
          <w:rFonts w:asciiTheme="majorHAnsi" w:hAnsiTheme="majorHAnsi" w:cs="Thonburi"/>
        </w:rPr>
        <w:t>основа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нашето</w:t>
      </w:r>
      <w:r w:rsidRPr="00D16DD5">
        <w:rPr>
          <w:rFonts w:asciiTheme="majorHAnsi" w:hAnsiTheme="majorHAnsi" w:cs="Garamond Premr Pro Subh Cyr"/>
        </w:rPr>
        <w:t xml:space="preserve"> </w:t>
      </w:r>
      <w:r w:rsidRPr="00D16DD5">
        <w:rPr>
          <w:rFonts w:asciiTheme="majorHAnsi" w:hAnsiTheme="majorHAnsi" w:cs="Thonburi"/>
        </w:rPr>
        <w:t>спасение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достатъчно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всеки</w:t>
      </w:r>
      <w:r w:rsidRPr="00D16DD5">
        <w:rPr>
          <w:rFonts w:asciiTheme="majorHAnsi" w:hAnsiTheme="majorHAnsi" w:cs="Garamond Premr Pro Subh Cyr"/>
        </w:rPr>
        <w:t xml:space="preserve"> </w:t>
      </w:r>
      <w:r w:rsidRPr="00D16DD5">
        <w:rPr>
          <w:rFonts w:asciiTheme="majorHAnsi" w:hAnsiTheme="majorHAnsi" w:cs="Thonburi"/>
        </w:rPr>
        <w:t>човек</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Адамовия</w:t>
      </w:r>
      <w:r w:rsidRPr="00D16DD5">
        <w:rPr>
          <w:rFonts w:asciiTheme="majorHAnsi" w:hAnsiTheme="majorHAnsi" w:cs="Garamond Premr Pro Subh Cyr"/>
        </w:rPr>
        <w:t xml:space="preserve"> </w:t>
      </w:r>
      <w:r w:rsidRPr="00D16DD5">
        <w:rPr>
          <w:rFonts w:asciiTheme="majorHAnsi" w:hAnsiTheme="majorHAnsi" w:cs="Thonburi"/>
        </w:rPr>
        <w:t>род</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Божията</w:t>
      </w:r>
      <w:r w:rsidRPr="00D16DD5">
        <w:rPr>
          <w:rFonts w:asciiTheme="majorHAnsi" w:hAnsiTheme="majorHAnsi" w:cs="Garamond Premr Pro Subh Cyr"/>
        </w:rPr>
        <w:t xml:space="preserve"> </w:t>
      </w:r>
      <w:r w:rsidRPr="00D16DD5">
        <w:rPr>
          <w:rFonts w:asciiTheme="majorHAnsi" w:hAnsiTheme="majorHAnsi" w:cs="Thonburi"/>
        </w:rPr>
        <w:t>благодат</w:t>
      </w:r>
      <w:r w:rsidRPr="00D16DD5">
        <w:rPr>
          <w:rFonts w:asciiTheme="majorHAnsi" w:hAnsiTheme="majorHAnsi" w:cs="Garamond Premr Pro Subh Cyr"/>
        </w:rPr>
        <w:t xml:space="preserve"> </w:t>
      </w:r>
      <w:r w:rsidRPr="00D16DD5">
        <w:rPr>
          <w:rFonts w:asciiTheme="majorHAnsi" w:hAnsiTheme="majorHAnsi" w:cs="Thonburi"/>
        </w:rPr>
        <w:t>умилостивението</w:t>
      </w:r>
      <w:r w:rsidRPr="00D16DD5">
        <w:rPr>
          <w:rFonts w:asciiTheme="majorHAnsi" w:hAnsiTheme="majorHAnsi" w:cs="Garamond Premr Pro Subh Cyr"/>
        </w:rPr>
        <w:t xml:space="preserve"> </w:t>
      </w:r>
      <w:r w:rsidRPr="00D16DD5">
        <w:rPr>
          <w:rFonts w:asciiTheme="majorHAnsi" w:hAnsiTheme="majorHAnsi" w:cs="Thonburi"/>
        </w:rPr>
        <w:t>действително</w:t>
      </w:r>
      <w:r w:rsidRPr="00D16DD5">
        <w:rPr>
          <w:rFonts w:asciiTheme="majorHAnsi" w:hAnsiTheme="majorHAnsi" w:cs="Garamond Premr Pro Subh Cyr"/>
        </w:rPr>
        <w:t xml:space="preserve"> </w:t>
      </w:r>
      <w:r w:rsidRPr="00D16DD5">
        <w:rPr>
          <w:rFonts w:asciiTheme="majorHAnsi" w:hAnsiTheme="majorHAnsi" w:cs="Thonburi"/>
        </w:rPr>
        <w:t>спасява</w:t>
      </w:r>
      <w:r w:rsidRPr="00D16DD5">
        <w:rPr>
          <w:rFonts w:asciiTheme="majorHAnsi" w:hAnsiTheme="majorHAnsi" w:cs="Garamond Premr Pro Subh Cyr"/>
        </w:rPr>
        <w:t xml:space="preserve"> </w:t>
      </w:r>
      <w:r w:rsidRPr="00D16DD5">
        <w:rPr>
          <w:rFonts w:asciiTheme="majorHAnsi" w:hAnsiTheme="majorHAnsi" w:cs="Thonburi"/>
        </w:rPr>
        <w:t>хората</w:t>
      </w:r>
      <w:r w:rsidR="00F90384"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способни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поемат</w:t>
      </w:r>
      <w:r w:rsidRPr="00D16DD5">
        <w:rPr>
          <w:rFonts w:asciiTheme="majorHAnsi" w:hAnsiTheme="majorHAnsi" w:cs="Garamond Premr Pro Subh Cyr"/>
        </w:rPr>
        <w:t xml:space="preserve"> </w:t>
      </w:r>
      <w:r w:rsidR="00F90384" w:rsidRPr="00D16DD5">
        <w:rPr>
          <w:rFonts w:asciiTheme="majorHAnsi" w:hAnsiTheme="majorHAnsi" w:cs="Thonburi"/>
        </w:rPr>
        <w:t>нравств</w:t>
      </w:r>
      <w:r w:rsidR="00085E31">
        <w:rPr>
          <w:rFonts w:asciiTheme="majorHAnsi" w:hAnsiTheme="majorHAnsi" w:cs="Thonburi"/>
        </w:rPr>
        <w:t>е</w:t>
      </w:r>
      <w:r w:rsidR="00F90384" w:rsidRPr="00D16DD5">
        <w:rPr>
          <w:rFonts w:asciiTheme="majorHAnsi" w:hAnsiTheme="majorHAnsi" w:cs="Thonburi"/>
        </w:rPr>
        <w:t>на</w:t>
      </w:r>
      <w:r w:rsidR="00E208F0" w:rsidRPr="00D16DD5">
        <w:rPr>
          <w:rFonts w:asciiTheme="majorHAnsi" w:hAnsiTheme="majorHAnsi" w:cs="Garamond Premr Pro Subh Cyr"/>
        </w:rPr>
        <w:t xml:space="preserve"> </w:t>
      </w:r>
      <w:r w:rsidRPr="00D16DD5">
        <w:rPr>
          <w:rFonts w:asciiTheme="majorHAnsi" w:hAnsiTheme="majorHAnsi" w:cs="Thonburi"/>
        </w:rPr>
        <w:t>отговорност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невръстните</w:t>
      </w:r>
      <w:r w:rsidRPr="00D16DD5">
        <w:rPr>
          <w:rFonts w:asciiTheme="majorHAnsi" w:hAnsiTheme="majorHAnsi" w:cs="Garamond Premr Pro Subh Cyr"/>
        </w:rPr>
        <w:t xml:space="preserve"> </w:t>
      </w:r>
      <w:r w:rsidRPr="00D16DD5">
        <w:rPr>
          <w:rFonts w:asciiTheme="majorHAnsi" w:hAnsiTheme="majorHAnsi" w:cs="Thonburi"/>
        </w:rPr>
        <w:t>деца</w:t>
      </w:r>
      <w:r w:rsidRPr="00D16DD5">
        <w:rPr>
          <w:rFonts w:asciiTheme="majorHAnsi" w:hAnsiTheme="majorHAnsi" w:cs="Garamond Premr Pro Subh Cyr"/>
        </w:rPr>
        <w:t xml:space="preserve">. </w:t>
      </w:r>
      <w:r w:rsidRPr="00D16DD5">
        <w:rPr>
          <w:rFonts w:asciiTheme="majorHAnsi" w:hAnsiTheme="majorHAnsi" w:cs="Thonburi"/>
        </w:rPr>
        <w:t>То</w:t>
      </w:r>
      <w:r w:rsidRPr="00D16DD5">
        <w:rPr>
          <w:rFonts w:asciiTheme="majorHAnsi" w:hAnsiTheme="majorHAnsi" w:cs="Garamond Premr Pro Subh Cyr"/>
        </w:rPr>
        <w:t xml:space="preserve"> </w:t>
      </w:r>
      <w:r w:rsidRPr="00D16DD5">
        <w:rPr>
          <w:rFonts w:asciiTheme="majorHAnsi" w:hAnsiTheme="majorHAnsi" w:cs="Thonburi"/>
        </w:rPr>
        <w:t>обаче</w:t>
      </w:r>
      <w:r w:rsidRPr="00D16DD5">
        <w:rPr>
          <w:rFonts w:asciiTheme="majorHAnsi" w:hAnsiTheme="majorHAnsi" w:cs="Garamond Premr Pro Subh Cyr"/>
        </w:rPr>
        <w:t xml:space="preserve"> </w:t>
      </w:r>
      <w:r w:rsidRPr="00D16DD5">
        <w:rPr>
          <w:rFonts w:asciiTheme="majorHAnsi" w:hAnsiTheme="majorHAnsi" w:cs="Thonburi"/>
        </w:rPr>
        <w:t>придобива</w:t>
      </w:r>
      <w:r w:rsidRPr="00D16DD5">
        <w:rPr>
          <w:rFonts w:asciiTheme="majorHAnsi" w:hAnsiTheme="majorHAnsi" w:cs="Garamond Premr Pro Subh Cyr"/>
        </w:rPr>
        <w:t xml:space="preserve"> </w:t>
      </w:r>
      <w:r w:rsidRPr="00D16DD5">
        <w:rPr>
          <w:rFonts w:asciiTheme="majorHAnsi" w:hAnsiTheme="majorHAnsi" w:cs="Thonburi"/>
        </w:rPr>
        <w:t>действителен</w:t>
      </w:r>
      <w:r w:rsidRPr="00D16DD5">
        <w:rPr>
          <w:rFonts w:asciiTheme="majorHAnsi" w:hAnsiTheme="majorHAnsi" w:cs="Garamond Premr Pro Subh Cyr"/>
        </w:rPr>
        <w:t xml:space="preserve"> </w:t>
      </w:r>
      <w:r w:rsidRPr="00D16DD5">
        <w:rPr>
          <w:rFonts w:asciiTheme="majorHAnsi" w:hAnsiTheme="majorHAnsi" w:cs="Thonburi"/>
        </w:rPr>
        <w:t>характер</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спасението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достигнали</w:t>
      </w:r>
      <w:r w:rsidRPr="00D16DD5">
        <w:rPr>
          <w:rFonts w:asciiTheme="majorHAnsi" w:hAnsiTheme="majorHAnsi" w:cs="Garamond Premr Pro Subh Cyr"/>
        </w:rPr>
        <w:t xml:space="preserve"> </w:t>
      </w:r>
      <w:r w:rsidRPr="00D16DD5">
        <w:rPr>
          <w:rFonts w:asciiTheme="majorHAnsi" w:hAnsiTheme="majorHAnsi" w:cs="Thonburi"/>
        </w:rPr>
        <w:t>възрастта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поемане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отговорност</w:t>
      </w:r>
      <w:r w:rsidRPr="00D16DD5">
        <w:rPr>
          <w:rFonts w:asciiTheme="majorHAnsi" w:hAnsiTheme="majorHAnsi" w:cs="Garamond Premr Pro Subh Cyr"/>
        </w:rPr>
        <w:t xml:space="preserve">, </w:t>
      </w:r>
      <w:r w:rsidRPr="00D16DD5">
        <w:rPr>
          <w:rFonts w:asciiTheme="majorHAnsi" w:hAnsiTheme="majorHAnsi" w:cs="Thonburi"/>
        </w:rPr>
        <w:t>само</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те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покаят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повярват</w:t>
      </w:r>
      <w:r w:rsidRPr="00D16DD5">
        <w:rPr>
          <w:rFonts w:asciiTheme="majorHAnsi" w:hAnsiTheme="majorHAnsi"/>
          <w:vertAlign w:val="superscript"/>
        </w:rPr>
        <w:footnoteReference w:id="8"/>
      </w:r>
      <w:r w:rsidRPr="00D16DD5">
        <w:rPr>
          <w:rFonts w:asciiTheme="majorHAnsi" w:hAnsiTheme="majorHAnsi"/>
        </w:rPr>
        <w:t>.</w:t>
      </w:r>
    </w:p>
    <w:p w14:paraId="5A05E63E" w14:textId="4352C537" w:rsidR="006E6582" w:rsidRPr="00D16DD5" w:rsidRDefault="006E6582">
      <w:pPr>
        <w:pStyle w:val="stihove"/>
        <w:rPr>
          <w:rFonts w:asciiTheme="majorHAnsi" w:hAnsiTheme="majorHAnsi" w:cs="Garamond Premr Pro Subh Cyr"/>
        </w:rPr>
      </w:pPr>
      <w:r w:rsidRPr="00D16DD5">
        <w:rPr>
          <w:rFonts w:asciiTheme="majorHAnsi" w:hAnsiTheme="majorHAnsi" w:cs="Thonburi"/>
        </w:rPr>
        <w:t>Исая</w:t>
      </w:r>
      <w:r w:rsidRPr="00D16DD5">
        <w:rPr>
          <w:rFonts w:asciiTheme="majorHAnsi" w:hAnsiTheme="majorHAnsi" w:cs="Garamond Premr Pro Subh Cyr"/>
        </w:rPr>
        <w:t xml:space="preserve"> 63:5-6, 11; </w:t>
      </w:r>
      <w:r w:rsidRPr="00D16DD5">
        <w:rPr>
          <w:rFonts w:asciiTheme="majorHAnsi" w:hAnsiTheme="majorHAnsi" w:cs="Thonburi"/>
        </w:rPr>
        <w:t>Марк</w:t>
      </w:r>
      <w:r w:rsidRPr="00D16DD5">
        <w:rPr>
          <w:rFonts w:asciiTheme="majorHAnsi" w:hAnsiTheme="majorHAnsi" w:cs="Garamond Premr Pro Subh Cyr"/>
        </w:rPr>
        <w:t xml:space="preserve"> 10:45; </w:t>
      </w:r>
      <w:r w:rsidRPr="00D16DD5">
        <w:rPr>
          <w:rFonts w:asciiTheme="majorHAnsi" w:hAnsiTheme="majorHAnsi" w:cs="Thonburi"/>
        </w:rPr>
        <w:t>Лука</w:t>
      </w:r>
      <w:r w:rsidRPr="00D16DD5">
        <w:rPr>
          <w:rFonts w:asciiTheme="majorHAnsi" w:hAnsiTheme="majorHAnsi" w:cs="Garamond Premr Pro Subh Cyr"/>
        </w:rPr>
        <w:t xml:space="preserve"> 24:46-48; </w:t>
      </w:r>
      <w:r w:rsidRPr="00D16DD5">
        <w:rPr>
          <w:rFonts w:asciiTheme="majorHAnsi" w:hAnsiTheme="majorHAnsi" w:cs="Thonburi"/>
        </w:rPr>
        <w:t>Йоан</w:t>
      </w:r>
      <w:r w:rsidRPr="00D16DD5">
        <w:rPr>
          <w:rFonts w:asciiTheme="majorHAnsi" w:hAnsiTheme="majorHAnsi" w:cs="Garamond Premr Pro Subh Cyr"/>
        </w:rPr>
        <w:t xml:space="preserve"> 1:29; 3:14-17; </w:t>
      </w:r>
      <w:r w:rsidRPr="00D16DD5">
        <w:rPr>
          <w:rFonts w:asciiTheme="majorHAnsi" w:hAnsiTheme="majorHAnsi" w:cs="Thonburi"/>
        </w:rPr>
        <w:t>Деяния</w:t>
      </w:r>
      <w:r w:rsidRPr="00D16DD5">
        <w:rPr>
          <w:rFonts w:asciiTheme="majorHAnsi" w:hAnsiTheme="majorHAnsi" w:cs="Garamond Premr Pro Subh Cyr"/>
        </w:rPr>
        <w:t xml:space="preserve"> 4:10-12; </w:t>
      </w:r>
      <w:r w:rsidR="002511F1" w:rsidRPr="00D16DD5">
        <w:rPr>
          <w:rFonts w:asciiTheme="majorHAnsi" w:hAnsiTheme="majorHAnsi" w:cs="Garamond Premr Pro Subh Cyr"/>
        </w:rPr>
        <w:t>1</w:t>
      </w:r>
      <w:r w:rsidRPr="00D16DD5">
        <w:rPr>
          <w:rFonts w:asciiTheme="majorHAnsi" w:hAnsiTheme="majorHAnsi" w:cs="Garamond Premr Pro Subh Cyr"/>
        </w:rPr>
        <w:t xml:space="preserve"> </w:t>
      </w:r>
      <w:r w:rsidR="002511F1" w:rsidRPr="00D16DD5">
        <w:rPr>
          <w:rFonts w:asciiTheme="majorHAnsi" w:hAnsiTheme="majorHAnsi" w:cs="Thonburi"/>
        </w:rPr>
        <w:t>Петр.</w:t>
      </w:r>
      <w:r w:rsidRPr="00D16DD5">
        <w:rPr>
          <w:rFonts w:asciiTheme="majorHAnsi" w:hAnsiTheme="majorHAnsi" w:cs="Garamond Premr Pro Subh Cyr"/>
        </w:rPr>
        <w:t xml:space="preserve"> 1:18-21; 2:19-25; </w:t>
      </w:r>
      <w:r w:rsidR="002511F1"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Йоан</w:t>
      </w:r>
      <w:r w:rsidR="002511F1" w:rsidRPr="00D16DD5">
        <w:rPr>
          <w:rFonts w:asciiTheme="majorHAnsi" w:hAnsiTheme="majorHAnsi" w:cs="Thonburi"/>
        </w:rPr>
        <w:t>.</w:t>
      </w:r>
      <w:r w:rsidRPr="00D16DD5">
        <w:rPr>
          <w:rFonts w:asciiTheme="majorHAnsi" w:hAnsiTheme="majorHAnsi" w:cs="Garamond Premr Pro Subh Cyr"/>
        </w:rPr>
        <w:t xml:space="preserve"> 2:1-2; </w:t>
      </w:r>
      <w:r w:rsidRPr="00D16DD5">
        <w:rPr>
          <w:rFonts w:asciiTheme="majorHAnsi" w:hAnsiTheme="majorHAnsi" w:cs="Thonburi"/>
        </w:rPr>
        <w:t>Римляни</w:t>
      </w:r>
      <w:r w:rsidRPr="00D16DD5">
        <w:rPr>
          <w:rFonts w:asciiTheme="majorHAnsi" w:hAnsiTheme="majorHAnsi" w:cs="Garamond Premr Pro Subh Cyr"/>
        </w:rPr>
        <w:t xml:space="preserve"> 3:21-26; 4:17-25; 5:6-21; </w:t>
      </w:r>
      <w:r w:rsidR="002511F1"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6:20; </w:t>
      </w:r>
      <w:r w:rsidR="002511F1" w:rsidRPr="00D16DD5">
        <w:rPr>
          <w:rFonts w:asciiTheme="majorHAnsi" w:hAnsiTheme="majorHAnsi" w:cs="Garamond Premr Pro Subh Cyr"/>
        </w:rPr>
        <w:t>2</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5:14-21; </w:t>
      </w:r>
      <w:r w:rsidRPr="00D16DD5">
        <w:rPr>
          <w:rFonts w:asciiTheme="majorHAnsi" w:hAnsiTheme="majorHAnsi" w:cs="Thonburi"/>
        </w:rPr>
        <w:t>Галатяни</w:t>
      </w:r>
      <w:r w:rsidRPr="00D16DD5">
        <w:rPr>
          <w:rFonts w:asciiTheme="majorHAnsi" w:hAnsiTheme="majorHAnsi" w:cs="Garamond Premr Pro Subh Cyr"/>
        </w:rPr>
        <w:t xml:space="preserve"> 1:3-4; 3:13-14; </w:t>
      </w:r>
      <w:r w:rsidRPr="00D16DD5">
        <w:rPr>
          <w:rFonts w:asciiTheme="majorHAnsi" w:hAnsiTheme="majorHAnsi" w:cs="Thonburi"/>
        </w:rPr>
        <w:t>Колосяни</w:t>
      </w:r>
      <w:r w:rsidRPr="00D16DD5">
        <w:rPr>
          <w:rFonts w:asciiTheme="majorHAnsi" w:hAnsiTheme="majorHAnsi" w:cs="Garamond Premr Pro Subh Cyr"/>
        </w:rPr>
        <w:t xml:space="preserve"> 1:19-23; </w:t>
      </w:r>
      <w:r w:rsidR="002511F1"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Тимотей</w:t>
      </w:r>
      <w:r w:rsidRPr="00D16DD5">
        <w:rPr>
          <w:rFonts w:asciiTheme="majorHAnsi" w:hAnsiTheme="majorHAnsi" w:cs="Garamond Premr Pro Subh Cyr"/>
        </w:rPr>
        <w:t xml:space="preserve"> 2:3-6; </w:t>
      </w:r>
      <w:r w:rsidRPr="00D16DD5">
        <w:rPr>
          <w:rFonts w:asciiTheme="majorHAnsi" w:hAnsiTheme="majorHAnsi" w:cs="Thonburi"/>
        </w:rPr>
        <w:t>Тит</w:t>
      </w:r>
      <w:r w:rsidRPr="00D16DD5">
        <w:rPr>
          <w:rFonts w:asciiTheme="majorHAnsi" w:hAnsiTheme="majorHAnsi" w:cs="Garamond Premr Pro Subh Cyr"/>
        </w:rPr>
        <w:t xml:space="preserve"> 2:11-14; </w:t>
      </w:r>
      <w:r w:rsidRPr="00D16DD5">
        <w:rPr>
          <w:rFonts w:asciiTheme="majorHAnsi" w:hAnsiTheme="majorHAnsi" w:cs="Thonburi"/>
        </w:rPr>
        <w:t>Евреи</w:t>
      </w:r>
      <w:r w:rsidRPr="00D16DD5">
        <w:rPr>
          <w:rFonts w:asciiTheme="majorHAnsi" w:hAnsiTheme="majorHAnsi" w:cs="Garamond Premr Pro Subh Cyr"/>
        </w:rPr>
        <w:t xml:space="preserve"> 2:9; 9:11-14; 13:12</w:t>
      </w:r>
      <w:r w:rsidR="00C41E05" w:rsidRPr="00D16DD5">
        <w:rPr>
          <w:rFonts w:asciiTheme="majorHAnsi" w:hAnsiTheme="majorHAnsi" w:cs="Garamond Premr Pro Subh Cyr"/>
        </w:rPr>
        <w:t>.</w:t>
      </w:r>
    </w:p>
    <w:p w14:paraId="2F5EC180"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V</w:t>
      </w:r>
      <w:r w:rsidRPr="00D16DD5">
        <w:rPr>
          <w:rFonts w:asciiTheme="majorHAnsi" w:hAnsiTheme="majorHAnsi" w:cs="Thonburi"/>
        </w:rPr>
        <w:t>ІІ</w:t>
      </w:r>
      <w:r w:rsidRPr="00D16DD5">
        <w:rPr>
          <w:rFonts w:asciiTheme="majorHAnsi" w:hAnsiTheme="majorHAnsi" w:cs="Garamond Premr Pro Capt Cyr"/>
        </w:rPr>
        <w:t xml:space="preserve">. </w:t>
      </w:r>
      <w:r w:rsidRPr="00D16DD5">
        <w:rPr>
          <w:rFonts w:asciiTheme="majorHAnsi" w:hAnsiTheme="majorHAnsi" w:cs="Thonburi"/>
        </w:rPr>
        <w:t>Предшестваща</w:t>
      </w:r>
      <w:r w:rsidRPr="00D16DD5">
        <w:rPr>
          <w:rFonts w:asciiTheme="majorHAnsi" w:hAnsiTheme="majorHAnsi"/>
          <w:vertAlign w:val="superscript"/>
        </w:rPr>
        <w:footnoteReference w:id="9"/>
      </w:r>
      <w:r w:rsidRPr="00D16DD5">
        <w:rPr>
          <w:rFonts w:asciiTheme="majorHAnsi" w:hAnsiTheme="majorHAnsi" w:cs="Garamond Premr Pro Capt Cyr"/>
        </w:rPr>
        <w:t xml:space="preserve"> </w:t>
      </w:r>
      <w:r w:rsidRPr="00D16DD5">
        <w:rPr>
          <w:rFonts w:asciiTheme="majorHAnsi" w:hAnsiTheme="majorHAnsi" w:cs="Thonburi"/>
        </w:rPr>
        <w:t>благодат</w:t>
      </w:r>
    </w:p>
    <w:p w14:paraId="61321155" w14:textId="11E33034"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7.</w:t>
      </w:r>
      <w:r w:rsidRPr="00D16DD5">
        <w:rPr>
          <w:rFonts w:asciiTheme="majorHAnsi" w:hAnsiTheme="majorHAnsi" w:cs="Garamond Premr Pro Subh Cyr"/>
        </w:rPr>
        <w:t xml:space="preserve">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сътворението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човека</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подобие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Бога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включвало</w:t>
      </w:r>
      <w:r w:rsidRPr="00D16DD5">
        <w:rPr>
          <w:rFonts w:asciiTheme="majorHAnsi" w:hAnsiTheme="majorHAnsi" w:cs="Garamond Premr Pro Subh Cyr"/>
        </w:rPr>
        <w:t xml:space="preserve"> </w:t>
      </w:r>
      <w:r w:rsidRPr="00D16DD5">
        <w:rPr>
          <w:rFonts w:asciiTheme="majorHAnsi" w:hAnsiTheme="majorHAnsi" w:cs="Thonburi"/>
        </w:rPr>
        <w:t>способността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избор</w:t>
      </w:r>
      <w:r w:rsidRPr="00D16DD5">
        <w:rPr>
          <w:rFonts w:asciiTheme="majorHAnsi" w:hAnsiTheme="majorHAnsi" w:cs="Garamond Premr Pro Subh Cyr"/>
        </w:rPr>
        <w:t xml:space="preserve"> </w:t>
      </w:r>
      <w:r w:rsidRPr="00D16DD5">
        <w:rPr>
          <w:rFonts w:asciiTheme="majorHAnsi" w:hAnsiTheme="majorHAnsi" w:cs="Thonburi"/>
        </w:rPr>
        <w:t>между</w:t>
      </w:r>
      <w:r w:rsidRPr="00D16DD5">
        <w:rPr>
          <w:rFonts w:asciiTheme="majorHAnsi" w:hAnsiTheme="majorHAnsi" w:cs="Garamond Premr Pro Subh Cyr"/>
        </w:rPr>
        <w:t xml:space="preserve"> </w:t>
      </w:r>
      <w:r w:rsidRPr="00D16DD5">
        <w:rPr>
          <w:rFonts w:asciiTheme="majorHAnsi" w:hAnsiTheme="majorHAnsi" w:cs="Thonburi"/>
        </w:rPr>
        <w:t>доброто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злото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така</w:t>
      </w:r>
      <w:r w:rsidRPr="00D16DD5">
        <w:rPr>
          <w:rFonts w:asciiTheme="majorHAnsi" w:hAnsiTheme="majorHAnsi" w:cs="Garamond Premr Pro Subh Cyr"/>
        </w:rPr>
        <w:t xml:space="preserve"> </w:t>
      </w:r>
      <w:r w:rsidRPr="00D16DD5">
        <w:rPr>
          <w:rFonts w:asciiTheme="majorHAnsi" w:hAnsiTheme="majorHAnsi" w:cs="Thonburi"/>
        </w:rPr>
        <w:t>човекът</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създаден</w:t>
      </w:r>
      <w:r w:rsidRPr="00D16DD5">
        <w:rPr>
          <w:rFonts w:asciiTheme="majorHAnsi" w:hAnsiTheme="majorHAnsi" w:cs="Garamond Premr Pro Subh Cyr"/>
        </w:rPr>
        <w:t xml:space="preserve"> </w:t>
      </w:r>
      <w:r w:rsidRPr="00D16DD5">
        <w:rPr>
          <w:rFonts w:asciiTheme="majorHAnsi" w:hAnsiTheme="majorHAnsi" w:cs="Thonburi"/>
        </w:rPr>
        <w:t>нравствено</w:t>
      </w:r>
      <w:r w:rsidRPr="00D16DD5">
        <w:rPr>
          <w:rFonts w:asciiTheme="majorHAnsi" w:hAnsiTheme="majorHAnsi" w:cs="Garamond Premr Pro Subh Cyr"/>
        </w:rPr>
        <w:t xml:space="preserve"> </w:t>
      </w:r>
      <w:r w:rsidRPr="00D16DD5">
        <w:rPr>
          <w:rFonts w:asciiTheme="majorHAnsi" w:hAnsiTheme="majorHAnsi" w:cs="Thonburi"/>
        </w:rPr>
        <w:t>отговорен</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грехопадението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Адам</w:t>
      </w:r>
      <w:r w:rsidRPr="00D16DD5">
        <w:rPr>
          <w:rFonts w:asciiTheme="majorHAnsi" w:hAnsiTheme="majorHAnsi" w:cs="Garamond Premr Pro Subh Cyr"/>
        </w:rPr>
        <w:t xml:space="preserve"> </w:t>
      </w:r>
      <w:r w:rsidRPr="00D16DD5">
        <w:rPr>
          <w:rFonts w:asciiTheme="majorHAnsi" w:hAnsiTheme="majorHAnsi" w:cs="Thonburi"/>
        </w:rPr>
        <w:t>той</w:t>
      </w:r>
      <w:r w:rsidRPr="00D16DD5">
        <w:rPr>
          <w:rFonts w:asciiTheme="majorHAnsi" w:hAnsiTheme="majorHAnsi" w:cs="Garamond Premr Pro Subh Cyr"/>
        </w:rPr>
        <w:t xml:space="preserve"> </w:t>
      </w:r>
      <w:r w:rsidRPr="00D16DD5">
        <w:rPr>
          <w:rFonts w:asciiTheme="majorHAnsi" w:hAnsiTheme="majorHAnsi" w:cs="Thonburi"/>
        </w:rPr>
        <w:t>става</w:t>
      </w:r>
      <w:r w:rsidRPr="00D16DD5">
        <w:rPr>
          <w:rFonts w:asciiTheme="majorHAnsi" w:hAnsiTheme="majorHAnsi" w:cs="Garamond Premr Pro Subh Cyr"/>
        </w:rPr>
        <w:t xml:space="preserve"> </w:t>
      </w:r>
      <w:r w:rsidRPr="00D16DD5">
        <w:rPr>
          <w:rFonts w:asciiTheme="majorHAnsi" w:hAnsiTheme="majorHAnsi" w:cs="Thonburi"/>
        </w:rPr>
        <w:t>покварен</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сега</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обърне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насочи</w:t>
      </w:r>
      <w:r w:rsidRPr="00D16DD5">
        <w:rPr>
          <w:rFonts w:asciiTheme="majorHAnsi" w:hAnsiTheme="majorHAnsi" w:cs="Garamond Premr Pro Subh Cyr"/>
        </w:rPr>
        <w:t xml:space="preserve"> </w:t>
      </w:r>
      <w:r w:rsidRPr="00D16DD5">
        <w:rPr>
          <w:rFonts w:asciiTheme="majorHAnsi" w:hAnsiTheme="majorHAnsi" w:cs="Thonburi"/>
        </w:rPr>
        <w:t>сам</w:t>
      </w:r>
      <w:r w:rsidR="002511F1"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със</w:t>
      </w:r>
      <w:r w:rsidRPr="00D16DD5">
        <w:rPr>
          <w:rFonts w:asciiTheme="majorHAnsi" w:hAnsiTheme="majorHAnsi" w:cs="Garamond Premr Pro Subh Cyr"/>
        </w:rPr>
        <w:t xml:space="preserve"> </w:t>
      </w:r>
      <w:r w:rsidRPr="00D16DD5">
        <w:rPr>
          <w:rFonts w:asciiTheme="majorHAnsi" w:hAnsiTheme="majorHAnsi" w:cs="Thonburi"/>
        </w:rPr>
        <w:t>собствените</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естествени</w:t>
      </w:r>
      <w:r w:rsidRPr="00D16DD5">
        <w:rPr>
          <w:rFonts w:asciiTheme="majorHAnsi" w:hAnsiTheme="majorHAnsi" w:cs="Garamond Premr Pro Subh Cyr"/>
        </w:rPr>
        <w:t xml:space="preserve"> </w:t>
      </w:r>
      <w:r w:rsidRPr="00D16DD5">
        <w:rPr>
          <w:rFonts w:asciiTheme="majorHAnsi" w:hAnsiTheme="majorHAnsi" w:cs="Thonburi"/>
        </w:rPr>
        <w:t>сили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дела</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вяра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призоваване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Бога</w:t>
      </w:r>
      <w:r w:rsidRPr="00D16DD5">
        <w:rPr>
          <w:rFonts w:asciiTheme="majorHAnsi" w:hAnsiTheme="majorHAnsi" w:cs="Garamond Premr Pro Subh Cyr"/>
        </w:rPr>
        <w:t xml:space="preserve">. </w:t>
      </w:r>
      <w:r w:rsidRPr="00D16DD5">
        <w:rPr>
          <w:rFonts w:asciiTheme="majorHAnsi" w:hAnsiTheme="majorHAnsi" w:cs="Thonburi"/>
        </w:rPr>
        <w:t>Но</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Бог</w:t>
      </w:r>
      <w:r w:rsidRPr="00D16DD5">
        <w:rPr>
          <w:rFonts w:asciiTheme="majorHAnsi" w:hAnsiTheme="majorHAnsi" w:cs="Garamond Premr Pro Subh Cyr"/>
        </w:rPr>
        <w:t xml:space="preserve"> </w:t>
      </w:r>
      <w:r w:rsidRPr="00D16DD5">
        <w:rPr>
          <w:rFonts w:asciiTheme="majorHAnsi" w:hAnsiTheme="majorHAnsi" w:cs="Thonburi"/>
        </w:rPr>
        <w:t>дарява</w:t>
      </w:r>
      <w:r w:rsidRPr="00D16DD5">
        <w:rPr>
          <w:rFonts w:asciiTheme="majorHAnsi" w:hAnsiTheme="majorHAnsi" w:cs="Garamond Premr Pro Subh Cyr"/>
        </w:rPr>
        <w:t xml:space="preserve"> </w:t>
      </w:r>
      <w:r w:rsidRPr="00D16DD5">
        <w:rPr>
          <w:rFonts w:asciiTheme="majorHAnsi" w:hAnsiTheme="majorHAnsi" w:cs="Thonburi"/>
        </w:rPr>
        <w:t>Своята</w:t>
      </w:r>
      <w:r w:rsidRPr="00D16DD5">
        <w:rPr>
          <w:rFonts w:asciiTheme="majorHAnsi" w:hAnsiTheme="majorHAnsi" w:cs="Garamond Premr Pro Subh Cyr"/>
        </w:rPr>
        <w:t xml:space="preserve"> </w:t>
      </w:r>
      <w:r w:rsidRPr="00D16DD5">
        <w:rPr>
          <w:rFonts w:asciiTheme="majorHAnsi" w:hAnsiTheme="majorHAnsi" w:cs="Thonburi"/>
        </w:rPr>
        <w:t>благодат</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Исус</w:t>
      </w:r>
      <w:r w:rsidRPr="00D16DD5">
        <w:rPr>
          <w:rFonts w:asciiTheme="majorHAnsi" w:hAnsiTheme="majorHAnsi" w:cs="Garamond Premr Pro Subh Cyr"/>
        </w:rPr>
        <w:t xml:space="preserve"> </w:t>
      </w:r>
      <w:r w:rsidRPr="00D16DD5">
        <w:rPr>
          <w:rFonts w:asciiTheme="majorHAnsi" w:hAnsiTheme="majorHAnsi" w:cs="Thonburi"/>
        </w:rPr>
        <w:t>Христос</w:t>
      </w:r>
      <w:r w:rsidRPr="00D16DD5">
        <w:rPr>
          <w:rFonts w:asciiTheme="majorHAnsi" w:hAnsiTheme="majorHAnsi" w:cs="Garamond Premr Pro Subh Cyr"/>
        </w:rPr>
        <w:t xml:space="preserve"> </w:t>
      </w:r>
      <w:r w:rsidRPr="00D16DD5">
        <w:rPr>
          <w:rFonts w:asciiTheme="majorHAnsi" w:hAnsiTheme="majorHAnsi" w:cs="Thonburi"/>
        </w:rPr>
        <w:t>безвъзмездно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хора</w:t>
      </w:r>
      <w:r w:rsidRPr="00D16DD5">
        <w:rPr>
          <w:rFonts w:asciiTheme="majorHAnsi" w:hAnsiTheme="majorHAnsi" w:cs="Garamond Premr Pro Subh Cyr"/>
        </w:rPr>
        <w:t xml:space="preserve">. </w:t>
      </w:r>
      <w:r w:rsidRPr="00D16DD5">
        <w:rPr>
          <w:rFonts w:asciiTheme="majorHAnsi" w:hAnsiTheme="majorHAnsi" w:cs="Thonburi"/>
        </w:rPr>
        <w:t>Тя</w:t>
      </w:r>
      <w:r w:rsidRPr="00D16DD5">
        <w:rPr>
          <w:rFonts w:asciiTheme="majorHAnsi" w:hAnsiTheme="majorHAnsi" w:cs="Garamond Premr Pro Subh Cyr"/>
        </w:rPr>
        <w:t xml:space="preserve"> </w:t>
      </w:r>
      <w:r w:rsidRPr="00D16DD5">
        <w:rPr>
          <w:rFonts w:asciiTheme="majorHAnsi" w:hAnsiTheme="majorHAnsi" w:cs="Thonburi"/>
        </w:rPr>
        <w:t>дава</w:t>
      </w:r>
      <w:r w:rsidRPr="00D16DD5">
        <w:rPr>
          <w:rFonts w:asciiTheme="majorHAnsi" w:hAnsiTheme="majorHAnsi" w:cs="Garamond Premr Pro Subh Cyr"/>
        </w:rPr>
        <w:t xml:space="preserve"> </w:t>
      </w:r>
      <w:r w:rsidRPr="00D16DD5">
        <w:rPr>
          <w:rFonts w:asciiTheme="majorHAnsi" w:hAnsiTheme="majorHAnsi" w:cs="Thonburi"/>
        </w:rPr>
        <w:t>възможност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желаят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отвърнат</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греха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обърнат</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правдата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повярват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Исус</w:t>
      </w:r>
      <w:r w:rsidRPr="00D16DD5">
        <w:rPr>
          <w:rFonts w:asciiTheme="majorHAnsi" w:hAnsiTheme="majorHAnsi" w:cs="Garamond Premr Pro Subh Cyr"/>
        </w:rPr>
        <w:t xml:space="preserve"> </w:t>
      </w:r>
      <w:r w:rsidRPr="00D16DD5">
        <w:rPr>
          <w:rFonts w:asciiTheme="majorHAnsi" w:hAnsiTheme="majorHAnsi" w:cs="Thonburi"/>
        </w:rPr>
        <w:t>Христос</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опрощение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очистване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греха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вършат</w:t>
      </w:r>
      <w:r w:rsidRPr="00D16DD5">
        <w:rPr>
          <w:rFonts w:asciiTheme="majorHAnsi" w:hAnsiTheme="majorHAnsi" w:cs="Garamond Premr Pro Subh Cyr"/>
        </w:rPr>
        <w:t xml:space="preserve"> </w:t>
      </w:r>
      <w:r w:rsidRPr="00D16DD5">
        <w:rPr>
          <w:rFonts w:asciiTheme="majorHAnsi" w:hAnsiTheme="majorHAnsi" w:cs="Thonburi"/>
        </w:rPr>
        <w:t>добри</w:t>
      </w:r>
      <w:r w:rsidRPr="00D16DD5">
        <w:rPr>
          <w:rFonts w:asciiTheme="majorHAnsi" w:hAnsiTheme="majorHAnsi" w:cs="Garamond Premr Pro Subh Cyr"/>
        </w:rPr>
        <w:t xml:space="preserve"> </w:t>
      </w:r>
      <w:r w:rsidRPr="00D16DD5">
        <w:rPr>
          <w:rFonts w:asciiTheme="majorHAnsi" w:hAnsiTheme="majorHAnsi" w:cs="Thonburi"/>
        </w:rPr>
        <w:t>дела</w:t>
      </w:r>
      <w:r w:rsidRPr="00D16DD5">
        <w:rPr>
          <w:rFonts w:asciiTheme="majorHAnsi" w:hAnsiTheme="majorHAnsi" w:cs="Garamond Premr Pro Subh Cyr"/>
        </w:rPr>
        <w:t xml:space="preserve">, </w:t>
      </w:r>
      <w:r w:rsidRPr="00D16DD5">
        <w:rPr>
          <w:rFonts w:asciiTheme="majorHAnsi" w:hAnsiTheme="majorHAnsi" w:cs="Thonburi"/>
        </w:rPr>
        <w:t>угодни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приемливи</w:t>
      </w:r>
      <w:r w:rsidRPr="00D16DD5">
        <w:rPr>
          <w:rFonts w:asciiTheme="majorHAnsi" w:hAnsiTheme="majorHAnsi" w:cs="Garamond Premr Pro Subh Cyr"/>
        </w:rPr>
        <w:t xml:space="preserve"> </w:t>
      </w:r>
      <w:r w:rsidRPr="00D16DD5">
        <w:rPr>
          <w:rFonts w:asciiTheme="majorHAnsi" w:hAnsiTheme="majorHAnsi" w:cs="Thonburi"/>
        </w:rPr>
        <w:t>пред</w:t>
      </w:r>
      <w:r w:rsidRPr="00D16DD5">
        <w:rPr>
          <w:rFonts w:asciiTheme="majorHAnsi" w:hAnsiTheme="majorHAnsi" w:cs="Garamond Premr Pro Subh Cyr"/>
        </w:rPr>
        <w:t xml:space="preserve"> </w:t>
      </w:r>
      <w:r w:rsidRPr="00D16DD5">
        <w:rPr>
          <w:rFonts w:asciiTheme="majorHAnsi" w:hAnsiTheme="majorHAnsi" w:cs="Thonburi"/>
        </w:rPr>
        <w:t>Бога</w:t>
      </w:r>
      <w:r w:rsidRPr="00D16DD5">
        <w:rPr>
          <w:rFonts w:asciiTheme="majorHAnsi" w:hAnsiTheme="majorHAnsi" w:cs="Garamond Premr Pro Subh Cyr"/>
        </w:rPr>
        <w:t>.</w:t>
      </w:r>
    </w:p>
    <w:p w14:paraId="58CFCECE" w14:textId="206490F6" w:rsidR="006E6582" w:rsidRPr="00D16DD5" w:rsidRDefault="006E6582">
      <w:pPr>
        <w:pStyle w:val="text"/>
        <w:rPr>
          <w:rFonts w:asciiTheme="majorHAnsi" w:hAnsiTheme="majorHAnsi"/>
        </w:rPr>
      </w:pP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човек</w:t>
      </w:r>
      <w:r w:rsidRPr="00D16DD5">
        <w:rPr>
          <w:rFonts w:asciiTheme="majorHAnsi" w:hAnsiTheme="majorHAnsi" w:cs="Garamond Premr Pro Subh Cyr"/>
        </w:rPr>
        <w:t xml:space="preserve">, </w:t>
      </w:r>
      <w:r w:rsidRPr="00D16DD5">
        <w:rPr>
          <w:rFonts w:asciiTheme="majorHAnsi" w:hAnsiTheme="majorHAnsi" w:cs="Thonburi"/>
        </w:rPr>
        <w:t>макар</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притежава</w:t>
      </w:r>
      <w:r w:rsidRPr="00D16DD5">
        <w:rPr>
          <w:rFonts w:asciiTheme="majorHAnsi" w:hAnsiTheme="majorHAnsi" w:cs="Garamond Premr Pro Subh Cyr"/>
        </w:rPr>
        <w:t xml:space="preserve"> </w:t>
      </w:r>
      <w:r w:rsidRPr="00D16DD5">
        <w:rPr>
          <w:rFonts w:asciiTheme="majorHAnsi" w:hAnsiTheme="majorHAnsi" w:cs="Thonburi"/>
        </w:rPr>
        <w:t>опитността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новорождението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цялостното</w:t>
      </w:r>
      <w:r w:rsidRPr="00D16DD5">
        <w:rPr>
          <w:rFonts w:asciiTheme="majorHAnsi" w:hAnsiTheme="majorHAnsi" w:cs="Garamond Premr Pro Subh Cyr"/>
        </w:rPr>
        <w:t xml:space="preserve"> </w:t>
      </w:r>
      <w:r w:rsidRPr="00D16DD5">
        <w:rPr>
          <w:rFonts w:asciiTheme="majorHAnsi" w:hAnsiTheme="majorHAnsi" w:cs="Thonburi"/>
        </w:rPr>
        <w:t>освещение</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Thonburi"/>
        </w:rPr>
        <w:lastRenderedPageBreak/>
        <w:t>падне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благодатта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отстъпи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вярата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ако</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покае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греха</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безнадеждно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вечно</w:t>
      </w:r>
      <w:r w:rsidRPr="00D16DD5">
        <w:rPr>
          <w:rFonts w:asciiTheme="majorHAnsi" w:hAnsiTheme="majorHAnsi" w:cs="Garamond Premr Pro Subh Cyr"/>
        </w:rPr>
        <w:t xml:space="preserve"> </w:t>
      </w:r>
      <w:r w:rsidRPr="00D16DD5">
        <w:rPr>
          <w:rFonts w:asciiTheme="majorHAnsi" w:hAnsiTheme="majorHAnsi" w:cs="Thonburi"/>
        </w:rPr>
        <w:t>изгубен</w:t>
      </w:r>
      <w:r w:rsidRPr="00D16DD5">
        <w:rPr>
          <w:rFonts w:asciiTheme="majorHAnsi" w:hAnsiTheme="majorHAnsi"/>
          <w:vertAlign w:val="superscript"/>
        </w:rPr>
        <w:footnoteReference w:id="10"/>
      </w:r>
      <w:r w:rsidRPr="00D16DD5">
        <w:rPr>
          <w:rFonts w:asciiTheme="majorHAnsi" w:hAnsiTheme="majorHAnsi"/>
        </w:rPr>
        <w:t>.</w:t>
      </w:r>
    </w:p>
    <w:p w14:paraId="373DA860" w14:textId="4948797F" w:rsidR="006E6582" w:rsidRPr="00D16DD5" w:rsidRDefault="006E6582">
      <w:pPr>
        <w:pStyle w:val="stihove"/>
        <w:rPr>
          <w:rFonts w:asciiTheme="majorHAnsi" w:hAnsiTheme="majorHAnsi" w:cs="Garamond Premr Pro Subh Cyr"/>
        </w:rPr>
      </w:pPr>
      <w:r w:rsidRPr="00D16DD5">
        <w:rPr>
          <w:rFonts w:asciiTheme="majorHAnsi" w:hAnsiTheme="majorHAnsi" w:cs="Thonburi"/>
        </w:rPr>
        <w:t>Богоподобие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нравствена</w:t>
      </w:r>
      <w:r w:rsidRPr="00D16DD5">
        <w:rPr>
          <w:rFonts w:asciiTheme="majorHAnsi" w:hAnsiTheme="majorHAnsi" w:cs="Garamond Premr Pro Subh Cyr"/>
        </w:rPr>
        <w:t xml:space="preserve"> </w:t>
      </w:r>
      <w:r w:rsidRPr="00D16DD5">
        <w:rPr>
          <w:rFonts w:asciiTheme="majorHAnsi" w:hAnsiTheme="majorHAnsi" w:cs="Thonburi"/>
        </w:rPr>
        <w:t>отговорност</w:t>
      </w:r>
      <w:r w:rsidRPr="00D16DD5">
        <w:rPr>
          <w:rFonts w:asciiTheme="majorHAnsi" w:hAnsiTheme="majorHAnsi" w:cs="Garamond Premr Pro Subh Cyr"/>
        </w:rPr>
        <w:t xml:space="preserve">: </w:t>
      </w:r>
      <w:r w:rsidRPr="00D16DD5">
        <w:rPr>
          <w:rFonts w:asciiTheme="majorHAnsi" w:hAnsiTheme="majorHAnsi" w:cs="Thonburi"/>
        </w:rPr>
        <w:t>Битие</w:t>
      </w:r>
      <w:r w:rsidRPr="00D16DD5">
        <w:rPr>
          <w:rFonts w:asciiTheme="majorHAnsi" w:hAnsiTheme="majorHAnsi" w:cs="Garamond Premr Pro Subh Cyr"/>
        </w:rPr>
        <w:t xml:space="preserve"> 1:26-27; 2:16-17; </w:t>
      </w:r>
      <w:r w:rsidRPr="00D16DD5">
        <w:rPr>
          <w:rFonts w:asciiTheme="majorHAnsi" w:hAnsiTheme="majorHAnsi" w:cs="Thonburi"/>
        </w:rPr>
        <w:t>Второзаконие</w:t>
      </w:r>
      <w:r w:rsidRPr="00D16DD5">
        <w:rPr>
          <w:rFonts w:asciiTheme="majorHAnsi" w:hAnsiTheme="majorHAnsi" w:cs="Garamond Premr Pro Subh Cyr"/>
        </w:rPr>
        <w:t xml:space="preserve"> 28:1-2; 30:19; </w:t>
      </w:r>
      <w:r w:rsidRPr="00D16DD5">
        <w:rPr>
          <w:rFonts w:asciiTheme="majorHAnsi" w:hAnsiTheme="majorHAnsi" w:cs="Thonburi"/>
        </w:rPr>
        <w:t>Исус</w:t>
      </w:r>
      <w:r w:rsidRPr="00D16DD5">
        <w:rPr>
          <w:rFonts w:asciiTheme="majorHAnsi" w:hAnsiTheme="majorHAnsi" w:cs="Garamond Premr Pro Subh Cyr"/>
        </w:rPr>
        <w:t xml:space="preserve"> </w:t>
      </w:r>
      <w:r w:rsidRPr="00D16DD5">
        <w:rPr>
          <w:rFonts w:asciiTheme="majorHAnsi" w:hAnsiTheme="majorHAnsi" w:cs="Thonburi"/>
        </w:rPr>
        <w:t>Навин</w:t>
      </w:r>
      <w:r w:rsidRPr="00D16DD5">
        <w:rPr>
          <w:rFonts w:asciiTheme="majorHAnsi" w:hAnsiTheme="majorHAnsi" w:cs="Garamond Premr Pro Subh Cyr"/>
        </w:rPr>
        <w:t xml:space="preserve"> 24:15; </w:t>
      </w:r>
      <w:r w:rsidRPr="00D16DD5">
        <w:rPr>
          <w:rFonts w:asciiTheme="majorHAnsi" w:hAnsiTheme="majorHAnsi" w:cs="Thonburi"/>
        </w:rPr>
        <w:t>Псалм</w:t>
      </w:r>
      <w:r w:rsidRPr="00D16DD5">
        <w:rPr>
          <w:rFonts w:asciiTheme="majorHAnsi" w:hAnsiTheme="majorHAnsi" w:cs="Garamond Premr Pro Subh Cyr"/>
        </w:rPr>
        <w:t xml:space="preserve"> 8:3-5; </w:t>
      </w:r>
      <w:r w:rsidRPr="00D16DD5">
        <w:rPr>
          <w:rFonts w:asciiTheme="majorHAnsi" w:hAnsiTheme="majorHAnsi" w:cs="Thonburi"/>
        </w:rPr>
        <w:t>Исая</w:t>
      </w:r>
      <w:r w:rsidRPr="00D16DD5">
        <w:rPr>
          <w:rFonts w:asciiTheme="majorHAnsi" w:hAnsiTheme="majorHAnsi" w:cs="Garamond Premr Pro Subh Cyr"/>
        </w:rPr>
        <w:t xml:space="preserve"> 1:8-10; </w:t>
      </w:r>
      <w:r w:rsidRPr="00D16DD5">
        <w:rPr>
          <w:rFonts w:asciiTheme="majorHAnsi" w:hAnsiTheme="majorHAnsi" w:cs="Thonburi"/>
        </w:rPr>
        <w:t>Йеремия</w:t>
      </w:r>
      <w:r w:rsidRPr="00D16DD5">
        <w:rPr>
          <w:rFonts w:asciiTheme="majorHAnsi" w:hAnsiTheme="majorHAnsi" w:cs="Garamond Premr Pro Subh Cyr"/>
        </w:rPr>
        <w:t xml:space="preserve"> 31:29-30; </w:t>
      </w:r>
      <w:r w:rsidRPr="00D16DD5">
        <w:rPr>
          <w:rFonts w:asciiTheme="majorHAnsi" w:hAnsiTheme="majorHAnsi" w:cs="Thonburi"/>
        </w:rPr>
        <w:t>Йезекиил</w:t>
      </w:r>
      <w:r w:rsidRPr="00D16DD5">
        <w:rPr>
          <w:rFonts w:asciiTheme="majorHAnsi" w:hAnsiTheme="majorHAnsi" w:cs="Garamond Premr Pro Subh Cyr"/>
        </w:rPr>
        <w:t xml:space="preserve"> 18:1-4; </w:t>
      </w:r>
      <w:r w:rsidRPr="00D16DD5">
        <w:rPr>
          <w:rFonts w:asciiTheme="majorHAnsi" w:hAnsiTheme="majorHAnsi" w:cs="Thonburi"/>
        </w:rPr>
        <w:t>Михей</w:t>
      </w:r>
      <w:r w:rsidRPr="00D16DD5">
        <w:rPr>
          <w:rFonts w:asciiTheme="majorHAnsi" w:hAnsiTheme="majorHAnsi" w:cs="Garamond Premr Pro Subh Cyr"/>
        </w:rPr>
        <w:t xml:space="preserve"> 6:8; </w:t>
      </w:r>
      <w:r w:rsidRPr="00D16DD5">
        <w:rPr>
          <w:rFonts w:asciiTheme="majorHAnsi" w:hAnsiTheme="majorHAnsi" w:cs="Thonburi"/>
        </w:rPr>
        <w:t>Римляни</w:t>
      </w:r>
      <w:r w:rsidRPr="00D16DD5">
        <w:rPr>
          <w:rFonts w:asciiTheme="majorHAnsi" w:hAnsiTheme="majorHAnsi" w:cs="Garamond Premr Pro Subh Cyr"/>
        </w:rPr>
        <w:t xml:space="preserve"> 1:19-20; 2:1-16; 14:7-12; </w:t>
      </w:r>
      <w:r w:rsidRPr="00D16DD5">
        <w:rPr>
          <w:rFonts w:asciiTheme="majorHAnsi" w:hAnsiTheme="majorHAnsi" w:cs="Thonburi"/>
        </w:rPr>
        <w:t>Галатяни</w:t>
      </w:r>
      <w:r w:rsidRPr="00D16DD5">
        <w:rPr>
          <w:rFonts w:asciiTheme="majorHAnsi" w:hAnsiTheme="majorHAnsi" w:cs="Garamond Premr Pro Subh Cyr"/>
        </w:rPr>
        <w:t xml:space="preserve"> 6:7-8;</w:t>
      </w:r>
    </w:p>
    <w:p w14:paraId="53714829" w14:textId="77777777" w:rsidR="006E6582" w:rsidRPr="00D16DD5" w:rsidRDefault="006E6582">
      <w:pPr>
        <w:pStyle w:val="stihove"/>
        <w:rPr>
          <w:rFonts w:asciiTheme="majorHAnsi" w:hAnsiTheme="majorHAnsi" w:cs="Garamond Premr Pro Subh Cyr"/>
        </w:rPr>
      </w:pPr>
      <w:r w:rsidRPr="00D16DD5">
        <w:rPr>
          <w:rFonts w:asciiTheme="majorHAnsi" w:hAnsiTheme="majorHAnsi" w:cs="Thonburi"/>
        </w:rPr>
        <w:t>Естествена</w:t>
      </w:r>
      <w:r w:rsidRPr="00D16DD5">
        <w:rPr>
          <w:rFonts w:asciiTheme="majorHAnsi" w:hAnsiTheme="majorHAnsi" w:cs="Garamond Premr Pro Subh Cyr"/>
        </w:rPr>
        <w:t xml:space="preserve"> </w:t>
      </w:r>
      <w:r w:rsidRPr="00D16DD5">
        <w:rPr>
          <w:rFonts w:asciiTheme="majorHAnsi" w:hAnsiTheme="majorHAnsi" w:cs="Thonburi"/>
        </w:rPr>
        <w:t>неспособност</w:t>
      </w:r>
      <w:r w:rsidRPr="00D16DD5">
        <w:rPr>
          <w:rFonts w:asciiTheme="majorHAnsi" w:hAnsiTheme="majorHAnsi" w:cs="Garamond Premr Pro Subh Cyr"/>
        </w:rPr>
        <w:t xml:space="preserve">: </w:t>
      </w:r>
      <w:r w:rsidRPr="00D16DD5">
        <w:rPr>
          <w:rFonts w:asciiTheme="majorHAnsi" w:hAnsiTheme="majorHAnsi" w:cs="Thonburi"/>
        </w:rPr>
        <w:t>Йов</w:t>
      </w:r>
      <w:r w:rsidRPr="00D16DD5">
        <w:rPr>
          <w:rFonts w:asciiTheme="majorHAnsi" w:hAnsiTheme="majorHAnsi" w:cs="Garamond Premr Pro Subh Cyr"/>
        </w:rPr>
        <w:t xml:space="preserve"> 14:4; 15:14; </w:t>
      </w:r>
      <w:r w:rsidRPr="00D16DD5">
        <w:rPr>
          <w:rFonts w:asciiTheme="majorHAnsi" w:hAnsiTheme="majorHAnsi" w:cs="Thonburi"/>
        </w:rPr>
        <w:t>Псалми</w:t>
      </w:r>
      <w:r w:rsidRPr="00D16DD5">
        <w:rPr>
          <w:rFonts w:asciiTheme="majorHAnsi" w:hAnsiTheme="majorHAnsi" w:cs="Garamond Premr Pro Subh Cyr"/>
        </w:rPr>
        <w:t xml:space="preserve"> 14:1-4; 51:5; </w:t>
      </w:r>
      <w:r w:rsidRPr="00D16DD5">
        <w:rPr>
          <w:rFonts w:asciiTheme="majorHAnsi" w:hAnsiTheme="majorHAnsi" w:cs="Thonburi"/>
        </w:rPr>
        <w:t>Йоан</w:t>
      </w:r>
      <w:r w:rsidRPr="00D16DD5">
        <w:rPr>
          <w:rFonts w:asciiTheme="majorHAnsi" w:hAnsiTheme="majorHAnsi" w:cs="Garamond Premr Pro Subh Cyr"/>
        </w:rPr>
        <w:t xml:space="preserve"> 3:6</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Римляни</w:t>
      </w:r>
      <w:r w:rsidRPr="00D16DD5">
        <w:rPr>
          <w:rFonts w:asciiTheme="majorHAnsi" w:hAnsiTheme="majorHAnsi" w:cs="Garamond Premr Pro Subh Cyr"/>
        </w:rPr>
        <w:t xml:space="preserve"> 3:10-12; 5:12-14, 20</w:t>
      </w:r>
      <w:r w:rsidRPr="00D16DD5">
        <w:rPr>
          <w:rFonts w:asciiTheme="majorHAnsi" w:hAnsiTheme="majorHAnsi" w:cs="Thonburi"/>
        </w:rPr>
        <w:t>а</w:t>
      </w:r>
      <w:r w:rsidRPr="00D16DD5">
        <w:rPr>
          <w:rFonts w:asciiTheme="majorHAnsi" w:hAnsiTheme="majorHAnsi" w:cs="Garamond Premr Pro Subh Cyr"/>
        </w:rPr>
        <w:t>; 7:14-25;</w:t>
      </w:r>
    </w:p>
    <w:p w14:paraId="3BEA2C34" w14:textId="713AD061" w:rsidR="006E6582" w:rsidRPr="00D16DD5" w:rsidRDefault="006E6582">
      <w:pPr>
        <w:pStyle w:val="stihove"/>
        <w:rPr>
          <w:rFonts w:asciiTheme="majorHAnsi" w:hAnsiTheme="majorHAnsi" w:cs="Garamond Premr Pro Subh Cyr"/>
        </w:rPr>
      </w:pPr>
      <w:r w:rsidRPr="00D16DD5">
        <w:rPr>
          <w:rFonts w:asciiTheme="majorHAnsi" w:hAnsiTheme="majorHAnsi" w:cs="Thonburi"/>
        </w:rPr>
        <w:t>Безвъзмездна</w:t>
      </w:r>
      <w:r w:rsidRPr="00D16DD5">
        <w:rPr>
          <w:rFonts w:asciiTheme="majorHAnsi" w:hAnsiTheme="majorHAnsi" w:cs="Garamond Premr Pro Subh Cyr"/>
        </w:rPr>
        <w:t xml:space="preserve"> </w:t>
      </w:r>
      <w:r w:rsidRPr="00D16DD5">
        <w:rPr>
          <w:rFonts w:asciiTheme="majorHAnsi" w:hAnsiTheme="majorHAnsi" w:cs="Thonburi"/>
        </w:rPr>
        <w:t>благодат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дела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вярата</w:t>
      </w:r>
      <w:r w:rsidRPr="00D16DD5">
        <w:rPr>
          <w:rFonts w:asciiTheme="majorHAnsi" w:hAnsiTheme="majorHAnsi" w:cs="Garamond Premr Pro Subh Cyr"/>
        </w:rPr>
        <w:t xml:space="preserve">: </w:t>
      </w:r>
      <w:r w:rsidRPr="00D16DD5">
        <w:rPr>
          <w:rFonts w:asciiTheme="majorHAnsi" w:hAnsiTheme="majorHAnsi" w:cs="Thonburi"/>
        </w:rPr>
        <w:t>Йезекиил</w:t>
      </w:r>
      <w:r w:rsidRPr="00D16DD5">
        <w:rPr>
          <w:rFonts w:asciiTheme="majorHAnsi" w:hAnsiTheme="majorHAnsi" w:cs="Garamond Premr Pro Subh Cyr"/>
        </w:rPr>
        <w:t xml:space="preserve"> 18:25-26; </w:t>
      </w:r>
      <w:r w:rsidRPr="00D16DD5">
        <w:rPr>
          <w:rFonts w:asciiTheme="majorHAnsi" w:hAnsiTheme="majorHAnsi" w:cs="Thonburi"/>
        </w:rPr>
        <w:t>Йоан</w:t>
      </w:r>
      <w:r w:rsidRPr="00D16DD5">
        <w:rPr>
          <w:rFonts w:asciiTheme="majorHAnsi" w:hAnsiTheme="majorHAnsi" w:cs="Garamond Premr Pro Subh Cyr"/>
        </w:rPr>
        <w:t xml:space="preserve"> 1:12-13; 3:6</w:t>
      </w:r>
      <w:r w:rsidRPr="00D16DD5">
        <w:rPr>
          <w:rFonts w:asciiTheme="majorHAnsi" w:hAnsiTheme="majorHAnsi" w:cs="Thonburi"/>
        </w:rPr>
        <w:t>б</w:t>
      </w:r>
      <w:r w:rsidRPr="00D16DD5">
        <w:rPr>
          <w:rFonts w:asciiTheme="majorHAnsi" w:hAnsiTheme="majorHAnsi" w:cs="Garamond Premr Pro Subh Cyr"/>
        </w:rPr>
        <w:t xml:space="preserve">; </w:t>
      </w:r>
      <w:r w:rsidRPr="00D16DD5">
        <w:rPr>
          <w:rFonts w:asciiTheme="majorHAnsi" w:hAnsiTheme="majorHAnsi" w:cs="Thonburi"/>
        </w:rPr>
        <w:t>Деяния</w:t>
      </w:r>
      <w:r w:rsidRPr="00D16DD5">
        <w:rPr>
          <w:rFonts w:asciiTheme="majorHAnsi" w:hAnsiTheme="majorHAnsi" w:cs="Garamond Premr Pro Subh Cyr"/>
        </w:rPr>
        <w:t xml:space="preserve"> 5:31; </w:t>
      </w:r>
      <w:r w:rsidRPr="00D16DD5">
        <w:rPr>
          <w:rFonts w:asciiTheme="majorHAnsi" w:hAnsiTheme="majorHAnsi" w:cs="Thonburi"/>
        </w:rPr>
        <w:t>Яков</w:t>
      </w:r>
      <w:r w:rsidRPr="00D16DD5">
        <w:rPr>
          <w:rFonts w:asciiTheme="majorHAnsi" w:hAnsiTheme="majorHAnsi" w:cs="Garamond Premr Pro Subh Cyr"/>
        </w:rPr>
        <w:t xml:space="preserve"> 2:18-22; </w:t>
      </w:r>
      <w:r w:rsidR="00E767CE" w:rsidRPr="00D16DD5">
        <w:rPr>
          <w:rFonts w:asciiTheme="majorHAnsi" w:hAnsiTheme="majorHAnsi" w:cs="Garamond Premr Pro Subh Cyr"/>
        </w:rPr>
        <w:t>2</w:t>
      </w:r>
      <w:r w:rsidRPr="00D16DD5">
        <w:rPr>
          <w:rFonts w:asciiTheme="majorHAnsi" w:hAnsiTheme="majorHAnsi" w:cs="Garamond Premr Pro Subh Cyr"/>
        </w:rPr>
        <w:t xml:space="preserve"> </w:t>
      </w:r>
      <w:r w:rsidR="00E767CE" w:rsidRPr="00D16DD5">
        <w:rPr>
          <w:rFonts w:asciiTheme="majorHAnsi" w:hAnsiTheme="majorHAnsi" w:cs="Thonburi"/>
        </w:rPr>
        <w:t>Петр.</w:t>
      </w:r>
      <w:r w:rsidRPr="00D16DD5">
        <w:rPr>
          <w:rFonts w:asciiTheme="majorHAnsi" w:hAnsiTheme="majorHAnsi" w:cs="Garamond Premr Pro Subh Cyr"/>
        </w:rPr>
        <w:t xml:space="preserve"> 1:10-11; 2:20-22; </w:t>
      </w:r>
      <w:r w:rsidRPr="00D16DD5">
        <w:rPr>
          <w:rFonts w:asciiTheme="majorHAnsi" w:hAnsiTheme="majorHAnsi" w:cs="Thonburi"/>
        </w:rPr>
        <w:t>Римляни</w:t>
      </w:r>
      <w:r w:rsidRPr="00D16DD5">
        <w:rPr>
          <w:rFonts w:asciiTheme="majorHAnsi" w:hAnsiTheme="majorHAnsi" w:cs="Garamond Premr Pro Subh Cyr"/>
        </w:rPr>
        <w:t xml:space="preserve"> 5:6-8, 18; 6:15-16, 23; 10:6-8; 11:22; </w:t>
      </w:r>
      <w:r w:rsidR="00E767CE"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2:9-14; 10:1-12; </w:t>
      </w:r>
      <w:r w:rsidR="00E767CE" w:rsidRPr="00D16DD5">
        <w:rPr>
          <w:rFonts w:asciiTheme="majorHAnsi" w:hAnsiTheme="majorHAnsi" w:cs="Thonburi"/>
        </w:rPr>
        <w:t>2</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5:18-19; </w:t>
      </w:r>
      <w:r w:rsidRPr="00D16DD5">
        <w:rPr>
          <w:rFonts w:asciiTheme="majorHAnsi" w:hAnsiTheme="majorHAnsi" w:cs="Thonburi"/>
        </w:rPr>
        <w:t>Галатяни</w:t>
      </w:r>
      <w:r w:rsidRPr="00D16DD5">
        <w:rPr>
          <w:rFonts w:asciiTheme="majorHAnsi" w:hAnsiTheme="majorHAnsi" w:cs="Garamond Premr Pro Subh Cyr"/>
        </w:rPr>
        <w:t xml:space="preserve"> 5:6; </w:t>
      </w:r>
      <w:r w:rsidRPr="00D16DD5">
        <w:rPr>
          <w:rFonts w:asciiTheme="majorHAnsi" w:hAnsiTheme="majorHAnsi" w:cs="Thonburi"/>
        </w:rPr>
        <w:t>Ефесяни</w:t>
      </w:r>
      <w:r w:rsidRPr="00D16DD5">
        <w:rPr>
          <w:rFonts w:asciiTheme="majorHAnsi" w:hAnsiTheme="majorHAnsi" w:cs="Garamond Premr Pro Subh Cyr"/>
        </w:rPr>
        <w:t xml:space="preserve"> 2:8-10; </w:t>
      </w:r>
      <w:r w:rsidRPr="00D16DD5">
        <w:rPr>
          <w:rFonts w:asciiTheme="majorHAnsi" w:hAnsiTheme="majorHAnsi" w:cs="Thonburi"/>
        </w:rPr>
        <w:t>Филипяни</w:t>
      </w:r>
      <w:r w:rsidRPr="00D16DD5">
        <w:rPr>
          <w:rFonts w:asciiTheme="majorHAnsi" w:hAnsiTheme="majorHAnsi" w:cs="Garamond Premr Pro Subh Cyr"/>
        </w:rPr>
        <w:t xml:space="preserve"> 2:12-13; </w:t>
      </w:r>
      <w:r w:rsidRPr="00D16DD5">
        <w:rPr>
          <w:rFonts w:asciiTheme="majorHAnsi" w:hAnsiTheme="majorHAnsi" w:cs="Thonburi"/>
        </w:rPr>
        <w:t>Колосяни</w:t>
      </w:r>
      <w:r w:rsidRPr="00D16DD5">
        <w:rPr>
          <w:rFonts w:asciiTheme="majorHAnsi" w:hAnsiTheme="majorHAnsi" w:cs="Garamond Premr Pro Subh Cyr"/>
        </w:rPr>
        <w:t xml:space="preserve"> 1:21-23; </w:t>
      </w:r>
      <w:r w:rsidR="00E767CE" w:rsidRPr="00D16DD5">
        <w:rPr>
          <w:rFonts w:asciiTheme="majorHAnsi" w:hAnsiTheme="majorHAnsi" w:cs="Garamond Premr Pro Subh Cyr"/>
        </w:rPr>
        <w:t>2</w:t>
      </w:r>
      <w:r w:rsidRPr="00D16DD5">
        <w:rPr>
          <w:rFonts w:asciiTheme="majorHAnsi" w:hAnsiTheme="majorHAnsi" w:cs="Garamond Premr Pro Subh Cyr"/>
        </w:rPr>
        <w:t xml:space="preserve"> </w:t>
      </w:r>
      <w:r w:rsidRPr="00D16DD5">
        <w:rPr>
          <w:rFonts w:asciiTheme="majorHAnsi" w:hAnsiTheme="majorHAnsi" w:cs="Thonburi"/>
        </w:rPr>
        <w:t>Тимотей</w:t>
      </w:r>
      <w:r w:rsidRPr="00D16DD5">
        <w:rPr>
          <w:rFonts w:asciiTheme="majorHAnsi" w:hAnsiTheme="majorHAnsi" w:cs="Garamond Premr Pro Subh Cyr"/>
        </w:rPr>
        <w:t xml:space="preserve"> 4:10</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Тит</w:t>
      </w:r>
      <w:r w:rsidRPr="00D16DD5">
        <w:rPr>
          <w:rFonts w:asciiTheme="majorHAnsi" w:hAnsiTheme="majorHAnsi" w:cs="Garamond Premr Pro Subh Cyr"/>
        </w:rPr>
        <w:t xml:space="preserve"> 2:11-14; </w:t>
      </w:r>
      <w:r w:rsidRPr="00D16DD5">
        <w:rPr>
          <w:rFonts w:asciiTheme="majorHAnsi" w:hAnsiTheme="majorHAnsi" w:cs="Thonburi"/>
        </w:rPr>
        <w:t>Евреи</w:t>
      </w:r>
      <w:r w:rsidRPr="00D16DD5">
        <w:rPr>
          <w:rFonts w:asciiTheme="majorHAnsi" w:hAnsiTheme="majorHAnsi" w:cs="Garamond Premr Pro Subh Cyr"/>
        </w:rPr>
        <w:t xml:space="preserve"> 2:1-3; 3:12-15; 6:4-6; 10:26-31</w:t>
      </w:r>
    </w:p>
    <w:p w14:paraId="21AEA288"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V</w:t>
      </w:r>
      <w:r w:rsidRPr="00D16DD5">
        <w:rPr>
          <w:rFonts w:asciiTheme="majorHAnsi" w:hAnsiTheme="majorHAnsi" w:cs="Thonburi"/>
        </w:rPr>
        <w:t>ІІІ</w:t>
      </w:r>
      <w:r w:rsidRPr="00D16DD5">
        <w:rPr>
          <w:rFonts w:asciiTheme="majorHAnsi" w:hAnsiTheme="majorHAnsi" w:cs="Garamond Premr Pro Capt Cyr"/>
        </w:rPr>
        <w:t xml:space="preserve">. </w:t>
      </w:r>
      <w:r w:rsidRPr="00D16DD5">
        <w:rPr>
          <w:rFonts w:asciiTheme="majorHAnsi" w:hAnsiTheme="majorHAnsi" w:cs="Thonburi"/>
        </w:rPr>
        <w:t>Покаяние</w:t>
      </w:r>
    </w:p>
    <w:p w14:paraId="439DF48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8.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покаянието</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представлява</w:t>
      </w:r>
      <w:r w:rsidRPr="00D16DD5">
        <w:rPr>
          <w:rFonts w:asciiTheme="majorHAnsi" w:hAnsiTheme="majorHAnsi" w:cs="Garamond Premr Pro Subh Cyr"/>
        </w:rPr>
        <w:t xml:space="preserve"> </w:t>
      </w:r>
      <w:r w:rsidRPr="00D16DD5">
        <w:rPr>
          <w:rFonts w:asciiTheme="majorHAnsi" w:hAnsiTheme="majorHAnsi" w:cs="Thonburi"/>
        </w:rPr>
        <w:t>искрена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цялостна</w:t>
      </w:r>
      <w:r w:rsidRPr="00D16DD5">
        <w:rPr>
          <w:rFonts w:asciiTheme="majorHAnsi" w:hAnsiTheme="majorHAnsi" w:cs="Garamond Premr Pro Subh Cyr"/>
        </w:rPr>
        <w:t xml:space="preserve"> </w:t>
      </w:r>
      <w:r w:rsidRPr="00D16DD5">
        <w:rPr>
          <w:rFonts w:asciiTheme="majorHAnsi" w:hAnsiTheme="majorHAnsi" w:cs="Thonburi"/>
        </w:rPr>
        <w:t>промяна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мисленето</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отношение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греха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включва</w:t>
      </w:r>
      <w:r w:rsidRPr="00D16DD5">
        <w:rPr>
          <w:rFonts w:asciiTheme="majorHAnsi" w:hAnsiTheme="majorHAnsi" w:cs="Garamond Premr Pro Subh Cyr"/>
        </w:rPr>
        <w:t xml:space="preserve"> </w:t>
      </w:r>
      <w:r w:rsidRPr="00D16DD5">
        <w:rPr>
          <w:rFonts w:asciiTheme="majorHAnsi" w:hAnsiTheme="majorHAnsi" w:cs="Thonburi"/>
        </w:rPr>
        <w:t>чувство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лична</w:t>
      </w:r>
      <w:r w:rsidRPr="00D16DD5">
        <w:rPr>
          <w:rFonts w:asciiTheme="majorHAnsi" w:hAnsiTheme="majorHAnsi" w:cs="Garamond Premr Pro Subh Cyr"/>
        </w:rPr>
        <w:t xml:space="preserve"> </w:t>
      </w:r>
      <w:r w:rsidRPr="00D16DD5">
        <w:rPr>
          <w:rFonts w:asciiTheme="majorHAnsi" w:hAnsiTheme="majorHAnsi" w:cs="Thonburi"/>
        </w:rPr>
        <w:t>вина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доброволно</w:t>
      </w:r>
      <w:r w:rsidRPr="00D16DD5">
        <w:rPr>
          <w:rFonts w:asciiTheme="majorHAnsi" w:hAnsiTheme="majorHAnsi" w:cs="Garamond Premr Pro Subh Cyr"/>
        </w:rPr>
        <w:t xml:space="preserve"> </w:t>
      </w:r>
      <w:r w:rsidRPr="00D16DD5">
        <w:rPr>
          <w:rFonts w:asciiTheme="majorHAnsi" w:hAnsiTheme="majorHAnsi" w:cs="Thonburi"/>
        </w:rPr>
        <w:t>отвръщане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греха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изисква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постъпка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умисъл</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станали</w:t>
      </w:r>
      <w:r w:rsidRPr="00D16DD5">
        <w:rPr>
          <w:rFonts w:asciiTheme="majorHAnsi" w:hAnsiTheme="majorHAnsi" w:cs="Garamond Premr Pro Subh Cyr"/>
        </w:rPr>
        <w:t xml:space="preserve"> </w:t>
      </w:r>
      <w:r w:rsidRPr="00D16DD5">
        <w:rPr>
          <w:rFonts w:asciiTheme="majorHAnsi" w:hAnsiTheme="majorHAnsi" w:cs="Thonburi"/>
        </w:rPr>
        <w:t>грешници</w:t>
      </w:r>
      <w:r w:rsidRPr="00D16DD5">
        <w:rPr>
          <w:rFonts w:asciiTheme="majorHAnsi" w:hAnsiTheme="majorHAnsi" w:cs="Garamond Premr Pro Subh Cyr"/>
        </w:rPr>
        <w:t xml:space="preserve"> </w:t>
      </w:r>
      <w:r w:rsidRPr="00D16DD5">
        <w:rPr>
          <w:rFonts w:asciiTheme="majorHAnsi" w:hAnsiTheme="majorHAnsi" w:cs="Thonburi"/>
        </w:rPr>
        <w:t>против</w:t>
      </w:r>
      <w:r w:rsidRPr="00D16DD5">
        <w:rPr>
          <w:rFonts w:asciiTheme="majorHAnsi" w:hAnsiTheme="majorHAnsi" w:cs="Garamond Premr Pro Subh Cyr"/>
        </w:rPr>
        <w:t xml:space="preserve"> </w:t>
      </w:r>
      <w:r w:rsidRPr="00D16DD5">
        <w:rPr>
          <w:rFonts w:asciiTheme="majorHAnsi" w:hAnsiTheme="majorHAnsi" w:cs="Thonburi"/>
        </w:rPr>
        <w:t>Бога</w:t>
      </w:r>
      <w:r w:rsidRPr="00D16DD5">
        <w:rPr>
          <w:rFonts w:asciiTheme="majorHAnsi" w:hAnsiTheme="majorHAnsi" w:cs="Garamond Premr Pro Subh Cyr"/>
        </w:rPr>
        <w:t xml:space="preserve">. </w:t>
      </w:r>
      <w:r w:rsidRPr="00D16DD5">
        <w:rPr>
          <w:rFonts w:asciiTheme="majorHAnsi" w:hAnsiTheme="majorHAnsi" w:cs="Thonburi"/>
        </w:rPr>
        <w:t>Божият</w:t>
      </w:r>
      <w:r w:rsidRPr="00D16DD5">
        <w:rPr>
          <w:rFonts w:asciiTheme="majorHAnsi" w:hAnsiTheme="majorHAnsi" w:cs="Garamond Premr Pro Subh Cyr"/>
        </w:rPr>
        <w:t xml:space="preserve"> </w:t>
      </w:r>
      <w:r w:rsidRPr="00D16DD5">
        <w:rPr>
          <w:rFonts w:asciiTheme="majorHAnsi" w:hAnsiTheme="majorHAnsi" w:cs="Thonburi"/>
        </w:rPr>
        <w:t>Дух</w:t>
      </w:r>
      <w:r w:rsidRPr="00D16DD5">
        <w:rPr>
          <w:rFonts w:asciiTheme="majorHAnsi" w:hAnsiTheme="majorHAnsi" w:cs="Garamond Premr Pro Subh Cyr"/>
        </w:rPr>
        <w:t xml:space="preserve"> </w:t>
      </w:r>
      <w:r w:rsidRPr="00D16DD5">
        <w:rPr>
          <w:rFonts w:asciiTheme="majorHAnsi" w:hAnsiTheme="majorHAnsi" w:cs="Thonburi"/>
        </w:rPr>
        <w:t>дава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желаят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покаят</w:t>
      </w:r>
      <w:r w:rsidRPr="00D16DD5">
        <w:rPr>
          <w:rFonts w:asciiTheme="majorHAnsi" w:hAnsiTheme="majorHAnsi" w:cs="Garamond Premr Pro Subh Cyr"/>
        </w:rPr>
        <w:t xml:space="preserve">, </w:t>
      </w:r>
      <w:r w:rsidRPr="00D16DD5">
        <w:rPr>
          <w:rFonts w:asciiTheme="majorHAnsi" w:hAnsiTheme="majorHAnsi" w:cs="Thonburi"/>
        </w:rPr>
        <w:t>благодатната</w:t>
      </w:r>
      <w:r w:rsidRPr="00D16DD5">
        <w:rPr>
          <w:rFonts w:asciiTheme="majorHAnsi" w:hAnsiTheme="majorHAnsi" w:cs="Garamond Premr Pro Subh Cyr"/>
        </w:rPr>
        <w:t xml:space="preserve"> </w:t>
      </w:r>
      <w:r w:rsidRPr="00D16DD5">
        <w:rPr>
          <w:rFonts w:asciiTheme="majorHAnsi" w:hAnsiTheme="majorHAnsi" w:cs="Thonburi"/>
        </w:rPr>
        <w:t>помощ</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сърдечното</w:t>
      </w:r>
      <w:r w:rsidRPr="00D16DD5">
        <w:rPr>
          <w:rFonts w:asciiTheme="majorHAnsi" w:hAnsiTheme="majorHAnsi" w:cs="Garamond Premr Pro Subh Cyr"/>
        </w:rPr>
        <w:t xml:space="preserve"> </w:t>
      </w:r>
      <w:r w:rsidRPr="00D16DD5">
        <w:rPr>
          <w:rFonts w:asciiTheme="majorHAnsi" w:hAnsiTheme="majorHAnsi" w:cs="Thonburi"/>
        </w:rPr>
        <w:t>разкаяние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надеждата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милост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повярват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опрощение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духовен</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w:t>
      </w:r>
    </w:p>
    <w:p w14:paraId="1DB9BC14" w14:textId="36645D0E" w:rsidR="006E6582" w:rsidRPr="00D16DD5" w:rsidRDefault="00C813EF">
      <w:pPr>
        <w:pStyle w:val="stihove"/>
        <w:rPr>
          <w:rFonts w:asciiTheme="majorHAnsi" w:hAnsiTheme="majorHAnsi" w:cs="Garamond Premr Pro Subh Cyr"/>
        </w:rPr>
      </w:pPr>
      <w:r w:rsidRPr="00D16DD5">
        <w:rPr>
          <w:rFonts w:asciiTheme="majorHAnsi" w:hAnsiTheme="majorHAnsi" w:cs="Garamond Premr Pro Subh Cyr"/>
        </w:rPr>
        <w:t>2</w:t>
      </w:r>
      <w:r w:rsidR="006E6582" w:rsidRPr="00D16DD5">
        <w:rPr>
          <w:rFonts w:asciiTheme="majorHAnsi" w:hAnsiTheme="majorHAnsi" w:cs="Garamond Premr Pro Subh Cyr"/>
        </w:rPr>
        <w:t xml:space="preserve"> </w:t>
      </w:r>
      <w:r w:rsidR="006E6582" w:rsidRPr="00D16DD5">
        <w:rPr>
          <w:rFonts w:asciiTheme="majorHAnsi" w:hAnsiTheme="majorHAnsi" w:cs="Thonburi"/>
        </w:rPr>
        <w:t>Летописи</w:t>
      </w:r>
      <w:r w:rsidR="006E6582" w:rsidRPr="00D16DD5">
        <w:rPr>
          <w:rFonts w:asciiTheme="majorHAnsi" w:hAnsiTheme="majorHAnsi" w:cs="Garamond Premr Pro Subh Cyr"/>
        </w:rPr>
        <w:t xml:space="preserve"> 7:14; </w:t>
      </w:r>
      <w:r w:rsidR="006E6582" w:rsidRPr="00D16DD5">
        <w:rPr>
          <w:rFonts w:asciiTheme="majorHAnsi" w:hAnsiTheme="majorHAnsi" w:cs="Thonburi"/>
        </w:rPr>
        <w:t>Псалми</w:t>
      </w:r>
      <w:r w:rsidR="006E6582" w:rsidRPr="00D16DD5">
        <w:rPr>
          <w:rFonts w:asciiTheme="majorHAnsi" w:hAnsiTheme="majorHAnsi" w:cs="Garamond Premr Pro Subh Cyr"/>
        </w:rPr>
        <w:t xml:space="preserve"> 32:5-6; 51:1-17; </w:t>
      </w:r>
      <w:r w:rsidR="006E6582" w:rsidRPr="00D16DD5">
        <w:rPr>
          <w:rFonts w:asciiTheme="majorHAnsi" w:hAnsiTheme="majorHAnsi" w:cs="Thonburi"/>
        </w:rPr>
        <w:t>Исая</w:t>
      </w:r>
      <w:r w:rsidR="006E6582" w:rsidRPr="00D16DD5">
        <w:rPr>
          <w:rFonts w:asciiTheme="majorHAnsi" w:hAnsiTheme="majorHAnsi" w:cs="Garamond Premr Pro Subh Cyr"/>
        </w:rPr>
        <w:t xml:space="preserve"> 55:6-7; </w:t>
      </w:r>
      <w:r w:rsidR="006E6582" w:rsidRPr="00D16DD5">
        <w:rPr>
          <w:rFonts w:asciiTheme="majorHAnsi" w:hAnsiTheme="majorHAnsi" w:cs="Thonburi"/>
        </w:rPr>
        <w:t>Йеремия</w:t>
      </w:r>
      <w:r w:rsidR="006E6582" w:rsidRPr="00D16DD5">
        <w:rPr>
          <w:rFonts w:asciiTheme="majorHAnsi" w:hAnsiTheme="majorHAnsi" w:cs="Garamond Premr Pro Subh Cyr"/>
        </w:rPr>
        <w:t xml:space="preserve"> 3:12-14; </w:t>
      </w:r>
      <w:r w:rsidR="006E6582" w:rsidRPr="00D16DD5">
        <w:rPr>
          <w:rFonts w:asciiTheme="majorHAnsi" w:hAnsiTheme="majorHAnsi" w:cs="Thonburi"/>
        </w:rPr>
        <w:t>Йезекиил</w:t>
      </w:r>
      <w:r w:rsidR="006E6582" w:rsidRPr="00D16DD5">
        <w:rPr>
          <w:rFonts w:asciiTheme="majorHAnsi" w:hAnsiTheme="majorHAnsi" w:cs="Garamond Premr Pro Subh Cyr"/>
        </w:rPr>
        <w:t xml:space="preserve"> 18:30-32; 33:14-16; </w:t>
      </w:r>
      <w:r w:rsidR="006E6582" w:rsidRPr="00D16DD5">
        <w:rPr>
          <w:rFonts w:asciiTheme="majorHAnsi" w:hAnsiTheme="majorHAnsi" w:cs="Thonburi"/>
        </w:rPr>
        <w:t>Марк</w:t>
      </w:r>
      <w:r w:rsidR="006E6582" w:rsidRPr="00D16DD5">
        <w:rPr>
          <w:rFonts w:asciiTheme="majorHAnsi" w:hAnsiTheme="majorHAnsi" w:cs="Garamond Premr Pro Subh Cyr"/>
        </w:rPr>
        <w:t xml:space="preserve"> 1:14-15; </w:t>
      </w:r>
      <w:r w:rsidR="006E6582" w:rsidRPr="00D16DD5">
        <w:rPr>
          <w:rFonts w:asciiTheme="majorHAnsi" w:hAnsiTheme="majorHAnsi" w:cs="Thonburi"/>
        </w:rPr>
        <w:t>Лука</w:t>
      </w:r>
      <w:r w:rsidR="006E6582" w:rsidRPr="00D16DD5">
        <w:rPr>
          <w:rFonts w:asciiTheme="majorHAnsi" w:hAnsiTheme="majorHAnsi" w:cs="Garamond Premr Pro Subh Cyr"/>
        </w:rPr>
        <w:t xml:space="preserve"> 3:1-14; 13:1-5; 18:9-14; </w:t>
      </w:r>
      <w:r w:rsidR="006E6582" w:rsidRPr="00D16DD5">
        <w:rPr>
          <w:rFonts w:asciiTheme="majorHAnsi" w:hAnsiTheme="majorHAnsi" w:cs="Thonburi"/>
        </w:rPr>
        <w:t>Деяния</w:t>
      </w:r>
      <w:r w:rsidR="006E6582" w:rsidRPr="00D16DD5">
        <w:rPr>
          <w:rFonts w:asciiTheme="majorHAnsi" w:hAnsiTheme="majorHAnsi" w:cs="Garamond Premr Pro Subh Cyr"/>
        </w:rPr>
        <w:t xml:space="preserve"> 2:38; 3:19; 5:31; 17:30-31; 26:16-18; </w:t>
      </w:r>
      <w:r w:rsidRPr="00D16DD5">
        <w:rPr>
          <w:rFonts w:asciiTheme="majorHAnsi" w:hAnsiTheme="majorHAnsi" w:cs="Thonburi"/>
        </w:rPr>
        <w:t>2</w:t>
      </w:r>
      <w:r w:rsidR="006E6582" w:rsidRPr="00D16DD5">
        <w:rPr>
          <w:rFonts w:asciiTheme="majorHAnsi" w:hAnsiTheme="majorHAnsi" w:cs="Garamond Premr Pro Subh Cyr"/>
        </w:rPr>
        <w:t xml:space="preserve"> </w:t>
      </w:r>
      <w:r w:rsidRPr="00D16DD5">
        <w:rPr>
          <w:rFonts w:asciiTheme="majorHAnsi" w:hAnsiTheme="majorHAnsi" w:cs="Thonburi"/>
        </w:rPr>
        <w:t>Петр.</w:t>
      </w:r>
      <w:r w:rsidR="006E6582" w:rsidRPr="00D16DD5">
        <w:rPr>
          <w:rFonts w:asciiTheme="majorHAnsi" w:hAnsiTheme="majorHAnsi" w:cs="Garamond Premr Pro Subh Cyr"/>
        </w:rPr>
        <w:t xml:space="preserve"> 3:9; </w:t>
      </w:r>
      <w:r w:rsidR="006E6582" w:rsidRPr="00D16DD5">
        <w:rPr>
          <w:rFonts w:asciiTheme="majorHAnsi" w:hAnsiTheme="majorHAnsi" w:cs="Thonburi"/>
        </w:rPr>
        <w:t>Римляни</w:t>
      </w:r>
      <w:r w:rsidR="006E6582" w:rsidRPr="00D16DD5">
        <w:rPr>
          <w:rFonts w:asciiTheme="majorHAnsi" w:hAnsiTheme="majorHAnsi" w:cs="Garamond Premr Pro Subh Cyr"/>
        </w:rPr>
        <w:t xml:space="preserve"> 2:4; </w:t>
      </w:r>
      <w:r w:rsidRPr="00D16DD5">
        <w:rPr>
          <w:rFonts w:asciiTheme="majorHAnsi" w:hAnsiTheme="majorHAnsi" w:cs="Garamond Premr Pro Subh Cyr"/>
        </w:rPr>
        <w:t>2</w:t>
      </w:r>
      <w:r w:rsidR="006E6582" w:rsidRPr="00D16DD5">
        <w:rPr>
          <w:rFonts w:asciiTheme="majorHAnsi" w:hAnsiTheme="majorHAnsi" w:cs="Garamond Premr Pro Subh Cyr"/>
        </w:rPr>
        <w:t xml:space="preserve"> </w:t>
      </w:r>
      <w:r w:rsidR="006E6582" w:rsidRPr="00D16DD5">
        <w:rPr>
          <w:rFonts w:asciiTheme="majorHAnsi" w:hAnsiTheme="majorHAnsi" w:cs="Thonburi"/>
        </w:rPr>
        <w:t>Коринтяни</w:t>
      </w:r>
      <w:r w:rsidR="006E6582" w:rsidRPr="00D16DD5">
        <w:rPr>
          <w:rFonts w:asciiTheme="majorHAnsi" w:hAnsiTheme="majorHAnsi" w:cs="Garamond Premr Pro Subh Cyr"/>
        </w:rPr>
        <w:t xml:space="preserve"> 7:8-11; </w:t>
      </w:r>
      <w:r w:rsidRPr="00D16DD5">
        <w:rPr>
          <w:rFonts w:asciiTheme="majorHAnsi" w:hAnsiTheme="majorHAnsi" w:cs="Thonburi"/>
        </w:rPr>
        <w:t>1</w:t>
      </w:r>
      <w:r w:rsidR="006E6582" w:rsidRPr="00D16DD5">
        <w:rPr>
          <w:rFonts w:asciiTheme="majorHAnsi" w:hAnsiTheme="majorHAnsi" w:cs="Garamond Premr Pro Subh Cyr"/>
        </w:rPr>
        <w:t xml:space="preserve"> </w:t>
      </w:r>
      <w:r w:rsidR="006E6582" w:rsidRPr="00D16DD5">
        <w:rPr>
          <w:rFonts w:asciiTheme="majorHAnsi" w:hAnsiTheme="majorHAnsi" w:cs="Thonburi"/>
        </w:rPr>
        <w:t>Солунци</w:t>
      </w:r>
      <w:r w:rsidR="006E6582" w:rsidRPr="00D16DD5">
        <w:rPr>
          <w:rFonts w:asciiTheme="majorHAnsi" w:hAnsiTheme="majorHAnsi" w:cs="Garamond Premr Pro Subh Cyr"/>
        </w:rPr>
        <w:t xml:space="preserve"> 1:9</w:t>
      </w:r>
      <w:r w:rsidR="00C41E05" w:rsidRPr="00D16DD5">
        <w:rPr>
          <w:rFonts w:asciiTheme="majorHAnsi" w:hAnsiTheme="majorHAnsi" w:cs="Garamond Premr Pro Subh Cyr"/>
        </w:rPr>
        <w:t>.</w:t>
      </w:r>
    </w:p>
    <w:p w14:paraId="7970FC1E"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ІХ</w:t>
      </w:r>
      <w:r w:rsidRPr="00D16DD5">
        <w:rPr>
          <w:rFonts w:asciiTheme="majorHAnsi" w:hAnsiTheme="majorHAnsi" w:cs="Garamond Premr Pro Capt Cyr"/>
        </w:rPr>
        <w:t xml:space="preserve">. </w:t>
      </w:r>
      <w:r w:rsidRPr="00D16DD5">
        <w:rPr>
          <w:rFonts w:asciiTheme="majorHAnsi" w:hAnsiTheme="majorHAnsi" w:cs="Thonburi"/>
        </w:rPr>
        <w:t>Оправдание</w:t>
      </w:r>
      <w:r w:rsidRPr="00D16DD5">
        <w:rPr>
          <w:rFonts w:asciiTheme="majorHAnsi" w:hAnsiTheme="majorHAnsi" w:cs="Garamond Premr Pro Capt Cyr"/>
        </w:rPr>
        <w:t xml:space="preserve">, </w:t>
      </w:r>
      <w:r w:rsidRPr="00D16DD5">
        <w:rPr>
          <w:rFonts w:asciiTheme="majorHAnsi" w:hAnsiTheme="majorHAnsi" w:cs="Thonburi"/>
        </w:rPr>
        <w:t>новорождение</w:t>
      </w:r>
      <w:r w:rsidRPr="00D16DD5">
        <w:rPr>
          <w:rFonts w:asciiTheme="majorHAnsi" w:hAnsiTheme="majorHAnsi" w:cs="Garamond Premr Pro Capt Cyr"/>
        </w:rPr>
        <w:t xml:space="preserve"> </w:t>
      </w:r>
      <w:r w:rsidRPr="00D16DD5">
        <w:rPr>
          <w:rFonts w:asciiTheme="majorHAnsi" w:hAnsiTheme="majorHAnsi" w:cs="Thonburi"/>
        </w:rPr>
        <w:t>и</w:t>
      </w:r>
      <w:r w:rsidRPr="00D16DD5">
        <w:rPr>
          <w:rFonts w:asciiTheme="majorHAnsi" w:hAnsiTheme="majorHAnsi" w:cs="Garamond Premr Pro Capt Cyr"/>
        </w:rPr>
        <w:t xml:space="preserve"> </w:t>
      </w:r>
      <w:r w:rsidRPr="00D16DD5">
        <w:rPr>
          <w:rFonts w:asciiTheme="majorHAnsi" w:hAnsiTheme="majorHAnsi" w:cs="Thonburi"/>
        </w:rPr>
        <w:t>осиновение</w:t>
      </w:r>
    </w:p>
    <w:p w14:paraId="7E84F53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9.</w:t>
      </w:r>
      <w:r w:rsidRPr="00D16DD5">
        <w:rPr>
          <w:rFonts w:asciiTheme="majorHAnsi" w:hAnsiTheme="majorHAnsi" w:cs="Garamond Premr Pro"/>
          <w:i/>
          <w:iCs/>
          <w:sz w:val="20"/>
          <w:szCs w:val="20"/>
        </w:rPr>
        <w:t xml:space="preserve">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оправданието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онзи</w:t>
      </w:r>
      <w:r w:rsidRPr="00D16DD5">
        <w:rPr>
          <w:rFonts w:asciiTheme="majorHAnsi" w:hAnsiTheme="majorHAnsi" w:cs="Garamond Premr Pro Subh Cyr"/>
        </w:rPr>
        <w:t xml:space="preserve"> </w:t>
      </w:r>
      <w:r w:rsidRPr="00D16DD5">
        <w:rPr>
          <w:rFonts w:asciiTheme="majorHAnsi" w:hAnsiTheme="majorHAnsi" w:cs="Thonburi"/>
        </w:rPr>
        <w:t>благодатен</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юридически</w:t>
      </w:r>
      <w:r w:rsidRPr="00D16DD5">
        <w:rPr>
          <w:rFonts w:asciiTheme="majorHAnsi" w:hAnsiTheme="majorHAnsi" w:cs="Garamond Premr Pro Subh Cyr"/>
        </w:rPr>
        <w:t xml:space="preserve"> </w:t>
      </w:r>
      <w:r w:rsidRPr="00D16DD5">
        <w:rPr>
          <w:rFonts w:asciiTheme="majorHAnsi" w:hAnsiTheme="majorHAnsi" w:cs="Thonburi"/>
        </w:rPr>
        <w:t>акт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Бога</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Той</w:t>
      </w:r>
      <w:r w:rsidRPr="00D16DD5">
        <w:rPr>
          <w:rFonts w:asciiTheme="majorHAnsi" w:hAnsiTheme="majorHAnsi" w:cs="Garamond Premr Pro Subh Cyr"/>
        </w:rPr>
        <w:t xml:space="preserve"> </w:t>
      </w:r>
      <w:r w:rsidRPr="00D16DD5">
        <w:rPr>
          <w:rFonts w:asciiTheme="majorHAnsi" w:hAnsiTheme="majorHAnsi" w:cs="Thonburi"/>
        </w:rPr>
        <w:t>предоставя</w:t>
      </w:r>
      <w:r w:rsidRPr="00D16DD5">
        <w:rPr>
          <w:rFonts w:asciiTheme="majorHAnsi" w:hAnsiTheme="majorHAnsi" w:cs="Garamond Premr Pro Subh Cyr"/>
        </w:rPr>
        <w:t xml:space="preserve"> </w:t>
      </w:r>
      <w:r w:rsidRPr="00D16DD5">
        <w:rPr>
          <w:rFonts w:asciiTheme="majorHAnsi" w:hAnsiTheme="majorHAnsi" w:cs="Thonburi"/>
        </w:rPr>
        <w:t>пълно</w:t>
      </w:r>
      <w:r w:rsidRPr="00D16DD5">
        <w:rPr>
          <w:rFonts w:asciiTheme="majorHAnsi" w:hAnsiTheme="majorHAnsi" w:cs="Garamond Premr Pro Subh Cyr"/>
        </w:rPr>
        <w:t xml:space="preserve"> </w:t>
      </w:r>
      <w:r w:rsidRPr="00D16DD5">
        <w:rPr>
          <w:rFonts w:asciiTheme="majorHAnsi" w:hAnsiTheme="majorHAnsi" w:cs="Thonburi"/>
        </w:rPr>
        <w:t>опрощение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цялата</w:t>
      </w:r>
      <w:r w:rsidRPr="00D16DD5">
        <w:rPr>
          <w:rFonts w:asciiTheme="majorHAnsi" w:hAnsiTheme="majorHAnsi" w:cs="Garamond Premr Pro Subh Cyr"/>
        </w:rPr>
        <w:t xml:space="preserve"> </w:t>
      </w:r>
      <w:r w:rsidRPr="00D16DD5">
        <w:rPr>
          <w:rFonts w:asciiTheme="majorHAnsi" w:hAnsiTheme="majorHAnsi" w:cs="Thonburi"/>
        </w:rPr>
        <w:t>вина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съвършено</w:t>
      </w:r>
      <w:r w:rsidRPr="00D16DD5">
        <w:rPr>
          <w:rFonts w:asciiTheme="majorHAnsi" w:hAnsiTheme="majorHAnsi" w:cs="Garamond Premr Pro Subh Cyr"/>
        </w:rPr>
        <w:t xml:space="preserve"> </w:t>
      </w:r>
      <w:r w:rsidRPr="00D16DD5">
        <w:rPr>
          <w:rFonts w:asciiTheme="majorHAnsi" w:hAnsiTheme="majorHAnsi" w:cs="Thonburi"/>
        </w:rPr>
        <w:t>освобождение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наказанието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извършените</w:t>
      </w:r>
      <w:r w:rsidRPr="00D16DD5">
        <w:rPr>
          <w:rFonts w:asciiTheme="majorHAnsi" w:hAnsiTheme="majorHAnsi" w:cs="Garamond Premr Pro Subh Cyr"/>
        </w:rPr>
        <w:t xml:space="preserve"> </w:t>
      </w:r>
      <w:r w:rsidRPr="00D16DD5">
        <w:rPr>
          <w:rFonts w:asciiTheme="majorHAnsi" w:hAnsiTheme="majorHAnsi" w:cs="Thonburi"/>
        </w:rPr>
        <w:t>грехове</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приемане</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праведни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повярват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Исус</w:t>
      </w:r>
      <w:r w:rsidRPr="00D16DD5">
        <w:rPr>
          <w:rFonts w:asciiTheme="majorHAnsi" w:hAnsiTheme="majorHAnsi" w:cs="Garamond Premr Pro Subh Cyr"/>
        </w:rPr>
        <w:t xml:space="preserve"> </w:t>
      </w:r>
      <w:r w:rsidRPr="00D16DD5">
        <w:rPr>
          <w:rFonts w:asciiTheme="majorHAnsi" w:hAnsiTheme="majorHAnsi" w:cs="Thonburi"/>
        </w:rPr>
        <w:t>Христос</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Го</w:t>
      </w:r>
      <w:r w:rsidRPr="00D16DD5">
        <w:rPr>
          <w:rFonts w:asciiTheme="majorHAnsi" w:hAnsiTheme="majorHAnsi" w:cs="Garamond Premr Pro Subh Cyr"/>
        </w:rPr>
        <w:t xml:space="preserve"> </w:t>
      </w:r>
      <w:r w:rsidRPr="00D16DD5">
        <w:rPr>
          <w:rFonts w:asciiTheme="majorHAnsi" w:hAnsiTheme="majorHAnsi" w:cs="Thonburi"/>
        </w:rPr>
        <w:t>поканят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живота</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Господ</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Спасител</w:t>
      </w:r>
      <w:r w:rsidRPr="00D16DD5">
        <w:rPr>
          <w:rFonts w:asciiTheme="majorHAnsi" w:hAnsiTheme="majorHAnsi" w:cs="Garamond Premr Pro Subh Cyr"/>
        </w:rPr>
        <w:t>.</w:t>
      </w:r>
    </w:p>
    <w:p w14:paraId="4DC05BF4" w14:textId="53639297" w:rsidR="006E6582" w:rsidRPr="00D16DD5" w:rsidRDefault="00656242">
      <w:pPr>
        <w:pStyle w:val="text"/>
        <w:rPr>
          <w:rFonts w:asciiTheme="majorHAnsi" w:hAnsiTheme="majorHAnsi" w:cs="Garamond Premr Pro Subh Cyr"/>
        </w:rPr>
      </w:pPr>
      <w:r w:rsidRPr="00D16DD5">
        <w:rPr>
          <w:rFonts w:asciiTheme="majorHAnsi" w:hAnsiTheme="majorHAnsi" w:cs="Garamond Premr Pro"/>
          <w:b/>
          <w:bCs/>
        </w:rPr>
        <w:t>9.</w:t>
      </w:r>
      <w:r w:rsidR="006E6582" w:rsidRPr="00D16DD5">
        <w:rPr>
          <w:rFonts w:asciiTheme="majorHAnsi" w:hAnsiTheme="majorHAnsi" w:cs="Garamond Premr Pro"/>
          <w:b/>
          <w:bCs/>
        </w:rPr>
        <w:t>1.</w:t>
      </w:r>
      <w:r w:rsidR="006E6582" w:rsidRPr="00D16DD5">
        <w:rPr>
          <w:rFonts w:asciiTheme="majorHAnsi" w:hAnsiTheme="majorHAnsi" w:cs="Garamond Premr Pro"/>
          <w:i/>
          <w:iCs/>
          <w:sz w:val="20"/>
          <w:szCs w:val="20"/>
        </w:rPr>
        <w:t xml:space="preserve"> </w:t>
      </w:r>
      <w:r w:rsidR="006E6582" w:rsidRPr="00D16DD5">
        <w:rPr>
          <w:rFonts w:asciiTheme="majorHAnsi" w:hAnsiTheme="majorHAnsi" w:cs="Thonburi"/>
        </w:rPr>
        <w:t>Вярваме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новорождението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т</w:t>
      </w:r>
      <w:r w:rsidR="006E6582" w:rsidRPr="00D16DD5">
        <w:rPr>
          <w:rFonts w:asciiTheme="majorHAnsi" w:hAnsiTheme="majorHAnsi" w:cs="Garamond Premr Pro Subh Cyr"/>
        </w:rPr>
        <w:t>.</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раждането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отново</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онова</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благодатно</w:t>
      </w:r>
      <w:r w:rsidR="006E6582" w:rsidRPr="00D16DD5">
        <w:rPr>
          <w:rFonts w:asciiTheme="majorHAnsi" w:hAnsiTheme="majorHAnsi" w:cs="Garamond Premr Pro Subh Cyr"/>
        </w:rPr>
        <w:t xml:space="preserve"> </w:t>
      </w:r>
      <w:r w:rsidR="006E6582" w:rsidRPr="00D16DD5">
        <w:rPr>
          <w:rFonts w:asciiTheme="majorHAnsi" w:hAnsiTheme="majorHAnsi" w:cs="Thonburi"/>
        </w:rPr>
        <w:t>дело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Бога</w:t>
      </w:r>
      <w:r w:rsidR="006E6582" w:rsidRPr="00D16DD5">
        <w:rPr>
          <w:rFonts w:asciiTheme="majorHAnsi" w:hAnsiTheme="majorHAnsi" w:cs="Garamond Premr Pro Subh Cyr"/>
        </w:rPr>
        <w:t xml:space="preserve">, </w:t>
      </w:r>
      <w:r w:rsidR="006E6582" w:rsidRPr="00D16DD5">
        <w:rPr>
          <w:rFonts w:asciiTheme="majorHAnsi" w:hAnsiTheme="majorHAnsi" w:cs="Thonburi"/>
        </w:rPr>
        <w:t>чрез</w:t>
      </w:r>
      <w:r w:rsidR="006E6582" w:rsidRPr="00D16DD5">
        <w:rPr>
          <w:rFonts w:asciiTheme="majorHAnsi" w:hAnsiTheme="majorHAnsi" w:cs="Garamond Premr Pro Subh Cyr"/>
        </w:rPr>
        <w:t xml:space="preserve"> </w:t>
      </w:r>
      <w:r w:rsidR="006E6582" w:rsidRPr="00D16DD5">
        <w:rPr>
          <w:rFonts w:asciiTheme="majorHAnsi" w:hAnsiTheme="majorHAnsi" w:cs="Thonburi"/>
        </w:rPr>
        <w:t>което</w:t>
      </w:r>
      <w:r w:rsidR="006E6582" w:rsidRPr="00D16DD5">
        <w:rPr>
          <w:rFonts w:asciiTheme="majorHAnsi" w:hAnsiTheme="majorHAnsi" w:cs="Garamond Premr Pro Subh Cyr"/>
        </w:rPr>
        <w:t xml:space="preserve"> </w:t>
      </w:r>
      <w:r w:rsidR="006E6582" w:rsidRPr="00D16DD5">
        <w:rPr>
          <w:rFonts w:asciiTheme="majorHAnsi" w:hAnsiTheme="majorHAnsi" w:cs="Thonburi"/>
        </w:rPr>
        <w:t>нравственото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естество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покаялия</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вярващ</w:t>
      </w:r>
      <w:r w:rsidR="006E6582" w:rsidRPr="00D16DD5">
        <w:rPr>
          <w:rFonts w:asciiTheme="majorHAnsi" w:hAnsiTheme="majorHAnsi" w:cs="Garamond Premr Pro Subh Cyr"/>
        </w:rPr>
        <w:t xml:space="preserve"> </w:t>
      </w:r>
      <w:r w:rsidR="006E6582" w:rsidRPr="00D16DD5">
        <w:rPr>
          <w:rFonts w:asciiTheme="majorHAnsi" w:hAnsiTheme="majorHAnsi" w:cs="Thonburi"/>
        </w:rPr>
        <w:t>става</w:t>
      </w:r>
      <w:r w:rsidR="006E6582" w:rsidRPr="00D16DD5">
        <w:rPr>
          <w:rFonts w:asciiTheme="majorHAnsi" w:hAnsiTheme="majorHAnsi" w:cs="Garamond Premr Pro Subh Cyr"/>
        </w:rPr>
        <w:t xml:space="preserve"> </w:t>
      </w:r>
      <w:r w:rsidR="006E6582" w:rsidRPr="00D16DD5">
        <w:rPr>
          <w:rFonts w:asciiTheme="majorHAnsi" w:hAnsiTheme="majorHAnsi" w:cs="Thonburi"/>
        </w:rPr>
        <w:t>духовно</w:t>
      </w:r>
      <w:r w:rsidR="006E6582" w:rsidRPr="00D16DD5">
        <w:rPr>
          <w:rFonts w:asciiTheme="majorHAnsi" w:hAnsiTheme="majorHAnsi" w:cs="Garamond Premr Pro Subh Cyr"/>
        </w:rPr>
        <w:t xml:space="preserve"> </w:t>
      </w:r>
      <w:r w:rsidR="006E6582" w:rsidRPr="00D16DD5">
        <w:rPr>
          <w:rFonts w:asciiTheme="majorHAnsi" w:hAnsiTheme="majorHAnsi" w:cs="Thonburi"/>
        </w:rPr>
        <w:t>съживено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получава</w:t>
      </w:r>
      <w:r w:rsidR="006E6582" w:rsidRPr="00D16DD5">
        <w:rPr>
          <w:rFonts w:asciiTheme="majorHAnsi" w:hAnsiTheme="majorHAnsi" w:cs="Garamond Premr Pro Subh Cyr"/>
        </w:rPr>
        <w:t xml:space="preserve"> </w:t>
      </w:r>
      <w:r w:rsidR="006E6582" w:rsidRPr="00D16DD5">
        <w:rPr>
          <w:rFonts w:asciiTheme="majorHAnsi" w:hAnsiTheme="majorHAnsi" w:cs="Thonburi"/>
        </w:rPr>
        <w:t>духовен</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който</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отличава</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неговата</w:t>
      </w:r>
      <w:r w:rsidR="006E6582" w:rsidRPr="00D16DD5">
        <w:rPr>
          <w:rFonts w:asciiTheme="majorHAnsi" w:hAnsiTheme="majorHAnsi" w:cs="Garamond Premr Pro Subh Cyr"/>
        </w:rPr>
        <w:t xml:space="preserve"> </w:t>
      </w:r>
      <w:r w:rsidR="006E6582" w:rsidRPr="00D16DD5">
        <w:rPr>
          <w:rFonts w:asciiTheme="majorHAnsi" w:hAnsiTheme="majorHAnsi" w:cs="Thonburi"/>
        </w:rPr>
        <w:t>способност</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обича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покорява</w:t>
      </w:r>
      <w:r w:rsidR="006E6582" w:rsidRPr="00D16DD5">
        <w:rPr>
          <w:rFonts w:asciiTheme="majorHAnsi" w:hAnsiTheme="majorHAnsi" w:cs="Garamond Premr Pro Subh Cyr"/>
        </w:rPr>
        <w:t>.</w:t>
      </w:r>
    </w:p>
    <w:p w14:paraId="67948E28" w14:textId="5BA0795F" w:rsidR="006E6582" w:rsidRPr="00D16DD5" w:rsidRDefault="00656242">
      <w:pPr>
        <w:pStyle w:val="text"/>
        <w:rPr>
          <w:rFonts w:asciiTheme="majorHAnsi" w:hAnsiTheme="majorHAnsi" w:cs="Garamond Premr Pro Subh Cyr"/>
        </w:rPr>
      </w:pPr>
      <w:r w:rsidRPr="00D16DD5">
        <w:rPr>
          <w:rFonts w:asciiTheme="majorHAnsi" w:hAnsiTheme="majorHAnsi" w:cs="Garamond Premr Pro"/>
          <w:b/>
          <w:bCs/>
        </w:rPr>
        <w:t>9. 2.</w:t>
      </w:r>
      <w:r w:rsidR="006E6582" w:rsidRPr="00D16DD5">
        <w:rPr>
          <w:rFonts w:asciiTheme="majorHAnsi" w:hAnsiTheme="majorHAnsi" w:cs="Garamond Premr Pro"/>
          <w:b/>
          <w:bCs/>
        </w:rPr>
        <w:t>.</w:t>
      </w:r>
      <w:r w:rsidR="006E6582" w:rsidRPr="00D16DD5">
        <w:rPr>
          <w:rFonts w:asciiTheme="majorHAnsi" w:hAnsiTheme="majorHAnsi" w:cs="Garamond Premr Pro"/>
          <w:i/>
          <w:iCs/>
          <w:sz w:val="20"/>
          <w:szCs w:val="20"/>
        </w:rPr>
        <w:t xml:space="preserve"> </w:t>
      </w:r>
      <w:r w:rsidR="006E6582" w:rsidRPr="00D16DD5">
        <w:rPr>
          <w:rFonts w:asciiTheme="majorHAnsi" w:hAnsiTheme="majorHAnsi" w:cs="Thonburi"/>
        </w:rPr>
        <w:t>Вярваме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осиновението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онзи</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благодатен</w:t>
      </w:r>
      <w:r w:rsidR="006E6582" w:rsidRPr="00D16DD5">
        <w:rPr>
          <w:rFonts w:asciiTheme="majorHAnsi" w:hAnsiTheme="majorHAnsi" w:cs="Garamond Premr Pro Subh Cyr"/>
        </w:rPr>
        <w:t xml:space="preserve"> </w:t>
      </w:r>
      <w:r w:rsidR="006E6582" w:rsidRPr="00D16DD5">
        <w:rPr>
          <w:rFonts w:asciiTheme="majorHAnsi" w:hAnsiTheme="majorHAnsi" w:cs="Thonburi"/>
        </w:rPr>
        <w:t>акт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Бога</w:t>
      </w:r>
      <w:r w:rsidR="006E6582" w:rsidRPr="00D16DD5">
        <w:rPr>
          <w:rFonts w:asciiTheme="majorHAnsi" w:hAnsiTheme="majorHAnsi" w:cs="Garamond Premr Pro Subh Cyr"/>
        </w:rPr>
        <w:t xml:space="preserve">, </w:t>
      </w:r>
      <w:r w:rsidR="006E6582" w:rsidRPr="00D16DD5">
        <w:rPr>
          <w:rFonts w:asciiTheme="majorHAnsi" w:hAnsiTheme="majorHAnsi" w:cs="Thonburi"/>
        </w:rPr>
        <w:t>чрез</w:t>
      </w:r>
      <w:r w:rsidR="006E6582" w:rsidRPr="00D16DD5">
        <w:rPr>
          <w:rFonts w:asciiTheme="majorHAnsi" w:hAnsiTheme="majorHAnsi" w:cs="Garamond Premr Pro Subh Cyr"/>
        </w:rPr>
        <w:t xml:space="preserve"> </w:t>
      </w:r>
      <w:r w:rsidR="006E6582" w:rsidRPr="00D16DD5">
        <w:rPr>
          <w:rFonts w:asciiTheme="majorHAnsi" w:hAnsiTheme="majorHAnsi" w:cs="Thonburi"/>
        </w:rPr>
        <w:t>който</w:t>
      </w:r>
      <w:r w:rsidR="006E6582" w:rsidRPr="00D16DD5">
        <w:rPr>
          <w:rFonts w:asciiTheme="majorHAnsi" w:hAnsiTheme="majorHAnsi" w:cs="Garamond Premr Pro Subh Cyr"/>
        </w:rPr>
        <w:t xml:space="preserve"> </w:t>
      </w:r>
      <w:r w:rsidR="006E6582" w:rsidRPr="00D16DD5">
        <w:rPr>
          <w:rFonts w:asciiTheme="majorHAnsi" w:hAnsiTheme="majorHAnsi" w:cs="Thonburi"/>
        </w:rPr>
        <w:t>оправданият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новороден</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вярващ</w:t>
      </w:r>
      <w:r w:rsidR="006E6582" w:rsidRPr="00D16DD5">
        <w:rPr>
          <w:rFonts w:asciiTheme="majorHAnsi" w:hAnsiTheme="majorHAnsi" w:cs="Garamond Premr Pro Subh Cyr"/>
        </w:rPr>
        <w:t xml:space="preserve"> </w:t>
      </w:r>
      <w:r w:rsidR="006E6582" w:rsidRPr="00D16DD5">
        <w:rPr>
          <w:rFonts w:asciiTheme="majorHAnsi" w:hAnsiTheme="majorHAnsi" w:cs="Thonburi"/>
        </w:rPr>
        <w:t>става</w:t>
      </w:r>
      <w:r w:rsidR="006E6582" w:rsidRPr="00D16DD5">
        <w:rPr>
          <w:rFonts w:asciiTheme="majorHAnsi" w:hAnsiTheme="majorHAnsi" w:cs="Garamond Premr Pro Subh Cyr"/>
        </w:rPr>
        <w:t xml:space="preserve"> </w:t>
      </w:r>
      <w:r w:rsidR="006E6582" w:rsidRPr="00D16DD5">
        <w:rPr>
          <w:rFonts w:asciiTheme="majorHAnsi" w:hAnsiTheme="majorHAnsi" w:cs="Thonburi"/>
        </w:rPr>
        <w:t>Божие</w:t>
      </w:r>
      <w:r w:rsidR="006E6582" w:rsidRPr="00D16DD5">
        <w:rPr>
          <w:rFonts w:asciiTheme="majorHAnsi" w:hAnsiTheme="majorHAnsi" w:cs="Garamond Premr Pro Subh Cyr"/>
        </w:rPr>
        <w:t xml:space="preserve"> </w:t>
      </w:r>
      <w:r w:rsidR="006E6582" w:rsidRPr="00D16DD5">
        <w:rPr>
          <w:rFonts w:asciiTheme="majorHAnsi" w:hAnsiTheme="majorHAnsi" w:cs="Thonburi"/>
        </w:rPr>
        <w:t>дете</w:t>
      </w:r>
      <w:r w:rsidR="006E6582" w:rsidRPr="00D16DD5">
        <w:rPr>
          <w:rFonts w:asciiTheme="majorHAnsi" w:hAnsiTheme="majorHAnsi" w:cs="Garamond Premr Pro Subh Cyr"/>
        </w:rPr>
        <w:t>.</w:t>
      </w:r>
    </w:p>
    <w:p w14:paraId="491E91A9" w14:textId="365D26ED" w:rsidR="006E6582" w:rsidRPr="00D16DD5" w:rsidRDefault="00656242">
      <w:pPr>
        <w:pStyle w:val="text"/>
        <w:rPr>
          <w:rFonts w:asciiTheme="majorHAnsi" w:hAnsiTheme="majorHAnsi"/>
        </w:rPr>
      </w:pPr>
      <w:r w:rsidRPr="00D16DD5">
        <w:rPr>
          <w:rFonts w:asciiTheme="majorHAnsi" w:hAnsiTheme="majorHAnsi" w:cs="Garamond Premr Pro"/>
          <w:b/>
          <w:bCs/>
        </w:rPr>
        <w:t>9. 3</w:t>
      </w:r>
      <w:r w:rsidR="006E6582" w:rsidRPr="00D16DD5">
        <w:rPr>
          <w:rFonts w:asciiTheme="majorHAnsi" w:hAnsiTheme="majorHAnsi" w:cs="Garamond Premr Pro"/>
          <w:b/>
          <w:bCs/>
        </w:rPr>
        <w:t>.</w:t>
      </w:r>
      <w:r w:rsidR="006E6582" w:rsidRPr="00D16DD5">
        <w:rPr>
          <w:rFonts w:asciiTheme="majorHAnsi" w:hAnsiTheme="majorHAnsi" w:cs="Garamond Premr Pro"/>
          <w:i/>
          <w:iCs/>
          <w:sz w:val="20"/>
          <w:szCs w:val="20"/>
        </w:rPr>
        <w:t xml:space="preserve"> </w:t>
      </w:r>
      <w:r w:rsidR="006E6582" w:rsidRPr="00D16DD5">
        <w:rPr>
          <w:rFonts w:asciiTheme="majorHAnsi" w:hAnsiTheme="majorHAnsi" w:cs="Thonburi"/>
        </w:rPr>
        <w:t>Вярваме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оправданието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новорождението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осиновението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протичат</w:t>
      </w:r>
      <w:r w:rsidR="006E6582" w:rsidRPr="00D16DD5">
        <w:rPr>
          <w:rFonts w:asciiTheme="majorHAnsi" w:hAnsiTheme="majorHAnsi" w:cs="Garamond Premr Pro Subh Cyr"/>
        </w:rPr>
        <w:t xml:space="preserve"> </w:t>
      </w:r>
      <w:r w:rsidR="006E6582" w:rsidRPr="00D16DD5">
        <w:rPr>
          <w:rFonts w:asciiTheme="majorHAnsi" w:hAnsiTheme="majorHAnsi" w:cs="Thonburi"/>
        </w:rPr>
        <w:t>едновременно</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опита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онези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търсят</w:t>
      </w:r>
      <w:r w:rsidR="006E6582" w:rsidRPr="00D16DD5">
        <w:rPr>
          <w:rFonts w:asciiTheme="majorHAnsi" w:hAnsiTheme="majorHAnsi" w:cs="Garamond Premr Pro Subh Cyr"/>
        </w:rPr>
        <w:t xml:space="preserve"> </w:t>
      </w:r>
      <w:r w:rsidR="006E6582" w:rsidRPr="00D16DD5">
        <w:rPr>
          <w:rFonts w:asciiTheme="majorHAnsi" w:hAnsiTheme="majorHAnsi" w:cs="Thonburi"/>
        </w:rPr>
        <w:t>Бога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условието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придобиването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им</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вяра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предшествана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покаяние</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Вярваме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Святият</w:t>
      </w:r>
      <w:r w:rsidR="006E6582" w:rsidRPr="00D16DD5">
        <w:rPr>
          <w:rFonts w:asciiTheme="majorHAnsi" w:hAnsiTheme="majorHAnsi" w:cs="Garamond Premr Pro Subh Cyr"/>
        </w:rPr>
        <w:t xml:space="preserve"> </w:t>
      </w:r>
      <w:r w:rsidR="006E6582" w:rsidRPr="00D16DD5">
        <w:rPr>
          <w:rFonts w:asciiTheme="majorHAnsi" w:hAnsiTheme="majorHAnsi" w:cs="Thonburi"/>
        </w:rPr>
        <w:t>Дух</w:t>
      </w:r>
      <w:r w:rsidR="006E6582" w:rsidRPr="00D16DD5">
        <w:rPr>
          <w:rFonts w:asciiTheme="majorHAnsi" w:hAnsiTheme="majorHAnsi" w:cs="Garamond Premr Pro Subh Cyr"/>
        </w:rPr>
        <w:t xml:space="preserve"> </w:t>
      </w:r>
      <w:r w:rsidR="006E6582" w:rsidRPr="00D16DD5">
        <w:rPr>
          <w:rFonts w:asciiTheme="majorHAnsi" w:hAnsiTheme="majorHAnsi" w:cs="Thonburi"/>
        </w:rPr>
        <w:t>свидетелства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това</w:t>
      </w:r>
      <w:r w:rsidR="006E6582" w:rsidRPr="00D16DD5">
        <w:rPr>
          <w:rFonts w:asciiTheme="majorHAnsi" w:hAnsiTheme="majorHAnsi" w:cs="Garamond Premr Pro Subh Cyr"/>
        </w:rPr>
        <w:t xml:space="preserve"> </w:t>
      </w:r>
      <w:r w:rsidR="006E6582" w:rsidRPr="00D16DD5">
        <w:rPr>
          <w:rFonts w:asciiTheme="majorHAnsi" w:hAnsiTheme="majorHAnsi" w:cs="Thonburi"/>
        </w:rPr>
        <w:t>дело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състояние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благодатта</w:t>
      </w:r>
      <w:r w:rsidR="006E6582" w:rsidRPr="00D16DD5">
        <w:rPr>
          <w:rFonts w:asciiTheme="majorHAnsi" w:hAnsiTheme="majorHAnsi"/>
          <w:vertAlign w:val="superscript"/>
        </w:rPr>
        <w:footnoteReference w:id="11"/>
      </w:r>
      <w:r w:rsidR="006E6582" w:rsidRPr="00D16DD5">
        <w:rPr>
          <w:rFonts w:asciiTheme="majorHAnsi" w:hAnsiTheme="majorHAnsi"/>
        </w:rPr>
        <w:t>.</w:t>
      </w:r>
    </w:p>
    <w:p w14:paraId="34C6E746" w14:textId="608A5825" w:rsidR="006E6582" w:rsidRPr="00D16DD5" w:rsidRDefault="006E6582" w:rsidP="008E2FAF">
      <w:pPr>
        <w:pStyle w:val="stihove"/>
        <w:rPr>
          <w:rFonts w:asciiTheme="majorHAnsi" w:hAnsiTheme="majorHAnsi" w:cs="Garamond Premr Pro Subh Cyr"/>
        </w:rPr>
      </w:pPr>
      <w:r w:rsidRPr="00D16DD5">
        <w:rPr>
          <w:rFonts w:asciiTheme="majorHAnsi" w:hAnsiTheme="majorHAnsi" w:cs="Thonburi"/>
        </w:rPr>
        <w:t>Лука</w:t>
      </w:r>
      <w:r w:rsidRPr="00D16DD5">
        <w:rPr>
          <w:rFonts w:asciiTheme="majorHAnsi" w:hAnsiTheme="majorHAnsi" w:cs="Garamond Premr Pro Subh Cyr"/>
        </w:rPr>
        <w:t xml:space="preserve"> 18:14; </w:t>
      </w:r>
      <w:r w:rsidRPr="00D16DD5">
        <w:rPr>
          <w:rFonts w:asciiTheme="majorHAnsi" w:hAnsiTheme="majorHAnsi" w:cs="Thonburi"/>
        </w:rPr>
        <w:t>Йоан</w:t>
      </w:r>
      <w:r w:rsidRPr="00D16DD5">
        <w:rPr>
          <w:rFonts w:asciiTheme="majorHAnsi" w:hAnsiTheme="majorHAnsi" w:cs="Garamond Premr Pro Subh Cyr"/>
        </w:rPr>
        <w:t xml:space="preserve"> 1:12-13; 3:3-8; 5:24; </w:t>
      </w:r>
      <w:r w:rsidRPr="00D16DD5">
        <w:rPr>
          <w:rFonts w:asciiTheme="majorHAnsi" w:hAnsiTheme="majorHAnsi" w:cs="Thonburi"/>
        </w:rPr>
        <w:t>Деяния</w:t>
      </w:r>
      <w:r w:rsidRPr="00D16DD5">
        <w:rPr>
          <w:rFonts w:asciiTheme="majorHAnsi" w:hAnsiTheme="majorHAnsi" w:cs="Garamond Premr Pro Subh Cyr"/>
        </w:rPr>
        <w:t xml:space="preserve"> 13:39; </w:t>
      </w:r>
      <w:r w:rsidR="00C813EF"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Пет</w:t>
      </w:r>
      <w:r w:rsidR="00C813EF" w:rsidRPr="00D16DD5">
        <w:rPr>
          <w:rFonts w:asciiTheme="majorHAnsi" w:hAnsiTheme="majorHAnsi" w:cs="Thonburi"/>
        </w:rPr>
        <w:t>р.</w:t>
      </w:r>
      <w:r w:rsidRPr="00D16DD5">
        <w:rPr>
          <w:rFonts w:asciiTheme="majorHAnsi" w:hAnsiTheme="majorHAnsi" w:cs="Garamond Premr Pro Subh Cyr"/>
        </w:rPr>
        <w:t xml:space="preserve"> 1:23; </w:t>
      </w:r>
      <w:r w:rsidR="00C813EF"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Йоан</w:t>
      </w:r>
      <w:r w:rsidR="00C813EF" w:rsidRPr="00D16DD5">
        <w:rPr>
          <w:rFonts w:asciiTheme="majorHAnsi" w:hAnsiTheme="majorHAnsi" w:cs="Thonburi"/>
        </w:rPr>
        <w:t>.</w:t>
      </w:r>
      <w:r w:rsidRPr="00D16DD5">
        <w:rPr>
          <w:rFonts w:asciiTheme="majorHAnsi" w:hAnsiTheme="majorHAnsi" w:cs="Garamond Premr Pro Subh Cyr"/>
        </w:rPr>
        <w:t xml:space="preserve"> 1:9; 3:1-2, 9; 4:7; 5:1, 9-13, 18; </w:t>
      </w:r>
      <w:r w:rsidRPr="00D16DD5">
        <w:rPr>
          <w:rFonts w:asciiTheme="majorHAnsi" w:hAnsiTheme="majorHAnsi" w:cs="Thonburi"/>
        </w:rPr>
        <w:t>Римляни</w:t>
      </w:r>
      <w:r w:rsidRPr="00D16DD5">
        <w:rPr>
          <w:rFonts w:asciiTheme="majorHAnsi" w:hAnsiTheme="majorHAnsi" w:cs="Garamond Premr Pro Subh Cyr"/>
        </w:rPr>
        <w:t xml:space="preserve"> 1:17; 3:21-26, 28; 4:5-9, 17-25; 5:1, 16-19; 6:4; 7:6; 8:1, 15-17; </w:t>
      </w:r>
      <w:r w:rsidR="00C813EF"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1:30; 6:11; </w:t>
      </w:r>
      <w:r w:rsidR="00C813EF" w:rsidRPr="00D16DD5">
        <w:rPr>
          <w:rFonts w:asciiTheme="majorHAnsi" w:hAnsiTheme="majorHAnsi" w:cs="Garamond Premr Pro Subh Cyr"/>
        </w:rPr>
        <w:t>2</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5:17-21; </w:t>
      </w:r>
      <w:r w:rsidRPr="00D16DD5">
        <w:rPr>
          <w:rFonts w:asciiTheme="majorHAnsi" w:hAnsiTheme="majorHAnsi" w:cs="Thonburi"/>
        </w:rPr>
        <w:t>Галатяни</w:t>
      </w:r>
      <w:r w:rsidRPr="00D16DD5">
        <w:rPr>
          <w:rFonts w:asciiTheme="majorHAnsi" w:hAnsiTheme="majorHAnsi" w:cs="Garamond Premr Pro Subh Cyr"/>
        </w:rPr>
        <w:t xml:space="preserve"> 2:16-21; 3:1-14, 26; 4:4-7; </w:t>
      </w:r>
      <w:r w:rsidRPr="00D16DD5">
        <w:rPr>
          <w:rFonts w:asciiTheme="majorHAnsi" w:hAnsiTheme="majorHAnsi" w:cs="Thonburi"/>
        </w:rPr>
        <w:t>Ефесяни</w:t>
      </w:r>
      <w:r w:rsidRPr="00D16DD5">
        <w:rPr>
          <w:rFonts w:asciiTheme="majorHAnsi" w:hAnsiTheme="majorHAnsi" w:cs="Garamond Premr Pro Subh Cyr"/>
        </w:rPr>
        <w:t xml:space="preserve"> 1:6-7; 2:1, 4-5; </w:t>
      </w:r>
      <w:r w:rsidRPr="00D16DD5">
        <w:rPr>
          <w:rFonts w:asciiTheme="majorHAnsi" w:hAnsiTheme="majorHAnsi" w:cs="Thonburi"/>
        </w:rPr>
        <w:t>Филипяни</w:t>
      </w:r>
      <w:r w:rsidRPr="00D16DD5">
        <w:rPr>
          <w:rFonts w:asciiTheme="majorHAnsi" w:hAnsiTheme="majorHAnsi" w:cs="Garamond Premr Pro Subh Cyr"/>
        </w:rPr>
        <w:t xml:space="preserve"> 3:3-9; </w:t>
      </w:r>
      <w:r w:rsidRPr="00D16DD5">
        <w:rPr>
          <w:rFonts w:asciiTheme="majorHAnsi" w:hAnsiTheme="majorHAnsi" w:cs="Thonburi"/>
        </w:rPr>
        <w:t>Колосяни</w:t>
      </w:r>
      <w:r w:rsidRPr="00D16DD5">
        <w:rPr>
          <w:rFonts w:asciiTheme="majorHAnsi" w:hAnsiTheme="majorHAnsi" w:cs="Garamond Premr Pro Subh Cyr"/>
        </w:rPr>
        <w:t xml:space="preserve"> 2:13; </w:t>
      </w:r>
      <w:r w:rsidRPr="00D16DD5">
        <w:rPr>
          <w:rFonts w:asciiTheme="majorHAnsi" w:hAnsiTheme="majorHAnsi" w:cs="Thonburi"/>
        </w:rPr>
        <w:t>Тит</w:t>
      </w:r>
      <w:r w:rsidRPr="00D16DD5">
        <w:rPr>
          <w:rFonts w:asciiTheme="majorHAnsi" w:hAnsiTheme="majorHAnsi" w:cs="Garamond Premr Pro Subh Cyr"/>
        </w:rPr>
        <w:t xml:space="preserve"> 3:4-7</w:t>
      </w:r>
      <w:r w:rsidR="00C41E05" w:rsidRPr="00D16DD5">
        <w:rPr>
          <w:rFonts w:asciiTheme="majorHAnsi" w:hAnsiTheme="majorHAnsi" w:cs="Garamond Premr Pro Subh Cyr"/>
        </w:rPr>
        <w:t>.</w:t>
      </w:r>
    </w:p>
    <w:p w14:paraId="4B058607" w14:textId="77777777" w:rsidR="00BD0B17" w:rsidRPr="00D16DD5" w:rsidRDefault="00BD0B17" w:rsidP="008E2FAF">
      <w:pPr>
        <w:pStyle w:val="stihove"/>
        <w:rPr>
          <w:rFonts w:asciiTheme="majorHAnsi" w:hAnsiTheme="majorHAnsi" w:cs="Garamond Premr Pro Subh Cyr"/>
        </w:rPr>
      </w:pPr>
    </w:p>
    <w:p w14:paraId="4DA32AF7" w14:textId="65504F92" w:rsidR="006E6582" w:rsidRPr="00D16DD5" w:rsidRDefault="006E6582" w:rsidP="00A74850">
      <w:pPr>
        <w:pStyle w:val="razdel"/>
        <w:spacing w:before="0" w:after="0" w:line="240" w:lineRule="auto"/>
        <w:rPr>
          <w:rFonts w:asciiTheme="majorHAnsi" w:hAnsiTheme="majorHAnsi" w:cs="Garamond Premr Pro Capt Cyr"/>
        </w:rPr>
      </w:pPr>
      <w:r w:rsidRPr="00D16DD5">
        <w:rPr>
          <w:rFonts w:asciiTheme="majorHAnsi" w:hAnsiTheme="majorHAnsi" w:cs="Thonburi"/>
        </w:rPr>
        <w:t>Х</w:t>
      </w:r>
      <w:r w:rsidRPr="00D16DD5">
        <w:rPr>
          <w:rFonts w:asciiTheme="majorHAnsi" w:hAnsiTheme="majorHAnsi" w:cs="Garamond Premr Pro Capt Cyr"/>
        </w:rPr>
        <w:t xml:space="preserve">. </w:t>
      </w:r>
      <w:r w:rsidR="00E208F0" w:rsidRPr="00D16DD5">
        <w:rPr>
          <w:rFonts w:asciiTheme="majorHAnsi" w:hAnsiTheme="majorHAnsi" w:cs="Thonburi"/>
        </w:rPr>
        <w:t>Християнска</w:t>
      </w:r>
      <w:r w:rsidR="00E208F0" w:rsidRPr="00D16DD5">
        <w:rPr>
          <w:rFonts w:asciiTheme="majorHAnsi" w:hAnsiTheme="majorHAnsi" w:cs="Garamond Premr Pro Capt Cyr"/>
        </w:rPr>
        <w:t xml:space="preserve"> </w:t>
      </w:r>
      <w:r w:rsidR="00E208F0" w:rsidRPr="00D16DD5">
        <w:rPr>
          <w:rFonts w:asciiTheme="majorHAnsi" w:hAnsiTheme="majorHAnsi" w:cs="Thonburi"/>
        </w:rPr>
        <w:t>святост</w:t>
      </w:r>
      <w:r w:rsidR="00E208F0" w:rsidRPr="00D16DD5">
        <w:rPr>
          <w:rFonts w:asciiTheme="majorHAnsi" w:hAnsiTheme="majorHAnsi" w:cs="Garamond Premr Pro Capt Cyr"/>
        </w:rPr>
        <w:t xml:space="preserve"> </w:t>
      </w:r>
      <w:r w:rsidR="00E208F0" w:rsidRPr="00D16DD5">
        <w:rPr>
          <w:rFonts w:asciiTheme="majorHAnsi" w:hAnsiTheme="majorHAnsi" w:cs="Thonburi"/>
        </w:rPr>
        <w:t>и</w:t>
      </w:r>
      <w:r w:rsidR="00E208F0" w:rsidRPr="00D16DD5">
        <w:rPr>
          <w:rFonts w:asciiTheme="majorHAnsi" w:hAnsiTheme="majorHAnsi" w:cs="Garamond Premr Pro Capt Cyr"/>
        </w:rPr>
        <w:t xml:space="preserve"> </w:t>
      </w:r>
      <w:r w:rsidR="00C813EF" w:rsidRPr="00D16DD5">
        <w:rPr>
          <w:rFonts w:asciiTheme="majorHAnsi" w:hAnsiTheme="majorHAnsi" w:cs="Garamond Premr Pro Capt Cyr"/>
        </w:rPr>
        <w:t>ц</w:t>
      </w:r>
      <w:r w:rsidRPr="00D16DD5">
        <w:rPr>
          <w:rFonts w:asciiTheme="majorHAnsi" w:hAnsiTheme="majorHAnsi" w:cs="Thonburi"/>
        </w:rPr>
        <w:t>ялостно</w:t>
      </w:r>
      <w:r w:rsidRPr="00D16DD5">
        <w:rPr>
          <w:rFonts w:asciiTheme="majorHAnsi" w:hAnsiTheme="majorHAnsi" w:cs="Garamond Premr Pro Capt Cyr"/>
        </w:rPr>
        <w:t xml:space="preserve"> </w:t>
      </w:r>
      <w:r w:rsidRPr="00D16DD5">
        <w:rPr>
          <w:rFonts w:asciiTheme="majorHAnsi" w:hAnsiTheme="majorHAnsi" w:cs="Thonburi"/>
        </w:rPr>
        <w:t>освещение</w:t>
      </w:r>
    </w:p>
    <w:p w14:paraId="07B42AF6" w14:textId="034A5A7A" w:rsidR="00D44C5C" w:rsidRPr="00D16DD5" w:rsidRDefault="006E6582" w:rsidP="00A74850">
      <w:pPr>
        <w:pStyle w:val="AOF-BODY"/>
        <w:spacing w:before="0" w:after="0" w:line="240" w:lineRule="auto"/>
        <w:rPr>
          <w:rFonts w:asciiTheme="majorHAnsi" w:hAnsiTheme="majorHAnsi"/>
          <w:noProof/>
          <w:sz w:val="21"/>
          <w:szCs w:val="21"/>
          <w:lang w:val="bg-BG"/>
        </w:rPr>
      </w:pPr>
      <w:r w:rsidRPr="00D16DD5">
        <w:rPr>
          <w:rFonts w:asciiTheme="majorHAnsi" w:hAnsiTheme="majorHAnsi" w:cs="Garamond Premr Pro"/>
          <w:b/>
          <w:bCs/>
          <w:sz w:val="21"/>
          <w:szCs w:val="21"/>
          <w:lang w:val="bg-BG"/>
        </w:rPr>
        <w:t>1</w:t>
      </w:r>
      <w:r w:rsidR="00656242" w:rsidRPr="00D16DD5">
        <w:rPr>
          <w:rFonts w:asciiTheme="majorHAnsi" w:hAnsiTheme="majorHAnsi" w:cs="Garamond Premr Pro"/>
          <w:b/>
          <w:bCs/>
          <w:sz w:val="21"/>
          <w:szCs w:val="21"/>
          <w:lang w:val="bg-BG"/>
        </w:rPr>
        <w:t>0</w:t>
      </w:r>
      <w:r w:rsidRPr="00D16DD5">
        <w:rPr>
          <w:rFonts w:asciiTheme="majorHAnsi" w:hAnsiTheme="majorHAnsi" w:cs="Garamond Premr Pro"/>
          <w:b/>
          <w:bCs/>
          <w:sz w:val="21"/>
          <w:szCs w:val="21"/>
          <w:lang w:val="bg-BG"/>
        </w:rPr>
        <w:t>.</w:t>
      </w:r>
      <w:r w:rsidR="00D44C5C" w:rsidRPr="00D16DD5">
        <w:rPr>
          <w:rFonts w:asciiTheme="majorHAnsi" w:hAnsiTheme="majorHAnsi" w:cs="Garamond Premr Pro"/>
          <w:b/>
          <w:bCs/>
          <w:sz w:val="21"/>
          <w:szCs w:val="21"/>
          <w:lang w:val="bg-BG"/>
        </w:rPr>
        <w:t xml:space="preserve"> </w:t>
      </w:r>
      <w:r w:rsidR="00D44C5C" w:rsidRPr="00D16DD5">
        <w:rPr>
          <w:rFonts w:asciiTheme="majorHAnsi" w:hAnsiTheme="majorHAnsi"/>
          <w:noProof/>
          <w:sz w:val="21"/>
          <w:szCs w:val="21"/>
          <w:lang w:val="bg-BG"/>
        </w:rPr>
        <w:t>Вярваме, че освещението е работата на Бог, която води вярващите до Христоподобие. То се извършва от Божията благодат чрез Святия Дух в първоначалното освещение, или новорождението (едноврменно с оправданието), пълното освещение и продължаващата ус</w:t>
      </w:r>
      <w:r w:rsidR="00B36C95" w:rsidRPr="00D16DD5">
        <w:rPr>
          <w:rFonts w:asciiTheme="majorHAnsi" w:hAnsiTheme="majorHAnsi"/>
          <w:noProof/>
          <w:sz w:val="21"/>
          <w:szCs w:val="21"/>
          <w:lang w:val="bg-BG"/>
        </w:rPr>
        <w:t>ъвършенстваща работа на Святия Д</w:t>
      </w:r>
      <w:r w:rsidR="00D44C5C" w:rsidRPr="00D16DD5">
        <w:rPr>
          <w:rFonts w:asciiTheme="majorHAnsi" w:hAnsiTheme="majorHAnsi"/>
          <w:noProof/>
          <w:sz w:val="21"/>
          <w:szCs w:val="21"/>
          <w:lang w:val="bg-BG"/>
        </w:rPr>
        <w:t xml:space="preserve">ух, </w:t>
      </w:r>
      <w:r w:rsidR="00B36C95" w:rsidRPr="00D16DD5">
        <w:rPr>
          <w:rFonts w:asciiTheme="majorHAnsi" w:hAnsiTheme="majorHAnsi"/>
          <w:noProof/>
          <w:sz w:val="21"/>
          <w:szCs w:val="21"/>
          <w:lang w:val="bg-BG"/>
        </w:rPr>
        <w:t xml:space="preserve">като </w:t>
      </w:r>
      <w:r w:rsidR="00D44C5C" w:rsidRPr="00D16DD5">
        <w:rPr>
          <w:rFonts w:asciiTheme="majorHAnsi" w:hAnsiTheme="majorHAnsi"/>
          <w:noProof/>
          <w:sz w:val="21"/>
          <w:szCs w:val="21"/>
          <w:lang w:val="bg-BG"/>
        </w:rPr>
        <w:t>кулминира в прослава. В прославата ние сме  пълно преображение на Сина.</w:t>
      </w:r>
    </w:p>
    <w:p w14:paraId="25E0E20E" w14:textId="77777777" w:rsidR="00D44C5C" w:rsidRPr="00D16DD5" w:rsidRDefault="00D44C5C" w:rsidP="00A74850">
      <w:pPr>
        <w:pStyle w:val="AOF-BODY"/>
        <w:spacing w:before="0" w:after="0" w:line="240" w:lineRule="auto"/>
        <w:rPr>
          <w:rFonts w:asciiTheme="majorHAnsi" w:hAnsiTheme="majorHAnsi"/>
          <w:noProof/>
          <w:sz w:val="21"/>
          <w:szCs w:val="21"/>
          <w:lang w:val="bg-BG"/>
        </w:rPr>
      </w:pPr>
      <w:r w:rsidRPr="00D16DD5">
        <w:rPr>
          <w:rFonts w:asciiTheme="majorHAnsi" w:hAnsiTheme="majorHAnsi"/>
          <w:noProof/>
          <w:sz w:val="21"/>
          <w:szCs w:val="21"/>
          <w:lang w:val="bg-BG"/>
        </w:rPr>
        <w:t>Вярваме, че цялостното освещение е онзи Божи акт след новорождението, чрез който вярващите се освобождават от първородния грях, т.е. покварената природа, и навлизат в състояние на цялостна посветеност на Бога и усъвършенстваното свято покорство от любов.</w:t>
      </w:r>
    </w:p>
    <w:p w14:paraId="3F4CFFE3" w14:textId="188F49AD" w:rsidR="00D44C5C" w:rsidRPr="00D16DD5" w:rsidRDefault="00461724" w:rsidP="00A74850">
      <w:pPr>
        <w:pStyle w:val="AOF-BODY"/>
        <w:spacing w:before="0" w:after="0" w:line="240" w:lineRule="auto"/>
        <w:rPr>
          <w:rFonts w:asciiTheme="majorHAnsi" w:hAnsiTheme="majorHAnsi"/>
          <w:noProof/>
          <w:sz w:val="21"/>
          <w:szCs w:val="21"/>
          <w:lang w:val="bg-BG"/>
        </w:rPr>
      </w:pPr>
      <w:r w:rsidRPr="00D16DD5">
        <w:rPr>
          <w:rFonts w:asciiTheme="majorHAnsi" w:hAnsiTheme="majorHAnsi"/>
          <w:noProof/>
          <w:sz w:val="21"/>
          <w:szCs w:val="21"/>
          <w:lang w:val="bg-BG"/>
        </w:rPr>
        <w:t>То се о</w:t>
      </w:r>
      <w:r w:rsidR="00D44C5C" w:rsidRPr="00D16DD5">
        <w:rPr>
          <w:rFonts w:asciiTheme="majorHAnsi" w:hAnsiTheme="majorHAnsi"/>
          <w:noProof/>
          <w:sz w:val="21"/>
          <w:szCs w:val="21"/>
          <w:lang w:val="bg-BG"/>
        </w:rPr>
        <w:t xml:space="preserve">съществява чрез кръщението със Святия Дух и обхваща в една опитност очистването на сърцето от греха и пребъдващото присъствие на Святия Дух вътре във вярващия, което </w:t>
      </w:r>
      <w:r w:rsidRPr="00D16DD5">
        <w:rPr>
          <w:rFonts w:asciiTheme="majorHAnsi" w:hAnsiTheme="majorHAnsi"/>
          <w:noProof/>
          <w:sz w:val="21"/>
          <w:szCs w:val="21"/>
          <w:lang w:val="bg-BG"/>
        </w:rPr>
        <w:t xml:space="preserve">му </w:t>
      </w:r>
      <w:r w:rsidR="00D44C5C" w:rsidRPr="00D16DD5">
        <w:rPr>
          <w:rFonts w:asciiTheme="majorHAnsi" w:hAnsiTheme="majorHAnsi"/>
          <w:noProof/>
          <w:sz w:val="21"/>
          <w:szCs w:val="21"/>
          <w:lang w:val="bg-BG"/>
        </w:rPr>
        <w:t>дава</w:t>
      </w:r>
      <w:r w:rsidR="00A74850" w:rsidRPr="00D16DD5">
        <w:rPr>
          <w:rFonts w:asciiTheme="majorHAnsi" w:hAnsiTheme="majorHAnsi" w:cs="Palatino"/>
          <w:noProof/>
          <w:sz w:val="21"/>
          <w:szCs w:val="21"/>
          <w:lang w:val="bg-BG"/>
        </w:rPr>
        <w:t xml:space="preserve"> </w:t>
      </w:r>
      <w:r w:rsidR="00D44C5C" w:rsidRPr="00D16DD5">
        <w:rPr>
          <w:rFonts w:asciiTheme="majorHAnsi" w:hAnsiTheme="majorHAnsi"/>
          <w:noProof/>
          <w:sz w:val="21"/>
          <w:szCs w:val="21"/>
          <w:lang w:val="bg-BG"/>
        </w:rPr>
        <w:t>сила за живот и служение.</w:t>
      </w:r>
    </w:p>
    <w:p w14:paraId="08018847" w14:textId="405D03C0" w:rsidR="00D44C5C" w:rsidRPr="00D16DD5" w:rsidRDefault="00D44C5C" w:rsidP="00A74850">
      <w:pPr>
        <w:pStyle w:val="AOF-BODY"/>
        <w:spacing w:before="0" w:after="0" w:line="240" w:lineRule="auto"/>
        <w:rPr>
          <w:rFonts w:asciiTheme="majorHAnsi" w:hAnsiTheme="majorHAnsi"/>
          <w:noProof/>
          <w:sz w:val="21"/>
          <w:szCs w:val="21"/>
          <w:lang w:val="bg-BG"/>
        </w:rPr>
      </w:pPr>
      <w:r w:rsidRPr="00D16DD5">
        <w:rPr>
          <w:rFonts w:asciiTheme="majorHAnsi" w:hAnsiTheme="majorHAnsi"/>
          <w:noProof/>
          <w:sz w:val="21"/>
          <w:szCs w:val="21"/>
          <w:lang w:val="bg-BG"/>
        </w:rPr>
        <w:t xml:space="preserve">Цялостното освещение е осигурено чрез кръвта на Исус, извършва се мигновено чрез вяра, предшествано </w:t>
      </w:r>
      <w:r w:rsidR="00461724" w:rsidRPr="00D16DD5">
        <w:rPr>
          <w:rFonts w:asciiTheme="majorHAnsi" w:hAnsiTheme="majorHAnsi"/>
          <w:noProof/>
          <w:sz w:val="21"/>
          <w:szCs w:val="21"/>
          <w:lang w:val="bg-BG"/>
        </w:rPr>
        <w:t xml:space="preserve">е </w:t>
      </w:r>
      <w:r w:rsidRPr="00D16DD5">
        <w:rPr>
          <w:rFonts w:asciiTheme="majorHAnsi" w:hAnsiTheme="majorHAnsi"/>
          <w:noProof/>
          <w:sz w:val="21"/>
          <w:szCs w:val="21"/>
          <w:lang w:val="bg-BG"/>
        </w:rPr>
        <w:t>от цялостно посвещение и Святият Дух свидетелства за това дело и състояние на благодатта.</w:t>
      </w:r>
    </w:p>
    <w:p w14:paraId="5FE04083" w14:textId="7ADC0408" w:rsidR="006E6582" w:rsidRPr="00D16DD5" w:rsidRDefault="00D44C5C" w:rsidP="00A74850">
      <w:pPr>
        <w:pStyle w:val="AOF-BODY"/>
        <w:spacing w:before="0" w:after="0" w:line="240" w:lineRule="auto"/>
        <w:rPr>
          <w:rFonts w:asciiTheme="majorHAnsi" w:hAnsiTheme="majorHAnsi"/>
          <w:lang w:val="bg-BG"/>
        </w:rPr>
      </w:pPr>
      <w:r w:rsidRPr="00D16DD5">
        <w:rPr>
          <w:rFonts w:asciiTheme="majorHAnsi" w:hAnsiTheme="majorHAnsi"/>
          <w:noProof/>
          <w:sz w:val="21"/>
          <w:szCs w:val="21"/>
          <w:lang w:val="bg-BG"/>
        </w:rPr>
        <w:t>Преживяването също така е познато под разнообразни названия, които представят различните му фази, например „християнско съвършенство“, „съвършена любов“, „сърдечна чистота“, „кръщение</w:t>
      </w:r>
      <w:r w:rsidR="00461724" w:rsidRPr="00D16DD5">
        <w:rPr>
          <w:rFonts w:asciiTheme="majorHAnsi" w:hAnsiTheme="majorHAnsi"/>
          <w:noProof/>
          <w:sz w:val="21"/>
          <w:szCs w:val="21"/>
          <w:lang w:val="bg-BG"/>
        </w:rPr>
        <w:t>то</w:t>
      </w:r>
      <w:r w:rsidRPr="00D16DD5">
        <w:rPr>
          <w:rFonts w:asciiTheme="majorHAnsi" w:hAnsiTheme="majorHAnsi"/>
          <w:noProof/>
          <w:sz w:val="21"/>
          <w:szCs w:val="21"/>
          <w:lang w:val="bg-BG"/>
        </w:rPr>
        <w:t xml:space="preserve"> със Святия Дух“, „пълнота</w:t>
      </w:r>
      <w:r w:rsidR="00461724" w:rsidRPr="00D16DD5">
        <w:rPr>
          <w:rFonts w:asciiTheme="majorHAnsi" w:hAnsiTheme="majorHAnsi"/>
          <w:noProof/>
          <w:sz w:val="21"/>
          <w:szCs w:val="21"/>
          <w:lang w:val="bg-BG"/>
        </w:rPr>
        <w:t>та</w:t>
      </w:r>
      <w:r w:rsidRPr="00D16DD5">
        <w:rPr>
          <w:rFonts w:asciiTheme="majorHAnsi" w:hAnsiTheme="majorHAnsi"/>
          <w:noProof/>
          <w:sz w:val="21"/>
          <w:szCs w:val="21"/>
          <w:lang w:val="bg-BG"/>
        </w:rPr>
        <w:t xml:space="preserve"> на благословението“ и „християнска святост“.</w:t>
      </w:r>
      <w:r w:rsidR="006E6582" w:rsidRPr="00D16DD5">
        <w:rPr>
          <w:rFonts w:asciiTheme="majorHAnsi" w:hAnsiTheme="majorHAnsi"/>
          <w:sz w:val="21"/>
          <w:szCs w:val="21"/>
          <w:vertAlign w:val="superscript"/>
          <w:lang w:val="bg-BG"/>
        </w:rPr>
        <w:footnoteReference w:id="12"/>
      </w:r>
    </w:p>
    <w:p w14:paraId="3917D73A" w14:textId="75A2204D" w:rsidR="00D44C5C" w:rsidRPr="00D16DD5" w:rsidRDefault="00692BBA" w:rsidP="00A74850">
      <w:pPr>
        <w:pStyle w:val="AOF-BODY"/>
        <w:spacing w:before="0" w:after="0" w:line="240" w:lineRule="auto"/>
        <w:rPr>
          <w:rFonts w:asciiTheme="majorHAnsi" w:hAnsiTheme="majorHAnsi"/>
          <w:noProof/>
          <w:sz w:val="21"/>
          <w:szCs w:val="21"/>
          <w:lang w:val="bg-BG"/>
        </w:rPr>
      </w:pPr>
      <w:r w:rsidRPr="00D16DD5">
        <w:rPr>
          <w:rFonts w:asciiTheme="majorHAnsi" w:hAnsiTheme="majorHAnsi" w:cs="Garamond Premr Pro"/>
          <w:b/>
          <w:bCs/>
          <w:sz w:val="21"/>
          <w:szCs w:val="21"/>
          <w:lang w:val="bg-BG"/>
        </w:rPr>
        <w:t>10.</w:t>
      </w:r>
      <w:r w:rsidR="006E6582" w:rsidRPr="00D16DD5">
        <w:rPr>
          <w:rFonts w:asciiTheme="majorHAnsi" w:hAnsiTheme="majorHAnsi" w:cs="Garamond Premr Pro"/>
          <w:b/>
          <w:bCs/>
          <w:sz w:val="21"/>
          <w:szCs w:val="21"/>
          <w:lang w:val="bg-BG"/>
        </w:rPr>
        <w:t xml:space="preserve">1. </w:t>
      </w:r>
      <w:r w:rsidR="00D44C5C" w:rsidRPr="00D16DD5">
        <w:rPr>
          <w:rFonts w:asciiTheme="majorHAnsi" w:hAnsiTheme="majorHAnsi"/>
          <w:noProof/>
          <w:sz w:val="21"/>
          <w:szCs w:val="21"/>
          <w:lang w:val="bg-BG"/>
        </w:rPr>
        <w:t>Вярваме, че има чувствителна разлика между чистото сърце и зрелия характер. Първото се получава мигновено като резултат от цялостното освещение, а последното е резултат от израстването в благодатта.</w:t>
      </w:r>
    </w:p>
    <w:p w14:paraId="62A8ACA7" w14:textId="6984F143" w:rsidR="00D44C5C" w:rsidRPr="00D16DD5" w:rsidRDefault="00D44C5C" w:rsidP="00A74850">
      <w:pPr>
        <w:pStyle w:val="AOF-BODY"/>
        <w:spacing w:before="0" w:after="0" w:line="240" w:lineRule="auto"/>
        <w:rPr>
          <w:rFonts w:asciiTheme="majorHAnsi" w:hAnsiTheme="majorHAnsi"/>
          <w:noProof/>
          <w:sz w:val="21"/>
          <w:szCs w:val="21"/>
          <w:lang w:val="bg-BG"/>
        </w:rPr>
      </w:pPr>
      <w:r w:rsidRPr="00D16DD5">
        <w:rPr>
          <w:rFonts w:asciiTheme="majorHAnsi" w:hAnsiTheme="majorHAnsi"/>
          <w:noProof/>
          <w:sz w:val="21"/>
          <w:szCs w:val="21"/>
          <w:lang w:val="bg-BG"/>
        </w:rPr>
        <w:t>Вярваме, че благодатта на цялостното освещение включва подтика да израстваме в благодатта. Но този подтик трябва да бъде съзнателно подхранван и да се обръща старателно внимание на потребностите и процесите на духов</w:t>
      </w:r>
      <w:r w:rsidR="00461724" w:rsidRPr="00D16DD5">
        <w:rPr>
          <w:rFonts w:asciiTheme="majorHAnsi" w:hAnsiTheme="majorHAnsi"/>
          <w:noProof/>
          <w:sz w:val="21"/>
          <w:szCs w:val="21"/>
          <w:lang w:val="bg-BG"/>
        </w:rPr>
        <w:t>ното развитие и подобрение към Х</w:t>
      </w:r>
      <w:r w:rsidRPr="00D16DD5">
        <w:rPr>
          <w:rFonts w:asciiTheme="majorHAnsi" w:hAnsiTheme="majorHAnsi"/>
          <w:noProof/>
          <w:sz w:val="21"/>
          <w:szCs w:val="21"/>
          <w:lang w:val="bg-BG"/>
        </w:rPr>
        <w:t xml:space="preserve">ристоподобие на характера и личностните качества. Без подобно </w:t>
      </w:r>
      <w:r w:rsidRPr="00D16DD5">
        <w:rPr>
          <w:rFonts w:asciiTheme="majorHAnsi" w:hAnsiTheme="majorHAnsi"/>
          <w:noProof/>
          <w:sz w:val="21"/>
          <w:szCs w:val="21"/>
          <w:lang w:val="bg-BG"/>
        </w:rPr>
        <w:lastRenderedPageBreak/>
        <w:t>целенасочено усилие нашето свидетелство може да бъде накърнено и самата благодат – осуетена и в крайна сметка изгубена.</w:t>
      </w:r>
    </w:p>
    <w:p w14:paraId="58F5B379" w14:textId="64706080" w:rsidR="00EC6447" w:rsidRPr="00D16DD5" w:rsidRDefault="00D44C5C" w:rsidP="00A74850">
      <w:pPr>
        <w:pStyle w:val="text"/>
        <w:spacing w:line="240" w:lineRule="auto"/>
        <w:rPr>
          <w:rFonts w:asciiTheme="majorHAnsi" w:hAnsiTheme="majorHAnsi" w:cs="Garamond Premr Pro Subh Cyr"/>
        </w:rPr>
      </w:pPr>
      <w:r w:rsidRPr="00D16DD5">
        <w:rPr>
          <w:rFonts w:asciiTheme="majorHAnsi" w:hAnsiTheme="majorHAnsi" w:cs="Thonburi"/>
          <w:noProof/>
        </w:rPr>
        <w:t>Чрез</w:t>
      </w:r>
      <w:r w:rsidRPr="00D16DD5">
        <w:rPr>
          <w:rFonts w:asciiTheme="majorHAnsi" w:hAnsiTheme="majorHAnsi"/>
          <w:noProof/>
        </w:rPr>
        <w:t xml:space="preserve"> </w:t>
      </w:r>
      <w:r w:rsidRPr="00D16DD5">
        <w:rPr>
          <w:rFonts w:asciiTheme="majorHAnsi" w:hAnsiTheme="majorHAnsi" w:cs="Thonburi"/>
          <w:noProof/>
        </w:rPr>
        <w:t>участие</w:t>
      </w:r>
      <w:r w:rsidRPr="00D16DD5">
        <w:rPr>
          <w:rFonts w:asciiTheme="majorHAnsi" w:hAnsiTheme="majorHAnsi"/>
          <w:noProof/>
        </w:rPr>
        <w:t xml:space="preserve"> </w:t>
      </w:r>
      <w:r w:rsidRPr="00D16DD5">
        <w:rPr>
          <w:rFonts w:asciiTheme="majorHAnsi" w:hAnsiTheme="majorHAnsi" w:cs="Thonburi"/>
          <w:noProof/>
        </w:rPr>
        <w:t>в</w:t>
      </w:r>
      <w:r w:rsidRPr="00D16DD5">
        <w:rPr>
          <w:rFonts w:asciiTheme="majorHAnsi" w:hAnsiTheme="majorHAnsi"/>
          <w:noProof/>
        </w:rPr>
        <w:t xml:space="preserve"> </w:t>
      </w:r>
      <w:r w:rsidRPr="00D16DD5">
        <w:rPr>
          <w:rFonts w:asciiTheme="majorHAnsi" w:hAnsiTheme="majorHAnsi" w:cs="Thonburi"/>
          <w:noProof/>
        </w:rPr>
        <w:t>средствата</w:t>
      </w:r>
      <w:r w:rsidRPr="00D16DD5">
        <w:rPr>
          <w:rFonts w:asciiTheme="majorHAnsi" w:hAnsiTheme="majorHAnsi"/>
          <w:noProof/>
        </w:rPr>
        <w:t xml:space="preserve"> </w:t>
      </w:r>
      <w:r w:rsidRPr="00D16DD5">
        <w:rPr>
          <w:rFonts w:asciiTheme="majorHAnsi" w:hAnsiTheme="majorHAnsi" w:cs="Thonburi"/>
          <w:noProof/>
        </w:rPr>
        <w:t>на</w:t>
      </w:r>
      <w:r w:rsidRPr="00D16DD5">
        <w:rPr>
          <w:rFonts w:asciiTheme="majorHAnsi" w:hAnsiTheme="majorHAnsi"/>
          <w:noProof/>
        </w:rPr>
        <w:t xml:space="preserve"> </w:t>
      </w:r>
      <w:r w:rsidRPr="00D16DD5">
        <w:rPr>
          <w:rFonts w:asciiTheme="majorHAnsi" w:hAnsiTheme="majorHAnsi" w:cs="Thonburi"/>
          <w:noProof/>
        </w:rPr>
        <w:t>благодатта</w:t>
      </w:r>
      <w:r w:rsidRPr="00D16DD5">
        <w:rPr>
          <w:rFonts w:asciiTheme="majorHAnsi" w:hAnsiTheme="majorHAnsi"/>
          <w:noProof/>
        </w:rPr>
        <w:t xml:space="preserve">, </w:t>
      </w:r>
      <w:r w:rsidRPr="00D16DD5">
        <w:rPr>
          <w:rFonts w:asciiTheme="majorHAnsi" w:hAnsiTheme="majorHAnsi" w:cs="Thonburi"/>
          <w:noProof/>
        </w:rPr>
        <w:t>особено</w:t>
      </w:r>
      <w:r w:rsidRPr="00D16DD5">
        <w:rPr>
          <w:rFonts w:asciiTheme="majorHAnsi" w:hAnsiTheme="majorHAnsi"/>
          <w:noProof/>
        </w:rPr>
        <w:t xml:space="preserve"> </w:t>
      </w:r>
      <w:r w:rsidRPr="00D16DD5">
        <w:rPr>
          <w:rFonts w:asciiTheme="majorHAnsi" w:hAnsiTheme="majorHAnsi" w:cs="Thonburi"/>
          <w:noProof/>
        </w:rPr>
        <w:t>в</w:t>
      </w:r>
      <w:r w:rsidRPr="00D16DD5">
        <w:rPr>
          <w:rFonts w:asciiTheme="majorHAnsi" w:hAnsiTheme="majorHAnsi"/>
          <w:noProof/>
        </w:rPr>
        <w:t xml:space="preserve"> </w:t>
      </w:r>
      <w:r w:rsidRPr="00D16DD5">
        <w:rPr>
          <w:rFonts w:asciiTheme="majorHAnsi" w:hAnsiTheme="majorHAnsi" w:cs="Thonburi"/>
          <w:noProof/>
        </w:rPr>
        <w:t>общението</w:t>
      </w:r>
      <w:r w:rsidRPr="00D16DD5">
        <w:rPr>
          <w:rFonts w:asciiTheme="majorHAnsi" w:hAnsiTheme="majorHAnsi"/>
          <w:noProof/>
        </w:rPr>
        <w:t xml:space="preserve">, </w:t>
      </w:r>
      <w:r w:rsidRPr="00D16DD5">
        <w:rPr>
          <w:rFonts w:asciiTheme="majorHAnsi" w:hAnsiTheme="majorHAnsi" w:cs="Thonburi"/>
          <w:noProof/>
        </w:rPr>
        <w:t>дисциплините</w:t>
      </w:r>
      <w:r w:rsidRPr="00D16DD5">
        <w:rPr>
          <w:rFonts w:asciiTheme="majorHAnsi" w:hAnsiTheme="majorHAnsi"/>
          <w:noProof/>
        </w:rPr>
        <w:t xml:space="preserve"> </w:t>
      </w:r>
      <w:r w:rsidRPr="00D16DD5">
        <w:rPr>
          <w:rFonts w:asciiTheme="majorHAnsi" w:hAnsiTheme="majorHAnsi" w:cs="Thonburi"/>
          <w:noProof/>
        </w:rPr>
        <w:t>и</w:t>
      </w:r>
      <w:r w:rsidRPr="00D16DD5">
        <w:rPr>
          <w:rFonts w:asciiTheme="majorHAnsi" w:hAnsiTheme="majorHAnsi"/>
          <w:noProof/>
        </w:rPr>
        <w:t xml:space="preserve"> </w:t>
      </w:r>
      <w:r w:rsidRPr="00D16DD5">
        <w:rPr>
          <w:rFonts w:asciiTheme="majorHAnsi" w:hAnsiTheme="majorHAnsi" w:cs="Thonburi"/>
          <w:noProof/>
        </w:rPr>
        <w:t>тайнствата</w:t>
      </w:r>
      <w:r w:rsidRPr="00D16DD5">
        <w:rPr>
          <w:rFonts w:asciiTheme="majorHAnsi" w:hAnsiTheme="majorHAnsi"/>
          <w:noProof/>
        </w:rPr>
        <w:t xml:space="preserve"> </w:t>
      </w:r>
      <w:r w:rsidRPr="00D16DD5">
        <w:rPr>
          <w:rFonts w:asciiTheme="majorHAnsi" w:hAnsiTheme="majorHAnsi" w:cs="Thonburi"/>
          <w:noProof/>
        </w:rPr>
        <w:t>на</w:t>
      </w:r>
      <w:r w:rsidRPr="00D16DD5">
        <w:rPr>
          <w:rFonts w:asciiTheme="majorHAnsi" w:hAnsiTheme="majorHAnsi"/>
          <w:noProof/>
        </w:rPr>
        <w:t xml:space="preserve"> </w:t>
      </w:r>
      <w:r w:rsidR="00461724" w:rsidRPr="00D16DD5">
        <w:rPr>
          <w:rFonts w:asciiTheme="majorHAnsi" w:hAnsiTheme="majorHAnsi"/>
          <w:noProof/>
        </w:rPr>
        <w:t>Ц</w:t>
      </w:r>
      <w:r w:rsidRPr="00D16DD5">
        <w:rPr>
          <w:rFonts w:asciiTheme="majorHAnsi" w:hAnsiTheme="majorHAnsi" w:cs="Thonburi"/>
          <w:noProof/>
        </w:rPr>
        <w:t>ърквата</w:t>
      </w:r>
      <w:r w:rsidRPr="00D16DD5">
        <w:rPr>
          <w:rFonts w:asciiTheme="majorHAnsi" w:hAnsiTheme="majorHAnsi"/>
          <w:noProof/>
        </w:rPr>
        <w:t xml:space="preserve">, </w:t>
      </w:r>
      <w:r w:rsidRPr="00D16DD5">
        <w:rPr>
          <w:rFonts w:asciiTheme="majorHAnsi" w:hAnsiTheme="majorHAnsi" w:cs="Thonburi"/>
          <w:noProof/>
        </w:rPr>
        <w:t>вярващите</w:t>
      </w:r>
      <w:r w:rsidRPr="00D16DD5">
        <w:rPr>
          <w:rFonts w:asciiTheme="majorHAnsi" w:hAnsiTheme="majorHAnsi"/>
          <w:noProof/>
        </w:rPr>
        <w:t xml:space="preserve"> </w:t>
      </w:r>
      <w:r w:rsidRPr="00D16DD5">
        <w:rPr>
          <w:rFonts w:asciiTheme="majorHAnsi" w:hAnsiTheme="majorHAnsi" w:cs="Thonburi"/>
          <w:noProof/>
        </w:rPr>
        <w:t>растат</w:t>
      </w:r>
      <w:r w:rsidRPr="00D16DD5">
        <w:rPr>
          <w:rFonts w:asciiTheme="majorHAnsi" w:hAnsiTheme="majorHAnsi"/>
          <w:noProof/>
        </w:rPr>
        <w:t xml:space="preserve"> </w:t>
      </w:r>
      <w:r w:rsidRPr="00D16DD5">
        <w:rPr>
          <w:rFonts w:asciiTheme="majorHAnsi" w:hAnsiTheme="majorHAnsi" w:cs="Thonburi"/>
          <w:noProof/>
        </w:rPr>
        <w:t>в</w:t>
      </w:r>
      <w:r w:rsidRPr="00D16DD5">
        <w:rPr>
          <w:rFonts w:asciiTheme="majorHAnsi" w:hAnsiTheme="majorHAnsi"/>
          <w:noProof/>
        </w:rPr>
        <w:t xml:space="preserve"> </w:t>
      </w:r>
      <w:r w:rsidRPr="00D16DD5">
        <w:rPr>
          <w:rFonts w:asciiTheme="majorHAnsi" w:hAnsiTheme="majorHAnsi" w:cs="Thonburi"/>
          <w:noProof/>
        </w:rPr>
        <w:t>благодат</w:t>
      </w:r>
      <w:r w:rsidRPr="00D16DD5">
        <w:rPr>
          <w:rFonts w:asciiTheme="majorHAnsi" w:hAnsiTheme="majorHAnsi"/>
          <w:noProof/>
        </w:rPr>
        <w:t xml:space="preserve"> </w:t>
      </w:r>
      <w:r w:rsidRPr="00D16DD5">
        <w:rPr>
          <w:rFonts w:asciiTheme="majorHAnsi" w:hAnsiTheme="majorHAnsi" w:cs="Thonburi"/>
          <w:noProof/>
        </w:rPr>
        <w:t>и</w:t>
      </w:r>
      <w:r w:rsidRPr="00D16DD5">
        <w:rPr>
          <w:rFonts w:asciiTheme="majorHAnsi" w:hAnsiTheme="majorHAnsi"/>
          <w:noProof/>
        </w:rPr>
        <w:t xml:space="preserve"> </w:t>
      </w:r>
      <w:r w:rsidRPr="00D16DD5">
        <w:rPr>
          <w:rFonts w:asciiTheme="majorHAnsi" w:hAnsiTheme="majorHAnsi" w:cs="Thonburi"/>
          <w:noProof/>
        </w:rPr>
        <w:t>изпълваща</w:t>
      </w:r>
      <w:r w:rsidRPr="00D16DD5">
        <w:rPr>
          <w:rFonts w:asciiTheme="majorHAnsi" w:hAnsiTheme="majorHAnsi"/>
          <w:noProof/>
        </w:rPr>
        <w:t xml:space="preserve"> </w:t>
      </w:r>
      <w:r w:rsidRPr="00D16DD5">
        <w:rPr>
          <w:rFonts w:asciiTheme="majorHAnsi" w:hAnsiTheme="majorHAnsi" w:cs="Thonburi"/>
          <w:noProof/>
        </w:rPr>
        <w:t>сърцето</w:t>
      </w:r>
      <w:r w:rsidRPr="00D16DD5">
        <w:rPr>
          <w:rFonts w:asciiTheme="majorHAnsi" w:hAnsiTheme="majorHAnsi"/>
          <w:noProof/>
        </w:rPr>
        <w:t xml:space="preserve"> </w:t>
      </w:r>
      <w:r w:rsidRPr="00D16DD5">
        <w:rPr>
          <w:rFonts w:asciiTheme="majorHAnsi" w:hAnsiTheme="majorHAnsi" w:cs="Thonburi"/>
          <w:noProof/>
        </w:rPr>
        <w:t>любов</w:t>
      </w:r>
      <w:r w:rsidRPr="00D16DD5">
        <w:rPr>
          <w:rFonts w:asciiTheme="majorHAnsi" w:hAnsiTheme="majorHAnsi"/>
          <w:noProof/>
        </w:rPr>
        <w:t xml:space="preserve"> </w:t>
      </w:r>
      <w:r w:rsidRPr="00D16DD5">
        <w:rPr>
          <w:rFonts w:asciiTheme="majorHAnsi" w:hAnsiTheme="majorHAnsi" w:cs="Thonburi"/>
          <w:noProof/>
        </w:rPr>
        <w:t>към</w:t>
      </w:r>
      <w:r w:rsidRPr="00D16DD5">
        <w:rPr>
          <w:rFonts w:asciiTheme="majorHAnsi" w:hAnsiTheme="majorHAnsi"/>
          <w:noProof/>
        </w:rPr>
        <w:t xml:space="preserve"> </w:t>
      </w:r>
      <w:r w:rsidRPr="00D16DD5">
        <w:rPr>
          <w:rFonts w:asciiTheme="majorHAnsi" w:hAnsiTheme="majorHAnsi" w:cs="Thonburi"/>
          <w:noProof/>
        </w:rPr>
        <w:t>Бог</w:t>
      </w:r>
      <w:r w:rsidR="00C41E05" w:rsidRPr="00D16DD5">
        <w:rPr>
          <w:rFonts w:asciiTheme="majorHAnsi" w:hAnsiTheme="majorHAnsi" w:cs="Thonburi"/>
          <w:noProof/>
        </w:rPr>
        <w:t>а</w:t>
      </w:r>
      <w:r w:rsidRPr="00D16DD5">
        <w:rPr>
          <w:rFonts w:asciiTheme="majorHAnsi" w:hAnsiTheme="majorHAnsi"/>
          <w:noProof/>
        </w:rPr>
        <w:t xml:space="preserve"> </w:t>
      </w:r>
      <w:r w:rsidRPr="00D16DD5">
        <w:rPr>
          <w:rFonts w:asciiTheme="majorHAnsi" w:hAnsiTheme="majorHAnsi" w:cs="Thonburi"/>
          <w:noProof/>
        </w:rPr>
        <w:t>и</w:t>
      </w:r>
      <w:r w:rsidRPr="00D16DD5">
        <w:rPr>
          <w:rFonts w:asciiTheme="majorHAnsi" w:hAnsiTheme="majorHAnsi"/>
          <w:noProof/>
        </w:rPr>
        <w:t xml:space="preserve"> </w:t>
      </w:r>
      <w:r w:rsidRPr="00D16DD5">
        <w:rPr>
          <w:rFonts w:asciiTheme="majorHAnsi" w:hAnsiTheme="majorHAnsi" w:cs="Thonburi"/>
          <w:noProof/>
        </w:rPr>
        <w:t>ближния</w:t>
      </w:r>
      <w:r w:rsidRPr="00D16DD5">
        <w:rPr>
          <w:rFonts w:asciiTheme="majorHAnsi" w:hAnsiTheme="majorHAnsi"/>
          <w:noProof/>
        </w:rPr>
        <w:t>.</w:t>
      </w:r>
    </w:p>
    <w:p w14:paraId="64F31800" w14:textId="55055250" w:rsidR="002B15F0" w:rsidRPr="00D16DD5" w:rsidRDefault="002B15F0" w:rsidP="00A74850">
      <w:pPr>
        <w:pStyle w:val="AOF-NOTE"/>
        <w:spacing w:before="0" w:after="0"/>
        <w:rPr>
          <w:rFonts w:asciiTheme="majorHAnsi" w:hAnsiTheme="majorHAnsi"/>
          <w:noProof/>
          <w:lang w:val="bg-BG"/>
        </w:rPr>
      </w:pPr>
      <w:r w:rsidRPr="00D16DD5">
        <w:rPr>
          <w:rFonts w:asciiTheme="majorHAnsi" w:hAnsiTheme="majorHAnsi"/>
          <w:noProof/>
          <w:lang w:val="bg-BG"/>
        </w:rPr>
        <w:t>Йеремия 31:31-34; Йезекиил 36:25-27; Малахия 3:2-3; Матей 3:11-12; Лука 3:16-17; Йоан 7:37-39; 14:15-23; 17:6-</w:t>
      </w:r>
      <w:r w:rsidR="00C41E05" w:rsidRPr="00D16DD5">
        <w:rPr>
          <w:rFonts w:asciiTheme="majorHAnsi" w:hAnsiTheme="majorHAnsi"/>
          <w:noProof/>
          <w:lang w:val="bg-BG"/>
        </w:rPr>
        <w:t>20; Деяния 1:5; 2:1-4; 15:8-9; 1</w:t>
      </w:r>
      <w:r w:rsidRPr="00D16DD5">
        <w:rPr>
          <w:rFonts w:asciiTheme="majorHAnsi" w:hAnsiTheme="majorHAnsi"/>
          <w:noProof/>
          <w:lang w:val="bg-BG"/>
        </w:rPr>
        <w:t xml:space="preserve"> Йоан</w:t>
      </w:r>
      <w:r w:rsidR="00C41E05" w:rsidRPr="00D16DD5">
        <w:rPr>
          <w:rFonts w:asciiTheme="majorHAnsi" w:hAnsiTheme="majorHAnsi"/>
          <w:noProof/>
          <w:lang w:val="bg-BG"/>
        </w:rPr>
        <w:t>.</w:t>
      </w:r>
      <w:r w:rsidRPr="00D16DD5">
        <w:rPr>
          <w:rFonts w:asciiTheme="majorHAnsi" w:hAnsiTheme="majorHAnsi"/>
          <w:noProof/>
          <w:lang w:val="bg-BG"/>
        </w:rPr>
        <w:t xml:space="preserve"> 1:7, 9; Римляни 6:1</w:t>
      </w:r>
      <w:r w:rsidR="00C41E05" w:rsidRPr="00D16DD5">
        <w:rPr>
          <w:rFonts w:asciiTheme="majorHAnsi" w:hAnsiTheme="majorHAnsi"/>
          <w:noProof/>
          <w:lang w:val="bg-BG"/>
        </w:rPr>
        <w:t>1-13, 19; 8:1-4, 8-14; 12:1-2; 2</w:t>
      </w:r>
      <w:r w:rsidRPr="00D16DD5">
        <w:rPr>
          <w:rFonts w:asciiTheme="majorHAnsi" w:hAnsiTheme="majorHAnsi"/>
          <w:noProof/>
          <w:lang w:val="bg-BG"/>
        </w:rPr>
        <w:t xml:space="preserve"> Коринтяни 6:14 – 7:1; Галатяни 2:20; 5:16-25; Ефесяни 3:14-21; 5:17-18, 25-27; Фили</w:t>
      </w:r>
      <w:r w:rsidR="00C41E05" w:rsidRPr="00D16DD5">
        <w:rPr>
          <w:rFonts w:asciiTheme="majorHAnsi" w:hAnsiTheme="majorHAnsi"/>
          <w:noProof/>
          <w:lang w:val="bg-BG"/>
        </w:rPr>
        <w:t>пяни 3:10-15; Колосяни 3:1-17; 1</w:t>
      </w:r>
      <w:r w:rsidRPr="00D16DD5">
        <w:rPr>
          <w:rFonts w:asciiTheme="majorHAnsi" w:hAnsiTheme="majorHAnsi"/>
          <w:noProof/>
          <w:lang w:val="bg-BG"/>
        </w:rPr>
        <w:t xml:space="preserve"> Солунци 5:23-24; Евреи 4:9-11; 10:10-17; 12:1-2; 13:12</w:t>
      </w:r>
      <w:r w:rsidR="00C41E05" w:rsidRPr="00D16DD5">
        <w:rPr>
          <w:rFonts w:asciiTheme="majorHAnsi" w:hAnsiTheme="majorHAnsi"/>
          <w:noProof/>
          <w:lang w:val="bg-BG"/>
        </w:rPr>
        <w:t>;</w:t>
      </w:r>
    </w:p>
    <w:p w14:paraId="5CEC992E" w14:textId="4069209F" w:rsidR="002B15F0" w:rsidRPr="00D16DD5" w:rsidRDefault="002B15F0" w:rsidP="00A74850">
      <w:pPr>
        <w:pStyle w:val="AOF-NOTE"/>
        <w:spacing w:before="0" w:after="0"/>
        <w:rPr>
          <w:rFonts w:asciiTheme="majorHAnsi" w:hAnsiTheme="majorHAnsi"/>
          <w:noProof/>
          <w:lang w:val="bg-BG"/>
        </w:rPr>
      </w:pPr>
      <w:r w:rsidRPr="00D16DD5">
        <w:rPr>
          <w:rFonts w:asciiTheme="majorHAnsi" w:hAnsiTheme="majorHAnsi"/>
          <w:noProof/>
          <w:lang w:val="bg-BG"/>
        </w:rPr>
        <w:t xml:space="preserve">„Християнско съвършенство“, „съвършена любов“: Второзаконие 30:6; Матей 5:43-48; 22:37-40; </w:t>
      </w:r>
      <w:r w:rsidR="00C41E05" w:rsidRPr="00D16DD5">
        <w:rPr>
          <w:rFonts w:asciiTheme="majorHAnsi" w:hAnsiTheme="majorHAnsi"/>
          <w:noProof/>
          <w:lang w:val="bg-BG"/>
        </w:rPr>
        <w:t>1</w:t>
      </w:r>
      <w:r w:rsidRPr="00D16DD5">
        <w:rPr>
          <w:rFonts w:asciiTheme="majorHAnsi" w:hAnsiTheme="majorHAnsi"/>
          <w:noProof/>
          <w:lang w:val="bg-BG"/>
        </w:rPr>
        <w:t xml:space="preserve"> Йоан</w:t>
      </w:r>
      <w:r w:rsidR="00C41E05" w:rsidRPr="00D16DD5">
        <w:rPr>
          <w:rFonts w:asciiTheme="majorHAnsi" w:hAnsiTheme="majorHAnsi"/>
          <w:noProof/>
          <w:lang w:val="bg-BG"/>
        </w:rPr>
        <w:t>.</w:t>
      </w:r>
      <w:r w:rsidRPr="00D16DD5">
        <w:rPr>
          <w:rFonts w:asciiTheme="majorHAnsi" w:hAnsiTheme="majorHAnsi"/>
          <w:noProof/>
          <w:lang w:val="bg-BG"/>
        </w:rPr>
        <w:t xml:space="preserve"> 4:17</w:t>
      </w:r>
      <w:r w:rsidR="00C41E05" w:rsidRPr="00D16DD5">
        <w:rPr>
          <w:rFonts w:asciiTheme="majorHAnsi" w:hAnsiTheme="majorHAnsi"/>
          <w:noProof/>
          <w:lang w:val="bg-BG"/>
        </w:rPr>
        <w:t>-18; Римляни 12:9-21; 13:8-10; 1</w:t>
      </w:r>
      <w:r w:rsidRPr="00D16DD5">
        <w:rPr>
          <w:rFonts w:asciiTheme="majorHAnsi" w:hAnsiTheme="majorHAnsi"/>
          <w:noProof/>
          <w:lang w:val="bg-BG"/>
        </w:rPr>
        <w:t xml:space="preserve"> Коринтяни 13 гл.; Филипяни 3:10-15; Евреи 6:1;</w:t>
      </w:r>
    </w:p>
    <w:p w14:paraId="7BBD6A1A" w14:textId="0A8B99C9" w:rsidR="002B15F0" w:rsidRPr="00D16DD5" w:rsidRDefault="002B15F0" w:rsidP="00A74850">
      <w:pPr>
        <w:pStyle w:val="AOF-NOTE"/>
        <w:spacing w:before="0" w:after="0"/>
        <w:rPr>
          <w:rFonts w:asciiTheme="majorHAnsi" w:hAnsiTheme="majorHAnsi"/>
          <w:noProof/>
          <w:lang w:val="bg-BG"/>
        </w:rPr>
      </w:pPr>
      <w:r w:rsidRPr="00D16DD5">
        <w:rPr>
          <w:rFonts w:asciiTheme="majorHAnsi" w:hAnsiTheme="majorHAnsi"/>
          <w:noProof/>
          <w:lang w:val="bg-BG"/>
        </w:rPr>
        <w:t xml:space="preserve">„Сърдечна чистота“: Матей 5:8; Деяния 15:8-9; </w:t>
      </w:r>
      <w:r w:rsidR="00C41E05" w:rsidRPr="00D16DD5">
        <w:rPr>
          <w:rFonts w:asciiTheme="majorHAnsi" w:hAnsiTheme="majorHAnsi"/>
          <w:noProof/>
          <w:lang w:val="bg-BG"/>
        </w:rPr>
        <w:t>1</w:t>
      </w:r>
      <w:r w:rsidRPr="00D16DD5">
        <w:rPr>
          <w:rFonts w:asciiTheme="majorHAnsi" w:hAnsiTheme="majorHAnsi"/>
          <w:noProof/>
          <w:lang w:val="bg-BG"/>
        </w:rPr>
        <w:t xml:space="preserve"> Пет</w:t>
      </w:r>
      <w:r w:rsidR="00C41E05" w:rsidRPr="00D16DD5">
        <w:rPr>
          <w:rFonts w:asciiTheme="majorHAnsi" w:hAnsiTheme="majorHAnsi"/>
          <w:noProof/>
          <w:lang w:val="bg-BG"/>
        </w:rPr>
        <w:t>р. 1:22; 1</w:t>
      </w:r>
      <w:r w:rsidRPr="00D16DD5">
        <w:rPr>
          <w:rFonts w:asciiTheme="majorHAnsi" w:hAnsiTheme="majorHAnsi"/>
          <w:noProof/>
          <w:lang w:val="bg-BG"/>
        </w:rPr>
        <w:t xml:space="preserve"> Йоан</w:t>
      </w:r>
      <w:r w:rsidR="00C41E05" w:rsidRPr="00D16DD5">
        <w:rPr>
          <w:rFonts w:asciiTheme="majorHAnsi" w:hAnsiTheme="majorHAnsi"/>
          <w:noProof/>
          <w:lang w:val="bg-BG"/>
        </w:rPr>
        <w:t>.</w:t>
      </w:r>
      <w:r w:rsidRPr="00D16DD5">
        <w:rPr>
          <w:rFonts w:asciiTheme="majorHAnsi" w:hAnsiTheme="majorHAnsi"/>
          <w:noProof/>
          <w:lang w:val="bg-BG"/>
        </w:rPr>
        <w:t xml:space="preserve"> 3:3;</w:t>
      </w:r>
    </w:p>
    <w:p w14:paraId="2C9C52F8" w14:textId="77777777" w:rsidR="002B15F0" w:rsidRPr="00D16DD5" w:rsidRDefault="002B15F0" w:rsidP="00A74850">
      <w:pPr>
        <w:pStyle w:val="AOF-NOTE"/>
        <w:spacing w:before="0" w:after="0"/>
        <w:rPr>
          <w:rFonts w:asciiTheme="majorHAnsi" w:hAnsiTheme="majorHAnsi"/>
          <w:noProof/>
          <w:lang w:val="bg-BG"/>
        </w:rPr>
      </w:pPr>
      <w:r w:rsidRPr="00D16DD5">
        <w:rPr>
          <w:rFonts w:asciiTheme="majorHAnsi" w:hAnsiTheme="majorHAnsi"/>
          <w:noProof/>
          <w:lang w:val="bg-BG"/>
        </w:rPr>
        <w:t>„Кръщение със Святия Дух“: Йеремия 31:31-34; Йезекиил 36:25-27; Малахия 3:2-3; Матей 3:11-12; Лука 3:16-17; Деяния 1:5; 2:1-4; 15:8-9;</w:t>
      </w:r>
    </w:p>
    <w:p w14:paraId="0427C0C0" w14:textId="77777777" w:rsidR="002B15F0" w:rsidRPr="00D16DD5" w:rsidRDefault="002B15F0" w:rsidP="00A74850">
      <w:pPr>
        <w:pStyle w:val="AOF-NOTE"/>
        <w:spacing w:before="0" w:after="0"/>
        <w:rPr>
          <w:rFonts w:asciiTheme="majorHAnsi" w:hAnsiTheme="majorHAnsi"/>
          <w:noProof/>
          <w:lang w:val="bg-BG"/>
        </w:rPr>
      </w:pPr>
      <w:r w:rsidRPr="00D16DD5">
        <w:rPr>
          <w:rFonts w:asciiTheme="majorHAnsi" w:hAnsiTheme="majorHAnsi"/>
          <w:noProof/>
          <w:lang w:val="bg-BG"/>
        </w:rPr>
        <w:t>„Пълнота на благословението“: Римляни 15:29;</w:t>
      </w:r>
    </w:p>
    <w:p w14:paraId="3DEF3967" w14:textId="330EF99A" w:rsidR="006E6582" w:rsidRPr="00D16DD5" w:rsidRDefault="002B15F0" w:rsidP="00A74850">
      <w:pPr>
        <w:pStyle w:val="AOF-NOTE"/>
        <w:spacing w:before="0" w:after="0"/>
        <w:rPr>
          <w:rFonts w:asciiTheme="majorHAnsi" w:hAnsiTheme="majorHAnsi"/>
          <w:noProof/>
          <w:lang w:val="bg-BG"/>
        </w:rPr>
      </w:pPr>
      <w:r w:rsidRPr="00D16DD5">
        <w:rPr>
          <w:rFonts w:asciiTheme="majorHAnsi" w:hAnsiTheme="majorHAnsi"/>
          <w:noProof/>
          <w:lang w:val="bg-BG"/>
        </w:rPr>
        <w:t xml:space="preserve">„Християнска святост“: Матей 5:1 – 7:29; Йоан 15:1-11; </w:t>
      </w:r>
      <w:r w:rsidR="00C41E05" w:rsidRPr="00D16DD5">
        <w:rPr>
          <w:rFonts w:asciiTheme="majorHAnsi" w:hAnsiTheme="majorHAnsi"/>
          <w:noProof/>
          <w:lang w:val="bg-BG"/>
        </w:rPr>
        <w:t>1</w:t>
      </w:r>
      <w:r w:rsidRPr="00D16DD5">
        <w:rPr>
          <w:rFonts w:asciiTheme="majorHAnsi" w:hAnsiTheme="majorHAnsi"/>
          <w:noProof/>
          <w:lang w:val="bg-BG"/>
        </w:rPr>
        <w:t xml:space="preserve"> Пет</w:t>
      </w:r>
      <w:r w:rsidR="00C41E05" w:rsidRPr="00D16DD5">
        <w:rPr>
          <w:rFonts w:asciiTheme="majorHAnsi" w:hAnsiTheme="majorHAnsi"/>
          <w:noProof/>
          <w:lang w:val="bg-BG"/>
        </w:rPr>
        <w:t>р. 1:15-16; 2 Петр.</w:t>
      </w:r>
      <w:r w:rsidRPr="00D16DD5">
        <w:rPr>
          <w:rFonts w:asciiTheme="majorHAnsi" w:hAnsiTheme="majorHAnsi"/>
          <w:noProof/>
          <w:lang w:val="bg-BG"/>
        </w:rPr>
        <w:t xml:space="preserve"> 1:1-11; 3:18; Юда </w:t>
      </w:r>
      <w:r w:rsidR="00C41E05" w:rsidRPr="00D16DD5">
        <w:rPr>
          <w:rFonts w:asciiTheme="majorHAnsi" w:hAnsiTheme="majorHAnsi"/>
          <w:noProof/>
          <w:lang w:val="bg-BG"/>
        </w:rPr>
        <w:t>1:20-21; Римляни 12:1 – 15:3; 2</w:t>
      </w:r>
      <w:r w:rsidRPr="00D16DD5">
        <w:rPr>
          <w:rFonts w:asciiTheme="majorHAnsi" w:hAnsiTheme="majorHAnsi"/>
          <w:noProof/>
          <w:lang w:val="bg-BG"/>
        </w:rPr>
        <w:t xml:space="preserve"> Коринтяни 7:1; Ефесяни 4:17 – 5:20; Филипяни 1:9-11; </w:t>
      </w:r>
      <w:r w:rsidR="00C41E05" w:rsidRPr="00D16DD5">
        <w:rPr>
          <w:rFonts w:asciiTheme="majorHAnsi" w:hAnsiTheme="majorHAnsi"/>
          <w:noProof/>
          <w:lang w:val="bg-BG"/>
        </w:rPr>
        <w:t>3:12-15; Колосяни 2:20 – 3:17; 1 Солунци 3:13; 4:7-8; 5:23; 2</w:t>
      </w:r>
      <w:r w:rsidRPr="00D16DD5">
        <w:rPr>
          <w:rFonts w:asciiTheme="majorHAnsi" w:hAnsiTheme="majorHAnsi"/>
          <w:noProof/>
          <w:lang w:val="bg-BG"/>
        </w:rPr>
        <w:t xml:space="preserve"> Тимотей 2:19-22; Евреи 10:19-25; 12:14; 13:20-21</w:t>
      </w:r>
      <w:r w:rsidR="00C41E05" w:rsidRPr="00D16DD5">
        <w:rPr>
          <w:rFonts w:asciiTheme="majorHAnsi" w:hAnsiTheme="majorHAnsi"/>
          <w:noProof/>
          <w:lang w:val="bg-BG"/>
        </w:rPr>
        <w:t>.</w:t>
      </w:r>
    </w:p>
    <w:p w14:paraId="2DF38C5E" w14:textId="77777777" w:rsidR="00BD0B17" w:rsidRPr="00D16DD5" w:rsidRDefault="00BD0B17" w:rsidP="00A74850">
      <w:pPr>
        <w:pStyle w:val="AOF-NOTE"/>
        <w:spacing w:before="0" w:after="0"/>
        <w:rPr>
          <w:rFonts w:asciiTheme="majorHAnsi" w:hAnsiTheme="majorHAnsi" w:cs="Garamond Premr Pro Subh Cyr"/>
          <w:lang w:val="bg-BG"/>
        </w:rPr>
      </w:pPr>
    </w:p>
    <w:p w14:paraId="1D79F08C" w14:textId="77777777" w:rsidR="006E6582" w:rsidRPr="00D16DD5" w:rsidRDefault="006E6582" w:rsidP="00A74850">
      <w:pPr>
        <w:pStyle w:val="razdel"/>
        <w:spacing w:before="0" w:after="0" w:line="240" w:lineRule="auto"/>
        <w:rPr>
          <w:rFonts w:asciiTheme="majorHAnsi" w:hAnsiTheme="majorHAnsi" w:cs="Garamond Premr Pro Capt Cyr"/>
        </w:rPr>
      </w:pPr>
      <w:r w:rsidRPr="00D16DD5">
        <w:rPr>
          <w:rFonts w:asciiTheme="majorHAnsi" w:hAnsiTheme="majorHAnsi" w:cs="Thonburi"/>
        </w:rPr>
        <w:t>ХІ</w:t>
      </w:r>
      <w:r w:rsidRPr="00D16DD5">
        <w:rPr>
          <w:rFonts w:asciiTheme="majorHAnsi" w:hAnsiTheme="majorHAnsi" w:cs="Garamond Premr Pro Capt Cyr"/>
        </w:rPr>
        <w:t xml:space="preserve">. </w:t>
      </w:r>
      <w:r w:rsidRPr="00D16DD5">
        <w:rPr>
          <w:rFonts w:asciiTheme="majorHAnsi" w:hAnsiTheme="majorHAnsi" w:cs="Thonburi"/>
        </w:rPr>
        <w:t>Църквата</w:t>
      </w:r>
    </w:p>
    <w:p w14:paraId="6A0DF350" w14:textId="12963BC2" w:rsidR="002B15F0" w:rsidRPr="00D16DD5" w:rsidRDefault="00692BBA" w:rsidP="00A74850">
      <w:pPr>
        <w:pStyle w:val="AOF-BODY"/>
        <w:spacing w:before="0" w:after="0" w:line="240" w:lineRule="auto"/>
        <w:rPr>
          <w:rFonts w:asciiTheme="majorHAnsi" w:hAnsiTheme="majorHAnsi"/>
          <w:noProof/>
          <w:sz w:val="21"/>
          <w:szCs w:val="21"/>
          <w:lang w:val="bg-BG"/>
        </w:rPr>
      </w:pPr>
      <w:r w:rsidRPr="00D16DD5">
        <w:rPr>
          <w:rFonts w:asciiTheme="majorHAnsi" w:hAnsiTheme="majorHAnsi" w:cs="Garamond Premr Pro"/>
          <w:b/>
          <w:bCs/>
          <w:lang w:val="bg-BG"/>
        </w:rPr>
        <w:t>1</w:t>
      </w:r>
      <w:r w:rsidR="006E6582" w:rsidRPr="00D16DD5">
        <w:rPr>
          <w:rFonts w:asciiTheme="majorHAnsi" w:hAnsiTheme="majorHAnsi" w:cs="Garamond Premr Pro"/>
          <w:b/>
          <w:bCs/>
          <w:lang w:val="bg-BG"/>
        </w:rPr>
        <w:t xml:space="preserve">1. </w:t>
      </w:r>
      <w:r w:rsidR="002B15F0" w:rsidRPr="00D16DD5">
        <w:rPr>
          <w:rFonts w:asciiTheme="majorHAnsi" w:hAnsiTheme="majorHAnsi"/>
          <w:noProof/>
          <w:sz w:val="21"/>
          <w:szCs w:val="21"/>
          <w:lang w:val="bg-BG"/>
        </w:rPr>
        <w:t>Вярваме в Църквата – общността, която изповядва Исус Христос като Господ; хората, с които Бог е сключил Завет, като ги е обновил в Христос; Христовото Тяло, споено от Святия Дух чрез Словото.</w:t>
      </w:r>
    </w:p>
    <w:p w14:paraId="343C36B4" w14:textId="77777777" w:rsidR="002B15F0" w:rsidRPr="00D16DD5" w:rsidRDefault="002B15F0" w:rsidP="00A74850">
      <w:pPr>
        <w:pStyle w:val="AOF-BODY"/>
        <w:spacing w:before="0" w:after="0" w:line="240" w:lineRule="auto"/>
        <w:rPr>
          <w:rFonts w:asciiTheme="majorHAnsi" w:hAnsiTheme="majorHAnsi"/>
          <w:noProof/>
          <w:sz w:val="21"/>
          <w:szCs w:val="21"/>
          <w:lang w:val="bg-BG"/>
        </w:rPr>
      </w:pPr>
      <w:r w:rsidRPr="00D16DD5">
        <w:rPr>
          <w:rFonts w:asciiTheme="majorHAnsi" w:hAnsiTheme="majorHAnsi"/>
          <w:noProof/>
          <w:sz w:val="21"/>
          <w:szCs w:val="21"/>
          <w:lang w:val="bg-BG"/>
        </w:rPr>
        <w:t>Бог призовава Църквата да изяви своя живот в единството и общението на Духа; в богослужение чрез проповядване на Словото, съблюдаване на тайнствата и служение в Божието име; чрез покорство на Христос и взаимна отчетност.</w:t>
      </w:r>
    </w:p>
    <w:p w14:paraId="050B6DC9" w14:textId="46EECD3A" w:rsidR="002B15F0" w:rsidRPr="00D16DD5" w:rsidRDefault="002B15F0" w:rsidP="00A74850">
      <w:pPr>
        <w:pStyle w:val="AOF-BODY"/>
        <w:spacing w:before="0" w:after="0" w:line="240" w:lineRule="auto"/>
        <w:rPr>
          <w:rFonts w:asciiTheme="majorHAnsi" w:hAnsiTheme="majorHAnsi"/>
          <w:noProof/>
          <w:sz w:val="21"/>
          <w:szCs w:val="21"/>
          <w:lang w:val="bg-BG"/>
        </w:rPr>
      </w:pPr>
      <w:r w:rsidRPr="00D16DD5">
        <w:rPr>
          <w:rFonts w:asciiTheme="majorHAnsi" w:hAnsiTheme="majorHAnsi"/>
          <w:noProof/>
          <w:sz w:val="21"/>
          <w:szCs w:val="21"/>
          <w:lang w:val="bg-BG"/>
        </w:rPr>
        <w:t xml:space="preserve">Мисията на Църквата в света е да сподели изкупителното и примирителното служение на Христос в силата на Духа.  Църквата изпълнява мисията си да прави ученици чрез благовестване, образование, милосърдие, </w:t>
      </w:r>
      <w:r w:rsidR="00C41E05" w:rsidRPr="00D16DD5">
        <w:rPr>
          <w:rFonts w:asciiTheme="majorHAnsi" w:hAnsiTheme="majorHAnsi"/>
          <w:noProof/>
          <w:sz w:val="21"/>
          <w:szCs w:val="21"/>
          <w:lang w:val="bg-BG"/>
        </w:rPr>
        <w:t xml:space="preserve">като </w:t>
      </w:r>
      <w:r w:rsidRPr="00D16DD5">
        <w:rPr>
          <w:rFonts w:asciiTheme="majorHAnsi" w:hAnsiTheme="majorHAnsi"/>
          <w:noProof/>
          <w:sz w:val="21"/>
          <w:szCs w:val="21"/>
          <w:lang w:val="bg-BG"/>
        </w:rPr>
        <w:t>работи за справедливост</w:t>
      </w:r>
      <w:r w:rsidR="00C41E05" w:rsidRPr="00D16DD5">
        <w:rPr>
          <w:rFonts w:asciiTheme="majorHAnsi" w:hAnsiTheme="majorHAnsi"/>
          <w:noProof/>
          <w:sz w:val="21"/>
          <w:szCs w:val="21"/>
          <w:lang w:val="bg-BG"/>
        </w:rPr>
        <w:t>т</w:t>
      </w:r>
      <w:r w:rsidRPr="00D16DD5">
        <w:rPr>
          <w:rFonts w:asciiTheme="majorHAnsi" w:hAnsiTheme="majorHAnsi"/>
          <w:noProof/>
          <w:sz w:val="21"/>
          <w:szCs w:val="21"/>
          <w:lang w:val="bg-BG"/>
        </w:rPr>
        <w:t xml:space="preserve">а и свидетелства за Божието царство. </w:t>
      </w:r>
    </w:p>
    <w:p w14:paraId="7533C9E4" w14:textId="4EEA0B72" w:rsidR="002B15F0" w:rsidRPr="00D16DD5" w:rsidRDefault="002B15F0" w:rsidP="00A74850">
      <w:pPr>
        <w:pStyle w:val="text"/>
        <w:spacing w:line="240" w:lineRule="auto"/>
        <w:rPr>
          <w:rFonts w:asciiTheme="majorHAnsi" w:hAnsiTheme="majorHAnsi" w:cs="Garamond Premr Pro Subh Cyr"/>
        </w:rPr>
      </w:pPr>
      <w:r w:rsidRPr="00D16DD5">
        <w:rPr>
          <w:rFonts w:asciiTheme="majorHAnsi" w:hAnsiTheme="majorHAnsi" w:cs="Thonburi"/>
          <w:noProof/>
        </w:rPr>
        <w:t>Църквата</w:t>
      </w:r>
      <w:r w:rsidRPr="00D16DD5">
        <w:rPr>
          <w:rFonts w:asciiTheme="majorHAnsi" w:hAnsiTheme="majorHAnsi"/>
          <w:noProof/>
        </w:rPr>
        <w:t xml:space="preserve"> </w:t>
      </w:r>
      <w:r w:rsidRPr="00D16DD5">
        <w:rPr>
          <w:rFonts w:asciiTheme="majorHAnsi" w:hAnsiTheme="majorHAnsi" w:cs="Thonburi"/>
          <w:noProof/>
        </w:rPr>
        <w:t>е</w:t>
      </w:r>
      <w:r w:rsidRPr="00D16DD5">
        <w:rPr>
          <w:rFonts w:asciiTheme="majorHAnsi" w:hAnsiTheme="majorHAnsi"/>
          <w:noProof/>
        </w:rPr>
        <w:t xml:space="preserve"> </w:t>
      </w:r>
      <w:r w:rsidRPr="00D16DD5">
        <w:rPr>
          <w:rFonts w:asciiTheme="majorHAnsi" w:hAnsiTheme="majorHAnsi" w:cs="Thonburi"/>
          <w:noProof/>
        </w:rPr>
        <w:t>исторически</w:t>
      </w:r>
      <w:r w:rsidRPr="00D16DD5">
        <w:rPr>
          <w:rFonts w:asciiTheme="majorHAnsi" w:hAnsiTheme="majorHAnsi"/>
          <w:noProof/>
        </w:rPr>
        <w:t xml:space="preserve"> </w:t>
      </w:r>
      <w:r w:rsidRPr="00D16DD5">
        <w:rPr>
          <w:rFonts w:asciiTheme="majorHAnsi" w:hAnsiTheme="majorHAnsi" w:cs="Thonburi"/>
          <w:noProof/>
        </w:rPr>
        <w:t>факт</w:t>
      </w:r>
      <w:r w:rsidRPr="00D16DD5">
        <w:rPr>
          <w:rFonts w:asciiTheme="majorHAnsi" w:hAnsiTheme="majorHAnsi"/>
          <w:noProof/>
        </w:rPr>
        <w:t xml:space="preserve">. </w:t>
      </w:r>
      <w:r w:rsidRPr="00D16DD5">
        <w:rPr>
          <w:rFonts w:asciiTheme="majorHAnsi" w:hAnsiTheme="majorHAnsi" w:cs="Thonburi"/>
          <w:noProof/>
        </w:rPr>
        <w:t>Като</w:t>
      </w:r>
      <w:r w:rsidRPr="00D16DD5">
        <w:rPr>
          <w:rFonts w:asciiTheme="majorHAnsi" w:hAnsiTheme="majorHAnsi"/>
          <w:noProof/>
        </w:rPr>
        <w:t xml:space="preserve"> </w:t>
      </w:r>
      <w:r w:rsidRPr="00D16DD5">
        <w:rPr>
          <w:rFonts w:asciiTheme="majorHAnsi" w:hAnsiTheme="majorHAnsi" w:cs="Thonburi"/>
          <w:noProof/>
        </w:rPr>
        <w:t>организация</w:t>
      </w:r>
      <w:r w:rsidR="006477CA" w:rsidRPr="00D16DD5">
        <w:rPr>
          <w:rFonts w:asciiTheme="majorHAnsi" w:hAnsiTheme="majorHAnsi" w:cs="Thonburi"/>
          <w:noProof/>
        </w:rPr>
        <w:t>,</w:t>
      </w:r>
      <w:r w:rsidRPr="00D16DD5">
        <w:rPr>
          <w:rFonts w:asciiTheme="majorHAnsi" w:hAnsiTheme="majorHAnsi"/>
          <w:noProof/>
        </w:rPr>
        <w:t xml:space="preserve"> </w:t>
      </w:r>
      <w:r w:rsidRPr="00D16DD5">
        <w:rPr>
          <w:rFonts w:asciiTheme="majorHAnsi" w:hAnsiTheme="majorHAnsi" w:cs="Thonburi"/>
          <w:noProof/>
        </w:rPr>
        <w:t>тя</w:t>
      </w:r>
      <w:r w:rsidRPr="00D16DD5">
        <w:rPr>
          <w:rFonts w:asciiTheme="majorHAnsi" w:hAnsiTheme="majorHAnsi"/>
          <w:noProof/>
        </w:rPr>
        <w:t xml:space="preserve"> </w:t>
      </w:r>
      <w:r w:rsidRPr="00D16DD5">
        <w:rPr>
          <w:rFonts w:asciiTheme="majorHAnsi" w:hAnsiTheme="majorHAnsi" w:cs="Thonburi"/>
          <w:noProof/>
        </w:rPr>
        <w:t>приема</w:t>
      </w:r>
      <w:r w:rsidRPr="00D16DD5">
        <w:rPr>
          <w:rFonts w:asciiTheme="majorHAnsi" w:hAnsiTheme="majorHAnsi"/>
          <w:noProof/>
        </w:rPr>
        <w:t xml:space="preserve"> </w:t>
      </w:r>
      <w:r w:rsidRPr="00D16DD5">
        <w:rPr>
          <w:rFonts w:asciiTheme="majorHAnsi" w:hAnsiTheme="majorHAnsi" w:cs="Thonburi"/>
          <w:noProof/>
        </w:rPr>
        <w:t>културно</w:t>
      </w:r>
      <w:r w:rsidRPr="00D16DD5">
        <w:rPr>
          <w:rFonts w:asciiTheme="majorHAnsi" w:hAnsiTheme="majorHAnsi"/>
          <w:noProof/>
        </w:rPr>
        <w:t xml:space="preserve"> </w:t>
      </w:r>
      <w:r w:rsidRPr="00D16DD5">
        <w:rPr>
          <w:rFonts w:asciiTheme="majorHAnsi" w:hAnsiTheme="majorHAnsi" w:cs="Thonburi"/>
          <w:noProof/>
        </w:rPr>
        <w:t>обусловени</w:t>
      </w:r>
      <w:r w:rsidRPr="00D16DD5">
        <w:rPr>
          <w:rFonts w:asciiTheme="majorHAnsi" w:hAnsiTheme="majorHAnsi"/>
          <w:noProof/>
        </w:rPr>
        <w:t xml:space="preserve"> </w:t>
      </w:r>
      <w:r w:rsidRPr="00D16DD5">
        <w:rPr>
          <w:rFonts w:asciiTheme="majorHAnsi" w:hAnsiTheme="majorHAnsi" w:cs="Thonburi"/>
          <w:noProof/>
        </w:rPr>
        <w:t>форми</w:t>
      </w:r>
      <w:r w:rsidRPr="00D16DD5">
        <w:rPr>
          <w:rFonts w:asciiTheme="majorHAnsi" w:hAnsiTheme="majorHAnsi"/>
          <w:noProof/>
        </w:rPr>
        <w:t xml:space="preserve">. </w:t>
      </w:r>
      <w:r w:rsidRPr="00D16DD5">
        <w:rPr>
          <w:rFonts w:asciiTheme="majorHAnsi" w:hAnsiTheme="majorHAnsi" w:cs="Thonburi"/>
          <w:noProof/>
        </w:rPr>
        <w:t>Съществува</w:t>
      </w:r>
      <w:r w:rsidRPr="00D16DD5">
        <w:rPr>
          <w:rFonts w:asciiTheme="majorHAnsi" w:hAnsiTheme="majorHAnsi"/>
          <w:noProof/>
        </w:rPr>
        <w:t xml:space="preserve"> </w:t>
      </w:r>
      <w:r w:rsidRPr="00D16DD5">
        <w:rPr>
          <w:rFonts w:asciiTheme="majorHAnsi" w:hAnsiTheme="majorHAnsi" w:cs="Thonburi"/>
          <w:noProof/>
        </w:rPr>
        <w:t>и</w:t>
      </w:r>
      <w:r w:rsidRPr="00D16DD5">
        <w:rPr>
          <w:rFonts w:asciiTheme="majorHAnsi" w:hAnsiTheme="majorHAnsi"/>
          <w:noProof/>
        </w:rPr>
        <w:t xml:space="preserve"> </w:t>
      </w:r>
      <w:r w:rsidRPr="00D16DD5">
        <w:rPr>
          <w:rFonts w:asciiTheme="majorHAnsi" w:hAnsiTheme="majorHAnsi" w:cs="Thonburi"/>
          <w:noProof/>
        </w:rPr>
        <w:t>като</w:t>
      </w:r>
      <w:r w:rsidRPr="00D16DD5">
        <w:rPr>
          <w:rFonts w:asciiTheme="majorHAnsi" w:hAnsiTheme="majorHAnsi"/>
          <w:noProof/>
        </w:rPr>
        <w:t xml:space="preserve"> </w:t>
      </w:r>
      <w:r w:rsidRPr="00D16DD5">
        <w:rPr>
          <w:rFonts w:asciiTheme="majorHAnsi" w:hAnsiTheme="majorHAnsi" w:cs="Thonburi"/>
          <w:noProof/>
        </w:rPr>
        <w:t>местни</w:t>
      </w:r>
      <w:r w:rsidRPr="00D16DD5">
        <w:rPr>
          <w:rFonts w:asciiTheme="majorHAnsi" w:hAnsiTheme="majorHAnsi"/>
          <w:noProof/>
        </w:rPr>
        <w:t xml:space="preserve"> </w:t>
      </w:r>
      <w:r w:rsidRPr="00D16DD5">
        <w:rPr>
          <w:rFonts w:asciiTheme="majorHAnsi" w:hAnsiTheme="majorHAnsi" w:cs="Thonburi"/>
          <w:noProof/>
        </w:rPr>
        <w:t>събрания</w:t>
      </w:r>
      <w:r w:rsidRPr="00D16DD5">
        <w:rPr>
          <w:rFonts w:asciiTheme="majorHAnsi" w:hAnsiTheme="majorHAnsi"/>
          <w:noProof/>
        </w:rPr>
        <w:t xml:space="preserve">, </w:t>
      </w:r>
      <w:r w:rsidRPr="00D16DD5">
        <w:rPr>
          <w:rFonts w:asciiTheme="majorHAnsi" w:hAnsiTheme="majorHAnsi" w:cs="Thonburi"/>
          <w:noProof/>
        </w:rPr>
        <w:t>и</w:t>
      </w:r>
      <w:r w:rsidRPr="00D16DD5">
        <w:rPr>
          <w:rFonts w:asciiTheme="majorHAnsi" w:hAnsiTheme="majorHAnsi"/>
          <w:noProof/>
        </w:rPr>
        <w:t xml:space="preserve"> </w:t>
      </w:r>
      <w:r w:rsidRPr="00D16DD5">
        <w:rPr>
          <w:rFonts w:asciiTheme="majorHAnsi" w:hAnsiTheme="majorHAnsi" w:cs="Thonburi"/>
          <w:noProof/>
        </w:rPr>
        <w:t>като</w:t>
      </w:r>
      <w:r w:rsidRPr="00D16DD5">
        <w:rPr>
          <w:rFonts w:asciiTheme="majorHAnsi" w:hAnsiTheme="majorHAnsi"/>
          <w:noProof/>
        </w:rPr>
        <w:t xml:space="preserve"> </w:t>
      </w:r>
      <w:r w:rsidRPr="00D16DD5">
        <w:rPr>
          <w:rFonts w:asciiTheme="majorHAnsi" w:hAnsiTheme="majorHAnsi" w:cs="Thonburi"/>
          <w:noProof/>
        </w:rPr>
        <w:t>всемирно</w:t>
      </w:r>
      <w:r w:rsidRPr="00D16DD5">
        <w:rPr>
          <w:rFonts w:asciiTheme="majorHAnsi" w:hAnsiTheme="majorHAnsi"/>
          <w:noProof/>
        </w:rPr>
        <w:t xml:space="preserve"> </w:t>
      </w:r>
      <w:r w:rsidRPr="00D16DD5">
        <w:rPr>
          <w:rFonts w:asciiTheme="majorHAnsi" w:hAnsiTheme="majorHAnsi" w:cs="Thonburi"/>
          <w:noProof/>
        </w:rPr>
        <w:t>тяло</w:t>
      </w:r>
      <w:r w:rsidRPr="00D16DD5">
        <w:rPr>
          <w:rFonts w:asciiTheme="majorHAnsi" w:hAnsiTheme="majorHAnsi"/>
          <w:noProof/>
        </w:rPr>
        <w:t xml:space="preserve">. </w:t>
      </w:r>
      <w:r w:rsidRPr="00D16DD5">
        <w:rPr>
          <w:rFonts w:asciiTheme="majorHAnsi" w:hAnsiTheme="majorHAnsi" w:cs="Thonburi"/>
          <w:noProof/>
        </w:rPr>
        <w:t>Упълномощава</w:t>
      </w:r>
      <w:r w:rsidRPr="00D16DD5">
        <w:rPr>
          <w:rFonts w:asciiTheme="majorHAnsi" w:hAnsiTheme="majorHAnsi"/>
          <w:noProof/>
        </w:rPr>
        <w:t xml:space="preserve"> </w:t>
      </w:r>
      <w:r w:rsidRPr="00D16DD5">
        <w:rPr>
          <w:rFonts w:asciiTheme="majorHAnsi" w:hAnsiTheme="majorHAnsi" w:cs="Thonburi"/>
          <w:noProof/>
        </w:rPr>
        <w:t>лица</w:t>
      </w:r>
      <w:r w:rsidRPr="00D16DD5">
        <w:rPr>
          <w:rFonts w:asciiTheme="majorHAnsi" w:hAnsiTheme="majorHAnsi"/>
          <w:noProof/>
        </w:rPr>
        <w:t xml:space="preserve">, </w:t>
      </w:r>
      <w:r w:rsidRPr="00D16DD5">
        <w:rPr>
          <w:rFonts w:asciiTheme="majorHAnsi" w:hAnsiTheme="majorHAnsi" w:cs="Thonburi"/>
          <w:noProof/>
        </w:rPr>
        <w:t>призовани</w:t>
      </w:r>
      <w:r w:rsidRPr="00D16DD5">
        <w:rPr>
          <w:rFonts w:asciiTheme="majorHAnsi" w:hAnsiTheme="majorHAnsi"/>
          <w:noProof/>
        </w:rPr>
        <w:t xml:space="preserve"> </w:t>
      </w:r>
      <w:r w:rsidRPr="00D16DD5">
        <w:rPr>
          <w:rFonts w:asciiTheme="majorHAnsi" w:hAnsiTheme="majorHAnsi" w:cs="Thonburi"/>
          <w:noProof/>
        </w:rPr>
        <w:t>от</w:t>
      </w:r>
      <w:r w:rsidRPr="00D16DD5">
        <w:rPr>
          <w:rFonts w:asciiTheme="majorHAnsi" w:hAnsiTheme="majorHAnsi"/>
          <w:noProof/>
        </w:rPr>
        <w:t xml:space="preserve"> </w:t>
      </w:r>
      <w:r w:rsidRPr="00D16DD5">
        <w:rPr>
          <w:rFonts w:asciiTheme="majorHAnsi" w:hAnsiTheme="majorHAnsi" w:cs="Thonburi"/>
          <w:noProof/>
        </w:rPr>
        <w:t>Бога</w:t>
      </w:r>
      <w:r w:rsidRPr="00D16DD5">
        <w:rPr>
          <w:rFonts w:asciiTheme="majorHAnsi" w:hAnsiTheme="majorHAnsi"/>
          <w:noProof/>
        </w:rPr>
        <w:t xml:space="preserve"> </w:t>
      </w:r>
      <w:r w:rsidRPr="00D16DD5">
        <w:rPr>
          <w:rFonts w:asciiTheme="majorHAnsi" w:hAnsiTheme="majorHAnsi" w:cs="Thonburi"/>
          <w:noProof/>
        </w:rPr>
        <w:t>за</w:t>
      </w:r>
      <w:r w:rsidRPr="00D16DD5">
        <w:rPr>
          <w:rFonts w:asciiTheme="majorHAnsi" w:hAnsiTheme="majorHAnsi"/>
          <w:noProof/>
        </w:rPr>
        <w:t xml:space="preserve"> </w:t>
      </w:r>
      <w:r w:rsidRPr="00D16DD5">
        <w:rPr>
          <w:rFonts w:asciiTheme="majorHAnsi" w:hAnsiTheme="majorHAnsi" w:cs="Thonburi"/>
          <w:noProof/>
        </w:rPr>
        <w:t>конкретни</w:t>
      </w:r>
      <w:r w:rsidRPr="00D16DD5">
        <w:rPr>
          <w:rFonts w:asciiTheme="majorHAnsi" w:hAnsiTheme="majorHAnsi"/>
          <w:noProof/>
        </w:rPr>
        <w:t xml:space="preserve"> </w:t>
      </w:r>
      <w:r w:rsidRPr="00D16DD5">
        <w:rPr>
          <w:rFonts w:asciiTheme="majorHAnsi" w:hAnsiTheme="majorHAnsi" w:cs="Thonburi"/>
          <w:noProof/>
        </w:rPr>
        <w:t>служения</w:t>
      </w:r>
      <w:r w:rsidRPr="00D16DD5">
        <w:rPr>
          <w:rFonts w:asciiTheme="majorHAnsi" w:hAnsiTheme="majorHAnsi"/>
          <w:noProof/>
        </w:rPr>
        <w:t xml:space="preserve">. </w:t>
      </w:r>
      <w:r w:rsidRPr="00D16DD5">
        <w:rPr>
          <w:rFonts w:asciiTheme="majorHAnsi" w:hAnsiTheme="majorHAnsi" w:cs="Thonburi"/>
          <w:noProof/>
        </w:rPr>
        <w:t>Бог</w:t>
      </w:r>
      <w:r w:rsidRPr="00D16DD5">
        <w:rPr>
          <w:rFonts w:asciiTheme="majorHAnsi" w:hAnsiTheme="majorHAnsi"/>
          <w:noProof/>
        </w:rPr>
        <w:t xml:space="preserve"> </w:t>
      </w:r>
      <w:r w:rsidRPr="00D16DD5">
        <w:rPr>
          <w:rFonts w:asciiTheme="majorHAnsi" w:hAnsiTheme="majorHAnsi" w:cs="Thonburi"/>
          <w:noProof/>
        </w:rPr>
        <w:t>призовава</w:t>
      </w:r>
      <w:r w:rsidRPr="00D16DD5">
        <w:rPr>
          <w:rFonts w:asciiTheme="majorHAnsi" w:hAnsiTheme="majorHAnsi"/>
          <w:noProof/>
        </w:rPr>
        <w:t xml:space="preserve"> </w:t>
      </w:r>
      <w:r w:rsidRPr="00D16DD5">
        <w:rPr>
          <w:rFonts w:asciiTheme="majorHAnsi" w:hAnsiTheme="majorHAnsi" w:cs="Thonburi"/>
          <w:noProof/>
        </w:rPr>
        <w:t>Църквата</w:t>
      </w:r>
      <w:r w:rsidRPr="00D16DD5">
        <w:rPr>
          <w:rFonts w:asciiTheme="majorHAnsi" w:hAnsiTheme="majorHAnsi"/>
          <w:noProof/>
        </w:rPr>
        <w:t xml:space="preserve"> </w:t>
      </w:r>
      <w:r w:rsidRPr="00D16DD5">
        <w:rPr>
          <w:rFonts w:asciiTheme="majorHAnsi" w:hAnsiTheme="majorHAnsi" w:cs="Thonburi"/>
          <w:noProof/>
        </w:rPr>
        <w:t>да</w:t>
      </w:r>
      <w:r w:rsidRPr="00D16DD5">
        <w:rPr>
          <w:rFonts w:asciiTheme="majorHAnsi" w:hAnsiTheme="majorHAnsi"/>
          <w:noProof/>
        </w:rPr>
        <w:t xml:space="preserve"> </w:t>
      </w:r>
      <w:r w:rsidRPr="00D16DD5">
        <w:rPr>
          <w:rFonts w:asciiTheme="majorHAnsi" w:hAnsiTheme="majorHAnsi" w:cs="Thonburi"/>
          <w:noProof/>
        </w:rPr>
        <w:t>живее</w:t>
      </w:r>
      <w:r w:rsidRPr="00D16DD5">
        <w:rPr>
          <w:rFonts w:asciiTheme="majorHAnsi" w:hAnsiTheme="majorHAnsi"/>
          <w:noProof/>
        </w:rPr>
        <w:t xml:space="preserve"> </w:t>
      </w:r>
      <w:r w:rsidRPr="00D16DD5">
        <w:rPr>
          <w:rFonts w:asciiTheme="majorHAnsi" w:hAnsiTheme="majorHAnsi" w:cs="Thonburi"/>
          <w:noProof/>
        </w:rPr>
        <w:t>под</w:t>
      </w:r>
      <w:r w:rsidRPr="00D16DD5">
        <w:rPr>
          <w:rFonts w:asciiTheme="majorHAnsi" w:hAnsiTheme="majorHAnsi"/>
          <w:noProof/>
        </w:rPr>
        <w:t xml:space="preserve"> </w:t>
      </w:r>
      <w:r w:rsidRPr="00D16DD5">
        <w:rPr>
          <w:rFonts w:asciiTheme="majorHAnsi" w:hAnsiTheme="majorHAnsi" w:cs="Thonburi"/>
          <w:noProof/>
        </w:rPr>
        <w:t>Негово</w:t>
      </w:r>
      <w:r w:rsidRPr="00D16DD5">
        <w:rPr>
          <w:rFonts w:asciiTheme="majorHAnsi" w:hAnsiTheme="majorHAnsi"/>
          <w:noProof/>
        </w:rPr>
        <w:t xml:space="preserve"> </w:t>
      </w:r>
      <w:r w:rsidRPr="00D16DD5">
        <w:rPr>
          <w:rFonts w:asciiTheme="majorHAnsi" w:hAnsiTheme="majorHAnsi" w:cs="Thonburi"/>
          <w:noProof/>
        </w:rPr>
        <w:t>управление</w:t>
      </w:r>
      <w:r w:rsidRPr="00D16DD5">
        <w:rPr>
          <w:rFonts w:asciiTheme="majorHAnsi" w:hAnsiTheme="majorHAnsi"/>
          <w:noProof/>
        </w:rPr>
        <w:t xml:space="preserve"> </w:t>
      </w:r>
      <w:r w:rsidRPr="00D16DD5">
        <w:rPr>
          <w:rFonts w:asciiTheme="majorHAnsi" w:hAnsiTheme="majorHAnsi" w:cs="Thonburi"/>
          <w:noProof/>
        </w:rPr>
        <w:t>в</w:t>
      </w:r>
      <w:r w:rsidRPr="00D16DD5">
        <w:rPr>
          <w:rFonts w:asciiTheme="majorHAnsi" w:hAnsiTheme="majorHAnsi"/>
          <w:noProof/>
        </w:rPr>
        <w:t xml:space="preserve"> </w:t>
      </w:r>
      <w:r w:rsidRPr="00D16DD5">
        <w:rPr>
          <w:rFonts w:asciiTheme="majorHAnsi" w:hAnsiTheme="majorHAnsi" w:cs="Thonburi"/>
          <w:noProof/>
        </w:rPr>
        <w:t>очакване</w:t>
      </w:r>
      <w:r w:rsidRPr="00D16DD5">
        <w:rPr>
          <w:rFonts w:asciiTheme="majorHAnsi" w:hAnsiTheme="majorHAnsi"/>
          <w:noProof/>
        </w:rPr>
        <w:t xml:space="preserve"> </w:t>
      </w:r>
      <w:r w:rsidRPr="00D16DD5">
        <w:rPr>
          <w:rFonts w:asciiTheme="majorHAnsi" w:hAnsiTheme="majorHAnsi" w:cs="Thonburi"/>
          <w:noProof/>
        </w:rPr>
        <w:t>на</w:t>
      </w:r>
      <w:r w:rsidRPr="00D16DD5">
        <w:rPr>
          <w:rFonts w:asciiTheme="majorHAnsi" w:hAnsiTheme="majorHAnsi"/>
          <w:noProof/>
        </w:rPr>
        <w:t xml:space="preserve"> </w:t>
      </w:r>
      <w:r w:rsidRPr="00D16DD5">
        <w:rPr>
          <w:rFonts w:asciiTheme="majorHAnsi" w:hAnsiTheme="majorHAnsi" w:cs="Thonburi"/>
          <w:noProof/>
        </w:rPr>
        <w:t>края</w:t>
      </w:r>
      <w:r w:rsidRPr="00D16DD5">
        <w:rPr>
          <w:rFonts w:asciiTheme="majorHAnsi" w:hAnsiTheme="majorHAnsi"/>
          <w:noProof/>
        </w:rPr>
        <w:t xml:space="preserve"> </w:t>
      </w:r>
      <w:r w:rsidRPr="00D16DD5">
        <w:rPr>
          <w:rFonts w:asciiTheme="majorHAnsi" w:hAnsiTheme="majorHAnsi" w:cs="Thonburi"/>
          <w:noProof/>
        </w:rPr>
        <w:t>на</w:t>
      </w:r>
      <w:r w:rsidRPr="00D16DD5">
        <w:rPr>
          <w:rFonts w:asciiTheme="majorHAnsi" w:hAnsiTheme="majorHAnsi"/>
          <w:noProof/>
        </w:rPr>
        <w:t xml:space="preserve"> </w:t>
      </w:r>
      <w:r w:rsidRPr="00D16DD5">
        <w:rPr>
          <w:rFonts w:asciiTheme="majorHAnsi" w:hAnsiTheme="majorHAnsi" w:cs="Thonburi"/>
          <w:noProof/>
        </w:rPr>
        <w:t>този</w:t>
      </w:r>
      <w:r w:rsidRPr="00D16DD5">
        <w:rPr>
          <w:rFonts w:asciiTheme="majorHAnsi" w:hAnsiTheme="majorHAnsi"/>
          <w:noProof/>
        </w:rPr>
        <w:t xml:space="preserve"> </w:t>
      </w:r>
      <w:r w:rsidRPr="00D16DD5">
        <w:rPr>
          <w:rFonts w:asciiTheme="majorHAnsi" w:hAnsiTheme="majorHAnsi" w:cs="Thonburi"/>
          <w:noProof/>
        </w:rPr>
        <w:t>свят</w:t>
      </w:r>
      <w:r w:rsidRPr="00D16DD5">
        <w:rPr>
          <w:rFonts w:asciiTheme="majorHAnsi" w:hAnsiTheme="majorHAnsi"/>
          <w:noProof/>
        </w:rPr>
        <w:t xml:space="preserve"> </w:t>
      </w:r>
      <w:r w:rsidRPr="00D16DD5">
        <w:rPr>
          <w:rFonts w:asciiTheme="majorHAnsi" w:hAnsiTheme="majorHAnsi" w:cs="Thonburi"/>
          <w:noProof/>
        </w:rPr>
        <w:t>при</w:t>
      </w:r>
      <w:r w:rsidRPr="00D16DD5">
        <w:rPr>
          <w:rFonts w:asciiTheme="majorHAnsi" w:hAnsiTheme="majorHAnsi"/>
          <w:noProof/>
        </w:rPr>
        <w:t xml:space="preserve"> </w:t>
      </w:r>
      <w:r w:rsidRPr="00D16DD5">
        <w:rPr>
          <w:rFonts w:asciiTheme="majorHAnsi" w:hAnsiTheme="majorHAnsi" w:cs="Thonburi"/>
          <w:noProof/>
        </w:rPr>
        <w:t>пришествието</w:t>
      </w:r>
      <w:r w:rsidRPr="00D16DD5">
        <w:rPr>
          <w:rFonts w:asciiTheme="majorHAnsi" w:hAnsiTheme="majorHAnsi"/>
          <w:noProof/>
        </w:rPr>
        <w:t xml:space="preserve"> </w:t>
      </w:r>
      <w:r w:rsidRPr="00D16DD5">
        <w:rPr>
          <w:rFonts w:asciiTheme="majorHAnsi" w:hAnsiTheme="majorHAnsi" w:cs="Thonburi"/>
          <w:noProof/>
        </w:rPr>
        <w:t>на</w:t>
      </w:r>
      <w:r w:rsidRPr="00D16DD5">
        <w:rPr>
          <w:rFonts w:asciiTheme="majorHAnsi" w:hAnsiTheme="majorHAnsi"/>
          <w:noProof/>
        </w:rPr>
        <w:t xml:space="preserve"> </w:t>
      </w:r>
      <w:r w:rsidRPr="00D16DD5">
        <w:rPr>
          <w:rFonts w:asciiTheme="majorHAnsi" w:hAnsiTheme="majorHAnsi" w:cs="Thonburi"/>
          <w:noProof/>
        </w:rPr>
        <w:t>нашия</w:t>
      </w:r>
      <w:r w:rsidRPr="00D16DD5">
        <w:rPr>
          <w:rFonts w:asciiTheme="majorHAnsi" w:hAnsiTheme="majorHAnsi"/>
          <w:noProof/>
        </w:rPr>
        <w:t xml:space="preserve"> </w:t>
      </w:r>
      <w:r w:rsidRPr="00D16DD5">
        <w:rPr>
          <w:rFonts w:asciiTheme="majorHAnsi" w:hAnsiTheme="majorHAnsi" w:cs="Thonburi"/>
          <w:noProof/>
        </w:rPr>
        <w:t>Господ</w:t>
      </w:r>
      <w:r w:rsidRPr="00D16DD5">
        <w:rPr>
          <w:rFonts w:asciiTheme="majorHAnsi" w:hAnsiTheme="majorHAnsi"/>
          <w:noProof/>
        </w:rPr>
        <w:t xml:space="preserve"> </w:t>
      </w:r>
      <w:r w:rsidRPr="00D16DD5">
        <w:rPr>
          <w:rFonts w:asciiTheme="majorHAnsi" w:hAnsiTheme="majorHAnsi" w:cs="Thonburi"/>
          <w:noProof/>
        </w:rPr>
        <w:t>Исус</w:t>
      </w:r>
      <w:r w:rsidRPr="00D16DD5">
        <w:rPr>
          <w:rFonts w:asciiTheme="majorHAnsi" w:hAnsiTheme="majorHAnsi"/>
          <w:noProof/>
        </w:rPr>
        <w:t xml:space="preserve"> </w:t>
      </w:r>
      <w:r w:rsidRPr="00D16DD5">
        <w:rPr>
          <w:rFonts w:asciiTheme="majorHAnsi" w:hAnsiTheme="majorHAnsi" w:cs="Thonburi"/>
          <w:noProof/>
        </w:rPr>
        <w:t>Христос</w:t>
      </w:r>
      <w:r w:rsidRPr="00D16DD5">
        <w:rPr>
          <w:rFonts w:asciiTheme="majorHAnsi" w:hAnsiTheme="majorHAnsi"/>
          <w:noProof/>
        </w:rPr>
        <w:t>.</w:t>
      </w:r>
    </w:p>
    <w:p w14:paraId="5ED516EE" w14:textId="2DABE0C9" w:rsidR="006E6582" w:rsidRPr="00D16DD5" w:rsidRDefault="002B15F0" w:rsidP="00A74850">
      <w:pPr>
        <w:pStyle w:val="stihove"/>
        <w:spacing w:before="0" w:after="0" w:line="240" w:lineRule="auto"/>
        <w:rPr>
          <w:rFonts w:asciiTheme="majorHAnsi" w:hAnsiTheme="majorHAnsi" w:cs="Garamond Premr Pro Subh Cyr"/>
        </w:rPr>
      </w:pPr>
      <w:r w:rsidRPr="00D16DD5">
        <w:rPr>
          <w:rFonts w:asciiTheme="majorHAnsi" w:hAnsiTheme="majorHAnsi"/>
          <w:noProof/>
        </w:rPr>
        <w:t xml:space="preserve"> </w:t>
      </w:r>
      <w:r w:rsidRPr="00D16DD5">
        <w:rPr>
          <w:rFonts w:asciiTheme="majorHAnsi" w:hAnsiTheme="majorHAnsi" w:cs="Thonburi"/>
          <w:noProof/>
        </w:rPr>
        <w:t>Изход</w:t>
      </w:r>
      <w:r w:rsidRPr="00D16DD5">
        <w:rPr>
          <w:rFonts w:asciiTheme="majorHAnsi" w:hAnsiTheme="majorHAnsi"/>
          <w:noProof/>
        </w:rPr>
        <w:t xml:space="preserve"> 19:3; </w:t>
      </w:r>
      <w:r w:rsidRPr="00D16DD5">
        <w:rPr>
          <w:rFonts w:asciiTheme="majorHAnsi" w:hAnsiTheme="majorHAnsi" w:cs="Thonburi"/>
          <w:noProof/>
        </w:rPr>
        <w:t>Йеремия</w:t>
      </w:r>
      <w:r w:rsidRPr="00D16DD5">
        <w:rPr>
          <w:rFonts w:asciiTheme="majorHAnsi" w:hAnsiTheme="majorHAnsi"/>
          <w:noProof/>
        </w:rPr>
        <w:t xml:space="preserve"> 31:33; </w:t>
      </w:r>
      <w:r w:rsidRPr="00D16DD5">
        <w:rPr>
          <w:rFonts w:asciiTheme="majorHAnsi" w:hAnsiTheme="majorHAnsi" w:cs="Thonburi"/>
          <w:noProof/>
        </w:rPr>
        <w:t>Матей</w:t>
      </w:r>
      <w:r w:rsidRPr="00D16DD5">
        <w:rPr>
          <w:rFonts w:asciiTheme="majorHAnsi" w:hAnsiTheme="majorHAnsi"/>
          <w:noProof/>
        </w:rPr>
        <w:t xml:space="preserve"> 8:11; 10:7; 16:13-19, 24; 18:15-20; 28:19-20; </w:t>
      </w:r>
      <w:r w:rsidRPr="00D16DD5">
        <w:rPr>
          <w:rFonts w:asciiTheme="majorHAnsi" w:hAnsiTheme="majorHAnsi" w:cs="Thonburi"/>
          <w:noProof/>
        </w:rPr>
        <w:t>Йоан</w:t>
      </w:r>
      <w:r w:rsidRPr="00D16DD5">
        <w:rPr>
          <w:rFonts w:asciiTheme="majorHAnsi" w:hAnsiTheme="majorHAnsi"/>
          <w:noProof/>
        </w:rPr>
        <w:t xml:space="preserve"> 17:14-26; 20:21-23; </w:t>
      </w:r>
      <w:r w:rsidRPr="00D16DD5">
        <w:rPr>
          <w:rFonts w:asciiTheme="majorHAnsi" w:hAnsiTheme="majorHAnsi" w:cs="Thonburi"/>
          <w:noProof/>
        </w:rPr>
        <w:t>Деяния</w:t>
      </w:r>
      <w:r w:rsidRPr="00D16DD5">
        <w:rPr>
          <w:rFonts w:asciiTheme="majorHAnsi" w:hAnsiTheme="majorHAnsi"/>
          <w:noProof/>
        </w:rPr>
        <w:t xml:space="preserve"> 1:7-8; 2:32-47; 6:1-2; 13:1; 14:23; </w:t>
      </w:r>
      <w:r w:rsidR="006477CA" w:rsidRPr="00D16DD5">
        <w:rPr>
          <w:rFonts w:asciiTheme="majorHAnsi" w:hAnsiTheme="majorHAnsi"/>
          <w:noProof/>
        </w:rPr>
        <w:t>1</w:t>
      </w:r>
      <w:r w:rsidRPr="00D16DD5">
        <w:rPr>
          <w:rFonts w:asciiTheme="majorHAnsi" w:hAnsiTheme="majorHAnsi"/>
          <w:noProof/>
        </w:rPr>
        <w:t xml:space="preserve"> </w:t>
      </w:r>
      <w:r w:rsidRPr="00D16DD5">
        <w:rPr>
          <w:rFonts w:asciiTheme="majorHAnsi" w:hAnsiTheme="majorHAnsi" w:cs="Thonburi"/>
          <w:noProof/>
        </w:rPr>
        <w:t>Пет</w:t>
      </w:r>
      <w:r w:rsidR="006477CA" w:rsidRPr="00D16DD5">
        <w:rPr>
          <w:rFonts w:asciiTheme="majorHAnsi" w:hAnsiTheme="majorHAnsi" w:cs="Thonburi"/>
          <w:noProof/>
        </w:rPr>
        <w:t>р.</w:t>
      </w:r>
      <w:r w:rsidRPr="00D16DD5">
        <w:rPr>
          <w:rFonts w:asciiTheme="majorHAnsi" w:hAnsiTheme="majorHAnsi"/>
          <w:noProof/>
        </w:rPr>
        <w:t xml:space="preserve"> 1:1-2, 13; 2:4-12, 21; 4:1-2, 10-11; </w:t>
      </w:r>
      <w:r w:rsidR="006477CA" w:rsidRPr="00D16DD5">
        <w:rPr>
          <w:rFonts w:asciiTheme="majorHAnsi" w:hAnsiTheme="majorHAnsi"/>
          <w:noProof/>
        </w:rPr>
        <w:t>1</w:t>
      </w:r>
      <w:r w:rsidRPr="00D16DD5">
        <w:rPr>
          <w:rFonts w:asciiTheme="majorHAnsi" w:hAnsiTheme="majorHAnsi"/>
          <w:noProof/>
        </w:rPr>
        <w:t xml:space="preserve"> </w:t>
      </w:r>
      <w:r w:rsidRPr="00D16DD5">
        <w:rPr>
          <w:rFonts w:asciiTheme="majorHAnsi" w:hAnsiTheme="majorHAnsi" w:cs="Thonburi"/>
          <w:noProof/>
        </w:rPr>
        <w:t>Йоан</w:t>
      </w:r>
      <w:r w:rsidR="006477CA" w:rsidRPr="00D16DD5">
        <w:rPr>
          <w:rFonts w:asciiTheme="majorHAnsi" w:hAnsiTheme="majorHAnsi" w:cs="Thonburi"/>
          <w:noProof/>
        </w:rPr>
        <w:t>.</w:t>
      </w:r>
      <w:r w:rsidRPr="00D16DD5">
        <w:rPr>
          <w:rFonts w:asciiTheme="majorHAnsi" w:hAnsiTheme="majorHAnsi"/>
          <w:noProof/>
        </w:rPr>
        <w:t xml:space="preserve"> 4:17; </w:t>
      </w:r>
      <w:r w:rsidRPr="00D16DD5">
        <w:rPr>
          <w:rFonts w:asciiTheme="majorHAnsi" w:hAnsiTheme="majorHAnsi" w:cs="Thonburi"/>
          <w:noProof/>
        </w:rPr>
        <w:t>Юда</w:t>
      </w:r>
      <w:r w:rsidRPr="00D16DD5">
        <w:rPr>
          <w:rFonts w:asciiTheme="majorHAnsi" w:hAnsiTheme="majorHAnsi"/>
          <w:noProof/>
        </w:rPr>
        <w:t xml:space="preserve"> 1:24; </w:t>
      </w:r>
      <w:r w:rsidRPr="00D16DD5">
        <w:rPr>
          <w:rFonts w:asciiTheme="majorHAnsi" w:hAnsiTheme="majorHAnsi" w:cs="Thonburi"/>
          <w:noProof/>
        </w:rPr>
        <w:t>Римляни</w:t>
      </w:r>
      <w:r w:rsidRPr="00D16DD5">
        <w:rPr>
          <w:rFonts w:asciiTheme="majorHAnsi" w:hAnsiTheme="majorHAnsi"/>
          <w:noProof/>
        </w:rPr>
        <w:t xml:space="preserve"> 2:28-29; 4:16; 10:9-15; 11:13-32; 12:1-8; 15:1-3; </w:t>
      </w:r>
      <w:r w:rsidR="006477CA" w:rsidRPr="00D16DD5">
        <w:rPr>
          <w:rFonts w:asciiTheme="majorHAnsi" w:hAnsiTheme="majorHAnsi" w:cs="Thonburi"/>
          <w:noProof/>
        </w:rPr>
        <w:t>1</w:t>
      </w:r>
      <w:r w:rsidRPr="00D16DD5">
        <w:rPr>
          <w:rFonts w:asciiTheme="majorHAnsi" w:hAnsiTheme="majorHAnsi"/>
          <w:noProof/>
        </w:rPr>
        <w:t xml:space="preserve"> </w:t>
      </w:r>
      <w:r w:rsidRPr="00D16DD5">
        <w:rPr>
          <w:rFonts w:asciiTheme="majorHAnsi" w:hAnsiTheme="majorHAnsi" w:cs="Thonburi"/>
          <w:noProof/>
        </w:rPr>
        <w:t>Коринтяни</w:t>
      </w:r>
      <w:r w:rsidRPr="00D16DD5">
        <w:rPr>
          <w:rFonts w:asciiTheme="majorHAnsi" w:hAnsiTheme="majorHAnsi"/>
          <w:noProof/>
        </w:rPr>
        <w:t xml:space="preserve"> 3:5-9; 7:17; 11:1, 17-33; 12:3, 12-31; 14:26-40; </w:t>
      </w:r>
      <w:r w:rsidR="006477CA" w:rsidRPr="00D16DD5">
        <w:rPr>
          <w:rFonts w:asciiTheme="majorHAnsi" w:hAnsiTheme="majorHAnsi"/>
          <w:noProof/>
        </w:rPr>
        <w:t>2</w:t>
      </w:r>
      <w:r w:rsidRPr="00D16DD5">
        <w:rPr>
          <w:rFonts w:asciiTheme="majorHAnsi" w:hAnsiTheme="majorHAnsi"/>
          <w:noProof/>
        </w:rPr>
        <w:t xml:space="preserve"> </w:t>
      </w:r>
      <w:r w:rsidRPr="00D16DD5">
        <w:rPr>
          <w:rFonts w:asciiTheme="majorHAnsi" w:hAnsiTheme="majorHAnsi" w:cs="Thonburi"/>
          <w:noProof/>
        </w:rPr>
        <w:t>Коринтяни</w:t>
      </w:r>
      <w:r w:rsidRPr="00D16DD5">
        <w:rPr>
          <w:rFonts w:asciiTheme="majorHAnsi" w:hAnsiTheme="majorHAnsi"/>
          <w:noProof/>
        </w:rPr>
        <w:t xml:space="preserve"> 5:11 – 6:1; </w:t>
      </w:r>
      <w:r w:rsidRPr="00D16DD5">
        <w:rPr>
          <w:rFonts w:asciiTheme="majorHAnsi" w:hAnsiTheme="majorHAnsi" w:cs="Thonburi"/>
          <w:noProof/>
        </w:rPr>
        <w:t>Галатяни</w:t>
      </w:r>
      <w:r w:rsidRPr="00D16DD5">
        <w:rPr>
          <w:rFonts w:asciiTheme="majorHAnsi" w:hAnsiTheme="majorHAnsi"/>
          <w:noProof/>
        </w:rPr>
        <w:t xml:space="preserve"> 5:5, 13-14; 6:1-5, 15; </w:t>
      </w:r>
      <w:r w:rsidRPr="00D16DD5">
        <w:rPr>
          <w:rFonts w:asciiTheme="majorHAnsi" w:hAnsiTheme="majorHAnsi" w:cs="Thonburi"/>
          <w:noProof/>
        </w:rPr>
        <w:t>Ефесяни</w:t>
      </w:r>
      <w:r w:rsidRPr="00D16DD5">
        <w:rPr>
          <w:rFonts w:asciiTheme="majorHAnsi" w:hAnsiTheme="majorHAnsi"/>
          <w:noProof/>
        </w:rPr>
        <w:t xml:space="preserve"> 4:1-17; 5:25-27; </w:t>
      </w:r>
      <w:r w:rsidRPr="00D16DD5">
        <w:rPr>
          <w:rFonts w:asciiTheme="majorHAnsi" w:hAnsiTheme="majorHAnsi" w:cs="Thonburi"/>
          <w:noProof/>
        </w:rPr>
        <w:t>Филипяни</w:t>
      </w:r>
      <w:r w:rsidRPr="00D16DD5">
        <w:rPr>
          <w:rFonts w:asciiTheme="majorHAnsi" w:hAnsiTheme="majorHAnsi"/>
          <w:noProof/>
        </w:rPr>
        <w:t xml:space="preserve"> 2:1-16; </w:t>
      </w:r>
      <w:r w:rsidR="006477CA" w:rsidRPr="00D16DD5">
        <w:rPr>
          <w:rFonts w:asciiTheme="majorHAnsi" w:hAnsiTheme="majorHAnsi"/>
          <w:noProof/>
        </w:rPr>
        <w:t>1</w:t>
      </w:r>
      <w:r w:rsidRPr="00D16DD5">
        <w:rPr>
          <w:rFonts w:asciiTheme="majorHAnsi" w:hAnsiTheme="majorHAnsi"/>
          <w:noProof/>
        </w:rPr>
        <w:t xml:space="preserve"> </w:t>
      </w:r>
      <w:r w:rsidRPr="00D16DD5">
        <w:rPr>
          <w:rFonts w:asciiTheme="majorHAnsi" w:hAnsiTheme="majorHAnsi" w:cs="Thonburi"/>
          <w:noProof/>
        </w:rPr>
        <w:t>Солунци</w:t>
      </w:r>
      <w:r w:rsidRPr="00D16DD5">
        <w:rPr>
          <w:rFonts w:asciiTheme="majorHAnsi" w:hAnsiTheme="majorHAnsi"/>
          <w:noProof/>
        </w:rPr>
        <w:t xml:space="preserve"> 4:1-12; </w:t>
      </w:r>
      <w:r w:rsidR="006477CA" w:rsidRPr="00D16DD5">
        <w:rPr>
          <w:rFonts w:asciiTheme="majorHAnsi" w:hAnsiTheme="majorHAnsi"/>
          <w:noProof/>
        </w:rPr>
        <w:t>1</w:t>
      </w:r>
      <w:r w:rsidRPr="00D16DD5">
        <w:rPr>
          <w:rFonts w:asciiTheme="majorHAnsi" w:hAnsiTheme="majorHAnsi"/>
          <w:noProof/>
        </w:rPr>
        <w:t xml:space="preserve"> </w:t>
      </w:r>
      <w:r w:rsidRPr="00D16DD5">
        <w:rPr>
          <w:rFonts w:asciiTheme="majorHAnsi" w:hAnsiTheme="majorHAnsi" w:cs="Thonburi"/>
          <w:noProof/>
        </w:rPr>
        <w:t>Тимотей</w:t>
      </w:r>
      <w:r w:rsidRPr="00D16DD5">
        <w:rPr>
          <w:rFonts w:asciiTheme="majorHAnsi" w:hAnsiTheme="majorHAnsi"/>
          <w:noProof/>
        </w:rPr>
        <w:t xml:space="preserve"> 4:13; </w:t>
      </w:r>
      <w:r w:rsidRPr="00D16DD5">
        <w:rPr>
          <w:rFonts w:asciiTheme="majorHAnsi" w:hAnsiTheme="majorHAnsi" w:cs="Thonburi"/>
          <w:noProof/>
        </w:rPr>
        <w:t>Евреи</w:t>
      </w:r>
      <w:r w:rsidRPr="00D16DD5">
        <w:rPr>
          <w:rFonts w:asciiTheme="majorHAnsi" w:hAnsiTheme="majorHAnsi"/>
          <w:noProof/>
        </w:rPr>
        <w:t xml:space="preserve"> 10:19-25; </w:t>
      </w:r>
      <w:r w:rsidRPr="00D16DD5">
        <w:rPr>
          <w:rFonts w:asciiTheme="majorHAnsi" w:hAnsiTheme="majorHAnsi" w:cs="Thonburi"/>
          <w:noProof/>
        </w:rPr>
        <w:t>Откровение</w:t>
      </w:r>
      <w:r w:rsidRPr="00D16DD5">
        <w:rPr>
          <w:rFonts w:asciiTheme="majorHAnsi" w:hAnsiTheme="majorHAnsi"/>
          <w:noProof/>
        </w:rPr>
        <w:t xml:space="preserve"> 5:9-10</w:t>
      </w:r>
      <w:r w:rsidR="006477CA" w:rsidRPr="00D16DD5">
        <w:rPr>
          <w:rFonts w:asciiTheme="majorHAnsi" w:hAnsiTheme="majorHAnsi"/>
          <w:noProof/>
        </w:rPr>
        <w:t>.</w:t>
      </w:r>
    </w:p>
    <w:p w14:paraId="64A51D6A" w14:textId="77777777" w:rsidR="00B2062E" w:rsidRPr="00D16DD5" w:rsidRDefault="00B2062E" w:rsidP="00A74850">
      <w:pPr>
        <w:pStyle w:val="razdel"/>
        <w:spacing w:before="0" w:after="0" w:line="240" w:lineRule="auto"/>
        <w:rPr>
          <w:rFonts w:asciiTheme="majorHAnsi" w:hAnsiTheme="majorHAnsi" w:cs="Thonburi"/>
        </w:rPr>
      </w:pPr>
    </w:p>
    <w:p w14:paraId="2FDD7FE7" w14:textId="77777777" w:rsidR="006E6582" w:rsidRPr="00D16DD5" w:rsidRDefault="006E6582" w:rsidP="00A74850">
      <w:pPr>
        <w:pStyle w:val="razdel"/>
        <w:spacing w:before="0" w:after="0" w:line="240" w:lineRule="auto"/>
        <w:rPr>
          <w:rFonts w:asciiTheme="majorHAnsi" w:hAnsiTheme="majorHAnsi" w:cs="Garamond Premr Pro Capt Cyr"/>
        </w:rPr>
      </w:pPr>
      <w:r w:rsidRPr="00D16DD5">
        <w:rPr>
          <w:rFonts w:asciiTheme="majorHAnsi" w:hAnsiTheme="majorHAnsi" w:cs="Thonburi"/>
        </w:rPr>
        <w:t>ХІІ</w:t>
      </w:r>
      <w:r w:rsidRPr="00D16DD5">
        <w:rPr>
          <w:rFonts w:asciiTheme="majorHAnsi" w:hAnsiTheme="majorHAnsi" w:cs="Garamond Premr Pro Capt Cyr"/>
        </w:rPr>
        <w:t xml:space="preserve">. </w:t>
      </w:r>
      <w:r w:rsidRPr="00D16DD5">
        <w:rPr>
          <w:rFonts w:asciiTheme="majorHAnsi" w:hAnsiTheme="majorHAnsi" w:cs="Thonburi"/>
        </w:rPr>
        <w:t>Кръщение</w:t>
      </w:r>
    </w:p>
    <w:p w14:paraId="5F8099C8" w14:textId="67BE0EF9" w:rsidR="002B15F0" w:rsidRPr="00D16DD5" w:rsidRDefault="00692BBA" w:rsidP="00A74850">
      <w:pPr>
        <w:pStyle w:val="AOF-BODY"/>
        <w:spacing w:before="0" w:after="0" w:line="240" w:lineRule="auto"/>
        <w:rPr>
          <w:rFonts w:asciiTheme="majorHAnsi" w:hAnsiTheme="majorHAnsi"/>
          <w:noProof/>
          <w:sz w:val="21"/>
          <w:szCs w:val="21"/>
          <w:lang w:val="bg-BG"/>
        </w:rPr>
      </w:pPr>
      <w:r w:rsidRPr="00D16DD5">
        <w:rPr>
          <w:rFonts w:asciiTheme="majorHAnsi" w:hAnsiTheme="majorHAnsi" w:cs="Garamond Premr Pro"/>
          <w:b/>
          <w:bCs/>
          <w:lang w:val="bg-BG"/>
        </w:rPr>
        <w:t xml:space="preserve">12 </w:t>
      </w:r>
      <w:r w:rsidR="006E6582" w:rsidRPr="00D16DD5">
        <w:rPr>
          <w:rFonts w:asciiTheme="majorHAnsi" w:hAnsiTheme="majorHAnsi" w:cs="Garamond Premr Pro"/>
          <w:b/>
          <w:bCs/>
          <w:lang w:val="bg-BG"/>
        </w:rPr>
        <w:t>.</w:t>
      </w:r>
      <w:r w:rsidR="006E6582" w:rsidRPr="00D16DD5">
        <w:rPr>
          <w:rFonts w:asciiTheme="majorHAnsi" w:hAnsiTheme="majorHAnsi"/>
          <w:lang w:val="bg-BG"/>
        </w:rPr>
        <w:t xml:space="preserve"> </w:t>
      </w:r>
      <w:r w:rsidR="002B15F0" w:rsidRPr="00D16DD5">
        <w:rPr>
          <w:rFonts w:asciiTheme="majorHAnsi" w:hAnsiTheme="majorHAnsi"/>
          <w:noProof/>
          <w:sz w:val="21"/>
          <w:szCs w:val="21"/>
          <w:lang w:val="bg-BG"/>
        </w:rPr>
        <w:t>Вярваме, че християнското кръщение, заповядано от нашия Господ, е тайнство, което показва приемане на преимуществата от изкуплението на Исус Христос. То трябва да се отслужва на вярващите и представлява изявление на вярата им в Исус Христос като техен Спасител и на безрезервното им намерение да се покоряват в святост и праведност.</w:t>
      </w:r>
    </w:p>
    <w:p w14:paraId="639877D4" w14:textId="77777777" w:rsidR="002B15F0" w:rsidRPr="00D16DD5" w:rsidRDefault="002B15F0" w:rsidP="00A74850">
      <w:pPr>
        <w:pStyle w:val="AOF-BODY"/>
        <w:spacing w:before="0" w:after="0" w:line="240" w:lineRule="auto"/>
        <w:rPr>
          <w:rFonts w:asciiTheme="majorHAnsi" w:hAnsiTheme="majorHAnsi"/>
          <w:noProof/>
          <w:sz w:val="21"/>
          <w:szCs w:val="21"/>
          <w:lang w:val="bg-BG"/>
        </w:rPr>
      </w:pPr>
      <w:r w:rsidRPr="00D16DD5">
        <w:rPr>
          <w:rFonts w:asciiTheme="majorHAnsi" w:hAnsiTheme="majorHAnsi"/>
          <w:noProof/>
          <w:sz w:val="21"/>
          <w:szCs w:val="21"/>
          <w:lang w:val="bg-BG"/>
        </w:rPr>
        <w:t>Тъй като кръщението е символ на новия завет, малки деца могат да бъдат кръщавани по молба на родителите или настойниците, които трябва да дадат уверение за тях относно необходимото християнско обучение.</w:t>
      </w:r>
    </w:p>
    <w:p w14:paraId="7DBF2CB1" w14:textId="3320665B" w:rsidR="002B15F0" w:rsidRPr="00D16DD5" w:rsidRDefault="002B15F0" w:rsidP="00B2062E">
      <w:pPr>
        <w:pStyle w:val="text"/>
        <w:spacing w:line="240" w:lineRule="auto"/>
        <w:rPr>
          <w:rFonts w:asciiTheme="majorHAnsi" w:hAnsiTheme="majorHAnsi" w:cs="Garamond Premr Pro Subh Cyr"/>
        </w:rPr>
      </w:pPr>
      <w:r w:rsidRPr="00D16DD5">
        <w:rPr>
          <w:rFonts w:asciiTheme="majorHAnsi" w:hAnsiTheme="majorHAnsi" w:cs="Thonburi"/>
          <w:noProof/>
        </w:rPr>
        <w:t>Кръщението</w:t>
      </w:r>
      <w:r w:rsidRPr="00D16DD5">
        <w:rPr>
          <w:rFonts w:asciiTheme="majorHAnsi" w:hAnsiTheme="majorHAnsi"/>
          <w:noProof/>
        </w:rPr>
        <w:t xml:space="preserve"> </w:t>
      </w:r>
      <w:r w:rsidRPr="00D16DD5">
        <w:rPr>
          <w:rFonts w:asciiTheme="majorHAnsi" w:hAnsiTheme="majorHAnsi" w:cs="Thonburi"/>
          <w:noProof/>
        </w:rPr>
        <w:t>може</w:t>
      </w:r>
      <w:r w:rsidRPr="00D16DD5">
        <w:rPr>
          <w:rFonts w:asciiTheme="majorHAnsi" w:hAnsiTheme="majorHAnsi"/>
          <w:noProof/>
        </w:rPr>
        <w:t xml:space="preserve"> </w:t>
      </w:r>
      <w:r w:rsidRPr="00D16DD5">
        <w:rPr>
          <w:rFonts w:asciiTheme="majorHAnsi" w:hAnsiTheme="majorHAnsi" w:cs="Thonburi"/>
          <w:noProof/>
        </w:rPr>
        <w:t>да</w:t>
      </w:r>
      <w:r w:rsidRPr="00D16DD5">
        <w:rPr>
          <w:rFonts w:asciiTheme="majorHAnsi" w:hAnsiTheme="majorHAnsi"/>
          <w:noProof/>
        </w:rPr>
        <w:t xml:space="preserve"> </w:t>
      </w:r>
      <w:r w:rsidRPr="00D16DD5">
        <w:rPr>
          <w:rFonts w:asciiTheme="majorHAnsi" w:hAnsiTheme="majorHAnsi" w:cs="Thonburi"/>
          <w:noProof/>
        </w:rPr>
        <w:t>се</w:t>
      </w:r>
      <w:r w:rsidRPr="00D16DD5">
        <w:rPr>
          <w:rFonts w:asciiTheme="majorHAnsi" w:hAnsiTheme="majorHAnsi"/>
          <w:noProof/>
        </w:rPr>
        <w:t xml:space="preserve"> </w:t>
      </w:r>
      <w:r w:rsidRPr="00D16DD5">
        <w:rPr>
          <w:rFonts w:asciiTheme="majorHAnsi" w:hAnsiTheme="majorHAnsi" w:cs="Thonburi"/>
          <w:noProof/>
        </w:rPr>
        <w:t>отслужва</w:t>
      </w:r>
      <w:r w:rsidRPr="00D16DD5">
        <w:rPr>
          <w:rFonts w:asciiTheme="majorHAnsi" w:hAnsiTheme="majorHAnsi"/>
          <w:noProof/>
        </w:rPr>
        <w:t xml:space="preserve"> </w:t>
      </w:r>
      <w:r w:rsidRPr="00D16DD5">
        <w:rPr>
          <w:rFonts w:asciiTheme="majorHAnsi" w:hAnsiTheme="majorHAnsi" w:cs="Thonburi"/>
          <w:noProof/>
        </w:rPr>
        <w:t>с</w:t>
      </w:r>
      <w:r w:rsidRPr="00D16DD5">
        <w:rPr>
          <w:rFonts w:asciiTheme="majorHAnsi" w:hAnsiTheme="majorHAnsi"/>
          <w:noProof/>
        </w:rPr>
        <w:t xml:space="preserve"> </w:t>
      </w:r>
      <w:r w:rsidRPr="00D16DD5">
        <w:rPr>
          <w:rFonts w:asciiTheme="majorHAnsi" w:hAnsiTheme="majorHAnsi" w:cs="Thonburi"/>
          <w:noProof/>
        </w:rPr>
        <w:t>поръсване</w:t>
      </w:r>
      <w:r w:rsidRPr="00D16DD5">
        <w:rPr>
          <w:rFonts w:asciiTheme="majorHAnsi" w:hAnsiTheme="majorHAnsi"/>
          <w:noProof/>
        </w:rPr>
        <w:t xml:space="preserve">, </w:t>
      </w:r>
      <w:r w:rsidRPr="00D16DD5">
        <w:rPr>
          <w:rFonts w:asciiTheme="majorHAnsi" w:hAnsiTheme="majorHAnsi" w:cs="Thonburi"/>
          <w:noProof/>
        </w:rPr>
        <w:t>поливане</w:t>
      </w:r>
      <w:r w:rsidRPr="00D16DD5">
        <w:rPr>
          <w:rFonts w:asciiTheme="majorHAnsi" w:hAnsiTheme="majorHAnsi"/>
          <w:noProof/>
        </w:rPr>
        <w:t xml:space="preserve"> </w:t>
      </w:r>
      <w:r w:rsidRPr="00D16DD5">
        <w:rPr>
          <w:rFonts w:asciiTheme="majorHAnsi" w:hAnsiTheme="majorHAnsi" w:cs="Thonburi"/>
          <w:noProof/>
        </w:rPr>
        <w:t>или</w:t>
      </w:r>
      <w:r w:rsidRPr="00D16DD5">
        <w:rPr>
          <w:rFonts w:asciiTheme="majorHAnsi" w:hAnsiTheme="majorHAnsi"/>
          <w:noProof/>
        </w:rPr>
        <w:t xml:space="preserve"> </w:t>
      </w:r>
      <w:r w:rsidRPr="00D16DD5">
        <w:rPr>
          <w:rFonts w:asciiTheme="majorHAnsi" w:hAnsiTheme="majorHAnsi" w:cs="Thonburi"/>
          <w:noProof/>
        </w:rPr>
        <w:t>потапяне</w:t>
      </w:r>
      <w:r w:rsidRPr="00D16DD5">
        <w:rPr>
          <w:rFonts w:asciiTheme="majorHAnsi" w:hAnsiTheme="majorHAnsi"/>
          <w:noProof/>
        </w:rPr>
        <w:t xml:space="preserve"> </w:t>
      </w:r>
      <w:r w:rsidRPr="00D16DD5">
        <w:rPr>
          <w:rFonts w:asciiTheme="majorHAnsi" w:hAnsiTheme="majorHAnsi" w:cs="Thonburi"/>
          <w:noProof/>
        </w:rPr>
        <w:t>според</w:t>
      </w:r>
      <w:r w:rsidRPr="00D16DD5">
        <w:rPr>
          <w:rFonts w:asciiTheme="majorHAnsi" w:hAnsiTheme="majorHAnsi"/>
          <w:noProof/>
        </w:rPr>
        <w:t xml:space="preserve"> </w:t>
      </w:r>
      <w:r w:rsidRPr="00D16DD5">
        <w:rPr>
          <w:rFonts w:asciiTheme="majorHAnsi" w:hAnsiTheme="majorHAnsi" w:cs="Thonburi"/>
          <w:noProof/>
        </w:rPr>
        <w:t>избора</w:t>
      </w:r>
      <w:r w:rsidRPr="00D16DD5">
        <w:rPr>
          <w:rFonts w:asciiTheme="majorHAnsi" w:hAnsiTheme="majorHAnsi"/>
          <w:noProof/>
        </w:rPr>
        <w:t xml:space="preserve"> </w:t>
      </w:r>
      <w:r w:rsidRPr="00D16DD5">
        <w:rPr>
          <w:rFonts w:asciiTheme="majorHAnsi" w:hAnsiTheme="majorHAnsi" w:cs="Thonburi"/>
          <w:noProof/>
        </w:rPr>
        <w:t>на</w:t>
      </w:r>
      <w:r w:rsidRPr="00D16DD5">
        <w:rPr>
          <w:rFonts w:asciiTheme="majorHAnsi" w:hAnsiTheme="majorHAnsi"/>
          <w:noProof/>
        </w:rPr>
        <w:t xml:space="preserve"> </w:t>
      </w:r>
      <w:r w:rsidRPr="00D16DD5">
        <w:rPr>
          <w:rFonts w:asciiTheme="majorHAnsi" w:hAnsiTheme="majorHAnsi" w:cs="Thonburi"/>
          <w:noProof/>
        </w:rPr>
        <w:t>кандидата</w:t>
      </w:r>
      <w:r w:rsidRPr="00D16DD5">
        <w:rPr>
          <w:rFonts w:asciiTheme="majorHAnsi" w:hAnsiTheme="majorHAnsi"/>
          <w:noProof/>
        </w:rPr>
        <w:t>.</w:t>
      </w:r>
    </w:p>
    <w:p w14:paraId="2A226D13" w14:textId="05FACF4F" w:rsidR="002B15F0" w:rsidRPr="00D16DD5" w:rsidRDefault="002B15F0" w:rsidP="00A74850">
      <w:pPr>
        <w:pStyle w:val="razdel"/>
        <w:spacing w:before="0" w:after="0" w:line="240" w:lineRule="auto"/>
        <w:ind w:left="170"/>
        <w:jc w:val="left"/>
        <w:rPr>
          <w:rFonts w:asciiTheme="majorHAnsi" w:hAnsiTheme="majorHAnsi"/>
          <w:b w:val="0"/>
          <w:noProof/>
          <w:sz w:val="18"/>
          <w:szCs w:val="18"/>
        </w:rPr>
      </w:pPr>
      <w:r w:rsidRPr="00D16DD5">
        <w:rPr>
          <w:rFonts w:asciiTheme="majorHAnsi" w:hAnsiTheme="majorHAnsi" w:cs="Thonburi"/>
          <w:b w:val="0"/>
          <w:noProof/>
          <w:sz w:val="18"/>
          <w:szCs w:val="18"/>
        </w:rPr>
        <w:t>Матей</w:t>
      </w:r>
      <w:r w:rsidRPr="00D16DD5">
        <w:rPr>
          <w:rFonts w:asciiTheme="majorHAnsi" w:hAnsiTheme="majorHAnsi"/>
          <w:b w:val="0"/>
          <w:noProof/>
          <w:sz w:val="18"/>
          <w:szCs w:val="18"/>
        </w:rPr>
        <w:t xml:space="preserve"> 3:1-7; 28:16-20; </w:t>
      </w:r>
      <w:r w:rsidRPr="00D16DD5">
        <w:rPr>
          <w:rFonts w:asciiTheme="majorHAnsi" w:hAnsiTheme="majorHAnsi" w:cs="Thonburi"/>
          <w:b w:val="0"/>
          <w:noProof/>
          <w:sz w:val="18"/>
          <w:szCs w:val="18"/>
        </w:rPr>
        <w:t>Деяния</w:t>
      </w:r>
      <w:r w:rsidRPr="00D16DD5">
        <w:rPr>
          <w:rFonts w:asciiTheme="majorHAnsi" w:hAnsiTheme="majorHAnsi"/>
          <w:b w:val="0"/>
          <w:noProof/>
          <w:sz w:val="18"/>
          <w:szCs w:val="18"/>
        </w:rPr>
        <w:t xml:space="preserve"> 2:37-41; 8:35-39; 10:44-48; 16:29-34; 19:1-6; </w:t>
      </w:r>
      <w:r w:rsidR="006477CA" w:rsidRPr="00D16DD5">
        <w:rPr>
          <w:rFonts w:asciiTheme="majorHAnsi" w:hAnsiTheme="majorHAnsi"/>
          <w:b w:val="0"/>
          <w:noProof/>
          <w:sz w:val="18"/>
          <w:szCs w:val="18"/>
        </w:rPr>
        <w:t>1</w:t>
      </w:r>
      <w:r w:rsidRPr="00D16DD5">
        <w:rPr>
          <w:rFonts w:asciiTheme="majorHAnsi" w:hAnsiTheme="majorHAnsi"/>
          <w:b w:val="0"/>
          <w:noProof/>
          <w:sz w:val="18"/>
          <w:szCs w:val="18"/>
        </w:rPr>
        <w:t xml:space="preserve"> </w:t>
      </w:r>
      <w:r w:rsidRPr="00D16DD5">
        <w:rPr>
          <w:rFonts w:asciiTheme="majorHAnsi" w:hAnsiTheme="majorHAnsi" w:cs="Thonburi"/>
          <w:b w:val="0"/>
          <w:noProof/>
          <w:sz w:val="18"/>
          <w:szCs w:val="18"/>
        </w:rPr>
        <w:t>Пет</w:t>
      </w:r>
      <w:r w:rsidR="006477CA" w:rsidRPr="00D16DD5">
        <w:rPr>
          <w:rFonts w:asciiTheme="majorHAnsi" w:hAnsiTheme="majorHAnsi" w:cs="Thonburi"/>
          <w:b w:val="0"/>
          <w:noProof/>
          <w:sz w:val="18"/>
          <w:szCs w:val="18"/>
        </w:rPr>
        <w:t>р.</w:t>
      </w:r>
      <w:r w:rsidRPr="00D16DD5">
        <w:rPr>
          <w:rFonts w:asciiTheme="majorHAnsi" w:hAnsiTheme="majorHAnsi"/>
          <w:b w:val="0"/>
          <w:noProof/>
          <w:sz w:val="18"/>
          <w:szCs w:val="18"/>
        </w:rPr>
        <w:t xml:space="preserve"> 3:18-22; </w:t>
      </w:r>
      <w:r w:rsidRPr="00D16DD5">
        <w:rPr>
          <w:rFonts w:asciiTheme="majorHAnsi" w:hAnsiTheme="majorHAnsi" w:cs="Thonburi"/>
          <w:b w:val="0"/>
          <w:noProof/>
          <w:sz w:val="18"/>
          <w:szCs w:val="18"/>
        </w:rPr>
        <w:t>Римляни</w:t>
      </w:r>
      <w:r w:rsidRPr="00D16DD5">
        <w:rPr>
          <w:rFonts w:asciiTheme="majorHAnsi" w:hAnsiTheme="majorHAnsi"/>
          <w:b w:val="0"/>
          <w:noProof/>
          <w:sz w:val="18"/>
          <w:szCs w:val="18"/>
        </w:rPr>
        <w:t xml:space="preserve"> 6:3-4; </w:t>
      </w:r>
      <w:r w:rsidRPr="00D16DD5">
        <w:rPr>
          <w:rFonts w:asciiTheme="majorHAnsi" w:hAnsiTheme="majorHAnsi" w:cs="Thonburi"/>
          <w:b w:val="0"/>
          <w:noProof/>
          <w:sz w:val="18"/>
          <w:szCs w:val="18"/>
        </w:rPr>
        <w:t>Галатяни</w:t>
      </w:r>
      <w:r w:rsidRPr="00D16DD5">
        <w:rPr>
          <w:rFonts w:asciiTheme="majorHAnsi" w:hAnsiTheme="majorHAnsi"/>
          <w:b w:val="0"/>
          <w:noProof/>
          <w:sz w:val="18"/>
          <w:szCs w:val="18"/>
        </w:rPr>
        <w:t xml:space="preserve"> 3:26-28; </w:t>
      </w:r>
      <w:r w:rsidRPr="00D16DD5">
        <w:rPr>
          <w:rFonts w:asciiTheme="majorHAnsi" w:hAnsiTheme="majorHAnsi" w:cs="Thonburi"/>
          <w:b w:val="0"/>
          <w:noProof/>
          <w:sz w:val="18"/>
          <w:szCs w:val="18"/>
        </w:rPr>
        <w:t>Колосяни</w:t>
      </w:r>
      <w:r w:rsidRPr="00D16DD5">
        <w:rPr>
          <w:rFonts w:asciiTheme="majorHAnsi" w:hAnsiTheme="majorHAnsi"/>
          <w:b w:val="0"/>
          <w:noProof/>
          <w:sz w:val="18"/>
          <w:szCs w:val="18"/>
        </w:rPr>
        <w:t xml:space="preserve"> 2:12)</w:t>
      </w:r>
      <w:r w:rsidR="006477CA" w:rsidRPr="00D16DD5">
        <w:rPr>
          <w:rFonts w:asciiTheme="majorHAnsi" w:hAnsiTheme="majorHAnsi"/>
          <w:b w:val="0"/>
          <w:noProof/>
          <w:sz w:val="18"/>
          <w:szCs w:val="18"/>
        </w:rPr>
        <w:t>.</w:t>
      </w:r>
    </w:p>
    <w:p w14:paraId="589A02C2" w14:textId="77777777" w:rsidR="00B2062E" w:rsidRPr="00D16DD5" w:rsidRDefault="00B2062E" w:rsidP="00A74850">
      <w:pPr>
        <w:pStyle w:val="razdel"/>
        <w:spacing w:before="0" w:after="0" w:line="240" w:lineRule="auto"/>
        <w:ind w:left="170"/>
        <w:jc w:val="left"/>
        <w:rPr>
          <w:rFonts w:asciiTheme="majorHAnsi" w:hAnsiTheme="majorHAnsi"/>
          <w:b w:val="0"/>
          <w:noProof/>
          <w:sz w:val="18"/>
          <w:szCs w:val="18"/>
        </w:rPr>
      </w:pPr>
    </w:p>
    <w:p w14:paraId="15DDD44E" w14:textId="77777777" w:rsidR="006E6582" w:rsidRPr="00D16DD5" w:rsidRDefault="006E6582" w:rsidP="00A74850">
      <w:pPr>
        <w:pStyle w:val="razdel"/>
        <w:spacing w:before="0" w:after="0" w:line="240" w:lineRule="auto"/>
        <w:rPr>
          <w:rFonts w:asciiTheme="majorHAnsi" w:hAnsiTheme="majorHAnsi" w:cs="Garamond Premr Pro Capt Cyr"/>
        </w:rPr>
      </w:pPr>
      <w:r w:rsidRPr="00D16DD5">
        <w:rPr>
          <w:rFonts w:asciiTheme="majorHAnsi" w:hAnsiTheme="majorHAnsi" w:cs="Thonburi"/>
        </w:rPr>
        <w:t>ХІІІ</w:t>
      </w:r>
      <w:r w:rsidRPr="00D16DD5">
        <w:rPr>
          <w:rFonts w:asciiTheme="majorHAnsi" w:hAnsiTheme="majorHAnsi" w:cs="Garamond Premr Pro Capt Cyr"/>
        </w:rPr>
        <w:t xml:space="preserve">. </w:t>
      </w:r>
      <w:r w:rsidRPr="00D16DD5">
        <w:rPr>
          <w:rFonts w:asciiTheme="majorHAnsi" w:hAnsiTheme="majorHAnsi" w:cs="Thonburi"/>
        </w:rPr>
        <w:t>Господна</w:t>
      </w:r>
      <w:r w:rsidRPr="00D16DD5">
        <w:rPr>
          <w:rFonts w:asciiTheme="majorHAnsi" w:hAnsiTheme="majorHAnsi" w:cs="Garamond Premr Pro Capt Cyr"/>
        </w:rPr>
        <w:t xml:space="preserve"> </w:t>
      </w:r>
      <w:r w:rsidRPr="00D16DD5">
        <w:rPr>
          <w:rFonts w:asciiTheme="majorHAnsi" w:hAnsiTheme="majorHAnsi" w:cs="Thonburi"/>
        </w:rPr>
        <w:t>вечеря</w:t>
      </w:r>
    </w:p>
    <w:p w14:paraId="7A266004" w14:textId="015160F8" w:rsidR="006E6582" w:rsidRPr="00D16DD5" w:rsidRDefault="00692BBA" w:rsidP="00A74850">
      <w:pPr>
        <w:pStyle w:val="text"/>
        <w:spacing w:line="240" w:lineRule="auto"/>
        <w:rPr>
          <w:rFonts w:asciiTheme="majorHAnsi" w:hAnsiTheme="majorHAnsi"/>
        </w:rPr>
      </w:pPr>
      <w:r w:rsidRPr="00D16DD5">
        <w:rPr>
          <w:rFonts w:asciiTheme="majorHAnsi" w:hAnsiTheme="majorHAnsi" w:cs="Garamond Premr Pro"/>
          <w:b/>
          <w:bCs/>
        </w:rPr>
        <w:t>13</w:t>
      </w:r>
      <w:r w:rsidR="006E6582" w:rsidRPr="00D16DD5">
        <w:rPr>
          <w:rFonts w:asciiTheme="majorHAnsi" w:hAnsiTheme="majorHAnsi" w:cs="Garamond Premr Pro"/>
          <w:b/>
          <w:bCs/>
        </w:rPr>
        <w:t xml:space="preserve">. </w:t>
      </w:r>
      <w:r w:rsidR="002B15F0" w:rsidRPr="00D16DD5">
        <w:rPr>
          <w:rFonts w:asciiTheme="majorHAnsi" w:hAnsiTheme="majorHAnsi" w:cs="Thonburi"/>
          <w:noProof/>
        </w:rPr>
        <w:t>Вярваме</w:t>
      </w:r>
      <w:r w:rsidR="002B15F0" w:rsidRPr="00D16DD5">
        <w:rPr>
          <w:rFonts w:asciiTheme="majorHAnsi" w:hAnsiTheme="majorHAnsi"/>
          <w:noProof/>
        </w:rPr>
        <w:t xml:space="preserve">, </w:t>
      </w:r>
      <w:r w:rsidR="002B15F0" w:rsidRPr="00D16DD5">
        <w:rPr>
          <w:rFonts w:asciiTheme="majorHAnsi" w:hAnsiTheme="majorHAnsi" w:cs="Thonburi"/>
          <w:noProof/>
        </w:rPr>
        <w:t>че</w:t>
      </w:r>
      <w:r w:rsidR="002B15F0" w:rsidRPr="00D16DD5">
        <w:rPr>
          <w:rFonts w:asciiTheme="majorHAnsi" w:hAnsiTheme="majorHAnsi"/>
          <w:noProof/>
        </w:rPr>
        <w:t xml:space="preserve"> </w:t>
      </w:r>
      <w:r w:rsidR="002B15F0" w:rsidRPr="00D16DD5">
        <w:rPr>
          <w:rFonts w:asciiTheme="majorHAnsi" w:hAnsiTheme="majorHAnsi" w:cs="Thonburi"/>
          <w:noProof/>
        </w:rPr>
        <w:t>Вечерята</w:t>
      </w:r>
      <w:r w:rsidR="002B15F0" w:rsidRPr="00D16DD5">
        <w:rPr>
          <w:rFonts w:asciiTheme="majorHAnsi" w:hAnsiTheme="majorHAnsi"/>
          <w:noProof/>
        </w:rPr>
        <w:t xml:space="preserve"> </w:t>
      </w:r>
      <w:r w:rsidR="002B15F0" w:rsidRPr="00D16DD5">
        <w:rPr>
          <w:rFonts w:asciiTheme="majorHAnsi" w:hAnsiTheme="majorHAnsi" w:cs="Thonburi"/>
          <w:noProof/>
        </w:rPr>
        <w:t>за</w:t>
      </w:r>
      <w:r w:rsidR="002B15F0" w:rsidRPr="00D16DD5">
        <w:rPr>
          <w:rFonts w:asciiTheme="majorHAnsi" w:hAnsiTheme="majorHAnsi"/>
          <w:noProof/>
        </w:rPr>
        <w:t xml:space="preserve"> </w:t>
      </w:r>
      <w:r w:rsidR="002B15F0" w:rsidRPr="00D16DD5">
        <w:rPr>
          <w:rFonts w:asciiTheme="majorHAnsi" w:hAnsiTheme="majorHAnsi" w:cs="Thonburi"/>
          <w:noProof/>
        </w:rPr>
        <w:t>възпоменание</w:t>
      </w:r>
      <w:r w:rsidR="002B15F0" w:rsidRPr="00D16DD5">
        <w:rPr>
          <w:rFonts w:asciiTheme="majorHAnsi" w:hAnsiTheme="majorHAnsi"/>
          <w:noProof/>
        </w:rPr>
        <w:t xml:space="preserve"> </w:t>
      </w:r>
      <w:r w:rsidR="002B15F0" w:rsidRPr="00D16DD5">
        <w:rPr>
          <w:rFonts w:asciiTheme="majorHAnsi" w:hAnsiTheme="majorHAnsi" w:cs="Thonburi"/>
          <w:noProof/>
        </w:rPr>
        <w:t>и</w:t>
      </w:r>
      <w:r w:rsidR="002B15F0" w:rsidRPr="00D16DD5">
        <w:rPr>
          <w:rFonts w:asciiTheme="majorHAnsi" w:hAnsiTheme="majorHAnsi"/>
          <w:noProof/>
        </w:rPr>
        <w:t xml:space="preserve"> </w:t>
      </w:r>
      <w:r w:rsidR="002B15F0" w:rsidRPr="00D16DD5">
        <w:rPr>
          <w:rFonts w:asciiTheme="majorHAnsi" w:hAnsiTheme="majorHAnsi" w:cs="Thonburi"/>
          <w:noProof/>
        </w:rPr>
        <w:t>причастие</w:t>
      </w:r>
      <w:r w:rsidR="002B15F0" w:rsidRPr="00D16DD5">
        <w:rPr>
          <w:rFonts w:asciiTheme="majorHAnsi" w:hAnsiTheme="majorHAnsi"/>
          <w:noProof/>
        </w:rPr>
        <w:t xml:space="preserve">, </w:t>
      </w:r>
      <w:r w:rsidR="002B15F0" w:rsidRPr="00D16DD5">
        <w:rPr>
          <w:rFonts w:asciiTheme="majorHAnsi" w:hAnsiTheme="majorHAnsi" w:cs="Thonburi"/>
          <w:noProof/>
        </w:rPr>
        <w:t>въведена</w:t>
      </w:r>
      <w:r w:rsidR="002B15F0" w:rsidRPr="00D16DD5">
        <w:rPr>
          <w:rFonts w:asciiTheme="majorHAnsi" w:hAnsiTheme="majorHAnsi"/>
          <w:noProof/>
        </w:rPr>
        <w:t xml:space="preserve"> </w:t>
      </w:r>
      <w:r w:rsidR="002B15F0" w:rsidRPr="00D16DD5">
        <w:rPr>
          <w:rFonts w:asciiTheme="majorHAnsi" w:hAnsiTheme="majorHAnsi" w:cs="Thonburi"/>
          <w:noProof/>
        </w:rPr>
        <w:t>от</w:t>
      </w:r>
      <w:r w:rsidR="002B15F0" w:rsidRPr="00D16DD5">
        <w:rPr>
          <w:rFonts w:asciiTheme="majorHAnsi" w:hAnsiTheme="majorHAnsi"/>
          <w:noProof/>
        </w:rPr>
        <w:t xml:space="preserve"> </w:t>
      </w:r>
      <w:r w:rsidR="002B15F0" w:rsidRPr="00D16DD5">
        <w:rPr>
          <w:rFonts w:asciiTheme="majorHAnsi" w:hAnsiTheme="majorHAnsi" w:cs="Thonburi"/>
          <w:noProof/>
        </w:rPr>
        <w:t>нашия</w:t>
      </w:r>
      <w:r w:rsidR="002B15F0" w:rsidRPr="00D16DD5">
        <w:rPr>
          <w:rFonts w:asciiTheme="majorHAnsi" w:hAnsiTheme="majorHAnsi"/>
          <w:noProof/>
        </w:rPr>
        <w:t xml:space="preserve"> </w:t>
      </w:r>
      <w:r w:rsidR="002B15F0" w:rsidRPr="00D16DD5">
        <w:rPr>
          <w:rFonts w:asciiTheme="majorHAnsi" w:hAnsiTheme="majorHAnsi" w:cs="Thonburi"/>
          <w:noProof/>
        </w:rPr>
        <w:t>Господ</w:t>
      </w:r>
      <w:r w:rsidR="002B15F0" w:rsidRPr="00D16DD5">
        <w:rPr>
          <w:rFonts w:asciiTheme="majorHAnsi" w:hAnsiTheme="majorHAnsi"/>
          <w:noProof/>
        </w:rPr>
        <w:t xml:space="preserve"> </w:t>
      </w:r>
      <w:r w:rsidR="002B15F0" w:rsidRPr="00D16DD5">
        <w:rPr>
          <w:rFonts w:asciiTheme="majorHAnsi" w:hAnsiTheme="majorHAnsi" w:cs="Thonburi"/>
          <w:noProof/>
        </w:rPr>
        <w:t>и</w:t>
      </w:r>
      <w:r w:rsidR="002B15F0" w:rsidRPr="00D16DD5">
        <w:rPr>
          <w:rFonts w:asciiTheme="majorHAnsi" w:hAnsiTheme="majorHAnsi"/>
          <w:noProof/>
        </w:rPr>
        <w:t xml:space="preserve"> </w:t>
      </w:r>
      <w:r w:rsidR="002B15F0" w:rsidRPr="00D16DD5">
        <w:rPr>
          <w:rFonts w:asciiTheme="majorHAnsi" w:hAnsiTheme="majorHAnsi" w:cs="Thonburi"/>
          <w:noProof/>
        </w:rPr>
        <w:t>Спасител</w:t>
      </w:r>
      <w:r w:rsidR="002B15F0" w:rsidRPr="00D16DD5">
        <w:rPr>
          <w:rFonts w:asciiTheme="majorHAnsi" w:hAnsiTheme="majorHAnsi"/>
          <w:noProof/>
        </w:rPr>
        <w:t xml:space="preserve"> </w:t>
      </w:r>
      <w:r w:rsidR="002B15F0" w:rsidRPr="00D16DD5">
        <w:rPr>
          <w:rFonts w:asciiTheme="majorHAnsi" w:hAnsiTheme="majorHAnsi" w:cs="Thonburi"/>
          <w:noProof/>
        </w:rPr>
        <w:t>Исус</w:t>
      </w:r>
      <w:r w:rsidR="002B15F0" w:rsidRPr="00D16DD5">
        <w:rPr>
          <w:rFonts w:asciiTheme="majorHAnsi" w:hAnsiTheme="majorHAnsi"/>
          <w:noProof/>
        </w:rPr>
        <w:t xml:space="preserve"> </w:t>
      </w:r>
      <w:r w:rsidR="002B15F0" w:rsidRPr="00D16DD5">
        <w:rPr>
          <w:rFonts w:asciiTheme="majorHAnsi" w:hAnsiTheme="majorHAnsi" w:cs="Thonburi"/>
          <w:noProof/>
        </w:rPr>
        <w:t>Христос</w:t>
      </w:r>
      <w:r w:rsidR="002B15F0" w:rsidRPr="00D16DD5">
        <w:rPr>
          <w:rFonts w:asciiTheme="majorHAnsi" w:hAnsiTheme="majorHAnsi"/>
          <w:noProof/>
        </w:rPr>
        <w:t xml:space="preserve">, </w:t>
      </w:r>
      <w:r w:rsidR="002B15F0" w:rsidRPr="00D16DD5">
        <w:rPr>
          <w:rFonts w:asciiTheme="majorHAnsi" w:hAnsiTheme="majorHAnsi" w:cs="Thonburi"/>
          <w:noProof/>
        </w:rPr>
        <w:t>е</w:t>
      </w:r>
      <w:r w:rsidR="002B15F0" w:rsidRPr="00D16DD5">
        <w:rPr>
          <w:rFonts w:asciiTheme="majorHAnsi" w:hAnsiTheme="majorHAnsi"/>
          <w:noProof/>
        </w:rPr>
        <w:t xml:space="preserve"> </w:t>
      </w:r>
      <w:r w:rsidR="002B15F0" w:rsidRPr="00D16DD5">
        <w:rPr>
          <w:rFonts w:asciiTheme="majorHAnsi" w:hAnsiTheme="majorHAnsi" w:cs="Thonburi"/>
          <w:noProof/>
        </w:rPr>
        <w:t>в</w:t>
      </w:r>
      <w:r w:rsidR="002B15F0" w:rsidRPr="00D16DD5">
        <w:rPr>
          <w:rFonts w:asciiTheme="majorHAnsi" w:hAnsiTheme="majorHAnsi"/>
          <w:noProof/>
        </w:rPr>
        <w:t xml:space="preserve"> </w:t>
      </w:r>
      <w:r w:rsidR="002B15F0" w:rsidRPr="00D16DD5">
        <w:rPr>
          <w:rFonts w:asciiTheme="majorHAnsi" w:hAnsiTheme="majorHAnsi" w:cs="Thonburi"/>
          <w:noProof/>
        </w:rPr>
        <w:t>основата</w:t>
      </w:r>
      <w:r w:rsidR="002B15F0" w:rsidRPr="00D16DD5">
        <w:rPr>
          <w:rFonts w:asciiTheme="majorHAnsi" w:hAnsiTheme="majorHAnsi"/>
          <w:noProof/>
        </w:rPr>
        <w:t xml:space="preserve"> </w:t>
      </w:r>
      <w:r w:rsidR="002B15F0" w:rsidRPr="00D16DD5">
        <w:rPr>
          <w:rFonts w:asciiTheme="majorHAnsi" w:hAnsiTheme="majorHAnsi" w:cs="Thonburi"/>
          <w:noProof/>
        </w:rPr>
        <w:t>си</w:t>
      </w:r>
      <w:r w:rsidR="002B15F0" w:rsidRPr="00D16DD5">
        <w:rPr>
          <w:rFonts w:asciiTheme="majorHAnsi" w:hAnsiTheme="majorHAnsi"/>
          <w:noProof/>
        </w:rPr>
        <w:t xml:space="preserve"> </w:t>
      </w:r>
      <w:r w:rsidR="002B15F0" w:rsidRPr="00D16DD5">
        <w:rPr>
          <w:rFonts w:asciiTheme="majorHAnsi" w:hAnsiTheme="majorHAnsi" w:cs="Thonburi"/>
          <w:noProof/>
        </w:rPr>
        <w:t>новозаветно</w:t>
      </w:r>
      <w:r w:rsidR="002B15F0" w:rsidRPr="00D16DD5">
        <w:rPr>
          <w:rFonts w:asciiTheme="majorHAnsi" w:hAnsiTheme="majorHAnsi"/>
          <w:noProof/>
        </w:rPr>
        <w:t xml:space="preserve"> </w:t>
      </w:r>
      <w:r w:rsidR="002B15F0" w:rsidRPr="00D16DD5">
        <w:rPr>
          <w:rFonts w:asciiTheme="majorHAnsi" w:hAnsiTheme="majorHAnsi" w:cs="Thonburi"/>
          <w:noProof/>
        </w:rPr>
        <w:t>тайнство</w:t>
      </w:r>
      <w:r w:rsidR="002B15F0" w:rsidRPr="00D16DD5">
        <w:rPr>
          <w:rFonts w:asciiTheme="majorHAnsi" w:hAnsiTheme="majorHAnsi"/>
          <w:noProof/>
        </w:rPr>
        <w:t xml:space="preserve">, </w:t>
      </w:r>
      <w:r w:rsidR="002B15F0" w:rsidRPr="00D16DD5">
        <w:rPr>
          <w:rFonts w:asciiTheme="majorHAnsi" w:hAnsiTheme="majorHAnsi" w:cs="Thonburi"/>
          <w:noProof/>
        </w:rPr>
        <w:t>което</w:t>
      </w:r>
      <w:r w:rsidR="002B15F0" w:rsidRPr="00D16DD5">
        <w:rPr>
          <w:rFonts w:asciiTheme="majorHAnsi" w:hAnsiTheme="majorHAnsi"/>
          <w:noProof/>
        </w:rPr>
        <w:t xml:space="preserve"> </w:t>
      </w:r>
      <w:r w:rsidR="002B15F0" w:rsidRPr="00D16DD5">
        <w:rPr>
          <w:rFonts w:asciiTheme="majorHAnsi" w:hAnsiTheme="majorHAnsi" w:cs="Thonburi"/>
          <w:noProof/>
        </w:rPr>
        <w:t>изявява</w:t>
      </w:r>
      <w:r w:rsidR="002B15F0" w:rsidRPr="00D16DD5">
        <w:rPr>
          <w:rFonts w:asciiTheme="majorHAnsi" w:hAnsiTheme="majorHAnsi"/>
          <w:noProof/>
        </w:rPr>
        <w:t xml:space="preserve"> </w:t>
      </w:r>
      <w:r w:rsidR="002B15F0" w:rsidRPr="00D16DD5">
        <w:rPr>
          <w:rFonts w:asciiTheme="majorHAnsi" w:hAnsiTheme="majorHAnsi" w:cs="Thonburi"/>
          <w:noProof/>
        </w:rPr>
        <w:t>Христовата</w:t>
      </w:r>
      <w:r w:rsidR="002B15F0" w:rsidRPr="00D16DD5">
        <w:rPr>
          <w:rFonts w:asciiTheme="majorHAnsi" w:hAnsiTheme="majorHAnsi"/>
          <w:noProof/>
        </w:rPr>
        <w:t xml:space="preserve"> </w:t>
      </w:r>
      <w:r w:rsidR="002B15F0" w:rsidRPr="00D16DD5">
        <w:rPr>
          <w:rFonts w:asciiTheme="majorHAnsi" w:hAnsiTheme="majorHAnsi" w:cs="Thonburi"/>
          <w:noProof/>
        </w:rPr>
        <w:t>жертвена</w:t>
      </w:r>
      <w:r w:rsidR="002B15F0" w:rsidRPr="00D16DD5">
        <w:rPr>
          <w:rFonts w:asciiTheme="majorHAnsi" w:hAnsiTheme="majorHAnsi"/>
          <w:noProof/>
        </w:rPr>
        <w:t xml:space="preserve"> </w:t>
      </w:r>
      <w:r w:rsidR="002B15F0" w:rsidRPr="00D16DD5">
        <w:rPr>
          <w:rFonts w:asciiTheme="majorHAnsi" w:hAnsiTheme="majorHAnsi" w:cs="Thonburi"/>
          <w:noProof/>
        </w:rPr>
        <w:t>смърт</w:t>
      </w:r>
      <w:r w:rsidR="002B15F0" w:rsidRPr="00D16DD5">
        <w:rPr>
          <w:rFonts w:asciiTheme="majorHAnsi" w:hAnsiTheme="majorHAnsi"/>
          <w:noProof/>
        </w:rPr>
        <w:t xml:space="preserve">, </w:t>
      </w:r>
      <w:r w:rsidR="002B15F0" w:rsidRPr="00D16DD5">
        <w:rPr>
          <w:rFonts w:asciiTheme="majorHAnsi" w:hAnsiTheme="majorHAnsi" w:cs="Thonburi"/>
          <w:noProof/>
        </w:rPr>
        <w:t>спечелила</w:t>
      </w:r>
      <w:r w:rsidR="002B15F0" w:rsidRPr="00D16DD5">
        <w:rPr>
          <w:rFonts w:asciiTheme="majorHAnsi" w:hAnsiTheme="majorHAnsi"/>
          <w:noProof/>
        </w:rPr>
        <w:t xml:space="preserve"> </w:t>
      </w:r>
      <w:r w:rsidR="002B15F0" w:rsidRPr="00D16DD5">
        <w:rPr>
          <w:rFonts w:asciiTheme="majorHAnsi" w:hAnsiTheme="majorHAnsi" w:cs="Thonburi"/>
          <w:noProof/>
        </w:rPr>
        <w:t>за</w:t>
      </w:r>
      <w:r w:rsidR="002B15F0" w:rsidRPr="00D16DD5">
        <w:rPr>
          <w:rFonts w:asciiTheme="majorHAnsi" w:hAnsiTheme="majorHAnsi"/>
          <w:noProof/>
        </w:rPr>
        <w:t xml:space="preserve"> </w:t>
      </w:r>
      <w:r w:rsidR="002B15F0" w:rsidRPr="00D16DD5">
        <w:rPr>
          <w:rFonts w:asciiTheme="majorHAnsi" w:hAnsiTheme="majorHAnsi" w:cs="Thonburi"/>
          <w:noProof/>
        </w:rPr>
        <w:t>вярващите</w:t>
      </w:r>
      <w:r w:rsidR="002B15F0" w:rsidRPr="00D16DD5">
        <w:rPr>
          <w:rFonts w:asciiTheme="majorHAnsi" w:hAnsiTheme="majorHAnsi"/>
          <w:noProof/>
        </w:rPr>
        <w:t xml:space="preserve"> </w:t>
      </w:r>
      <w:r w:rsidR="002B15F0" w:rsidRPr="00D16DD5">
        <w:rPr>
          <w:rFonts w:asciiTheme="majorHAnsi" w:hAnsiTheme="majorHAnsi" w:cs="Thonburi"/>
          <w:noProof/>
        </w:rPr>
        <w:t>живот</w:t>
      </w:r>
      <w:r w:rsidR="002B15F0" w:rsidRPr="00D16DD5">
        <w:rPr>
          <w:rFonts w:asciiTheme="majorHAnsi" w:hAnsiTheme="majorHAnsi"/>
          <w:noProof/>
        </w:rPr>
        <w:t xml:space="preserve">, </w:t>
      </w:r>
      <w:r w:rsidR="002B15F0" w:rsidRPr="00D16DD5">
        <w:rPr>
          <w:rFonts w:asciiTheme="majorHAnsi" w:hAnsiTheme="majorHAnsi" w:cs="Thonburi"/>
          <w:noProof/>
        </w:rPr>
        <w:t>спасение</w:t>
      </w:r>
      <w:r w:rsidR="002B15F0" w:rsidRPr="00D16DD5">
        <w:rPr>
          <w:rFonts w:asciiTheme="majorHAnsi" w:hAnsiTheme="majorHAnsi"/>
          <w:noProof/>
        </w:rPr>
        <w:t xml:space="preserve"> </w:t>
      </w:r>
      <w:r w:rsidR="002B15F0" w:rsidRPr="00D16DD5">
        <w:rPr>
          <w:rFonts w:asciiTheme="majorHAnsi" w:hAnsiTheme="majorHAnsi" w:cs="Thonburi"/>
          <w:noProof/>
        </w:rPr>
        <w:t>и</w:t>
      </w:r>
      <w:r w:rsidR="002B15F0" w:rsidRPr="00D16DD5">
        <w:rPr>
          <w:rFonts w:asciiTheme="majorHAnsi" w:hAnsiTheme="majorHAnsi"/>
          <w:noProof/>
        </w:rPr>
        <w:t xml:space="preserve"> </w:t>
      </w:r>
      <w:r w:rsidR="002B15F0" w:rsidRPr="00D16DD5">
        <w:rPr>
          <w:rFonts w:asciiTheme="majorHAnsi" w:hAnsiTheme="majorHAnsi" w:cs="Thonburi"/>
          <w:noProof/>
        </w:rPr>
        <w:t>обещание</w:t>
      </w:r>
      <w:r w:rsidR="002B15F0" w:rsidRPr="00D16DD5">
        <w:rPr>
          <w:rFonts w:asciiTheme="majorHAnsi" w:hAnsiTheme="majorHAnsi"/>
          <w:noProof/>
        </w:rPr>
        <w:t xml:space="preserve"> </w:t>
      </w:r>
      <w:r w:rsidR="002B15F0" w:rsidRPr="00D16DD5">
        <w:rPr>
          <w:rFonts w:asciiTheme="majorHAnsi" w:hAnsiTheme="majorHAnsi" w:cs="Thonburi"/>
          <w:noProof/>
        </w:rPr>
        <w:t>за</w:t>
      </w:r>
      <w:r w:rsidR="002B15F0" w:rsidRPr="00D16DD5">
        <w:rPr>
          <w:rFonts w:asciiTheme="majorHAnsi" w:hAnsiTheme="majorHAnsi"/>
          <w:noProof/>
        </w:rPr>
        <w:t xml:space="preserve"> </w:t>
      </w:r>
      <w:r w:rsidR="002B15F0" w:rsidRPr="00D16DD5">
        <w:rPr>
          <w:rFonts w:asciiTheme="majorHAnsi" w:hAnsiTheme="majorHAnsi" w:cs="Thonburi"/>
          <w:noProof/>
        </w:rPr>
        <w:t>всички</w:t>
      </w:r>
      <w:r w:rsidR="002B15F0" w:rsidRPr="00D16DD5">
        <w:rPr>
          <w:rFonts w:asciiTheme="majorHAnsi" w:hAnsiTheme="majorHAnsi"/>
          <w:noProof/>
        </w:rPr>
        <w:t xml:space="preserve"> </w:t>
      </w:r>
      <w:r w:rsidR="002B15F0" w:rsidRPr="00D16DD5">
        <w:rPr>
          <w:rFonts w:asciiTheme="majorHAnsi" w:hAnsiTheme="majorHAnsi" w:cs="Thonburi"/>
          <w:noProof/>
        </w:rPr>
        <w:t>духовни</w:t>
      </w:r>
      <w:r w:rsidR="002B15F0" w:rsidRPr="00D16DD5">
        <w:rPr>
          <w:rFonts w:asciiTheme="majorHAnsi" w:hAnsiTheme="majorHAnsi"/>
          <w:noProof/>
        </w:rPr>
        <w:t xml:space="preserve"> </w:t>
      </w:r>
      <w:r w:rsidR="002B15F0" w:rsidRPr="00D16DD5">
        <w:rPr>
          <w:rFonts w:asciiTheme="majorHAnsi" w:hAnsiTheme="majorHAnsi" w:cs="Thonburi"/>
          <w:noProof/>
        </w:rPr>
        <w:t>благословения</w:t>
      </w:r>
      <w:r w:rsidR="002B15F0" w:rsidRPr="00D16DD5">
        <w:rPr>
          <w:rFonts w:asciiTheme="majorHAnsi" w:hAnsiTheme="majorHAnsi"/>
          <w:noProof/>
        </w:rPr>
        <w:t xml:space="preserve"> </w:t>
      </w:r>
      <w:r w:rsidR="002B15F0" w:rsidRPr="00D16DD5">
        <w:rPr>
          <w:rFonts w:asciiTheme="majorHAnsi" w:hAnsiTheme="majorHAnsi" w:cs="Thonburi"/>
          <w:noProof/>
        </w:rPr>
        <w:t>в</w:t>
      </w:r>
      <w:r w:rsidR="002B15F0" w:rsidRPr="00D16DD5">
        <w:rPr>
          <w:rFonts w:asciiTheme="majorHAnsi" w:hAnsiTheme="majorHAnsi"/>
          <w:noProof/>
        </w:rPr>
        <w:t xml:space="preserve"> </w:t>
      </w:r>
      <w:r w:rsidR="002B15F0" w:rsidRPr="00D16DD5">
        <w:rPr>
          <w:rFonts w:asciiTheme="majorHAnsi" w:hAnsiTheme="majorHAnsi" w:cs="Thonburi"/>
          <w:noProof/>
        </w:rPr>
        <w:t>Христос</w:t>
      </w:r>
      <w:r w:rsidR="002B15F0" w:rsidRPr="00D16DD5">
        <w:rPr>
          <w:rFonts w:asciiTheme="majorHAnsi" w:hAnsiTheme="majorHAnsi"/>
          <w:noProof/>
        </w:rPr>
        <w:t xml:space="preserve">. </w:t>
      </w:r>
      <w:r w:rsidR="002B15F0" w:rsidRPr="00D16DD5">
        <w:rPr>
          <w:rFonts w:asciiTheme="majorHAnsi" w:hAnsiTheme="majorHAnsi" w:cs="Thonburi"/>
          <w:noProof/>
        </w:rPr>
        <w:t>Господната</w:t>
      </w:r>
      <w:r w:rsidR="002B15F0" w:rsidRPr="00D16DD5">
        <w:rPr>
          <w:rFonts w:asciiTheme="majorHAnsi" w:hAnsiTheme="majorHAnsi"/>
          <w:noProof/>
        </w:rPr>
        <w:t xml:space="preserve"> </w:t>
      </w:r>
      <w:r w:rsidR="002B15F0" w:rsidRPr="00D16DD5">
        <w:rPr>
          <w:rFonts w:asciiTheme="majorHAnsi" w:hAnsiTheme="majorHAnsi" w:cs="Thonburi"/>
          <w:noProof/>
        </w:rPr>
        <w:t>вечеря</w:t>
      </w:r>
      <w:r w:rsidR="002B15F0" w:rsidRPr="00D16DD5">
        <w:rPr>
          <w:rFonts w:asciiTheme="majorHAnsi" w:hAnsiTheme="majorHAnsi"/>
          <w:noProof/>
        </w:rPr>
        <w:t xml:space="preserve"> </w:t>
      </w:r>
      <w:r w:rsidR="002B15F0" w:rsidRPr="00D16DD5">
        <w:rPr>
          <w:rFonts w:asciiTheme="majorHAnsi" w:hAnsiTheme="majorHAnsi" w:cs="Thonburi"/>
          <w:noProof/>
        </w:rPr>
        <w:t>е</w:t>
      </w:r>
      <w:r w:rsidR="002B15F0" w:rsidRPr="00D16DD5">
        <w:rPr>
          <w:rFonts w:asciiTheme="majorHAnsi" w:hAnsiTheme="majorHAnsi"/>
          <w:noProof/>
        </w:rPr>
        <w:t xml:space="preserve"> </w:t>
      </w:r>
      <w:r w:rsidR="002B15F0" w:rsidRPr="00D16DD5">
        <w:rPr>
          <w:rFonts w:asciiTheme="majorHAnsi" w:hAnsiTheme="majorHAnsi" w:cs="Thonburi"/>
          <w:noProof/>
        </w:rPr>
        <w:t>единствено</w:t>
      </w:r>
      <w:r w:rsidR="002B15F0" w:rsidRPr="00D16DD5">
        <w:rPr>
          <w:rFonts w:asciiTheme="majorHAnsi" w:hAnsiTheme="majorHAnsi"/>
          <w:noProof/>
        </w:rPr>
        <w:t xml:space="preserve"> </w:t>
      </w:r>
      <w:r w:rsidR="002B15F0" w:rsidRPr="00D16DD5">
        <w:rPr>
          <w:rFonts w:asciiTheme="majorHAnsi" w:hAnsiTheme="majorHAnsi" w:cs="Thonburi"/>
          <w:noProof/>
        </w:rPr>
        <w:t>за</w:t>
      </w:r>
      <w:r w:rsidR="002B15F0" w:rsidRPr="00D16DD5">
        <w:rPr>
          <w:rFonts w:asciiTheme="majorHAnsi" w:hAnsiTheme="majorHAnsi"/>
          <w:noProof/>
        </w:rPr>
        <w:t xml:space="preserve"> </w:t>
      </w:r>
      <w:r w:rsidR="002B15F0" w:rsidRPr="00D16DD5">
        <w:rPr>
          <w:rFonts w:asciiTheme="majorHAnsi" w:hAnsiTheme="majorHAnsi" w:cs="Thonburi"/>
          <w:noProof/>
        </w:rPr>
        <w:t>онези</w:t>
      </w:r>
      <w:r w:rsidR="002B15F0" w:rsidRPr="00D16DD5">
        <w:rPr>
          <w:rFonts w:asciiTheme="majorHAnsi" w:hAnsiTheme="majorHAnsi"/>
          <w:noProof/>
        </w:rPr>
        <w:t xml:space="preserve">, </w:t>
      </w:r>
      <w:r w:rsidR="002B15F0" w:rsidRPr="00D16DD5">
        <w:rPr>
          <w:rFonts w:asciiTheme="majorHAnsi" w:hAnsiTheme="majorHAnsi" w:cs="Thonburi"/>
          <w:noProof/>
        </w:rPr>
        <w:t>които</w:t>
      </w:r>
      <w:r w:rsidR="002B15F0" w:rsidRPr="00D16DD5">
        <w:rPr>
          <w:rFonts w:asciiTheme="majorHAnsi" w:hAnsiTheme="majorHAnsi"/>
          <w:noProof/>
        </w:rPr>
        <w:t xml:space="preserve"> </w:t>
      </w:r>
      <w:r w:rsidR="002B15F0" w:rsidRPr="00D16DD5">
        <w:rPr>
          <w:rFonts w:asciiTheme="majorHAnsi" w:hAnsiTheme="majorHAnsi" w:cs="Thonburi"/>
          <w:noProof/>
        </w:rPr>
        <w:t>са</w:t>
      </w:r>
      <w:r w:rsidR="002B15F0" w:rsidRPr="00D16DD5">
        <w:rPr>
          <w:rFonts w:asciiTheme="majorHAnsi" w:hAnsiTheme="majorHAnsi"/>
          <w:noProof/>
        </w:rPr>
        <w:t xml:space="preserve"> </w:t>
      </w:r>
      <w:r w:rsidR="002B15F0" w:rsidRPr="00D16DD5">
        <w:rPr>
          <w:rFonts w:asciiTheme="majorHAnsi" w:hAnsiTheme="majorHAnsi" w:cs="Thonburi"/>
          <w:noProof/>
        </w:rPr>
        <w:t>подготвени</w:t>
      </w:r>
      <w:r w:rsidR="002B15F0" w:rsidRPr="00D16DD5">
        <w:rPr>
          <w:rFonts w:asciiTheme="majorHAnsi" w:hAnsiTheme="majorHAnsi"/>
          <w:noProof/>
        </w:rPr>
        <w:t xml:space="preserve"> </w:t>
      </w:r>
      <w:r w:rsidR="002B15F0" w:rsidRPr="00D16DD5">
        <w:rPr>
          <w:rFonts w:asciiTheme="majorHAnsi" w:hAnsiTheme="majorHAnsi" w:cs="Thonburi"/>
          <w:noProof/>
        </w:rPr>
        <w:t>благоговейно</w:t>
      </w:r>
      <w:r w:rsidR="002B15F0" w:rsidRPr="00D16DD5">
        <w:rPr>
          <w:rFonts w:asciiTheme="majorHAnsi" w:hAnsiTheme="majorHAnsi"/>
          <w:noProof/>
        </w:rPr>
        <w:t xml:space="preserve"> </w:t>
      </w:r>
      <w:r w:rsidR="002B15F0" w:rsidRPr="00D16DD5">
        <w:rPr>
          <w:rFonts w:asciiTheme="majorHAnsi" w:hAnsiTheme="majorHAnsi" w:cs="Thonburi"/>
          <w:noProof/>
        </w:rPr>
        <w:t>да</w:t>
      </w:r>
      <w:r w:rsidR="002B15F0" w:rsidRPr="00D16DD5">
        <w:rPr>
          <w:rFonts w:asciiTheme="majorHAnsi" w:hAnsiTheme="majorHAnsi"/>
          <w:noProof/>
        </w:rPr>
        <w:t xml:space="preserve"> </w:t>
      </w:r>
      <w:r w:rsidR="002B15F0" w:rsidRPr="00D16DD5">
        <w:rPr>
          <w:rFonts w:asciiTheme="majorHAnsi" w:hAnsiTheme="majorHAnsi" w:cs="Thonburi"/>
          <w:noProof/>
        </w:rPr>
        <w:t>оценят</w:t>
      </w:r>
      <w:r w:rsidR="002B15F0" w:rsidRPr="00D16DD5">
        <w:rPr>
          <w:rFonts w:asciiTheme="majorHAnsi" w:hAnsiTheme="majorHAnsi"/>
          <w:noProof/>
        </w:rPr>
        <w:t xml:space="preserve"> </w:t>
      </w:r>
      <w:r w:rsidR="002B15F0" w:rsidRPr="00D16DD5">
        <w:rPr>
          <w:rFonts w:asciiTheme="majorHAnsi" w:hAnsiTheme="majorHAnsi" w:cs="Thonburi"/>
          <w:noProof/>
        </w:rPr>
        <w:t>нейното</w:t>
      </w:r>
      <w:r w:rsidR="002B15F0" w:rsidRPr="00D16DD5">
        <w:rPr>
          <w:rFonts w:asciiTheme="majorHAnsi" w:hAnsiTheme="majorHAnsi"/>
          <w:noProof/>
        </w:rPr>
        <w:t xml:space="preserve"> </w:t>
      </w:r>
      <w:r w:rsidR="002B15F0" w:rsidRPr="00D16DD5">
        <w:rPr>
          <w:rFonts w:asciiTheme="majorHAnsi" w:hAnsiTheme="majorHAnsi" w:cs="Thonburi"/>
          <w:noProof/>
        </w:rPr>
        <w:t>значение</w:t>
      </w:r>
      <w:r w:rsidR="002B15F0" w:rsidRPr="00D16DD5">
        <w:rPr>
          <w:rFonts w:asciiTheme="majorHAnsi" w:hAnsiTheme="majorHAnsi"/>
          <w:noProof/>
        </w:rPr>
        <w:t xml:space="preserve">. </w:t>
      </w:r>
      <w:r w:rsidR="002B15F0" w:rsidRPr="00D16DD5">
        <w:rPr>
          <w:rFonts w:asciiTheme="majorHAnsi" w:hAnsiTheme="majorHAnsi" w:cs="Thonburi"/>
          <w:noProof/>
        </w:rPr>
        <w:t>Чрез</w:t>
      </w:r>
      <w:r w:rsidR="002B15F0" w:rsidRPr="00D16DD5">
        <w:rPr>
          <w:rFonts w:asciiTheme="majorHAnsi" w:hAnsiTheme="majorHAnsi"/>
          <w:noProof/>
        </w:rPr>
        <w:t xml:space="preserve"> </w:t>
      </w:r>
      <w:r w:rsidR="002B15F0" w:rsidRPr="00D16DD5">
        <w:rPr>
          <w:rFonts w:asciiTheme="majorHAnsi" w:hAnsiTheme="majorHAnsi" w:cs="Thonburi"/>
          <w:noProof/>
        </w:rPr>
        <w:t>нея</w:t>
      </w:r>
      <w:r w:rsidR="002B15F0" w:rsidRPr="00D16DD5">
        <w:rPr>
          <w:rFonts w:asciiTheme="majorHAnsi" w:hAnsiTheme="majorHAnsi"/>
          <w:noProof/>
        </w:rPr>
        <w:t xml:space="preserve"> </w:t>
      </w:r>
      <w:r w:rsidR="002B15F0" w:rsidRPr="00D16DD5">
        <w:rPr>
          <w:rFonts w:asciiTheme="majorHAnsi" w:hAnsiTheme="majorHAnsi" w:cs="Thonburi"/>
          <w:noProof/>
        </w:rPr>
        <w:t>те</w:t>
      </w:r>
      <w:r w:rsidR="002B15F0" w:rsidRPr="00D16DD5">
        <w:rPr>
          <w:rFonts w:asciiTheme="majorHAnsi" w:hAnsiTheme="majorHAnsi"/>
          <w:noProof/>
        </w:rPr>
        <w:t xml:space="preserve"> </w:t>
      </w:r>
      <w:r w:rsidR="002B15F0" w:rsidRPr="00D16DD5">
        <w:rPr>
          <w:rFonts w:asciiTheme="majorHAnsi" w:hAnsiTheme="majorHAnsi" w:cs="Thonburi"/>
          <w:noProof/>
        </w:rPr>
        <w:t>изявяват</w:t>
      </w:r>
      <w:r w:rsidR="002B15F0" w:rsidRPr="00D16DD5">
        <w:rPr>
          <w:rFonts w:asciiTheme="majorHAnsi" w:hAnsiTheme="majorHAnsi"/>
          <w:noProof/>
        </w:rPr>
        <w:t xml:space="preserve"> </w:t>
      </w:r>
      <w:r w:rsidR="002B15F0" w:rsidRPr="00D16DD5">
        <w:rPr>
          <w:rFonts w:asciiTheme="majorHAnsi" w:hAnsiTheme="majorHAnsi" w:cs="Thonburi"/>
          <w:noProof/>
        </w:rPr>
        <w:t>смъртта</w:t>
      </w:r>
      <w:r w:rsidR="002B15F0" w:rsidRPr="00D16DD5">
        <w:rPr>
          <w:rFonts w:asciiTheme="majorHAnsi" w:hAnsiTheme="majorHAnsi"/>
          <w:noProof/>
        </w:rPr>
        <w:t xml:space="preserve"> </w:t>
      </w:r>
      <w:r w:rsidR="002B15F0" w:rsidRPr="00D16DD5">
        <w:rPr>
          <w:rFonts w:asciiTheme="majorHAnsi" w:hAnsiTheme="majorHAnsi" w:cs="Thonburi"/>
          <w:noProof/>
        </w:rPr>
        <w:t>на</w:t>
      </w:r>
      <w:r w:rsidR="002B15F0" w:rsidRPr="00D16DD5">
        <w:rPr>
          <w:rFonts w:asciiTheme="majorHAnsi" w:hAnsiTheme="majorHAnsi"/>
          <w:noProof/>
        </w:rPr>
        <w:t xml:space="preserve"> </w:t>
      </w:r>
      <w:r w:rsidR="002B15F0" w:rsidRPr="00D16DD5">
        <w:rPr>
          <w:rFonts w:asciiTheme="majorHAnsi" w:hAnsiTheme="majorHAnsi" w:cs="Thonburi"/>
          <w:noProof/>
        </w:rPr>
        <w:t>Господа</w:t>
      </w:r>
      <w:r w:rsidR="002B15F0" w:rsidRPr="00D16DD5">
        <w:rPr>
          <w:rFonts w:asciiTheme="majorHAnsi" w:hAnsiTheme="majorHAnsi"/>
          <w:noProof/>
        </w:rPr>
        <w:t xml:space="preserve">, </w:t>
      </w:r>
      <w:r w:rsidR="002B15F0" w:rsidRPr="00D16DD5">
        <w:rPr>
          <w:rFonts w:asciiTheme="majorHAnsi" w:hAnsiTheme="majorHAnsi" w:cs="Thonburi"/>
          <w:noProof/>
        </w:rPr>
        <w:t>докато</w:t>
      </w:r>
      <w:r w:rsidR="002B15F0" w:rsidRPr="00D16DD5">
        <w:rPr>
          <w:rFonts w:asciiTheme="majorHAnsi" w:hAnsiTheme="majorHAnsi"/>
          <w:noProof/>
        </w:rPr>
        <w:t xml:space="preserve"> </w:t>
      </w:r>
      <w:r w:rsidR="002B15F0" w:rsidRPr="00D16DD5">
        <w:rPr>
          <w:rFonts w:asciiTheme="majorHAnsi" w:hAnsiTheme="majorHAnsi" w:cs="Thonburi"/>
          <w:noProof/>
        </w:rPr>
        <w:t>Той</w:t>
      </w:r>
      <w:r w:rsidR="002B15F0" w:rsidRPr="00D16DD5">
        <w:rPr>
          <w:rFonts w:asciiTheme="majorHAnsi" w:hAnsiTheme="majorHAnsi"/>
          <w:noProof/>
        </w:rPr>
        <w:t xml:space="preserve"> </w:t>
      </w:r>
      <w:r w:rsidR="002B15F0" w:rsidRPr="00D16DD5">
        <w:rPr>
          <w:rFonts w:asciiTheme="majorHAnsi" w:hAnsiTheme="majorHAnsi" w:cs="Thonburi"/>
          <w:noProof/>
        </w:rPr>
        <w:t>дойде</w:t>
      </w:r>
      <w:r w:rsidR="002B15F0" w:rsidRPr="00D16DD5">
        <w:rPr>
          <w:rFonts w:asciiTheme="majorHAnsi" w:hAnsiTheme="majorHAnsi"/>
          <w:noProof/>
        </w:rPr>
        <w:t xml:space="preserve"> </w:t>
      </w:r>
      <w:r w:rsidR="002B15F0" w:rsidRPr="00D16DD5">
        <w:rPr>
          <w:rFonts w:asciiTheme="majorHAnsi" w:hAnsiTheme="majorHAnsi" w:cs="Thonburi"/>
          <w:noProof/>
        </w:rPr>
        <w:t>отново</w:t>
      </w:r>
      <w:r w:rsidR="002B15F0" w:rsidRPr="00D16DD5">
        <w:rPr>
          <w:rFonts w:asciiTheme="majorHAnsi" w:hAnsiTheme="majorHAnsi"/>
          <w:noProof/>
        </w:rPr>
        <w:t xml:space="preserve">. </w:t>
      </w:r>
      <w:r w:rsidR="002B15F0" w:rsidRPr="00D16DD5">
        <w:rPr>
          <w:rFonts w:asciiTheme="majorHAnsi" w:hAnsiTheme="majorHAnsi" w:cs="Thonburi"/>
          <w:noProof/>
        </w:rPr>
        <w:t>Тъй</w:t>
      </w:r>
      <w:r w:rsidR="002B15F0" w:rsidRPr="00D16DD5">
        <w:rPr>
          <w:rFonts w:asciiTheme="majorHAnsi" w:hAnsiTheme="majorHAnsi"/>
          <w:noProof/>
        </w:rPr>
        <w:t xml:space="preserve"> </w:t>
      </w:r>
      <w:r w:rsidR="002B15F0" w:rsidRPr="00D16DD5">
        <w:rPr>
          <w:rFonts w:asciiTheme="majorHAnsi" w:hAnsiTheme="majorHAnsi" w:cs="Thonburi"/>
          <w:noProof/>
        </w:rPr>
        <w:t>като</w:t>
      </w:r>
      <w:r w:rsidR="002B15F0" w:rsidRPr="00D16DD5">
        <w:rPr>
          <w:rFonts w:asciiTheme="majorHAnsi" w:hAnsiTheme="majorHAnsi"/>
          <w:noProof/>
        </w:rPr>
        <w:t xml:space="preserve"> </w:t>
      </w:r>
      <w:r w:rsidR="002B15F0" w:rsidRPr="00D16DD5">
        <w:rPr>
          <w:rFonts w:asciiTheme="majorHAnsi" w:hAnsiTheme="majorHAnsi" w:cs="Thonburi"/>
          <w:noProof/>
        </w:rPr>
        <w:t>е</w:t>
      </w:r>
      <w:r w:rsidR="002B15F0" w:rsidRPr="00D16DD5">
        <w:rPr>
          <w:rFonts w:asciiTheme="majorHAnsi" w:hAnsiTheme="majorHAnsi"/>
          <w:noProof/>
        </w:rPr>
        <w:t xml:space="preserve"> </w:t>
      </w:r>
      <w:r w:rsidR="002B15F0" w:rsidRPr="00D16DD5">
        <w:rPr>
          <w:rFonts w:asciiTheme="majorHAnsi" w:hAnsiTheme="majorHAnsi" w:cs="Thonburi"/>
          <w:noProof/>
        </w:rPr>
        <w:t>Трапеза</w:t>
      </w:r>
      <w:r w:rsidR="002B15F0" w:rsidRPr="00D16DD5">
        <w:rPr>
          <w:rFonts w:asciiTheme="majorHAnsi" w:hAnsiTheme="majorHAnsi"/>
          <w:noProof/>
        </w:rPr>
        <w:t xml:space="preserve"> </w:t>
      </w:r>
      <w:r w:rsidR="002B15F0" w:rsidRPr="00D16DD5">
        <w:rPr>
          <w:rFonts w:asciiTheme="majorHAnsi" w:hAnsiTheme="majorHAnsi" w:cs="Thonburi"/>
          <w:noProof/>
        </w:rPr>
        <w:t>на</w:t>
      </w:r>
      <w:r w:rsidR="002B15F0" w:rsidRPr="00D16DD5">
        <w:rPr>
          <w:rFonts w:asciiTheme="majorHAnsi" w:hAnsiTheme="majorHAnsi"/>
          <w:noProof/>
        </w:rPr>
        <w:t xml:space="preserve"> </w:t>
      </w:r>
      <w:r w:rsidR="002B15F0" w:rsidRPr="00D16DD5">
        <w:rPr>
          <w:rFonts w:asciiTheme="majorHAnsi" w:hAnsiTheme="majorHAnsi" w:cs="Thonburi"/>
          <w:noProof/>
        </w:rPr>
        <w:t>общението</w:t>
      </w:r>
      <w:r w:rsidR="002B15F0" w:rsidRPr="00D16DD5">
        <w:rPr>
          <w:rFonts w:asciiTheme="majorHAnsi" w:hAnsiTheme="majorHAnsi"/>
          <w:noProof/>
        </w:rPr>
        <w:t xml:space="preserve">, </w:t>
      </w:r>
      <w:r w:rsidR="002B15F0" w:rsidRPr="00D16DD5">
        <w:rPr>
          <w:rFonts w:asciiTheme="majorHAnsi" w:hAnsiTheme="majorHAnsi" w:cs="Thonburi"/>
          <w:noProof/>
        </w:rPr>
        <w:t>на</w:t>
      </w:r>
      <w:r w:rsidR="002B15F0" w:rsidRPr="00D16DD5">
        <w:rPr>
          <w:rFonts w:asciiTheme="majorHAnsi" w:hAnsiTheme="majorHAnsi"/>
          <w:noProof/>
        </w:rPr>
        <w:t xml:space="preserve"> </w:t>
      </w:r>
      <w:r w:rsidR="002B15F0" w:rsidRPr="00D16DD5">
        <w:rPr>
          <w:rFonts w:asciiTheme="majorHAnsi" w:hAnsiTheme="majorHAnsi" w:cs="Thonburi"/>
          <w:noProof/>
        </w:rPr>
        <w:t>нея</w:t>
      </w:r>
      <w:r w:rsidR="002B15F0" w:rsidRPr="00D16DD5">
        <w:rPr>
          <w:rFonts w:asciiTheme="majorHAnsi" w:hAnsiTheme="majorHAnsi"/>
          <w:noProof/>
        </w:rPr>
        <w:t xml:space="preserve"> </w:t>
      </w:r>
      <w:r w:rsidR="002B15F0" w:rsidRPr="00D16DD5">
        <w:rPr>
          <w:rFonts w:asciiTheme="majorHAnsi" w:hAnsiTheme="majorHAnsi" w:cs="Thonburi"/>
          <w:noProof/>
        </w:rPr>
        <w:t>трябва</w:t>
      </w:r>
      <w:r w:rsidR="002B15F0" w:rsidRPr="00D16DD5">
        <w:rPr>
          <w:rFonts w:asciiTheme="majorHAnsi" w:hAnsiTheme="majorHAnsi"/>
          <w:noProof/>
        </w:rPr>
        <w:t xml:space="preserve"> </w:t>
      </w:r>
      <w:r w:rsidR="002B15F0" w:rsidRPr="00D16DD5">
        <w:rPr>
          <w:rFonts w:asciiTheme="majorHAnsi" w:hAnsiTheme="majorHAnsi" w:cs="Thonburi"/>
          <w:noProof/>
        </w:rPr>
        <w:t>да</w:t>
      </w:r>
      <w:r w:rsidR="002B15F0" w:rsidRPr="00D16DD5">
        <w:rPr>
          <w:rFonts w:asciiTheme="majorHAnsi" w:hAnsiTheme="majorHAnsi"/>
          <w:noProof/>
        </w:rPr>
        <w:t xml:space="preserve"> </w:t>
      </w:r>
      <w:r w:rsidR="002B15F0" w:rsidRPr="00D16DD5">
        <w:rPr>
          <w:rFonts w:asciiTheme="majorHAnsi" w:hAnsiTheme="majorHAnsi" w:cs="Thonburi"/>
          <w:noProof/>
        </w:rPr>
        <w:t>бъдат</w:t>
      </w:r>
      <w:r w:rsidR="002B15F0" w:rsidRPr="00D16DD5">
        <w:rPr>
          <w:rFonts w:asciiTheme="majorHAnsi" w:hAnsiTheme="majorHAnsi"/>
          <w:noProof/>
        </w:rPr>
        <w:t xml:space="preserve"> </w:t>
      </w:r>
      <w:r w:rsidR="002B15F0" w:rsidRPr="00D16DD5">
        <w:rPr>
          <w:rFonts w:asciiTheme="majorHAnsi" w:hAnsiTheme="majorHAnsi" w:cs="Thonburi"/>
          <w:noProof/>
        </w:rPr>
        <w:t>призовавани</w:t>
      </w:r>
      <w:r w:rsidR="002B15F0" w:rsidRPr="00D16DD5">
        <w:rPr>
          <w:rFonts w:asciiTheme="majorHAnsi" w:hAnsiTheme="majorHAnsi"/>
          <w:noProof/>
        </w:rPr>
        <w:t xml:space="preserve"> </w:t>
      </w:r>
      <w:r w:rsidR="002B15F0" w:rsidRPr="00D16DD5">
        <w:rPr>
          <w:rFonts w:asciiTheme="majorHAnsi" w:hAnsiTheme="majorHAnsi" w:cs="Thonburi"/>
          <w:noProof/>
        </w:rPr>
        <w:t>да</w:t>
      </w:r>
      <w:r w:rsidR="002B15F0" w:rsidRPr="00D16DD5">
        <w:rPr>
          <w:rFonts w:asciiTheme="majorHAnsi" w:hAnsiTheme="majorHAnsi"/>
          <w:noProof/>
        </w:rPr>
        <w:t xml:space="preserve"> </w:t>
      </w:r>
      <w:r w:rsidR="002B15F0" w:rsidRPr="00D16DD5">
        <w:rPr>
          <w:rFonts w:asciiTheme="majorHAnsi" w:hAnsiTheme="majorHAnsi" w:cs="Thonburi"/>
          <w:noProof/>
        </w:rPr>
        <w:t>участват</w:t>
      </w:r>
      <w:r w:rsidR="002B15F0" w:rsidRPr="00D16DD5">
        <w:rPr>
          <w:rFonts w:asciiTheme="majorHAnsi" w:hAnsiTheme="majorHAnsi"/>
          <w:noProof/>
        </w:rPr>
        <w:t xml:space="preserve"> </w:t>
      </w:r>
      <w:r w:rsidR="002B15F0" w:rsidRPr="00D16DD5">
        <w:rPr>
          <w:rFonts w:asciiTheme="majorHAnsi" w:hAnsiTheme="majorHAnsi" w:cs="Thonburi"/>
          <w:noProof/>
        </w:rPr>
        <w:t>само</w:t>
      </w:r>
      <w:r w:rsidR="002B15F0" w:rsidRPr="00D16DD5">
        <w:rPr>
          <w:rFonts w:asciiTheme="majorHAnsi" w:hAnsiTheme="majorHAnsi"/>
          <w:noProof/>
        </w:rPr>
        <w:t xml:space="preserve"> </w:t>
      </w:r>
      <w:r w:rsidR="002B15F0" w:rsidRPr="00D16DD5">
        <w:rPr>
          <w:rFonts w:asciiTheme="majorHAnsi" w:hAnsiTheme="majorHAnsi" w:cs="Thonburi"/>
          <w:noProof/>
        </w:rPr>
        <w:t>онези</w:t>
      </w:r>
      <w:r w:rsidR="002B15F0" w:rsidRPr="00D16DD5">
        <w:rPr>
          <w:rFonts w:asciiTheme="majorHAnsi" w:hAnsiTheme="majorHAnsi"/>
          <w:noProof/>
        </w:rPr>
        <w:t xml:space="preserve">, </w:t>
      </w:r>
      <w:r w:rsidR="002B15F0" w:rsidRPr="00D16DD5">
        <w:rPr>
          <w:rFonts w:asciiTheme="majorHAnsi" w:hAnsiTheme="majorHAnsi" w:cs="Thonburi"/>
          <w:noProof/>
        </w:rPr>
        <w:t>които</w:t>
      </w:r>
      <w:r w:rsidR="002B15F0" w:rsidRPr="00D16DD5">
        <w:rPr>
          <w:rFonts w:asciiTheme="majorHAnsi" w:hAnsiTheme="majorHAnsi"/>
          <w:noProof/>
        </w:rPr>
        <w:t xml:space="preserve"> </w:t>
      </w:r>
      <w:r w:rsidR="002B15F0" w:rsidRPr="00D16DD5">
        <w:rPr>
          <w:rFonts w:asciiTheme="majorHAnsi" w:hAnsiTheme="majorHAnsi" w:cs="Thonburi"/>
          <w:noProof/>
        </w:rPr>
        <w:t>имат</w:t>
      </w:r>
      <w:r w:rsidR="002B15F0" w:rsidRPr="00D16DD5">
        <w:rPr>
          <w:rFonts w:asciiTheme="majorHAnsi" w:hAnsiTheme="majorHAnsi"/>
          <w:noProof/>
        </w:rPr>
        <w:t xml:space="preserve"> </w:t>
      </w:r>
      <w:r w:rsidR="002B15F0" w:rsidRPr="00D16DD5">
        <w:rPr>
          <w:rFonts w:asciiTheme="majorHAnsi" w:hAnsiTheme="majorHAnsi" w:cs="Thonburi"/>
          <w:noProof/>
        </w:rPr>
        <w:t>вяра</w:t>
      </w:r>
      <w:r w:rsidR="002B15F0" w:rsidRPr="00D16DD5">
        <w:rPr>
          <w:rFonts w:asciiTheme="majorHAnsi" w:hAnsiTheme="majorHAnsi"/>
          <w:noProof/>
        </w:rPr>
        <w:t xml:space="preserve"> </w:t>
      </w:r>
      <w:r w:rsidR="002B15F0" w:rsidRPr="00D16DD5">
        <w:rPr>
          <w:rFonts w:asciiTheme="majorHAnsi" w:hAnsiTheme="majorHAnsi" w:cs="Thonburi"/>
          <w:noProof/>
        </w:rPr>
        <w:t>в</w:t>
      </w:r>
      <w:r w:rsidR="002B15F0" w:rsidRPr="00D16DD5">
        <w:rPr>
          <w:rFonts w:asciiTheme="majorHAnsi" w:hAnsiTheme="majorHAnsi"/>
          <w:noProof/>
        </w:rPr>
        <w:t xml:space="preserve"> </w:t>
      </w:r>
      <w:r w:rsidR="002B15F0" w:rsidRPr="00D16DD5">
        <w:rPr>
          <w:rFonts w:asciiTheme="majorHAnsi" w:hAnsiTheme="majorHAnsi" w:cs="Thonburi"/>
          <w:noProof/>
        </w:rPr>
        <w:t>Христос</w:t>
      </w:r>
      <w:r w:rsidR="002B15F0" w:rsidRPr="00D16DD5">
        <w:rPr>
          <w:rFonts w:asciiTheme="majorHAnsi" w:hAnsiTheme="majorHAnsi"/>
          <w:noProof/>
        </w:rPr>
        <w:t xml:space="preserve"> </w:t>
      </w:r>
      <w:r w:rsidR="002B15F0" w:rsidRPr="00D16DD5">
        <w:rPr>
          <w:rFonts w:asciiTheme="majorHAnsi" w:hAnsiTheme="majorHAnsi" w:cs="Thonburi"/>
          <w:noProof/>
        </w:rPr>
        <w:t>и</w:t>
      </w:r>
      <w:r w:rsidR="002B15F0" w:rsidRPr="00D16DD5">
        <w:rPr>
          <w:rFonts w:asciiTheme="majorHAnsi" w:hAnsiTheme="majorHAnsi"/>
          <w:noProof/>
        </w:rPr>
        <w:t xml:space="preserve"> </w:t>
      </w:r>
      <w:r w:rsidR="002B15F0" w:rsidRPr="00D16DD5">
        <w:rPr>
          <w:rFonts w:asciiTheme="majorHAnsi" w:hAnsiTheme="majorHAnsi" w:cs="Thonburi"/>
          <w:noProof/>
        </w:rPr>
        <w:t>любов</w:t>
      </w:r>
      <w:r w:rsidR="002B15F0" w:rsidRPr="00D16DD5">
        <w:rPr>
          <w:rFonts w:asciiTheme="majorHAnsi" w:hAnsiTheme="majorHAnsi"/>
          <w:noProof/>
        </w:rPr>
        <w:t xml:space="preserve"> </w:t>
      </w:r>
      <w:r w:rsidR="002B15F0" w:rsidRPr="00D16DD5">
        <w:rPr>
          <w:rFonts w:asciiTheme="majorHAnsi" w:hAnsiTheme="majorHAnsi" w:cs="Thonburi"/>
          <w:noProof/>
        </w:rPr>
        <w:t>към</w:t>
      </w:r>
      <w:r w:rsidR="002B15F0" w:rsidRPr="00D16DD5">
        <w:rPr>
          <w:rFonts w:asciiTheme="majorHAnsi" w:hAnsiTheme="majorHAnsi"/>
          <w:noProof/>
        </w:rPr>
        <w:t xml:space="preserve"> </w:t>
      </w:r>
      <w:r w:rsidR="002B15F0" w:rsidRPr="00D16DD5">
        <w:rPr>
          <w:rFonts w:asciiTheme="majorHAnsi" w:hAnsiTheme="majorHAnsi" w:cs="Thonburi"/>
          <w:noProof/>
        </w:rPr>
        <w:t>светиите</w:t>
      </w:r>
      <w:r w:rsidR="006E6582" w:rsidRPr="00D16DD5">
        <w:rPr>
          <w:rFonts w:asciiTheme="majorHAnsi" w:hAnsiTheme="majorHAnsi"/>
          <w:vertAlign w:val="superscript"/>
        </w:rPr>
        <w:footnoteReference w:id="13"/>
      </w:r>
      <w:r w:rsidR="006E6582" w:rsidRPr="00D16DD5">
        <w:rPr>
          <w:rFonts w:asciiTheme="majorHAnsi" w:hAnsiTheme="majorHAnsi"/>
        </w:rPr>
        <w:t>.</w:t>
      </w:r>
    </w:p>
    <w:p w14:paraId="2D3E75B0" w14:textId="496898A6" w:rsidR="006E6582" w:rsidRPr="00D16DD5" w:rsidRDefault="006E6582" w:rsidP="00A74850">
      <w:pPr>
        <w:pStyle w:val="stihove"/>
        <w:spacing w:before="0" w:after="0" w:line="240" w:lineRule="auto"/>
        <w:rPr>
          <w:rFonts w:asciiTheme="majorHAnsi" w:hAnsiTheme="majorHAnsi" w:cs="Garamond Premr Pro Subh Cyr"/>
        </w:rPr>
      </w:pPr>
      <w:r w:rsidRPr="00D16DD5">
        <w:rPr>
          <w:rFonts w:asciiTheme="majorHAnsi" w:hAnsiTheme="majorHAnsi" w:cs="Thonburi"/>
        </w:rPr>
        <w:t>Изход</w:t>
      </w:r>
      <w:r w:rsidRPr="00D16DD5">
        <w:rPr>
          <w:rFonts w:asciiTheme="majorHAnsi" w:hAnsiTheme="majorHAnsi" w:cs="Garamond Premr Pro Subh Cyr"/>
        </w:rPr>
        <w:t xml:space="preserve"> 12:1-14; </w:t>
      </w:r>
      <w:r w:rsidRPr="00D16DD5">
        <w:rPr>
          <w:rFonts w:asciiTheme="majorHAnsi" w:hAnsiTheme="majorHAnsi" w:cs="Thonburi"/>
        </w:rPr>
        <w:t>Матей</w:t>
      </w:r>
      <w:r w:rsidRPr="00D16DD5">
        <w:rPr>
          <w:rFonts w:asciiTheme="majorHAnsi" w:hAnsiTheme="majorHAnsi" w:cs="Garamond Premr Pro Subh Cyr"/>
        </w:rPr>
        <w:t xml:space="preserve"> 26:26-29; </w:t>
      </w:r>
      <w:r w:rsidRPr="00D16DD5">
        <w:rPr>
          <w:rFonts w:asciiTheme="majorHAnsi" w:hAnsiTheme="majorHAnsi" w:cs="Thonburi"/>
        </w:rPr>
        <w:t>Марк</w:t>
      </w:r>
      <w:r w:rsidRPr="00D16DD5">
        <w:rPr>
          <w:rFonts w:asciiTheme="majorHAnsi" w:hAnsiTheme="majorHAnsi" w:cs="Garamond Premr Pro Subh Cyr"/>
        </w:rPr>
        <w:t xml:space="preserve"> 14:22-25; </w:t>
      </w:r>
      <w:r w:rsidRPr="00D16DD5">
        <w:rPr>
          <w:rFonts w:asciiTheme="majorHAnsi" w:hAnsiTheme="majorHAnsi" w:cs="Thonburi"/>
        </w:rPr>
        <w:t>Лука</w:t>
      </w:r>
      <w:r w:rsidRPr="00D16DD5">
        <w:rPr>
          <w:rFonts w:asciiTheme="majorHAnsi" w:hAnsiTheme="majorHAnsi" w:cs="Garamond Premr Pro Subh Cyr"/>
        </w:rPr>
        <w:t xml:space="preserve"> 22:17-20; </w:t>
      </w:r>
      <w:r w:rsidRPr="00D16DD5">
        <w:rPr>
          <w:rFonts w:asciiTheme="majorHAnsi" w:hAnsiTheme="majorHAnsi" w:cs="Thonburi"/>
        </w:rPr>
        <w:t>Йоан</w:t>
      </w:r>
      <w:r w:rsidRPr="00D16DD5">
        <w:rPr>
          <w:rFonts w:asciiTheme="majorHAnsi" w:hAnsiTheme="majorHAnsi" w:cs="Garamond Premr Pro Subh Cyr"/>
        </w:rPr>
        <w:t xml:space="preserve"> 6:28-58; </w:t>
      </w:r>
      <w:r w:rsidR="006477CA"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10:14-21; 11:23-32</w:t>
      </w:r>
      <w:r w:rsidR="006477CA" w:rsidRPr="00D16DD5">
        <w:rPr>
          <w:rFonts w:asciiTheme="majorHAnsi" w:hAnsiTheme="majorHAnsi" w:cs="Garamond Premr Pro Subh Cyr"/>
        </w:rPr>
        <w:t>.</w:t>
      </w:r>
    </w:p>
    <w:p w14:paraId="5B0A6660" w14:textId="77777777" w:rsidR="00BD0B17" w:rsidRPr="00D16DD5" w:rsidRDefault="00BD0B17" w:rsidP="00A74850">
      <w:pPr>
        <w:pStyle w:val="stihove"/>
        <w:spacing w:before="0" w:after="0" w:line="240" w:lineRule="auto"/>
        <w:rPr>
          <w:rFonts w:asciiTheme="majorHAnsi" w:hAnsiTheme="majorHAnsi" w:cs="Garamond Premr Pro Subh Cyr"/>
        </w:rPr>
      </w:pPr>
    </w:p>
    <w:p w14:paraId="390649BE" w14:textId="77777777" w:rsidR="00BD0B17" w:rsidRPr="00D16DD5" w:rsidRDefault="00BD0B17" w:rsidP="00A74850">
      <w:pPr>
        <w:pStyle w:val="stihove"/>
        <w:spacing w:before="0" w:after="0" w:line="240" w:lineRule="auto"/>
        <w:rPr>
          <w:rFonts w:asciiTheme="majorHAnsi" w:hAnsiTheme="majorHAnsi" w:cs="Garamond Premr Pro Subh Cyr"/>
        </w:rPr>
      </w:pPr>
    </w:p>
    <w:p w14:paraId="4147C1D5" w14:textId="77777777" w:rsidR="00BD0B17" w:rsidRPr="00D16DD5" w:rsidRDefault="00BD0B17" w:rsidP="00A74850">
      <w:pPr>
        <w:pStyle w:val="stihove"/>
        <w:spacing w:before="0" w:after="0" w:line="240" w:lineRule="auto"/>
        <w:rPr>
          <w:rFonts w:asciiTheme="majorHAnsi" w:hAnsiTheme="majorHAnsi" w:cs="Garamond Premr Pro Subh Cyr"/>
        </w:rPr>
      </w:pPr>
    </w:p>
    <w:p w14:paraId="78E3F0FA" w14:textId="77777777" w:rsidR="00BD0B17" w:rsidRPr="00D16DD5" w:rsidRDefault="00BD0B17" w:rsidP="00A74850">
      <w:pPr>
        <w:pStyle w:val="stihove"/>
        <w:spacing w:before="0" w:after="0" w:line="240" w:lineRule="auto"/>
        <w:rPr>
          <w:rFonts w:asciiTheme="majorHAnsi" w:hAnsiTheme="majorHAnsi" w:cs="Garamond Premr Pro Subh Cyr"/>
        </w:rPr>
      </w:pPr>
    </w:p>
    <w:p w14:paraId="50359AB5" w14:textId="77777777" w:rsidR="006E6582" w:rsidRPr="00D16DD5" w:rsidRDefault="006E6582" w:rsidP="00A74850">
      <w:pPr>
        <w:pStyle w:val="razdel"/>
        <w:spacing w:before="0" w:after="0" w:line="240" w:lineRule="auto"/>
        <w:rPr>
          <w:rFonts w:asciiTheme="majorHAnsi" w:hAnsiTheme="majorHAnsi" w:cs="Garamond Premr Pro Capt Cyr"/>
        </w:rPr>
      </w:pPr>
      <w:r w:rsidRPr="00D16DD5">
        <w:rPr>
          <w:rFonts w:asciiTheme="majorHAnsi" w:hAnsiTheme="majorHAnsi" w:cs="Thonburi"/>
        </w:rPr>
        <w:lastRenderedPageBreak/>
        <w:t>ХІ</w:t>
      </w:r>
      <w:r w:rsidRPr="00D16DD5">
        <w:rPr>
          <w:rFonts w:asciiTheme="majorHAnsi" w:hAnsiTheme="majorHAnsi" w:cs="Garamond Premr Pro Capt Cyr"/>
        </w:rPr>
        <w:t xml:space="preserve">V. </w:t>
      </w:r>
      <w:r w:rsidRPr="00D16DD5">
        <w:rPr>
          <w:rFonts w:asciiTheme="majorHAnsi" w:hAnsiTheme="majorHAnsi" w:cs="Thonburi"/>
        </w:rPr>
        <w:t>Божествено</w:t>
      </w:r>
      <w:r w:rsidRPr="00D16DD5">
        <w:rPr>
          <w:rFonts w:asciiTheme="majorHAnsi" w:hAnsiTheme="majorHAnsi" w:cs="Garamond Premr Pro Capt Cyr"/>
        </w:rPr>
        <w:t xml:space="preserve"> </w:t>
      </w:r>
      <w:r w:rsidRPr="00D16DD5">
        <w:rPr>
          <w:rFonts w:asciiTheme="majorHAnsi" w:hAnsiTheme="majorHAnsi" w:cs="Thonburi"/>
        </w:rPr>
        <w:t>изцеление</w:t>
      </w:r>
    </w:p>
    <w:p w14:paraId="337CED51" w14:textId="2A01BCE6" w:rsidR="006E6582" w:rsidRPr="00D16DD5" w:rsidRDefault="00692BBA" w:rsidP="00A74850">
      <w:pPr>
        <w:pStyle w:val="AOF-BODY"/>
        <w:spacing w:before="0" w:after="0" w:line="240" w:lineRule="auto"/>
        <w:rPr>
          <w:rFonts w:asciiTheme="majorHAnsi" w:hAnsiTheme="majorHAnsi"/>
          <w:noProof/>
          <w:lang w:val="bg-BG"/>
        </w:rPr>
      </w:pPr>
      <w:r w:rsidRPr="00D16DD5">
        <w:rPr>
          <w:rFonts w:asciiTheme="majorHAnsi" w:hAnsiTheme="majorHAnsi" w:cs="Garamond Premr Pro"/>
          <w:b/>
          <w:bCs/>
          <w:lang w:val="bg-BG"/>
        </w:rPr>
        <w:t>14</w:t>
      </w:r>
      <w:r w:rsidR="006E6582" w:rsidRPr="00D16DD5">
        <w:rPr>
          <w:rFonts w:asciiTheme="majorHAnsi" w:hAnsiTheme="majorHAnsi" w:cs="Garamond Premr Pro"/>
          <w:b/>
          <w:bCs/>
          <w:lang w:val="bg-BG"/>
        </w:rPr>
        <w:t>.</w:t>
      </w:r>
      <w:r w:rsidR="006E6582" w:rsidRPr="00D16DD5">
        <w:rPr>
          <w:rFonts w:asciiTheme="majorHAnsi" w:hAnsiTheme="majorHAnsi" w:cs="Garamond Premr Pro Subh Cyr"/>
          <w:lang w:val="bg-BG"/>
        </w:rPr>
        <w:t xml:space="preserve"> </w:t>
      </w:r>
      <w:r w:rsidR="002B15F0" w:rsidRPr="00D16DD5">
        <w:rPr>
          <w:rFonts w:asciiTheme="majorHAnsi" w:hAnsiTheme="majorHAnsi"/>
          <w:noProof/>
          <w:lang w:val="bg-BG"/>
        </w:rPr>
        <w:t>Вярваме в библейското учение за божественото изцеление и подтикваме своите събратя да се стремят да принасят молитва с вяра за изцелението на болните. Вярваме също, че Бог изцелява посредством медицината.</w:t>
      </w:r>
    </w:p>
    <w:p w14:paraId="5AA914EA" w14:textId="5FF4A8A6" w:rsidR="002B15F0" w:rsidRPr="00D16DD5" w:rsidRDefault="00C013E0" w:rsidP="00A74850">
      <w:pPr>
        <w:pStyle w:val="stihove"/>
        <w:spacing w:before="0" w:after="0" w:line="240" w:lineRule="auto"/>
        <w:rPr>
          <w:rFonts w:asciiTheme="majorHAnsi" w:hAnsiTheme="majorHAnsi" w:cs="Garamond Premr Pro Subh Cyr"/>
        </w:rPr>
      </w:pPr>
      <w:r w:rsidRPr="00D16DD5">
        <w:rPr>
          <w:rFonts w:asciiTheme="majorHAnsi" w:hAnsiTheme="majorHAnsi" w:cs="Thonburi"/>
        </w:rPr>
        <w:t>4</w:t>
      </w:r>
      <w:r w:rsidR="006E6582" w:rsidRPr="00D16DD5">
        <w:rPr>
          <w:rFonts w:asciiTheme="majorHAnsi" w:hAnsiTheme="majorHAnsi" w:cs="Garamond Premr Pro Subh Cyr"/>
        </w:rPr>
        <w:t xml:space="preserve"> </w:t>
      </w:r>
      <w:r w:rsidR="006E6582" w:rsidRPr="00D16DD5">
        <w:rPr>
          <w:rFonts w:asciiTheme="majorHAnsi" w:hAnsiTheme="majorHAnsi" w:cs="Thonburi"/>
        </w:rPr>
        <w:t>Царе</w:t>
      </w:r>
      <w:r w:rsidR="006E6582" w:rsidRPr="00D16DD5">
        <w:rPr>
          <w:rFonts w:asciiTheme="majorHAnsi" w:hAnsiTheme="majorHAnsi" w:cs="Garamond Premr Pro Subh Cyr"/>
        </w:rPr>
        <w:t xml:space="preserve"> 5:1-19; </w:t>
      </w:r>
      <w:r w:rsidR="006E6582" w:rsidRPr="00D16DD5">
        <w:rPr>
          <w:rFonts w:asciiTheme="majorHAnsi" w:hAnsiTheme="majorHAnsi" w:cs="Thonburi"/>
        </w:rPr>
        <w:t>Псалм</w:t>
      </w:r>
      <w:r w:rsidR="006E6582" w:rsidRPr="00D16DD5">
        <w:rPr>
          <w:rFonts w:asciiTheme="majorHAnsi" w:hAnsiTheme="majorHAnsi" w:cs="Garamond Premr Pro Subh Cyr"/>
        </w:rPr>
        <w:t xml:space="preserve"> 103:1-5; </w:t>
      </w:r>
      <w:r w:rsidR="006E6582" w:rsidRPr="00D16DD5">
        <w:rPr>
          <w:rFonts w:asciiTheme="majorHAnsi" w:hAnsiTheme="majorHAnsi" w:cs="Thonburi"/>
        </w:rPr>
        <w:t>Матей</w:t>
      </w:r>
      <w:r w:rsidR="006E6582" w:rsidRPr="00D16DD5">
        <w:rPr>
          <w:rFonts w:asciiTheme="majorHAnsi" w:hAnsiTheme="majorHAnsi" w:cs="Garamond Premr Pro Subh Cyr"/>
        </w:rPr>
        <w:t xml:space="preserve"> 4:23-24; 9:18-35; </w:t>
      </w:r>
      <w:r w:rsidR="006E6582" w:rsidRPr="00D16DD5">
        <w:rPr>
          <w:rFonts w:asciiTheme="majorHAnsi" w:hAnsiTheme="majorHAnsi" w:cs="Thonburi"/>
        </w:rPr>
        <w:t>Йоан</w:t>
      </w:r>
      <w:r w:rsidR="006E6582" w:rsidRPr="00D16DD5">
        <w:rPr>
          <w:rFonts w:asciiTheme="majorHAnsi" w:hAnsiTheme="majorHAnsi" w:cs="Garamond Premr Pro Subh Cyr"/>
        </w:rPr>
        <w:t xml:space="preserve"> 4:46-54; </w:t>
      </w:r>
      <w:r w:rsidR="006E6582" w:rsidRPr="00D16DD5">
        <w:rPr>
          <w:rFonts w:asciiTheme="majorHAnsi" w:hAnsiTheme="majorHAnsi" w:cs="Thonburi"/>
        </w:rPr>
        <w:t>Деяния</w:t>
      </w:r>
      <w:r w:rsidR="006E6582" w:rsidRPr="00D16DD5">
        <w:rPr>
          <w:rFonts w:asciiTheme="majorHAnsi" w:hAnsiTheme="majorHAnsi" w:cs="Garamond Premr Pro Subh Cyr"/>
        </w:rPr>
        <w:t xml:space="preserve"> 5:12-16; 9:32-42; 14:8-15; </w:t>
      </w:r>
      <w:r w:rsidR="006E6582" w:rsidRPr="00D16DD5">
        <w:rPr>
          <w:rFonts w:asciiTheme="majorHAnsi" w:hAnsiTheme="majorHAnsi" w:cs="Thonburi"/>
        </w:rPr>
        <w:t>Яков</w:t>
      </w:r>
      <w:r w:rsidR="006E6582" w:rsidRPr="00D16DD5">
        <w:rPr>
          <w:rFonts w:asciiTheme="majorHAnsi" w:hAnsiTheme="majorHAnsi" w:cs="Garamond Premr Pro Subh Cyr"/>
        </w:rPr>
        <w:t xml:space="preserve"> 5:13-16; </w:t>
      </w:r>
      <w:r w:rsidRPr="00D16DD5">
        <w:rPr>
          <w:rFonts w:asciiTheme="majorHAnsi" w:hAnsiTheme="majorHAnsi" w:cs="Garamond Premr Pro Subh Cyr"/>
        </w:rPr>
        <w:t>1</w:t>
      </w:r>
      <w:r w:rsidR="006E6582" w:rsidRPr="00D16DD5">
        <w:rPr>
          <w:rFonts w:asciiTheme="majorHAnsi" w:hAnsiTheme="majorHAnsi" w:cs="Garamond Premr Pro Subh Cyr"/>
        </w:rPr>
        <w:t xml:space="preserve"> </w:t>
      </w:r>
      <w:r w:rsidR="006E6582" w:rsidRPr="00D16DD5">
        <w:rPr>
          <w:rFonts w:asciiTheme="majorHAnsi" w:hAnsiTheme="majorHAnsi" w:cs="Thonburi"/>
        </w:rPr>
        <w:t>Коринтяни</w:t>
      </w:r>
      <w:r w:rsidR="006E6582" w:rsidRPr="00D16DD5">
        <w:rPr>
          <w:rFonts w:asciiTheme="majorHAnsi" w:hAnsiTheme="majorHAnsi" w:cs="Garamond Premr Pro Subh Cyr"/>
        </w:rPr>
        <w:t xml:space="preserve"> 12:4-11; </w:t>
      </w:r>
      <w:r w:rsidRPr="00D16DD5">
        <w:rPr>
          <w:rFonts w:asciiTheme="majorHAnsi" w:hAnsiTheme="majorHAnsi" w:cs="Thonburi"/>
        </w:rPr>
        <w:t>2</w:t>
      </w:r>
      <w:r w:rsidR="006E6582" w:rsidRPr="00D16DD5">
        <w:rPr>
          <w:rFonts w:asciiTheme="majorHAnsi" w:hAnsiTheme="majorHAnsi" w:cs="Garamond Premr Pro Subh Cyr"/>
        </w:rPr>
        <w:t xml:space="preserve"> </w:t>
      </w:r>
      <w:r w:rsidR="006E6582" w:rsidRPr="00D16DD5">
        <w:rPr>
          <w:rFonts w:asciiTheme="majorHAnsi" w:hAnsiTheme="majorHAnsi" w:cs="Thonburi"/>
        </w:rPr>
        <w:t>Коринтяни</w:t>
      </w:r>
      <w:r w:rsidR="006E6582" w:rsidRPr="00D16DD5">
        <w:rPr>
          <w:rFonts w:asciiTheme="majorHAnsi" w:hAnsiTheme="majorHAnsi" w:cs="Garamond Premr Pro Subh Cyr"/>
        </w:rPr>
        <w:t xml:space="preserve"> 12:7-10</w:t>
      </w:r>
    </w:p>
    <w:p w14:paraId="09CFCA3C" w14:textId="7212271A" w:rsidR="006E6582" w:rsidRPr="00D16DD5" w:rsidRDefault="002B15F0" w:rsidP="00BD0B17">
      <w:pPr>
        <w:pStyle w:val="AOF-NOTE"/>
        <w:spacing w:before="0" w:after="0"/>
        <w:rPr>
          <w:rFonts w:asciiTheme="majorHAnsi" w:hAnsiTheme="majorHAnsi"/>
          <w:noProof/>
          <w:lang w:val="bg-BG"/>
        </w:rPr>
      </w:pPr>
      <w:r w:rsidRPr="00D16DD5">
        <w:rPr>
          <w:rFonts w:asciiTheme="majorHAnsi" w:hAnsiTheme="majorHAnsi"/>
          <w:noProof/>
          <w:lang w:val="bg-BG"/>
        </w:rPr>
        <w:t>Генералното събрание през 201</w:t>
      </w:r>
      <w:r w:rsidR="00C013E0" w:rsidRPr="00D16DD5">
        <w:rPr>
          <w:rFonts w:asciiTheme="majorHAnsi" w:hAnsiTheme="majorHAnsi"/>
          <w:noProof/>
          <w:lang w:val="bg-BG"/>
        </w:rPr>
        <w:t>3 г. прие промени на чл. 14 на а</w:t>
      </w:r>
      <w:r w:rsidRPr="00D16DD5">
        <w:rPr>
          <w:rFonts w:asciiTheme="majorHAnsi" w:hAnsiTheme="majorHAnsi"/>
          <w:noProof/>
          <w:lang w:val="bg-BG"/>
        </w:rPr>
        <w:t>нглийски език, които не оказ</w:t>
      </w:r>
      <w:r w:rsidR="00C013E0" w:rsidRPr="00D16DD5">
        <w:rPr>
          <w:rFonts w:asciiTheme="majorHAnsi" w:hAnsiTheme="majorHAnsi"/>
          <w:noProof/>
          <w:lang w:val="bg-BG"/>
        </w:rPr>
        <w:t xml:space="preserve">ват влияние върху </w:t>
      </w:r>
      <w:r w:rsidR="00C013E0" w:rsidRPr="00D16DD5">
        <w:rPr>
          <w:rFonts w:asciiTheme="majorHAnsi" w:hAnsiTheme="majorHAnsi"/>
          <w:i/>
          <w:noProof/>
          <w:lang w:val="bg-BG"/>
        </w:rPr>
        <w:t>Наръчника</w:t>
      </w:r>
      <w:r w:rsidR="00C013E0" w:rsidRPr="00D16DD5">
        <w:rPr>
          <w:rFonts w:asciiTheme="majorHAnsi" w:hAnsiTheme="majorHAnsi"/>
          <w:noProof/>
          <w:lang w:val="bg-BG"/>
        </w:rPr>
        <w:t xml:space="preserve"> на б</w:t>
      </w:r>
      <w:r w:rsidRPr="00D16DD5">
        <w:rPr>
          <w:rFonts w:asciiTheme="majorHAnsi" w:hAnsiTheme="majorHAnsi"/>
          <w:noProof/>
          <w:lang w:val="bg-BG"/>
        </w:rPr>
        <w:t xml:space="preserve">ългарски език. Тези промени </w:t>
      </w:r>
      <w:r w:rsidR="00C013E0" w:rsidRPr="00D16DD5">
        <w:rPr>
          <w:rFonts w:asciiTheme="majorHAnsi" w:hAnsiTheme="majorHAnsi"/>
          <w:noProof/>
          <w:lang w:val="bg-BG"/>
        </w:rPr>
        <w:t>се осъществиха</w:t>
      </w:r>
      <w:r w:rsidRPr="00D16DD5">
        <w:rPr>
          <w:rFonts w:asciiTheme="majorHAnsi" w:hAnsiTheme="majorHAnsi"/>
          <w:noProof/>
          <w:lang w:val="bg-BG"/>
        </w:rPr>
        <w:t xml:space="preserve"> в процеса на ратифициране от областни</w:t>
      </w:r>
      <w:r w:rsidR="00C013E0" w:rsidRPr="00D16DD5">
        <w:rPr>
          <w:rFonts w:asciiTheme="majorHAnsi" w:hAnsiTheme="majorHAnsi"/>
          <w:noProof/>
          <w:lang w:val="bg-BG"/>
        </w:rPr>
        <w:t>те</w:t>
      </w:r>
      <w:r w:rsidRPr="00D16DD5">
        <w:rPr>
          <w:rFonts w:asciiTheme="majorHAnsi" w:hAnsiTheme="majorHAnsi"/>
          <w:noProof/>
          <w:lang w:val="bg-BG"/>
        </w:rPr>
        <w:t xml:space="preserve"> събрания по време на</w:t>
      </w:r>
      <w:r w:rsidR="00C013E0" w:rsidRPr="00D16DD5">
        <w:rPr>
          <w:rFonts w:asciiTheme="majorHAnsi" w:hAnsiTheme="majorHAnsi"/>
          <w:noProof/>
          <w:lang w:val="bg-BG"/>
        </w:rPr>
        <w:t xml:space="preserve"> реализацията на настоящата</w:t>
      </w:r>
      <w:r w:rsidRPr="00D16DD5">
        <w:rPr>
          <w:rFonts w:asciiTheme="majorHAnsi" w:hAnsiTheme="majorHAnsi"/>
          <w:noProof/>
          <w:lang w:val="bg-BG"/>
        </w:rPr>
        <w:t xml:space="preserve"> публикация.</w:t>
      </w:r>
    </w:p>
    <w:p w14:paraId="038E2748" w14:textId="77777777" w:rsidR="006E6582" w:rsidRPr="00D16DD5" w:rsidRDefault="006E6582" w:rsidP="002D6143">
      <w:pPr>
        <w:pStyle w:val="razdel"/>
        <w:spacing w:before="0" w:after="0" w:line="240" w:lineRule="auto"/>
        <w:rPr>
          <w:rFonts w:asciiTheme="majorHAnsi" w:hAnsiTheme="majorHAnsi" w:cs="Garamond Premr Pro Capt Cyr"/>
        </w:rPr>
      </w:pPr>
      <w:r w:rsidRPr="00D16DD5">
        <w:rPr>
          <w:rFonts w:asciiTheme="majorHAnsi" w:hAnsiTheme="majorHAnsi" w:cs="Thonburi"/>
        </w:rPr>
        <w:t>Х</w:t>
      </w:r>
      <w:r w:rsidRPr="00D16DD5">
        <w:rPr>
          <w:rFonts w:asciiTheme="majorHAnsi" w:hAnsiTheme="majorHAnsi" w:cs="Garamond Premr Pro Capt Cyr"/>
        </w:rPr>
        <w:t xml:space="preserve">V. </w:t>
      </w:r>
      <w:r w:rsidRPr="00D16DD5">
        <w:rPr>
          <w:rFonts w:asciiTheme="majorHAnsi" w:hAnsiTheme="majorHAnsi" w:cs="Thonburi"/>
        </w:rPr>
        <w:t>Второто</w:t>
      </w:r>
      <w:r w:rsidRPr="00D16DD5">
        <w:rPr>
          <w:rFonts w:asciiTheme="majorHAnsi" w:hAnsiTheme="majorHAnsi" w:cs="Garamond Premr Pro Capt Cyr"/>
        </w:rPr>
        <w:t xml:space="preserve"> </w:t>
      </w:r>
      <w:r w:rsidRPr="00D16DD5">
        <w:rPr>
          <w:rFonts w:asciiTheme="majorHAnsi" w:hAnsiTheme="majorHAnsi" w:cs="Thonburi"/>
        </w:rPr>
        <w:t>пришествие</w:t>
      </w:r>
      <w:r w:rsidRPr="00D16DD5">
        <w:rPr>
          <w:rFonts w:asciiTheme="majorHAnsi" w:hAnsiTheme="majorHAnsi" w:cs="Garamond Premr Pro Capt Cyr"/>
        </w:rPr>
        <w:t xml:space="preserve"> </w:t>
      </w:r>
      <w:r w:rsidRPr="00D16DD5">
        <w:rPr>
          <w:rFonts w:asciiTheme="majorHAnsi" w:hAnsiTheme="majorHAnsi" w:cs="Thonburi"/>
        </w:rPr>
        <w:t>на</w:t>
      </w:r>
      <w:r w:rsidRPr="00D16DD5">
        <w:rPr>
          <w:rFonts w:asciiTheme="majorHAnsi" w:hAnsiTheme="majorHAnsi" w:cs="Garamond Premr Pro Capt Cyr"/>
        </w:rPr>
        <w:t xml:space="preserve"> </w:t>
      </w:r>
      <w:r w:rsidRPr="00D16DD5">
        <w:rPr>
          <w:rFonts w:asciiTheme="majorHAnsi" w:hAnsiTheme="majorHAnsi" w:cs="Thonburi"/>
        </w:rPr>
        <w:t>Христос</w:t>
      </w:r>
    </w:p>
    <w:p w14:paraId="7F85B391" w14:textId="71B6350C" w:rsidR="006E6582" w:rsidRPr="00D16DD5" w:rsidRDefault="00692BBA" w:rsidP="00A74850">
      <w:pPr>
        <w:pStyle w:val="AOF-BODY"/>
        <w:spacing w:before="0" w:after="0" w:line="240" w:lineRule="auto"/>
        <w:rPr>
          <w:rFonts w:asciiTheme="majorHAnsi" w:hAnsiTheme="majorHAnsi"/>
          <w:noProof/>
          <w:lang w:val="bg-BG"/>
        </w:rPr>
      </w:pPr>
      <w:r w:rsidRPr="00D16DD5">
        <w:rPr>
          <w:rFonts w:asciiTheme="majorHAnsi" w:hAnsiTheme="majorHAnsi" w:cs="Garamond Premr Pro"/>
          <w:b/>
          <w:bCs/>
          <w:lang w:val="bg-BG"/>
        </w:rPr>
        <w:t>15</w:t>
      </w:r>
      <w:r w:rsidR="006E6582" w:rsidRPr="00D16DD5">
        <w:rPr>
          <w:rFonts w:asciiTheme="majorHAnsi" w:hAnsiTheme="majorHAnsi" w:cs="Garamond Premr Pro"/>
          <w:b/>
          <w:bCs/>
          <w:lang w:val="bg-BG"/>
        </w:rPr>
        <w:t xml:space="preserve">. </w:t>
      </w:r>
      <w:r w:rsidR="002B15F0" w:rsidRPr="00D16DD5">
        <w:rPr>
          <w:rFonts w:asciiTheme="majorHAnsi" w:hAnsiTheme="majorHAnsi"/>
          <w:noProof/>
          <w:sz w:val="21"/>
          <w:szCs w:val="21"/>
          <w:lang w:val="bg-BG"/>
        </w:rPr>
        <w:t>Вярваме, че Господ Исус Христос ще дойде отново; че ние, които сме живи при пришествието Му, няма да изпреварим онези, които са починали в Христос Исус, но ако пребъдваме в Него, ще бъдем грабнати с възкресените светии, за да срещнем Господа във въздуха, така че ще бъдем с Него завинаги</w:t>
      </w:r>
      <w:r w:rsidR="006E6582" w:rsidRPr="00D16DD5">
        <w:rPr>
          <w:rFonts w:asciiTheme="majorHAnsi" w:hAnsiTheme="majorHAnsi"/>
          <w:sz w:val="21"/>
          <w:szCs w:val="21"/>
          <w:vertAlign w:val="superscript"/>
          <w:lang w:val="bg-BG"/>
        </w:rPr>
        <w:footnoteReference w:id="14"/>
      </w:r>
      <w:r w:rsidR="006E6582" w:rsidRPr="00D16DD5">
        <w:rPr>
          <w:rFonts w:asciiTheme="majorHAnsi" w:hAnsiTheme="majorHAnsi"/>
          <w:sz w:val="21"/>
          <w:szCs w:val="21"/>
          <w:lang w:val="bg-BG"/>
        </w:rPr>
        <w:t>.</w:t>
      </w:r>
    </w:p>
    <w:p w14:paraId="0FCCFFBA" w14:textId="123D4EE0" w:rsidR="00B2062E" w:rsidRPr="00D16DD5" w:rsidRDefault="006E6582" w:rsidP="00BD0B17">
      <w:pPr>
        <w:pStyle w:val="stihove"/>
        <w:spacing w:before="0" w:after="0" w:line="240" w:lineRule="auto"/>
        <w:rPr>
          <w:rFonts w:asciiTheme="majorHAnsi" w:hAnsiTheme="majorHAnsi" w:cs="Garamond Premr Pro Subh Cyr"/>
        </w:rPr>
      </w:pPr>
      <w:r w:rsidRPr="00D16DD5">
        <w:rPr>
          <w:rFonts w:asciiTheme="majorHAnsi" w:hAnsiTheme="majorHAnsi" w:cs="Thonburi"/>
        </w:rPr>
        <w:t>Матей</w:t>
      </w:r>
      <w:r w:rsidRPr="00D16DD5">
        <w:rPr>
          <w:rFonts w:asciiTheme="majorHAnsi" w:hAnsiTheme="majorHAnsi" w:cs="Garamond Premr Pro Subh Cyr"/>
        </w:rPr>
        <w:t xml:space="preserve"> 25:31-46; </w:t>
      </w:r>
      <w:r w:rsidRPr="00D16DD5">
        <w:rPr>
          <w:rFonts w:asciiTheme="majorHAnsi" w:hAnsiTheme="majorHAnsi" w:cs="Thonburi"/>
        </w:rPr>
        <w:t>Йоан</w:t>
      </w:r>
      <w:r w:rsidRPr="00D16DD5">
        <w:rPr>
          <w:rFonts w:asciiTheme="majorHAnsi" w:hAnsiTheme="majorHAnsi" w:cs="Garamond Premr Pro Subh Cyr"/>
        </w:rPr>
        <w:t xml:space="preserve"> 14:1-3; </w:t>
      </w:r>
      <w:r w:rsidRPr="00D16DD5">
        <w:rPr>
          <w:rFonts w:asciiTheme="majorHAnsi" w:hAnsiTheme="majorHAnsi" w:cs="Thonburi"/>
        </w:rPr>
        <w:t>Деяния</w:t>
      </w:r>
      <w:r w:rsidRPr="00D16DD5">
        <w:rPr>
          <w:rFonts w:asciiTheme="majorHAnsi" w:hAnsiTheme="majorHAnsi" w:cs="Garamond Premr Pro Subh Cyr"/>
        </w:rPr>
        <w:t xml:space="preserve"> 1:9-11; </w:t>
      </w:r>
      <w:r w:rsidR="00C013E0" w:rsidRPr="00D16DD5">
        <w:rPr>
          <w:rFonts w:asciiTheme="majorHAnsi" w:hAnsiTheme="majorHAnsi" w:cs="Garamond Premr Pro Subh Cyr"/>
        </w:rPr>
        <w:t>2</w:t>
      </w:r>
      <w:r w:rsidRPr="00D16DD5">
        <w:rPr>
          <w:rFonts w:asciiTheme="majorHAnsi" w:hAnsiTheme="majorHAnsi" w:cs="Garamond Premr Pro Subh Cyr"/>
        </w:rPr>
        <w:t xml:space="preserve"> </w:t>
      </w:r>
      <w:r w:rsidRPr="00D16DD5">
        <w:rPr>
          <w:rFonts w:asciiTheme="majorHAnsi" w:hAnsiTheme="majorHAnsi" w:cs="Thonburi"/>
        </w:rPr>
        <w:t>Пет</w:t>
      </w:r>
      <w:r w:rsidR="00C013E0" w:rsidRPr="00D16DD5">
        <w:rPr>
          <w:rFonts w:asciiTheme="majorHAnsi" w:hAnsiTheme="majorHAnsi" w:cs="Thonburi"/>
        </w:rPr>
        <w:t>р.</w:t>
      </w:r>
      <w:r w:rsidRPr="00D16DD5">
        <w:rPr>
          <w:rFonts w:asciiTheme="majorHAnsi" w:hAnsiTheme="majorHAnsi" w:cs="Garamond Premr Pro Subh Cyr"/>
        </w:rPr>
        <w:t xml:space="preserve"> 3:3-15; </w:t>
      </w:r>
      <w:r w:rsidRPr="00D16DD5">
        <w:rPr>
          <w:rFonts w:asciiTheme="majorHAnsi" w:hAnsiTheme="majorHAnsi" w:cs="Thonburi"/>
        </w:rPr>
        <w:t>Филипяни</w:t>
      </w:r>
      <w:r w:rsidRPr="00D16DD5">
        <w:rPr>
          <w:rFonts w:asciiTheme="majorHAnsi" w:hAnsiTheme="majorHAnsi" w:cs="Garamond Premr Pro Subh Cyr"/>
        </w:rPr>
        <w:t xml:space="preserve"> 3:20-21; </w:t>
      </w:r>
      <w:r w:rsidR="00C013E0"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Солунци</w:t>
      </w:r>
      <w:r w:rsidRPr="00D16DD5">
        <w:rPr>
          <w:rFonts w:asciiTheme="majorHAnsi" w:hAnsiTheme="majorHAnsi" w:cs="Garamond Premr Pro Subh Cyr"/>
        </w:rPr>
        <w:t xml:space="preserve"> 4:13-18; </w:t>
      </w:r>
      <w:r w:rsidRPr="00D16DD5">
        <w:rPr>
          <w:rFonts w:asciiTheme="majorHAnsi" w:hAnsiTheme="majorHAnsi" w:cs="Thonburi"/>
        </w:rPr>
        <w:t>Тит</w:t>
      </w:r>
      <w:r w:rsidRPr="00D16DD5">
        <w:rPr>
          <w:rFonts w:asciiTheme="majorHAnsi" w:hAnsiTheme="majorHAnsi" w:cs="Garamond Premr Pro Subh Cyr"/>
        </w:rPr>
        <w:t xml:space="preserve"> 2:11-14; </w:t>
      </w:r>
      <w:r w:rsidRPr="00D16DD5">
        <w:rPr>
          <w:rFonts w:asciiTheme="majorHAnsi" w:hAnsiTheme="majorHAnsi" w:cs="Thonburi"/>
        </w:rPr>
        <w:t>Евреи</w:t>
      </w:r>
      <w:r w:rsidRPr="00D16DD5">
        <w:rPr>
          <w:rFonts w:asciiTheme="majorHAnsi" w:hAnsiTheme="majorHAnsi" w:cs="Garamond Premr Pro Subh Cyr"/>
        </w:rPr>
        <w:t xml:space="preserve"> 9:26-28; </w:t>
      </w:r>
      <w:r w:rsidRPr="00D16DD5">
        <w:rPr>
          <w:rFonts w:asciiTheme="majorHAnsi" w:hAnsiTheme="majorHAnsi" w:cs="Thonburi"/>
        </w:rPr>
        <w:t>Откровение</w:t>
      </w:r>
      <w:r w:rsidRPr="00D16DD5">
        <w:rPr>
          <w:rFonts w:asciiTheme="majorHAnsi" w:hAnsiTheme="majorHAnsi" w:cs="Garamond Premr Pro Subh Cyr"/>
        </w:rPr>
        <w:t xml:space="preserve"> 1:7-8; 22:7-20</w:t>
      </w:r>
      <w:r w:rsidR="00C013E0" w:rsidRPr="00D16DD5">
        <w:rPr>
          <w:rFonts w:asciiTheme="majorHAnsi" w:hAnsiTheme="majorHAnsi" w:cs="Garamond Premr Pro Subh Cyr"/>
        </w:rPr>
        <w:t>.</w:t>
      </w:r>
    </w:p>
    <w:p w14:paraId="024BF21C" w14:textId="77777777" w:rsidR="006E6582" w:rsidRPr="00D16DD5" w:rsidRDefault="006E6582" w:rsidP="00A74850">
      <w:pPr>
        <w:pStyle w:val="razdel"/>
        <w:spacing w:before="0" w:after="0" w:line="240" w:lineRule="auto"/>
        <w:rPr>
          <w:rFonts w:asciiTheme="majorHAnsi" w:hAnsiTheme="majorHAnsi" w:cs="Garamond Premr Pro Capt Cyr"/>
        </w:rPr>
      </w:pPr>
      <w:r w:rsidRPr="00D16DD5">
        <w:rPr>
          <w:rFonts w:asciiTheme="majorHAnsi" w:hAnsiTheme="majorHAnsi" w:cs="Thonburi"/>
        </w:rPr>
        <w:t>Х</w:t>
      </w:r>
      <w:r w:rsidRPr="00D16DD5">
        <w:rPr>
          <w:rFonts w:asciiTheme="majorHAnsi" w:hAnsiTheme="majorHAnsi" w:cs="Garamond Premr Pro Capt Cyr"/>
        </w:rPr>
        <w:t>V</w:t>
      </w:r>
      <w:r w:rsidRPr="00D16DD5">
        <w:rPr>
          <w:rFonts w:asciiTheme="majorHAnsi" w:hAnsiTheme="majorHAnsi" w:cs="Thonburi"/>
        </w:rPr>
        <w:t>І</w:t>
      </w:r>
      <w:r w:rsidRPr="00D16DD5">
        <w:rPr>
          <w:rFonts w:asciiTheme="majorHAnsi" w:hAnsiTheme="majorHAnsi" w:cs="Garamond Premr Pro Capt Cyr"/>
        </w:rPr>
        <w:t xml:space="preserve">. </w:t>
      </w:r>
      <w:r w:rsidRPr="00D16DD5">
        <w:rPr>
          <w:rFonts w:asciiTheme="majorHAnsi" w:hAnsiTheme="majorHAnsi" w:cs="Thonburi"/>
        </w:rPr>
        <w:t>Възкресение</w:t>
      </w:r>
      <w:r w:rsidRPr="00D16DD5">
        <w:rPr>
          <w:rFonts w:asciiTheme="majorHAnsi" w:hAnsiTheme="majorHAnsi" w:cs="Garamond Premr Pro Capt Cyr"/>
        </w:rPr>
        <w:t xml:space="preserve">, </w:t>
      </w:r>
      <w:r w:rsidRPr="00D16DD5">
        <w:rPr>
          <w:rFonts w:asciiTheme="majorHAnsi" w:hAnsiTheme="majorHAnsi" w:cs="Thonburi"/>
        </w:rPr>
        <w:t>съд</w:t>
      </w:r>
      <w:r w:rsidRPr="00D16DD5">
        <w:rPr>
          <w:rFonts w:asciiTheme="majorHAnsi" w:hAnsiTheme="majorHAnsi" w:cs="Garamond Premr Pro Capt Cyr"/>
        </w:rPr>
        <w:t xml:space="preserve"> </w:t>
      </w:r>
      <w:r w:rsidRPr="00D16DD5">
        <w:rPr>
          <w:rFonts w:asciiTheme="majorHAnsi" w:hAnsiTheme="majorHAnsi" w:cs="Thonburi"/>
        </w:rPr>
        <w:t>и</w:t>
      </w:r>
      <w:r w:rsidRPr="00D16DD5">
        <w:rPr>
          <w:rFonts w:asciiTheme="majorHAnsi" w:hAnsiTheme="majorHAnsi" w:cs="Garamond Premr Pro Capt Cyr"/>
        </w:rPr>
        <w:t xml:space="preserve"> </w:t>
      </w:r>
      <w:r w:rsidRPr="00D16DD5">
        <w:rPr>
          <w:rFonts w:asciiTheme="majorHAnsi" w:hAnsiTheme="majorHAnsi" w:cs="Thonburi"/>
        </w:rPr>
        <w:t>вечна</w:t>
      </w:r>
      <w:r w:rsidRPr="00D16DD5">
        <w:rPr>
          <w:rFonts w:asciiTheme="majorHAnsi" w:hAnsiTheme="majorHAnsi" w:cs="Garamond Premr Pro Capt Cyr"/>
        </w:rPr>
        <w:t xml:space="preserve"> </w:t>
      </w:r>
      <w:r w:rsidRPr="00D16DD5">
        <w:rPr>
          <w:rFonts w:asciiTheme="majorHAnsi" w:hAnsiTheme="majorHAnsi" w:cs="Thonburi"/>
        </w:rPr>
        <w:t>съдба</w:t>
      </w:r>
    </w:p>
    <w:p w14:paraId="3693D45E" w14:textId="2199C4DC" w:rsidR="00885E70" w:rsidRPr="00D16DD5" w:rsidRDefault="00692BBA" w:rsidP="00A74850">
      <w:pPr>
        <w:pStyle w:val="AOF-BODY"/>
        <w:spacing w:before="0" w:after="0" w:line="240" w:lineRule="auto"/>
        <w:rPr>
          <w:rFonts w:asciiTheme="majorHAnsi" w:hAnsiTheme="majorHAnsi"/>
          <w:noProof/>
          <w:sz w:val="21"/>
          <w:szCs w:val="21"/>
          <w:lang w:val="bg-BG"/>
        </w:rPr>
      </w:pPr>
      <w:r w:rsidRPr="00D16DD5">
        <w:rPr>
          <w:rFonts w:asciiTheme="majorHAnsi" w:hAnsiTheme="majorHAnsi" w:cs="Garamond Premr Pro"/>
          <w:b/>
          <w:bCs/>
          <w:lang w:val="bg-BG"/>
        </w:rPr>
        <w:t>16</w:t>
      </w:r>
      <w:r w:rsidR="006E6582" w:rsidRPr="00D16DD5">
        <w:rPr>
          <w:rFonts w:asciiTheme="majorHAnsi" w:hAnsiTheme="majorHAnsi" w:cs="Garamond Premr Pro"/>
          <w:b/>
          <w:bCs/>
          <w:lang w:val="bg-BG"/>
        </w:rPr>
        <w:t xml:space="preserve">. </w:t>
      </w:r>
      <w:r w:rsidR="00885E70" w:rsidRPr="00D16DD5">
        <w:rPr>
          <w:rFonts w:asciiTheme="majorHAnsi" w:hAnsiTheme="majorHAnsi"/>
          <w:noProof/>
          <w:sz w:val="21"/>
          <w:szCs w:val="21"/>
          <w:lang w:val="bg-BG"/>
        </w:rPr>
        <w:t>Вярваме във възкресението на мъртвите – че телата и на праведните, и на неправедните ще бъдат възкресени и съединени с техните духове: „онези, които са вършили добро, ще възкръснат за живот, а които са вършили зло, ще възкръснат за осъждане“.</w:t>
      </w:r>
    </w:p>
    <w:p w14:paraId="1E5E4A54" w14:textId="039B80FF" w:rsidR="00885E70" w:rsidRPr="00D16DD5" w:rsidRDefault="00692BBA" w:rsidP="00A74850">
      <w:pPr>
        <w:pStyle w:val="AOF-BODY"/>
        <w:spacing w:before="0" w:after="0" w:line="240" w:lineRule="auto"/>
        <w:rPr>
          <w:rFonts w:asciiTheme="majorHAnsi" w:hAnsiTheme="majorHAnsi"/>
          <w:noProof/>
          <w:sz w:val="21"/>
          <w:szCs w:val="21"/>
          <w:lang w:val="bg-BG"/>
        </w:rPr>
      </w:pPr>
      <w:r w:rsidRPr="00D16DD5">
        <w:rPr>
          <w:rFonts w:asciiTheme="majorHAnsi" w:hAnsiTheme="majorHAnsi" w:cs="Garamond Premr Pro"/>
          <w:b/>
          <w:bCs/>
          <w:sz w:val="21"/>
          <w:szCs w:val="21"/>
          <w:lang w:val="bg-BG"/>
        </w:rPr>
        <w:t xml:space="preserve">16. 1 </w:t>
      </w:r>
      <w:r w:rsidR="006E6582" w:rsidRPr="00D16DD5">
        <w:rPr>
          <w:rFonts w:asciiTheme="majorHAnsi" w:hAnsiTheme="majorHAnsi" w:cs="Garamond Premr Pro"/>
          <w:b/>
          <w:bCs/>
          <w:sz w:val="21"/>
          <w:szCs w:val="21"/>
          <w:lang w:val="bg-BG"/>
        </w:rPr>
        <w:t xml:space="preserve">. </w:t>
      </w:r>
      <w:r w:rsidR="00885E70" w:rsidRPr="00D16DD5">
        <w:rPr>
          <w:rFonts w:asciiTheme="majorHAnsi" w:hAnsiTheme="majorHAnsi"/>
          <w:noProof/>
          <w:sz w:val="21"/>
          <w:szCs w:val="21"/>
          <w:lang w:val="bg-BG"/>
        </w:rPr>
        <w:t>Вярваме в бъдещия съд, при който всеки човек ще се яви пред Бога, за да бъде съден според делата си в този живот.</w:t>
      </w:r>
    </w:p>
    <w:p w14:paraId="5F529BE6" w14:textId="466D7F37" w:rsidR="006E6582" w:rsidRPr="00D16DD5" w:rsidRDefault="00692BBA" w:rsidP="00A74850">
      <w:pPr>
        <w:pStyle w:val="AOF-BODY"/>
        <w:spacing w:before="0" w:after="0" w:line="240" w:lineRule="auto"/>
        <w:rPr>
          <w:rFonts w:asciiTheme="majorHAnsi" w:hAnsiTheme="majorHAnsi"/>
          <w:noProof/>
          <w:lang w:val="bg-BG"/>
        </w:rPr>
      </w:pPr>
      <w:r w:rsidRPr="00D16DD5">
        <w:rPr>
          <w:rFonts w:asciiTheme="majorHAnsi" w:hAnsiTheme="majorHAnsi" w:cs="Garamond Premr Pro"/>
          <w:b/>
          <w:bCs/>
          <w:sz w:val="21"/>
          <w:szCs w:val="21"/>
          <w:lang w:val="bg-BG"/>
        </w:rPr>
        <w:t xml:space="preserve">16. 2 </w:t>
      </w:r>
      <w:r w:rsidR="006E6582" w:rsidRPr="00D16DD5">
        <w:rPr>
          <w:rFonts w:asciiTheme="majorHAnsi" w:hAnsiTheme="majorHAnsi" w:cs="Garamond Premr Pro"/>
          <w:b/>
          <w:bCs/>
          <w:sz w:val="21"/>
          <w:szCs w:val="21"/>
          <w:lang w:val="bg-BG"/>
        </w:rPr>
        <w:t>.</w:t>
      </w:r>
      <w:r w:rsidR="006E6582" w:rsidRPr="00D16DD5">
        <w:rPr>
          <w:rFonts w:asciiTheme="majorHAnsi" w:hAnsiTheme="majorHAnsi" w:cs="Garamond Premr Pro"/>
          <w:i/>
          <w:iCs/>
          <w:sz w:val="21"/>
          <w:szCs w:val="21"/>
          <w:lang w:val="bg-BG"/>
        </w:rPr>
        <w:t xml:space="preserve"> </w:t>
      </w:r>
      <w:r w:rsidR="00885E70" w:rsidRPr="00D16DD5">
        <w:rPr>
          <w:rFonts w:asciiTheme="majorHAnsi" w:hAnsiTheme="majorHAnsi"/>
          <w:noProof/>
          <w:sz w:val="21"/>
          <w:szCs w:val="21"/>
          <w:lang w:val="bg-BG"/>
        </w:rPr>
        <w:t>Вярваме, че за всички, които спасително вярват в Исус Христос, нашия Господ, и покорно Го следват, е осигурен славен и вечен живот и че онези, които до последно останат не</w:t>
      </w:r>
      <w:r w:rsidR="005763DD" w:rsidRPr="00D16DD5">
        <w:rPr>
          <w:rFonts w:asciiTheme="majorHAnsi" w:hAnsiTheme="majorHAnsi"/>
          <w:noProof/>
          <w:sz w:val="21"/>
          <w:szCs w:val="21"/>
          <w:lang w:val="bg-BG"/>
        </w:rPr>
        <w:t>покаяни, ще страдат вечно в ада</w:t>
      </w:r>
      <w:r w:rsidR="006E6582" w:rsidRPr="00D16DD5">
        <w:rPr>
          <w:rFonts w:asciiTheme="majorHAnsi" w:hAnsiTheme="majorHAnsi"/>
          <w:sz w:val="21"/>
          <w:szCs w:val="21"/>
          <w:vertAlign w:val="superscript"/>
          <w:lang w:val="bg-BG"/>
        </w:rPr>
        <w:footnoteReference w:id="15"/>
      </w:r>
      <w:r w:rsidR="006E6582" w:rsidRPr="00D16DD5">
        <w:rPr>
          <w:rFonts w:asciiTheme="majorHAnsi" w:hAnsiTheme="majorHAnsi"/>
          <w:sz w:val="21"/>
          <w:szCs w:val="21"/>
          <w:lang w:val="bg-BG"/>
        </w:rPr>
        <w:t>.</w:t>
      </w:r>
    </w:p>
    <w:p w14:paraId="7F34BF77" w14:textId="1C429E94" w:rsidR="006E6582" w:rsidRPr="00D16DD5" w:rsidRDefault="00885E70" w:rsidP="00BD0B17">
      <w:pPr>
        <w:pStyle w:val="stihove"/>
        <w:spacing w:before="0" w:after="0" w:line="240" w:lineRule="auto"/>
        <w:rPr>
          <w:rFonts w:asciiTheme="majorHAnsi" w:hAnsiTheme="majorHAnsi" w:cs="Garamond Premr Pro Subh Cyr"/>
        </w:rPr>
      </w:pPr>
      <w:r w:rsidRPr="00D16DD5">
        <w:rPr>
          <w:rFonts w:asciiTheme="majorHAnsi" w:hAnsiTheme="majorHAnsi"/>
          <w:noProof/>
        </w:rPr>
        <w:t xml:space="preserve"> </w:t>
      </w:r>
      <w:r w:rsidRPr="00D16DD5">
        <w:rPr>
          <w:rFonts w:asciiTheme="majorHAnsi" w:hAnsiTheme="majorHAnsi" w:cs="Thonburi"/>
          <w:noProof/>
        </w:rPr>
        <w:t>Битие</w:t>
      </w:r>
      <w:r w:rsidRPr="00D16DD5">
        <w:rPr>
          <w:rFonts w:asciiTheme="majorHAnsi" w:hAnsiTheme="majorHAnsi"/>
          <w:noProof/>
        </w:rPr>
        <w:t xml:space="preserve"> 18:25; </w:t>
      </w:r>
      <w:r w:rsidR="005763DD" w:rsidRPr="00D16DD5">
        <w:rPr>
          <w:rFonts w:asciiTheme="majorHAnsi" w:hAnsiTheme="majorHAnsi" w:cs="Thonburi"/>
          <w:noProof/>
        </w:rPr>
        <w:t>1</w:t>
      </w:r>
      <w:r w:rsidRPr="00D16DD5">
        <w:rPr>
          <w:rFonts w:asciiTheme="majorHAnsi" w:hAnsiTheme="majorHAnsi"/>
          <w:noProof/>
        </w:rPr>
        <w:t xml:space="preserve"> </w:t>
      </w:r>
      <w:r w:rsidRPr="00D16DD5">
        <w:rPr>
          <w:rFonts w:asciiTheme="majorHAnsi" w:hAnsiTheme="majorHAnsi" w:cs="Thonburi"/>
          <w:noProof/>
        </w:rPr>
        <w:t>Царе</w:t>
      </w:r>
      <w:r w:rsidRPr="00D16DD5">
        <w:rPr>
          <w:rFonts w:asciiTheme="majorHAnsi" w:hAnsiTheme="majorHAnsi"/>
          <w:noProof/>
        </w:rPr>
        <w:t xml:space="preserve"> 2:10; </w:t>
      </w:r>
      <w:r w:rsidRPr="00D16DD5">
        <w:rPr>
          <w:rFonts w:asciiTheme="majorHAnsi" w:hAnsiTheme="majorHAnsi" w:cs="Thonburi"/>
          <w:noProof/>
        </w:rPr>
        <w:t>Псалм</w:t>
      </w:r>
      <w:r w:rsidRPr="00D16DD5">
        <w:rPr>
          <w:rFonts w:asciiTheme="majorHAnsi" w:hAnsiTheme="majorHAnsi"/>
          <w:noProof/>
        </w:rPr>
        <w:t xml:space="preserve"> 50:6; </w:t>
      </w:r>
      <w:r w:rsidRPr="00D16DD5">
        <w:rPr>
          <w:rFonts w:asciiTheme="majorHAnsi" w:hAnsiTheme="majorHAnsi" w:cs="Thonburi"/>
          <w:noProof/>
        </w:rPr>
        <w:t>Исая</w:t>
      </w:r>
      <w:r w:rsidRPr="00D16DD5">
        <w:rPr>
          <w:rFonts w:asciiTheme="majorHAnsi" w:hAnsiTheme="majorHAnsi"/>
          <w:noProof/>
        </w:rPr>
        <w:t xml:space="preserve"> 26:19; </w:t>
      </w:r>
      <w:r w:rsidRPr="00D16DD5">
        <w:rPr>
          <w:rFonts w:asciiTheme="majorHAnsi" w:hAnsiTheme="majorHAnsi" w:cs="Thonburi"/>
          <w:noProof/>
        </w:rPr>
        <w:t>Даниил</w:t>
      </w:r>
      <w:r w:rsidRPr="00D16DD5">
        <w:rPr>
          <w:rFonts w:asciiTheme="majorHAnsi" w:hAnsiTheme="majorHAnsi"/>
          <w:noProof/>
        </w:rPr>
        <w:t xml:space="preserve"> 12:2-3; </w:t>
      </w:r>
      <w:r w:rsidRPr="00D16DD5">
        <w:rPr>
          <w:rFonts w:asciiTheme="majorHAnsi" w:hAnsiTheme="majorHAnsi" w:cs="Thonburi"/>
          <w:noProof/>
        </w:rPr>
        <w:t>Матей</w:t>
      </w:r>
      <w:r w:rsidRPr="00D16DD5">
        <w:rPr>
          <w:rFonts w:asciiTheme="majorHAnsi" w:hAnsiTheme="majorHAnsi"/>
          <w:noProof/>
        </w:rPr>
        <w:t xml:space="preserve"> 25:31-46; </w:t>
      </w:r>
      <w:r w:rsidRPr="00D16DD5">
        <w:rPr>
          <w:rFonts w:asciiTheme="majorHAnsi" w:hAnsiTheme="majorHAnsi" w:cs="Thonburi"/>
          <w:noProof/>
        </w:rPr>
        <w:t>Марк</w:t>
      </w:r>
      <w:r w:rsidRPr="00D16DD5">
        <w:rPr>
          <w:rFonts w:asciiTheme="majorHAnsi" w:hAnsiTheme="majorHAnsi"/>
          <w:noProof/>
        </w:rPr>
        <w:t xml:space="preserve"> 9:43-48; </w:t>
      </w:r>
      <w:r w:rsidRPr="00D16DD5">
        <w:rPr>
          <w:rFonts w:asciiTheme="majorHAnsi" w:hAnsiTheme="majorHAnsi" w:cs="Thonburi"/>
          <w:noProof/>
        </w:rPr>
        <w:t>Лука</w:t>
      </w:r>
      <w:r w:rsidRPr="00D16DD5">
        <w:rPr>
          <w:rFonts w:asciiTheme="majorHAnsi" w:hAnsiTheme="majorHAnsi"/>
          <w:noProof/>
        </w:rPr>
        <w:t xml:space="preserve"> 16:19-31; 20:27-38; </w:t>
      </w:r>
      <w:r w:rsidRPr="00D16DD5">
        <w:rPr>
          <w:rFonts w:asciiTheme="majorHAnsi" w:hAnsiTheme="majorHAnsi" w:cs="Thonburi"/>
          <w:noProof/>
        </w:rPr>
        <w:t>Йоан</w:t>
      </w:r>
      <w:r w:rsidRPr="00D16DD5">
        <w:rPr>
          <w:rFonts w:asciiTheme="majorHAnsi" w:hAnsiTheme="majorHAnsi"/>
          <w:noProof/>
        </w:rPr>
        <w:t xml:space="preserve"> 3:16-18; 5:25-29; 11:21-27; </w:t>
      </w:r>
      <w:r w:rsidRPr="00D16DD5">
        <w:rPr>
          <w:rFonts w:asciiTheme="majorHAnsi" w:hAnsiTheme="majorHAnsi" w:cs="Thonburi"/>
          <w:noProof/>
        </w:rPr>
        <w:t>Деяния</w:t>
      </w:r>
      <w:r w:rsidRPr="00D16DD5">
        <w:rPr>
          <w:rFonts w:asciiTheme="majorHAnsi" w:hAnsiTheme="majorHAnsi"/>
          <w:noProof/>
        </w:rPr>
        <w:t xml:space="preserve"> 17:30-31; </w:t>
      </w:r>
      <w:r w:rsidRPr="00D16DD5">
        <w:rPr>
          <w:rFonts w:asciiTheme="majorHAnsi" w:hAnsiTheme="majorHAnsi" w:cs="Thonburi"/>
          <w:noProof/>
        </w:rPr>
        <w:t>Римляни</w:t>
      </w:r>
      <w:r w:rsidRPr="00D16DD5">
        <w:rPr>
          <w:rFonts w:asciiTheme="majorHAnsi" w:hAnsiTheme="majorHAnsi"/>
          <w:noProof/>
        </w:rPr>
        <w:t xml:space="preserve"> 2:1-16; 14:7-12; </w:t>
      </w:r>
      <w:r w:rsidR="005763DD" w:rsidRPr="00D16DD5">
        <w:rPr>
          <w:rFonts w:asciiTheme="majorHAnsi" w:hAnsiTheme="majorHAnsi" w:cs="Thonburi"/>
          <w:noProof/>
        </w:rPr>
        <w:t>1</w:t>
      </w:r>
      <w:r w:rsidRPr="00D16DD5">
        <w:rPr>
          <w:rFonts w:asciiTheme="majorHAnsi" w:hAnsiTheme="majorHAnsi"/>
          <w:noProof/>
        </w:rPr>
        <w:t xml:space="preserve"> </w:t>
      </w:r>
      <w:r w:rsidRPr="00D16DD5">
        <w:rPr>
          <w:rFonts w:asciiTheme="majorHAnsi" w:hAnsiTheme="majorHAnsi" w:cs="Thonburi"/>
          <w:noProof/>
        </w:rPr>
        <w:t>Коринтяни</w:t>
      </w:r>
      <w:r w:rsidRPr="00D16DD5">
        <w:rPr>
          <w:rFonts w:asciiTheme="majorHAnsi" w:hAnsiTheme="majorHAnsi"/>
          <w:noProof/>
        </w:rPr>
        <w:t xml:space="preserve"> 15:12-58; </w:t>
      </w:r>
      <w:r w:rsidR="005763DD" w:rsidRPr="00D16DD5">
        <w:rPr>
          <w:rFonts w:asciiTheme="majorHAnsi" w:hAnsiTheme="majorHAnsi"/>
          <w:noProof/>
        </w:rPr>
        <w:t>2</w:t>
      </w:r>
      <w:r w:rsidRPr="00D16DD5">
        <w:rPr>
          <w:rFonts w:asciiTheme="majorHAnsi" w:hAnsiTheme="majorHAnsi"/>
          <w:noProof/>
        </w:rPr>
        <w:t xml:space="preserve"> </w:t>
      </w:r>
      <w:r w:rsidRPr="00D16DD5">
        <w:rPr>
          <w:rFonts w:asciiTheme="majorHAnsi" w:hAnsiTheme="majorHAnsi" w:cs="Thonburi"/>
          <w:noProof/>
        </w:rPr>
        <w:t>Коринтяни</w:t>
      </w:r>
      <w:r w:rsidRPr="00D16DD5">
        <w:rPr>
          <w:rFonts w:asciiTheme="majorHAnsi" w:hAnsiTheme="majorHAnsi"/>
          <w:noProof/>
        </w:rPr>
        <w:t xml:space="preserve"> 5:10; </w:t>
      </w:r>
      <w:r w:rsidR="005763DD" w:rsidRPr="00D16DD5">
        <w:rPr>
          <w:rFonts w:asciiTheme="majorHAnsi" w:hAnsiTheme="majorHAnsi" w:cs="Thonburi"/>
          <w:noProof/>
        </w:rPr>
        <w:t>2</w:t>
      </w:r>
      <w:r w:rsidRPr="00D16DD5">
        <w:rPr>
          <w:rFonts w:asciiTheme="majorHAnsi" w:hAnsiTheme="majorHAnsi"/>
          <w:noProof/>
        </w:rPr>
        <w:t xml:space="preserve"> </w:t>
      </w:r>
      <w:r w:rsidRPr="00D16DD5">
        <w:rPr>
          <w:rFonts w:asciiTheme="majorHAnsi" w:hAnsiTheme="majorHAnsi" w:cs="Thonburi"/>
          <w:noProof/>
        </w:rPr>
        <w:t>Солунци</w:t>
      </w:r>
      <w:r w:rsidRPr="00D16DD5">
        <w:rPr>
          <w:rFonts w:asciiTheme="majorHAnsi" w:hAnsiTheme="majorHAnsi"/>
          <w:noProof/>
        </w:rPr>
        <w:t xml:space="preserve"> 1:5-10; </w:t>
      </w:r>
      <w:r w:rsidRPr="00D16DD5">
        <w:rPr>
          <w:rFonts w:asciiTheme="majorHAnsi" w:hAnsiTheme="majorHAnsi" w:cs="Thonburi"/>
          <w:noProof/>
        </w:rPr>
        <w:t>Откровение</w:t>
      </w:r>
      <w:r w:rsidRPr="00D16DD5">
        <w:rPr>
          <w:rFonts w:asciiTheme="majorHAnsi" w:hAnsiTheme="majorHAnsi"/>
          <w:noProof/>
        </w:rPr>
        <w:t xml:space="preserve"> 20:11-15; 22:1-15</w:t>
      </w:r>
      <w:r w:rsidR="005763DD" w:rsidRPr="00D16DD5">
        <w:rPr>
          <w:rFonts w:asciiTheme="majorHAnsi" w:hAnsiTheme="majorHAnsi"/>
          <w:noProof/>
        </w:rPr>
        <w:t>.</w:t>
      </w:r>
    </w:p>
    <w:p w14:paraId="25A23A88" w14:textId="77777777" w:rsidR="006E6582" w:rsidRPr="00D16DD5" w:rsidRDefault="006E6582">
      <w:pPr>
        <w:pStyle w:val="glava"/>
        <w:rPr>
          <w:rFonts w:asciiTheme="majorHAnsi" w:hAnsiTheme="majorHAnsi" w:cs="Garamond Premr Pro Capt Cyr"/>
        </w:rPr>
      </w:pPr>
      <w:r w:rsidRPr="00D16DD5">
        <w:rPr>
          <w:rFonts w:asciiTheme="majorHAnsi" w:hAnsiTheme="majorHAnsi" w:cs="Thonburi"/>
        </w:rPr>
        <w:t>ЦЪРКВАТА</w:t>
      </w:r>
    </w:p>
    <w:p w14:paraId="5BAC4873"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І</w:t>
      </w:r>
      <w:r w:rsidRPr="00D16DD5">
        <w:rPr>
          <w:rFonts w:asciiTheme="majorHAnsi" w:hAnsiTheme="majorHAnsi" w:cs="Garamond Premr Pro Capt Cyr"/>
        </w:rPr>
        <w:t xml:space="preserve">. </w:t>
      </w:r>
      <w:r w:rsidRPr="00D16DD5">
        <w:rPr>
          <w:rFonts w:asciiTheme="majorHAnsi" w:hAnsiTheme="majorHAnsi" w:cs="Thonburi"/>
        </w:rPr>
        <w:t>Общата</w:t>
      </w:r>
      <w:r w:rsidRPr="00D16DD5">
        <w:rPr>
          <w:rFonts w:asciiTheme="majorHAnsi" w:hAnsiTheme="majorHAnsi" w:cs="Garamond Premr Pro Capt Cyr"/>
        </w:rPr>
        <w:t xml:space="preserve"> </w:t>
      </w:r>
      <w:r w:rsidRPr="00D16DD5">
        <w:rPr>
          <w:rFonts w:asciiTheme="majorHAnsi" w:hAnsiTheme="majorHAnsi" w:cs="Thonburi"/>
        </w:rPr>
        <w:t>Църква</w:t>
      </w:r>
    </w:p>
    <w:p w14:paraId="7B6443D5" w14:textId="2DD6BCCA" w:rsidR="006E6582" w:rsidRPr="00D16DD5" w:rsidRDefault="00692BBA">
      <w:pPr>
        <w:pStyle w:val="text"/>
        <w:rPr>
          <w:rFonts w:asciiTheme="majorHAnsi" w:hAnsiTheme="majorHAnsi" w:cs="Garamond Premr Pro Subh Cyr"/>
        </w:rPr>
      </w:pPr>
      <w:r w:rsidRPr="00D16DD5">
        <w:rPr>
          <w:rFonts w:asciiTheme="majorHAnsi" w:hAnsiTheme="majorHAnsi" w:cs="Garamond Premr Pro"/>
          <w:b/>
          <w:bCs/>
        </w:rPr>
        <w:t>17</w:t>
      </w:r>
      <w:r w:rsidR="006E6582" w:rsidRPr="00D16DD5">
        <w:rPr>
          <w:rFonts w:asciiTheme="majorHAnsi" w:hAnsiTheme="majorHAnsi" w:cs="Garamond Premr Pro"/>
          <w:b/>
          <w:bCs/>
        </w:rPr>
        <w:t xml:space="preserve">. </w:t>
      </w:r>
      <w:r w:rsidR="006E6582" w:rsidRPr="00D16DD5">
        <w:rPr>
          <w:rFonts w:asciiTheme="majorHAnsi" w:hAnsiTheme="majorHAnsi" w:cs="Thonburi"/>
        </w:rPr>
        <w:t>Божията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съставена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духовно</w:t>
      </w:r>
      <w:r w:rsidR="006E6582" w:rsidRPr="00D16DD5">
        <w:rPr>
          <w:rFonts w:asciiTheme="majorHAnsi" w:hAnsiTheme="majorHAnsi" w:cs="Garamond Premr Pro Subh Cyr"/>
        </w:rPr>
        <w:t xml:space="preserve"> </w:t>
      </w:r>
      <w:r w:rsidR="006E6582" w:rsidRPr="00D16DD5">
        <w:rPr>
          <w:rFonts w:asciiTheme="majorHAnsi" w:hAnsiTheme="majorHAnsi" w:cs="Thonburi"/>
        </w:rPr>
        <w:t>новородени</w:t>
      </w:r>
      <w:r w:rsidR="006E6582" w:rsidRPr="00D16DD5">
        <w:rPr>
          <w:rFonts w:asciiTheme="majorHAnsi" w:hAnsiTheme="majorHAnsi" w:cs="Garamond Premr Pro Subh Cyr"/>
        </w:rPr>
        <w:t xml:space="preserve"> </w:t>
      </w:r>
      <w:r w:rsidR="006E6582" w:rsidRPr="00D16DD5">
        <w:rPr>
          <w:rFonts w:asciiTheme="majorHAnsi" w:hAnsiTheme="majorHAnsi" w:cs="Thonburi"/>
        </w:rPr>
        <w:t>личности</w:t>
      </w:r>
      <w:r w:rsidR="006E6582" w:rsidRPr="00D16DD5">
        <w:rPr>
          <w:rFonts w:asciiTheme="majorHAnsi" w:hAnsiTheme="majorHAnsi" w:cs="Garamond Premr Pro Subh Cyr"/>
        </w:rPr>
        <w:t xml:space="preserve">, </w:t>
      </w:r>
      <w:r w:rsidR="006E6582" w:rsidRPr="00D16DD5">
        <w:rPr>
          <w:rFonts w:asciiTheme="majorHAnsi" w:hAnsiTheme="majorHAnsi" w:cs="Thonburi"/>
        </w:rPr>
        <w:t>чиито</w:t>
      </w:r>
      <w:r w:rsidR="006E6582" w:rsidRPr="00D16DD5">
        <w:rPr>
          <w:rFonts w:asciiTheme="majorHAnsi" w:hAnsiTheme="majorHAnsi" w:cs="Garamond Premr Pro Subh Cyr"/>
        </w:rPr>
        <w:t xml:space="preserve"> </w:t>
      </w:r>
      <w:r w:rsidR="006E6582" w:rsidRPr="00D16DD5">
        <w:rPr>
          <w:rFonts w:asciiTheme="majorHAnsi" w:hAnsiTheme="majorHAnsi" w:cs="Thonburi"/>
        </w:rPr>
        <w:t>имена</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записани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небето</w:t>
      </w:r>
      <w:r w:rsidR="006E6582" w:rsidRPr="00D16DD5">
        <w:rPr>
          <w:rFonts w:asciiTheme="majorHAnsi" w:hAnsiTheme="majorHAnsi" w:cs="Garamond Premr Pro Subh Cyr"/>
        </w:rPr>
        <w:t>.</w:t>
      </w:r>
    </w:p>
    <w:p w14:paraId="508B3D56"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ІІ</w:t>
      </w:r>
      <w:r w:rsidRPr="00D16DD5">
        <w:rPr>
          <w:rFonts w:asciiTheme="majorHAnsi" w:hAnsiTheme="majorHAnsi" w:cs="Garamond Premr Pro Capt Cyr"/>
        </w:rPr>
        <w:t xml:space="preserve">. </w:t>
      </w:r>
      <w:r w:rsidRPr="00D16DD5">
        <w:rPr>
          <w:rFonts w:asciiTheme="majorHAnsi" w:hAnsiTheme="majorHAnsi" w:cs="Thonburi"/>
        </w:rPr>
        <w:t>Църквите</w:t>
      </w:r>
      <w:r w:rsidRPr="00D16DD5">
        <w:rPr>
          <w:rFonts w:asciiTheme="majorHAnsi" w:hAnsiTheme="majorHAnsi" w:cs="Garamond Premr Pro Capt Cyr"/>
        </w:rPr>
        <w:t xml:space="preserve"> </w:t>
      </w:r>
      <w:r w:rsidRPr="00D16DD5">
        <w:rPr>
          <w:rFonts w:asciiTheme="majorHAnsi" w:hAnsiTheme="majorHAnsi" w:cs="Thonburi"/>
        </w:rPr>
        <w:t>поотделно</w:t>
      </w:r>
    </w:p>
    <w:p w14:paraId="08BCE8EF" w14:textId="22156A2D" w:rsidR="006E6582" w:rsidRPr="00D16DD5" w:rsidRDefault="00692BBA">
      <w:pPr>
        <w:pStyle w:val="text"/>
        <w:rPr>
          <w:rFonts w:asciiTheme="majorHAnsi" w:hAnsiTheme="majorHAnsi" w:cs="Garamond Premr Pro Subh Cyr"/>
        </w:rPr>
      </w:pPr>
      <w:r w:rsidRPr="00D16DD5">
        <w:rPr>
          <w:rFonts w:asciiTheme="majorHAnsi" w:hAnsiTheme="majorHAnsi" w:cs="Garamond Premr Pro"/>
          <w:b/>
          <w:bCs/>
        </w:rPr>
        <w:t>18</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Отделните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църкви</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съставени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такива</w:t>
      </w:r>
      <w:r w:rsidR="006E6582" w:rsidRPr="00D16DD5">
        <w:rPr>
          <w:rFonts w:asciiTheme="majorHAnsi" w:hAnsiTheme="majorHAnsi" w:cs="Garamond Premr Pro Subh Cyr"/>
        </w:rPr>
        <w:t xml:space="preserve"> </w:t>
      </w:r>
      <w:r w:rsidR="006E6582" w:rsidRPr="00D16DD5">
        <w:rPr>
          <w:rFonts w:asciiTheme="majorHAnsi" w:hAnsiTheme="majorHAnsi" w:cs="Thonburi"/>
        </w:rPr>
        <w:t>новородени</w:t>
      </w:r>
      <w:r w:rsidR="006E6582" w:rsidRPr="00D16DD5">
        <w:rPr>
          <w:rFonts w:asciiTheme="majorHAnsi" w:hAnsiTheme="majorHAnsi" w:cs="Garamond Premr Pro Subh Cyr"/>
        </w:rPr>
        <w:t xml:space="preserve"> </w:t>
      </w:r>
      <w:r w:rsidR="006E6582" w:rsidRPr="00D16DD5">
        <w:rPr>
          <w:rFonts w:asciiTheme="majorHAnsi" w:hAnsiTheme="majorHAnsi" w:cs="Thonburi"/>
        </w:rPr>
        <w:t>личности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Божието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позволение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воденето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Святия</w:t>
      </w:r>
      <w:r w:rsidR="006E6582" w:rsidRPr="00D16DD5">
        <w:rPr>
          <w:rFonts w:asciiTheme="majorHAnsi" w:hAnsiTheme="majorHAnsi" w:cs="Garamond Premr Pro Subh Cyr"/>
        </w:rPr>
        <w:t xml:space="preserve"> </w:t>
      </w:r>
      <w:r w:rsidR="006E6582" w:rsidRPr="00D16DD5">
        <w:rPr>
          <w:rFonts w:asciiTheme="majorHAnsi" w:hAnsiTheme="majorHAnsi" w:cs="Thonburi"/>
        </w:rPr>
        <w:t>Дух</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сдружават</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свято</w:t>
      </w:r>
      <w:r w:rsidR="006E6582" w:rsidRPr="00D16DD5">
        <w:rPr>
          <w:rFonts w:asciiTheme="majorHAnsi" w:hAnsiTheme="majorHAnsi" w:cs="Garamond Premr Pro Subh Cyr"/>
        </w:rPr>
        <w:t xml:space="preserve"> </w:t>
      </w:r>
      <w:r w:rsidR="006E6582" w:rsidRPr="00D16DD5">
        <w:rPr>
          <w:rFonts w:asciiTheme="majorHAnsi" w:hAnsiTheme="majorHAnsi" w:cs="Thonburi"/>
        </w:rPr>
        <w:t>общение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служения</w:t>
      </w:r>
      <w:r w:rsidR="006E6582" w:rsidRPr="00D16DD5">
        <w:rPr>
          <w:rFonts w:asciiTheme="majorHAnsi" w:hAnsiTheme="majorHAnsi" w:cs="Garamond Premr Pro Subh Cyr"/>
        </w:rPr>
        <w:t>.</w:t>
      </w:r>
    </w:p>
    <w:p w14:paraId="5240C063"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ІІІ</w:t>
      </w:r>
      <w:r w:rsidRPr="00D16DD5">
        <w:rPr>
          <w:rFonts w:asciiTheme="majorHAnsi" w:hAnsiTheme="majorHAnsi" w:cs="Garamond Premr Pro Capt Cyr"/>
        </w:rPr>
        <w:t xml:space="preserve">. </w:t>
      </w:r>
      <w:r w:rsidRPr="00D16DD5">
        <w:rPr>
          <w:rFonts w:asciiTheme="majorHAnsi" w:hAnsiTheme="majorHAnsi" w:cs="Thonburi"/>
        </w:rPr>
        <w:t>Църквата</w:t>
      </w:r>
      <w:r w:rsidRPr="00D16DD5">
        <w:rPr>
          <w:rFonts w:asciiTheme="majorHAnsi" w:hAnsiTheme="majorHAnsi" w:cs="Garamond Premr Pro Capt Cyr"/>
        </w:rPr>
        <w:t xml:space="preserve"> </w:t>
      </w:r>
      <w:r w:rsidRPr="00D16DD5">
        <w:rPr>
          <w:rFonts w:asciiTheme="majorHAnsi" w:hAnsiTheme="majorHAnsi" w:cs="Thonburi"/>
        </w:rPr>
        <w:t>на</w:t>
      </w:r>
      <w:r w:rsidRPr="00D16DD5">
        <w:rPr>
          <w:rFonts w:asciiTheme="majorHAnsi" w:hAnsiTheme="majorHAnsi" w:cs="Garamond Premr Pro Capt Cyr"/>
        </w:rPr>
        <w:t xml:space="preserve"> </w:t>
      </w:r>
      <w:r w:rsidRPr="00D16DD5">
        <w:rPr>
          <w:rFonts w:asciiTheme="majorHAnsi" w:hAnsiTheme="majorHAnsi" w:cs="Thonburi"/>
        </w:rPr>
        <w:t>Назарянина</w:t>
      </w:r>
    </w:p>
    <w:p w14:paraId="19216C36" w14:textId="78BD1A49" w:rsidR="006E6582" w:rsidRPr="00D16DD5" w:rsidRDefault="00692BBA">
      <w:pPr>
        <w:pStyle w:val="text"/>
        <w:rPr>
          <w:rFonts w:asciiTheme="majorHAnsi" w:hAnsiTheme="majorHAnsi" w:cs="Garamond Premr Pro Subh Cyr"/>
        </w:rPr>
      </w:pPr>
      <w:r w:rsidRPr="00D16DD5">
        <w:rPr>
          <w:rFonts w:asciiTheme="majorHAnsi" w:hAnsiTheme="majorHAnsi" w:cs="Garamond Premr Pro"/>
          <w:b/>
          <w:bCs/>
        </w:rPr>
        <w:t>19</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съставена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5763DD" w:rsidRPr="00D16DD5">
        <w:rPr>
          <w:rFonts w:asciiTheme="majorHAnsi" w:hAnsiTheme="majorHAnsi" w:cs="Garamond Premr Pro Subh Cyr"/>
        </w:rPr>
        <w:t>хора</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доброволно</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сдружили</w:t>
      </w:r>
      <w:r w:rsidR="006E6582" w:rsidRPr="00D16DD5">
        <w:rPr>
          <w:rFonts w:asciiTheme="majorHAnsi" w:hAnsiTheme="majorHAnsi" w:cs="Garamond Premr Pro Subh Cyr"/>
        </w:rPr>
        <w:t xml:space="preserve"> </w:t>
      </w:r>
      <w:r w:rsidR="006E6582" w:rsidRPr="00D16DD5">
        <w:rPr>
          <w:rFonts w:asciiTheme="majorHAnsi" w:hAnsiTheme="majorHAnsi" w:cs="Thonburi"/>
        </w:rPr>
        <w:t>според</w:t>
      </w:r>
      <w:r w:rsidR="006E6582" w:rsidRPr="00D16DD5">
        <w:rPr>
          <w:rFonts w:asciiTheme="majorHAnsi" w:hAnsiTheme="majorHAnsi" w:cs="Garamond Premr Pro Subh Cyr"/>
        </w:rPr>
        <w:t xml:space="preserve"> </w:t>
      </w:r>
      <w:r w:rsidR="006E6582" w:rsidRPr="00D16DD5">
        <w:rPr>
          <w:rFonts w:asciiTheme="majorHAnsi" w:hAnsiTheme="majorHAnsi" w:cs="Thonburi"/>
        </w:rPr>
        <w:t>ученията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формата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управление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посочената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стремят</w:t>
      </w:r>
      <w:r w:rsidR="006E6582" w:rsidRPr="00D16DD5">
        <w:rPr>
          <w:rFonts w:asciiTheme="majorHAnsi" w:hAnsiTheme="majorHAnsi" w:cs="Garamond Premr Pro Subh Cyr"/>
        </w:rPr>
        <w:t xml:space="preserve"> </w:t>
      </w:r>
      <w:r w:rsidR="006E6582" w:rsidRPr="00D16DD5">
        <w:rPr>
          <w:rFonts w:asciiTheme="majorHAnsi" w:hAnsiTheme="majorHAnsi" w:cs="Thonburi"/>
        </w:rPr>
        <w:t>към</w:t>
      </w:r>
      <w:r w:rsidR="006E6582" w:rsidRPr="00D16DD5">
        <w:rPr>
          <w:rFonts w:asciiTheme="majorHAnsi" w:hAnsiTheme="majorHAnsi" w:cs="Garamond Premr Pro Subh Cyr"/>
        </w:rPr>
        <w:t xml:space="preserve"> </w:t>
      </w:r>
      <w:r w:rsidR="006E6582" w:rsidRPr="00D16DD5">
        <w:rPr>
          <w:rFonts w:asciiTheme="majorHAnsi" w:hAnsiTheme="majorHAnsi" w:cs="Thonburi"/>
        </w:rPr>
        <w:t>свято</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християнско</w:t>
      </w:r>
      <w:r w:rsidR="006E6582" w:rsidRPr="00D16DD5">
        <w:rPr>
          <w:rFonts w:asciiTheme="majorHAnsi" w:hAnsiTheme="majorHAnsi" w:cs="Garamond Premr Pro Subh Cyr"/>
        </w:rPr>
        <w:t xml:space="preserve"> </w:t>
      </w:r>
      <w:r w:rsidR="006E6582" w:rsidRPr="00D16DD5">
        <w:rPr>
          <w:rFonts w:asciiTheme="majorHAnsi" w:hAnsiTheme="majorHAnsi" w:cs="Thonburi"/>
        </w:rPr>
        <w:t>общение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обръщение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грешниците</w:t>
      </w:r>
      <w:r w:rsidR="006E6582" w:rsidRPr="00D16DD5">
        <w:rPr>
          <w:rFonts w:asciiTheme="majorHAnsi" w:hAnsiTheme="majorHAnsi" w:cs="Garamond Premr Pro Subh Cyr"/>
        </w:rPr>
        <w:t xml:space="preserve">, </w:t>
      </w:r>
      <w:r w:rsidR="006E6582" w:rsidRPr="00D16DD5">
        <w:rPr>
          <w:rFonts w:asciiTheme="majorHAnsi" w:hAnsiTheme="majorHAnsi" w:cs="Thonburi"/>
        </w:rPr>
        <w:t>цялостното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освещение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вярващите</w:t>
      </w:r>
      <w:r w:rsidR="006E6582" w:rsidRPr="00D16DD5">
        <w:rPr>
          <w:rFonts w:asciiTheme="majorHAnsi" w:hAnsiTheme="majorHAnsi" w:cs="Garamond Premr Pro Subh Cyr"/>
        </w:rPr>
        <w:t xml:space="preserve">, </w:t>
      </w:r>
      <w:r w:rsidR="006E6582" w:rsidRPr="00D16DD5">
        <w:rPr>
          <w:rFonts w:asciiTheme="majorHAnsi" w:hAnsiTheme="majorHAnsi" w:cs="Thonburi"/>
        </w:rPr>
        <w:t>изграждането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святост</w:t>
      </w:r>
      <w:r w:rsidR="006E6582" w:rsidRPr="00D16DD5">
        <w:rPr>
          <w:rFonts w:asciiTheme="majorHAnsi" w:hAnsiTheme="majorHAnsi" w:cs="Garamond Premr Pro Subh Cyr"/>
        </w:rPr>
        <w:t xml:space="preserve">, </w:t>
      </w:r>
      <w:r w:rsidR="006E6582" w:rsidRPr="00D16DD5">
        <w:rPr>
          <w:rFonts w:asciiTheme="majorHAnsi" w:hAnsiTheme="majorHAnsi" w:cs="Thonburi"/>
        </w:rPr>
        <w:t>както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простотата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духовната</w:t>
      </w:r>
      <w:r w:rsidR="006E6582" w:rsidRPr="00D16DD5">
        <w:rPr>
          <w:rFonts w:asciiTheme="majorHAnsi" w:hAnsiTheme="majorHAnsi" w:cs="Garamond Premr Pro Subh Cyr"/>
        </w:rPr>
        <w:t xml:space="preserve"> </w:t>
      </w:r>
      <w:r w:rsidR="006E6582" w:rsidRPr="00D16DD5">
        <w:rPr>
          <w:rFonts w:asciiTheme="majorHAnsi" w:hAnsiTheme="majorHAnsi" w:cs="Thonburi"/>
        </w:rPr>
        <w:t>сила</w:t>
      </w:r>
      <w:r w:rsidR="006E6582" w:rsidRPr="00D16DD5">
        <w:rPr>
          <w:rFonts w:asciiTheme="majorHAnsi" w:hAnsiTheme="majorHAnsi" w:cs="Garamond Premr Pro Subh Cyr"/>
        </w:rPr>
        <w:t xml:space="preserve">, </w:t>
      </w:r>
      <w:r w:rsidR="006E6582" w:rsidRPr="00D16DD5">
        <w:rPr>
          <w:rFonts w:asciiTheme="majorHAnsi" w:hAnsiTheme="majorHAnsi" w:cs="Thonburi"/>
        </w:rPr>
        <w:t>проявени</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ранната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новозаветна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заедно</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проповядването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благовестието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всяко</w:t>
      </w:r>
      <w:r w:rsidR="006E6582" w:rsidRPr="00D16DD5">
        <w:rPr>
          <w:rFonts w:asciiTheme="majorHAnsi" w:hAnsiTheme="majorHAnsi" w:cs="Garamond Premr Pro Subh Cyr"/>
        </w:rPr>
        <w:t xml:space="preserve"> </w:t>
      </w:r>
      <w:r w:rsidR="006E6582" w:rsidRPr="00D16DD5">
        <w:rPr>
          <w:rFonts w:asciiTheme="majorHAnsi" w:hAnsiTheme="majorHAnsi" w:cs="Thonburi"/>
        </w:rPr>
        <w:t>създание</w:t>
      </w:r>
      <w:r w:rsidR="006E6582" w:rsidRPr="00D16DD5">
        <w:rPr>
          <w:rFonts w:asciiTheme="majorHAnsi" w:hAnsiTheme="majorHAnsi" w:cs="Garamond Premr Pro Subh Cyr"/>
        </w:rPr>
        <w:t>.</w:t>
      </w:r>
    </w:p>
    <w:p w14:paraId="324109B7"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І</w:t>
      </w:r>
      <w:r w:rsidRPr="00D16DD5">
        <w:rPr>
          <w:rFonts w:asciiTheme="majorHAnsi" w:hAnsiTheme="majorHAnsi" w:cs="Garamond Premr Pro Capt Cyr"/>
        </w:rPr>
        <w:t xml:space="preserve">V. </w:t>
      </w:r>
      <w:r w:rsidRPr="00D16DD5">
        <w:rPr>
          <w:rFonts w:asciiTheme="majorHAnsi" w:hAnsiTheme="majorHAnsi" w:cs="Thonburi"/>
        </w:rPr>
        <w:t>Общоприето</w:t>
      </w:r>
      <w:r w:rsidRPr="00D16DD5">
        <w:rPr>
          <w:rFonts w:asciiTheme="majorHAnsi" w:hAnsiTheme="majorHAnsi" w:cs="Garamond Premr Pro Capt Cyr"/>
        </w:rPr>
        <w:t xml:space="preserve"> </w:t>
      </w:r>
      <w:r w:rsidRPr="00D16DD5">
        <w:rPr>
          <w:rFonts w:asciiTheme="majorHAnsi" w:hAnsiTheme="majorHAnsi" w:cs="Thonburi"/>
        </w:rPr>
        <w:t>изложение</w:t>
      </w:r>
      <w:r w:rsidRPr="00D16DD5">
        <w:rPr>
          <w:rFonts w:asciiTheme="majorHAnsi" w:hAnsiTheme="majorHAnsi" w:cs="Garamond Premr Pro Capt Cyr"/>
        </w:rPr>
        <w:t xml:space="preserve"> </w:t>
      </w:r>
      <w:r w:rsidRPr="00D16DD5">
        <w:rPr>
          <w:rFonts w:asciiTheme="majorHAnsi" w:hAnsiTheme="majorHAnsi" w:cs="Thonburi"/>
        </w:rPr>
        <w:t>на</w:t>
      </w:r>
      <w:r w:rsidRPr="00D16DD5">
        <w:rPr>
          <w:rFonts w:asciiTheme="majorHAnsi" w:hAnsiTheme="majorHAnsi" w:cs="Garamond Premr Pro Capt Cyr"/>
        </w:rPr>
        <w:t xml:space="preserve"> </w:t>
      </w:r>
      <w:r w:rsidRPr="00D16DD5">
        <w:rPr>
          <w:rFonts w:asciiTheme="majorHAnsi" w:hAnsiTheme="majorHAnsi" w:cs="Thonburi"/>
        </w:rPr>
        <w:t>убежденията</w:t>
      </w:r>
    </w:p>
    <w:p w14:paraId="041E90DE" w14:textId="48B6B9A4" w:rsidR="006E6582" w:rsidRPr="00D16DD5" w:rsidRDefault="00692BBA">
      <w:pPr>
        <w:pStyle w:val="text"/>
        <w:rPr>
          <w:rFonts w:asciiTheme="majorHAnsi" w:hAnsiTheme="majorHAnsi" w:cs="Garamond Premr Pro Subh Cyr"/>
        </w:rPr>
      </w:pPr>
      <w:r w:rsidRPr="00D16DD5">
        <w:rPr>
          <w:rFonts w:asciiTheme="majorHAnsi" w:hAnsiTheme="majorHAnsi" w:cs="Garamond Premr Pro"/>
          <w:b/>
          <w:bCs/>
        </w:rPr>
        <w:t>20</w:t>
      </w:r>
      <w:r w:rsidR="006E6582" w:rsidRPr="00D16DD5">
        <w:rPr>
          <w:rFonts w:asciiTheme="majorHAnsi" w:hAnsiTheme="majorHAnsi" w:cs="Garamond Premr Pro"/>
          <w:b/>
          <w:bCs/>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признаваме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правото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привилегията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бъде</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църковен</w:t>
      </w:r>
      <w:r w:rsidR="006E6582" w:rsidRPr="00D16DD5">
        <w:rPr>
          <w:rFonts w:asciiTheme="majorHAnsi" w:hAnsiTheme="majorHAnsi" w:cs="Garamond Premr Pro Subh Cyr"/>
        </w:rPr>
        <w:t xml:space="preserve"> </w:t>
      </w:r>
      <w:r w:rsidR="006E6582" w:rsidRPr="00D16DD5">
        <w:rPr>
          <w:rFonts w:asciiTheme="majorHAnsi" w:hAnsiTheme="majorHAnsi" w:cs="Thonburi"/>
        </w:rPr>
        <w:t>член</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основава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новорождението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съответн</w:t>
      </w:r>
      <w:r w:rsidR="005763DD" w:rsidRPr="00D16DD5">
        <w:rPr>
          <w:rFonts w:asciiTheme="majorHAnsi" w:hAnsiTheme="majorHAnsi" w:cs="Thonburi"/>
        </w:rPr>
        <w:t>ия човек</w:t>
      </w:r>
      <w:r w:rsidR="006E6582" w:rsidRPr="00D16DD5">
        <w:rPr>
          <w:rFonts w:asciiTheme="majorHAnsi" w:hAnsiTheme="majorHAnsi" w:cs="Garamond Premr Pro Subh Cyr"/>
        </w:rPr>
        <w:t xml:space="preserve">, </w:t>
      </w:r>
      <w:r w:rsidR="006E6582" w:rsidRPr="00D16DD5">
        <w:rPr>
          <w:rFonts w:asciiTheme="majorHAnsi" w:hAnsiTheme="majorHAnsi" w:cs="Thonburi"/>
        </w:rPr>
        <w:t>ние</w:t>
      </w:r>
      <w:r w:rsidR="006E6582" w:rsidRPr="00D16DD5">
        <w:rPr>
          <w:rFonts w:asciiTheme="majorHAnsi" w:hAnsiTheme="majorHAnsi" w:cs="Garamond Premr Pro Subh Cyr"/>
        </w:rPr>
        <w:t xml:space="preserve"> </w:t>
      </w:r>
      <w:r w:rsidR="006E6582" w:rsidRPr="00D16DD5">
        <w:rPr>
          <w:rFonts w:asciiTheme="majorHAnsi" w:hAnsiTheme="majorHAnsi" w:cs="Thonburi"/>
        </w:rPr>
        <w:t>изискваме</w:t>
      </w:r>
      <w:r w:rsidR="006E6582" w:rsidRPr="00D16DD5">
        <w:rPr>
          <w:rFonts w:asciiTheme="majorHAnsi" w:hAnsiTheme="majorHAnsi" w:cs="Garamond Premr Pro Subh Cyr"/>
        </w:rPr>
        <w:t xml:space="preserve"> </w:t>
      </w:r>
      <w:r w:rsidR="006E6582" w:rsidRPr="00D16DD5">
        <w:rPr>
          <w:rFonts w:asciiTheme="majorHAnsi" w:hAnsiTheme="majorHAnsi" w:cs="Thonburi"/>
        </w:rPr>
        <w:t>само</w:t>
      </w:r>
      <w:r w:rsidR="006E6582" w:rsidRPr="00D16DD5">
        <w:rPr>
          <w:rFonts w:asciiTheme="majorHAnsi" w:hAnsiTheme="majorHAnsi" w:cs="Garamond Premr Pro Subh Cyr"/>
        </w:rPr>
        <w:t xml:space="preserve"> </w:t>
      </w:r>
      <w:r w:rsidR="006E6582" w:rsidRPr="00D16DD5">
        <w:rPr>
          <w:rFonts w:asciiTheme="majorHAnsi" w:hAnsiTheme="majorHAnsi" w:cs="Thonburi"/>
        </w:rPr>
        <w:t>такава</w:t>
      </w:r>
      <w:r w:rsidR="006E6582" w:rsidRPr="00D16DD5">
        <w:rPr>
          <w:rFonts w:asciiTheme="majorHAnsi" w:hAnsiTheme="majorHAnsi" w:cs="Garamond Premr Pro Subh Cyr"/>
        </w:rPr>
        <w:t xml:space="preserve"> </w:t>
      </w:r>
      <w:r w:rsidR="006E6582" w:rsidRPr="00D16DD5">
        <w:rPr>
          <w:rFonts w:asciiTheme="majorHAnsi" w:hAnsiTheme="majorHAnsi" w:cs="Thonburi"/>
        </w:rPr>
        <w:t>изповед</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убеждения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каквато</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жизненонеобходима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християнския</w:t>
      </w:r>
      <w:r w:rsidR="006E6582" w:rsidRPr="00D16DD5">
        <w:rPr>
          <w:rFonts w:asciiTheme="majorHAnsi" w:hAnsiTheme="majorHAnsi" w:cs="Garamond Premr Pro Subh Cyr"/>
        </w:rPr>
        <w:t xml:space="preserve"> </w:t>
      </w:r>
      <w:r w:rsidR="006E6582" w:rsidRPr="00D16DD5">
        <w:rPr>
          <w:rFonts w:asciiTheme="majorHAnsi" w:hAnsiTheme="majorHAnsi" w:cs="Thonburi"/>
        </w:rPr>
        <w:t>опит</w:t>
      </w:r>
      <w:r w:rsidR="006E6582" w:rsidRPr="00D16DD5">
        <w:rPr>
          <w:rFonts w:asciiTheme="majorHAnsi" w:hAnsiTheme="majorHAnsi" w:cs="Garamond Premr Pro Subh Cyr"/>
        </w:rPr>
        <w:t xml:space="preserve">. </w:t>
      </w:r>
      <w:r w:rsidR="006E6582" w:rsidRPr="00D16DD5">
        <w:rPr>
          <w:rFonts w:asciiTheme="majorHAnsi" w:hAnsiTheme="majorHAnsi" w:cs="Thonburi"/>
        </w:rPr>
        <w:t>Затова</w:t>
      </w:r>
      <w:r w:rsidR="006E6582" w:rsidRPr="00D16DD5">
        <w:rPr>
          <w:rFonts w:asciiTheme="majorHAnsi" w:hAnsiTheme="majorHAnsi" w:cs="Garamond Premr Pro Subh Cyr"/>
        </w:rPr>
        <w:t xml:space="preserve"> </w:t>
      </w:r>
      <w:r w:rsidR="006E6582" w:rsidRPr="00D16DD5">
        <w:rPr>
          <w:rFonts w:asciiTheme="majorHAnsi" w:hAnsiTheme="majorHAnsi" w:cs="Thonburi"/>
        </w:rPr>
        <w:t>смятаме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вярата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кратки</w:t>
      </w:r>
      <w:r w:rsidR="006E6582" w:rsidRPr="00D16DD5">
        <w:rPr>
          <w:rFonts w:asciiTheme="majorHAnsi" w:hAnsiTheme="majorHAnsi" w:cs="Garamond Premr Pro Subh Cyr"/>
        </w:rPr>
        <w:t xml:space="preserve"> </w:t>
      </w:r>
      <w:r w:rsidR="006E6582" w:rsidRPr="00D16DD5">
        <w:rPr>
          <w:rFonts w:asciiTheme="majorHAnsi" w:hAnsiTheme="majorHAnsi" w:cs="Thonburi"/>
        </w:rPr>
        <w:t>изявления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достатъчна</w:t>
      </w:r>
      <w:r w:rsidR="006E6582" w:rsidRPr="00D16DD5">
        <w:rPr>
          <w:rFonts w:asciiTheme="majorHAnsi" w:hAnsiTheme="majorHAnsi" w:cs="Garamond Premr Pro Subh Cyr"/>
        </w:rPr>
        <w:t xml:space="preserve">. </w:t>
      </w:r>
      <w:r w:rsidR="006E6582" w:rsidRPr="00D16DD5">
        <w:rPr>
          <w:rFonts w:asciiTheme="majorHAnsi" w:hAnsiTheme="majorHAnsi" w:cs="Thonburi"/>
        </w:rPr>
        <w:t>Ние</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вярваме</w:t>
      </w:r>
      <w:r w:rsidR="006E6582" w:rsidRPr="00D16DD5">
        <w:rPr>
          <w:rFonts w:asciiTheme="majorHAnsi" w:hAnsiTheme="majorHAnsi" w:cs="Garamond Premr Pro Subh Cyr"/>
        </w:rPr>
        <w:t>:</w:t>
      </w:r>
    </w:p>
    <w:p w14:paraId="23A850E5" w14:textId="1A2B78E1" w:rsidR="006E6582" w:rsidRPr="00D16DD5" w:rsidRDefault="00692BBA">
      <w:pPr>
        <w:pStyle w:val="text"/>
        <w:rPr>
          <w:rFonts w:asciiTheme="majorHAnsi" w:hAnsiTheme="majorHAnsi" w:cs="Garamond Premr Pro Subh Cyr"/>
        </w:rPr>
      </w:pPr>
      <w:r w:rsidRPr="00D16DD5">
        <w:rPr>
          <w:rFonts w:asciiTheme="majorHAnsi" w:hAnsiTheme="majorHAnsi" w:cs="Garamond Premr Pro"/>
          <w:b/>
          <w:bCs/>
        </w:rPr>
        <w:t>20</w:t>
      </w:r>
      <w:r w:rsidR="006E6582" w:rsidRPr="00D16DD5">
        <w:rPr>
          <w:rFonts w:asciiTheme="majorHAnsi" w:hAnsiTheme="majorHAnsi" w:cs="Garamond Premr Pro"/>
          <w:b/>
          <w:bCs/>
        </w:rPr>
        <w:t xml:space="preserve">.1.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един</w:t>
      </w:r>
      <w:r w:rsidR="006E6582" w:rsidRPr="00D16DD5">
        <w:rPr>
          <w:rFonts w:asciiTheme="majorHAnsi" w:hAnsiTheme="majorHAnsi" w:cs="Garamond Premr Pro Subh Cyr"/>
        </w:rPr>
        <w:t xml:space="preserve"> </w:t>
      </w:r>
      <w:r w:rsidR="006E6582" w:rsidRPr="00D16DD5">
        <w:rPr>
          <w:rFonts w:asciiTheme="majorHAnsi" w:hAnsiTheme="majorHAnsi" w:cs="Thonburi"/>
        </w:rPr>
        <w:t>Бог</w:t>
      </w:r>
      <w:r w:rsidR="006E6582" w:rsidRPr="00D16DD5">
        <w:rPr>
          <w:rFonts w:asciiTheme="majorHAnsi" w:hAnsiTheme="majorHAnsi" w:cs="Garamond Premr Pro Subh Cyr"/>
        </w:rPr>
        <w:t xml:space="preserve"> – </w:t>
      </w:r>
      <w:r w:rsidR="006E6582" w:rsidRPr="00D16DD5">
        <w:rPr>
          <w:rFonts w:asciiTheme="majorHAnsi" w:hAnsiTheme="majorHAnsi" w:cs="Thonburi"/>
        </w:rPr>
        <w:t>Отец</w:t>
      </w:r>
      <w:r w:rsidR="006E6582" w:rsidRPr="00D16DD5">
        <w:rPr>
          <w:rFonts w:asciiTheme="majorHAnsi" w:hAnsiTheme="majorHAnsi" w:cs="Garamond Premr Pro Subh Cyr"/>
        </w:rPr>
        <w:t xml:space="preserve">, </w:t>
      </w:r>
      <w:r w:rsidR="006E6582" w:rsidRPr="00D16DD5">
        <w:rPr>
          <w:rFonts w:asciiTheme="majorHAnsi" w:hAnsiTheme="majorHAnsi" w:cs="Thonburi"/>
        </w:rPr>
        <w:t>Син</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Свят</w:t>
      </w:r>
      <w:r w:rsidR="006E6582" w:rsidRPr="00D16DD5">
        <w:rPr>
          <w:rFonts w:asciiTheme="majorHAnsi" w:hAnsiTheme="majorHAnsi" w:cs="Garamond Premr Pro Subh Cyr"/>
        </w:rPr>
        <w:t xml:space="preserve"> </w:t>
      </w:r>
      <w:r w:rsidR="006E6582" w:rsidRPr="00D16DD5">
        <w:rPr>
          <w:rFonts w:asciiTheme="majorHAnsi" w:hAnsiTheme="majorHAnsi" w:cs="Thonburi"/>
        </w:rPr>
        <w:t>Дух</w:t>
      </w:r>
      <w:r w:rsidR="006E6582" w:rsidRPr="00D16DD5">
        <w:rPr>
          <w:rFonts w:asciiTheme="majorHAnsi" w:hAnsiTheme="majorHAnsi" w:cs="Garamond Premr Pro Subh Cyr"/>
        </w:rPr>
        <w:t>.</w:t>
      </w:r>
    </w:p>
    <w:p w14:paraId="0B34162B" w14:textId="10C90038" w:rsidR="006E6582" w:rsidRPr="00D16DD5" w:rsidRDefault="00692BBA">
      <w:pPr>
        <w:pStyle w:val="text"/>
        <w:rPr>
          <w:rFonts w:asciiTheme="majorHAnsi" w:hAnsiTheme="majorHAnsi" w:cs="Garamond Premr Pro Subh Cyr"/>
        </w:rPr>
      </w:pPr>
      <w:r w:rsidRPr="00D16DD5">
        <w:rPr>
          <w:rFonts w:asciiTheme="majorHAnsi" w:hAnsiTheme="majorHAnsi" w:cs="Garamond Premr Pro"/>
          <w:b/>
          <w:bCs/>
        </w:rPr>
        <w:t>20</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старозаветното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новозаветното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Писание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дадено</w:t>
      </w:r>
      <w:r w:rsidR="006E6582" w:rsidRPr="00D16DD5">
        <w:rPr>
          <w:rFonts w:asciiTheme="majorHAnsi" w:hAnsiTheme="majorHAnsi" w:cs="Garamond Premr Pro Subh Cyr"/>
        </w:rPr>
        <w:t xml:space="preserve"> </w:t>
      </w:r>
      <w:r w:rsidR="006E6582" w:rsidRPr="00D16DD5">
        <w:rPr>
          <w:rFonts w:asciiTheme="majorHAnsi" w:hAnsiTheme="majorHAnsi" w:cs="Thonburi"/>
        </w:rPr>
        <w:t>чрез</w:t>
      </w:r>
      <w:r w:rsidR="006E6582" w:rsidRPr="00D16DD5">
        <w:rPr>
          <w:rFonts w:asciiTheme="majorHAnsi" w:hAnsiTheme="majorHAnsi" w:cs="Garamond Premr Pro Subh Cyr"/>
        </w:rPr>
        <w:t xml:space="preserve"> </w:t>
      </w:r>
      <w:r w:rsidR="006E6582" w:rsidRPr="00D16DD5">
        <w:rPr>
          <w:rFonts w:asciiTheme="majorHAnsi" w:hAnsiTheme="majorHAnsi" w:cs="Thonburi"/>
        </w:rPr>
        <w:t>пълно</w:t>
      </w:r>
      <w:r w:rsidR="006E6582" w:rsidRPr="00D16DD5">
        <w:rPr>
          <w:rFonts w:asciiTheme="majorHAnsi" w:hAnsiTheme="majorHAnsi" w:cs="Garamond Premr Pro Subh Cyr"/>
        </w:rPr>
        <w:t xml:space="preserve"> </w:t>
      </w:r>
      <w:r w:rsidR="006E6582" w:rsidRPr="00D16DD5">
        <w:rPr>
          <w:rFonts w:asciiTheme="majorHAnsi" w:hAnsiTheme="majorHAnsi" w:cs="Thonburi"/>
        </w:rPr>
        <w:t>вдъхновение</w:t>
      </w:r>
      <w:r w:rsidR="006E6582" w:rsidRPr="00D16DD5">
        <w:rPr>
          <w:rFonts w:asciiTheme="majorHAnsi" w:hAnsiTheme="majorHAnsi" w:cs="Garamond Premr Pro Subh Cyr"/>
        </w:rPr>
        <w:t xml:space="preserve">, </w:t>
      </w:r>
      <w:r w:rsidR="006E6582" w:rsidRPr="00D16DD5">
        <w:rPr>
          <w:rFonts w:asciiTheme="majorHAnsi" w:hAnsiTheme="majorHAnsi" w:cs="Thonburi"/>
        </w:rPr>
        <w:t>съдържа</w:t>
      </w:r>
      <w:r w:rsidR="006E6582" w:rsidRPr="00D16DD5">
        <w:rPr>
          <w:rFonts w:asciiTheme="majorHAnsi" w:hAnsiTheme="majorHAnsi" w:cs="Garamond Premr Pro Subh Cyr"/>
        </w:rPr>
        <w:t xml:space="preserve"> </w:t>
      </w:r>
      <w:r w:rsidR="006E6582" w:rsidRPr="00D16DD5">
        <w:rPr>
          <w:rFonts w:asciiTheme="majorHAnsi" w:hAnsiTheme="majorHAnsi" w:cs="Thonburi"/>
        </w:rPr>
        <w:t>цялата</w:t>
      </w:r>
      <w:r w:rsidR="006E6582" w:rsidRPr="00D16DD5">
        <w:rPr>
          <w:rFonts w:asciiTheme="majorHAnsi" w:hAnsiTheme="majorHAnsi" w:cs="Garamond Premr Pro Subh Cyr"/>
        </w:rPr>
        <w:t xml:space="preserve"> </w:t>
      </w:r>
      <w:r w:rsidR="006E6582" w:rsidRPr="00D16DD5">
        <w:rPr>
          <w:rFonts w:asciiTheme="majorHAnsi" w:hAnsiTheme="majorHAnsi" w:cs="Thonburi"/>
        </w:rPr>
        <w:t>истина</w:t>
      </w:r>
      <w:r w:rsidR="006E6582" w:rsidRPr="00D16DD5">
        <w:rPr>
          <w:rFonts w:asciiTheme="majorHAnsi" w:hAnsiTheme="majorHAnsi" w:cs="Garamond Premr Pro Subh Cyr"/>
        </w:rPr>
        <w:t xml:space="preserve">, </w:t>
      </w:r>
      <w:r w:rsidR="006E6582" w:rsidRPr="00D16DD5">
        <w:rPr>
          <w:rFonts w:asciiTheme="majorHAnsi" w:hAnsiTheme="majorHAnsi" w:cs="Thonburi"/>
        </w:rPr>
        <w:t>необходима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вярата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християнския</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w:t>
      </w:r>
    </w:p>
    <w:p w14:paraId="68433334" w14:textId="0A1A2BD4" w:rsidR="006E6582" w:rsidRPr="00D16DD5" w:rsidRDefault="00692BBA">
      <w:pPr>
        <w:pStyle w:val="text"/>
        <w:rPr>
          <w:rFonts w:asciiTheme="majorHAnsi" w:hAnsiTheme="majorHAnsi" w:cs="Garamond Premr Pro Subh Cyr"/>
        </w:rPr>
      </w:pPr>
      <w:r w:rsidRPr="00D16DD5">
        <w:rPr>
          <w:rFonts w:asciiTheme="majorHAnsi" w:hAnsiTheme="majorHAnsi" w:cs="Garamond Premr Pro"/>
          <w:b/>
          <w:bCs/>
        </w:rPr>
        <w:t>20</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човек</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ражда</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греховно</w:t>
      </w:r>
      <w:r w:rsidR="006E6582" w:rsidRPr="00D16DD5">
        <w:rPr>
          <w:rFonts w:asciiTheme="majorHAnsi" w:hAnsiTheme="majorHAnsi" w:cs="Garamond Premr Pro Subh Cyr"/>
        </w:rPr>
        <w:t xml:space="preserve"> </w:t>
      </w:r>
      <w:r w:rsidR="006E6582" w:rsidRPr="00D16DD5">
        <w:rPr>
          <w:rFonts w:asciiTheme="majorHAnsi" w:hAnsiTheme="majorHAnsi" w:cs="Thonburi"/>
        </w:rPr>
        <w:t>естество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затова</w:t>
      </w:r>
      <w:r w:rsidR="006E6582" w:rsidRPr="00D16DD5">
        <w:rPr>
          <w:rFonts w:asciiTheme="majorHAnsi" w:hAnsiTheme="majorHAnsi" w:cs="Garamond Premr Pro Subh Cyr"/>
        </w:rPr>
        <w:t xml:space="preserve"> </w:t>
      </w:r>
      <w:r w:rsidR="006E6582" w:rsidRPr="00D16DD5">
        <w:rPr>
          <w:rFonts w:asciiTheme="majorHAnsi" w:hAnsiTheme="majorHAnsi" w:cs="Thonburi"/>
        </w:rPr>
        <w:t>проявява</w:t>
      </w:r>
      <w:r w:rsidR="006E6582" w:rsidRPr="00D16DD5">
        <w:rPr>
          <w:rFonts w:asciiTheme="majorHAnsi" w:hAnsiTheme="majorHAnsi" w:cs="Garamond Premr Pro Subh Cyr"/>
        </w:rPr>
        <w:t xml:space="preserve"> </w:t>
      </w:r>
      <w:r w:rsidR="006E6582" w:rsidRPr="00D16DD5">
        <w:rPr>
          <w:rFonts w:asciiTheme="majorHAnsi" w:hAnsiTheme="majorHAnsi" w:cs="Thonburi"/>
        </w:rPr>
        <w:t>склонност</w:t>
      </w:r>
      <w:r w:rsidR="006E6582" w:rsidRPr="00D16DD5">
        <w:rPr>
          <w:rFonts w:asciiTheme="majorHAnsi" w:hAnsiTheme="majorHAnsi" w:cs="Garamond Premr Pro Subh Cyr"/>
        </w:rPr>
        <w:t xml:space="preserve"> </w:t>
      </w:r>
      <w:r w:rsidR="006E6582" w:rsidRPr="00D16DD5">
        <w:rPr>
          <w:rFonts w:asciiTheme="majorHAnsi" w:hAnsiTheme="majorHAnsi" w:cs="Thonburi"/>
        </w:rPr>
        <w:t>към</w:t>
      </w:r>
      <w:r w:rsidR="006E6582" w:rsidRPr="00D16DD5">
        <w:rPr>
          <w:rFonts w:asciiTheme="majorHAnsi" w:hAnsiTheme="majorHAnsi" w:cs="Garamond Premr Pro Subh Cyr"/>
        </w:rPr>
        <w:t xml:space="preserve"> </w:t>
      </w:r>
      <w:r w:rsidR="006E6582" w:rsidRPr="00D16DD5">
        <w:rPr>
          <w:rFonts w:asciiTheme="majorHAnsi" w:hAnsiTheme="majorHAnsi" w:cs="Thonburi"/>
        </w:rPr>
        <w:t>зло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постоянно</w:t>
      </w:r>
      <w:r w:rsidR="006E6582" w:rsidRPr="00D16DD5">
        <w:rPr>
          <w:rFonts w:asciiTheme="majorHAnsi" w:hAnsiTheme="majorHAnsi" w:cs="Garamond Premr Pro Subh Cyr"/>
        </w:rPr>
        <w:t>.</w:t>
      </w:r>
    </w:p>
    <w:p w14:paraId="75104BF2" w14:textId="2910226F" w:rsidR="006E6582" w:rsidRPr="00D16DD5" w:rsidRDefault="00692BBA">
      <w:pPr>
        <w:pStyle w:val="text"/>
        <w:rPr>
          <w:rFonts w:asciiTheme="majorHAnsi" w:hAnsiTheme="majorHAnsi" w:cs="Garamond Premr Pro Subh Cyr"/>
        </w:rPr>
      </w:pPr>
      <w:r w:rsidRPr="00D16DD5">
        <w:rPr>
          <w:rFonts w:asciiTheme="majorHAnsi" w:hAnsiTheme="majorHAnsi" w:cs="Garamond Premr Pro"/>
          <w:b/>
          <w:bCs/>
        </w:rPr>
        <w:t>20</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онези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докрай</w:t>
      </w:r>
      <w:r w:rsidR="006E6582" w:rsidRPr="00D16DD5">
        <w:rPr>
          <w:rFonts w:asciiTheme="majorHAnsi" w:hAnsiTheme="majorHAnsi" w:cs="Garamond Premr Pro Subh Cyr"/>
        </w:rPr>
        <w:t xml:space="preserve"> </w:t>
      </w:r>
      <w:r w:rsidR="006E6582" w:rsidRPr="00D16DD5">
        <w:rPr>
          <w:rFonts w:asciiTheme="majorHAnsi" w:hAnsiTheme="majorHAnsi" w:cs="Thonburi"/>
        </w:rPr>
        <w:t>останат</w:t>
      </w:r>
      <w:r w:rsidR="006E6582" w:rsidRPr="00D16DD5">
        <w:rPr>
          <w:rFonts w:asciiTheme="majorHAnsi" w:hAnsiTheme="majorHAnsi" w:cs="Garamond Premr Pro Subh Cyr"/>
        </w:rPr>
        <w:t xml:space="preserve"> </w:t>
      </w:r>
      <w:r w:rsidR="006E6582" w:rsidRPr="00D16DD5">
        <w:rPr>
          <w:rFonts w:asciiTheme="majorHAnsi" w:hAnsiTheme="majorHAnsi" w:cs="Thonburi"/>
        </w:rPr>
        <w:t>непокаяни</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безнадеждно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вечно</w:t>
      </w:r>
      <w:r w:rsidR="006E6582" w:rsidRPr="00D16DD5">
        <w:rPr>
          <w:rFonts w:asciiTheme="majorHAnsi" w:hAnsiTheme="majorHAnsi" w:cs="Garamond Premr Pro Subh Cyr"/>
        </w:rPr>
        <w:t xml:space="preserve"> </w:t>
      </w:r>
      <w:r w:rsidR="006E6582" w:rsidRPr="00D16DD5">
        <w:rPr>
          <w:rFonts w:asciiTheme="majorHAnsi" w:hAnsiTheme="majorHAnsi" w:cs="Thonburi"/>
        </w:rPr>
        <w:t>изгубени</w:t>
      </w:r>
      <w:r w:rsidR="006E6582" w:rsidRPr="00D16DD5">
        <w:rPr>
          <w:rFonts w:asciiTheme="majorHAnsi" w:hAnsiTheme="majorHAnsi" w:cs="Garamond Premr Pro Subh Cyr"/>
        </w:rPr>
        <w:t>.</w:t>
      </w:r>
    </w:p>
    <w:p w14:paraId="0D3E7F00" w14:textId="11227844" w:rsidR="006E6582" w:rsidRPr="00D16DD5" w:rsidRDefault="00692BBA">
      <w:pPr>
        <w:pStyle w:val="text"/>
        <w:rPr>
          <w:rFonts w:asciiTheme="majorHAnsi" w:hAnsiTheme="majorHAnsi" w:cs="Garamond Premr Pro Subh Cyr"/>
        </w:rPr>
      </w:pPr>
      <w:r w:rsidRPr="00D16DD5">
        <w:rPr>
          <w:rFonts w:asciiTheme="majorHAnsi" w:hAnsiTheme="majorHAnsi" w:cs="Garamond Premr Pro"/>
          <w:b/>
          <w:bCs/>
        </w:rPr>
        <w:t>20</w:t>
      </w:r>
      <w:r w:rsidR="006E6582" w:rsidRPr="00D16DD5">
        <w:rPr>
          <w:rFonts w:asciiTheme="majorHAnsi" w:hAnsiTheme="majorHAnsi" w:cs="Garamond Premr Pro"/>
          <w:b/>
          <w:bCs/>
        </w:rPr>
        <w:t xml:space="preserve">.5.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умилостивението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чрез</w:t>
      </w:r>
      <w:r w:rsidR="006E6582" w:rsidRPr="00D16DD5">
        <w:rPr>
          <w:rFonts w:asciiTheme="majorHAnsi" w:hAnsiTheme="majorHAnsi" w:cs="Garamond Premr Pro Subh Cyr"/>
        </w:rPr>
        <w:t xml:space="preserve"> </w:t>
      </w:r>
      <w:r w:rsidR="006E6582" w:rsidRPr="00D16DD5">
        <w:rPr>
          <w:rFonts w:asciiTheme="majorHAnsi" w:hAnsiTheme="majorHAnsi" w:cs="Thonburi"/>
        </w:rPr>
        <w:t>Исус</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Христос</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целия</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човешки</w:t>
      </w:r>
      <w:r w:rsidR="006E6582" w:rsidRPr="00D16DD5">
        <w:rPr>
          <w:rFonts w:asciiTheme="majorHAnsi" w:hAnsiTheme="majorHAnsi" w:cs="Garamond Premr Pro Subh Cyr"/>
        </w:rPr>
        <w:t xml:space="preserve"> </w:t>
      </w:r>
      <w:r w:rsidR="006E6582" w:rsidRPr="00D16DD5">
        <w:rPr>
          <w:rFonts w:asciiTheme="majorHAnsi" w:hAnsiTheme="majorHAnsi" w:cs="Thonburi"/>
        </w:rPr>
        <w:t>род</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5763DD" w:rsidRPr="00D16DD5">
        <w:rPr>
          <w:rFonts w:asciiTheme="majorHAnsi" w:hAnsiTheme="majorHAnsi" w:cs="Garamond Premr Pro Subh Cyr"/>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всеки</w:t>
      </w:r>
      <w:r w:rsidR="006E6582" w:rsidRPr="00D16DD5">
        <w:rPr>
          <w:rFonts w:asciiTheme="majorHAnsi" w:hAnsiTheme="majorHAnsi" w:cs="Garamond Premr Pro Subh Cyr"/>
        </w:rPr>
        <w:t xml:space="preserve">, </w:t>
      </w:r>
      <w:r w:rsidR="006E6582" w:rsidRPr="00D16DD5">
        <w:rPr>
          <w:rFonts w:asciiTheme="majorHAnsi" w:hAnsiTheme="majorHAnsi" w:cs="Thonburi"/>
        </w:rPr>
        <w:t>който</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покае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повярва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Господ</w:t>
      </w:r>
      <w:r w:rsidR="006E6582" w:rsidRPr="00D16DD5">
        <w:rPr>
          <w:rFonts w:asciiTheme="majorHAnsi" w:hAnsiTheme="majorHAnsi" w:cs="Garamond Premr Pro Subh Cyr"/>
        </w:rPr>
        <w:t xml:space="preserve"> </w:t>
      </w:r>
      <w:r w:rsidR="006E6582" w:rsidRPr="00D16DD5">
        <w:rPr>
          <w:rFonts w:asciiTheme="majorHAnsi" w:hAnsiTheme="majorHAnsi" w:cs="Thonburi"/>
        </w:rPr>
        <w:t>Исус</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Христос</w:t>
      </w:r>
      <w:r w:rsidR="006E6582" w:rsidRPr="00D16DD5">
        <w:rPr>
          <w:rFonts w:asciiTheme="majorHAnsi" w:hAnsiTheme="majorHAnsi" w:cs="Garamond Premr Pro Subh Cyr"/>
        </w:rPr>
        <w:t xml:space="preserve">, </w:t>
      </w:r>
      <w:r w:rsidR="006E6582" w:rsidRPr="00D16DD5">
        <w:rPr>
          <w:rFonts w:asciiTheme="majorHAnsi" w:hAnsiTheme="majorHAnsi" w:cs="Thonburi"/>
        </w:rPr>
        <w:t>става</w:t>
      </w:r>
      <w:r w:rsidR="006E6582" w:rsidRPr="00D16DD5">
        <w:rPr>
          <w:rFonts w:asciiTheme="majorHAnsi" w:hAnsiTheme="majorHAnsi" w:cs="Garamond Premr Pro Subh Cyr"/>
        </w:rPr>
        <w:t xml:space="preserve"> </w:t>
      </w:r>
      <w:r w:rsidR="006E6582" w:rsidRPr="00D16DD5">
        <w:rPr>
          <w:rFonts w:asciiTheme="majorHAnsi" w:hAnsiTheme="majorHAnsi" w:cs="Thonburi"/>
        </w:rPr>
        <w:t>оправдан</w:t>
      </w:r>
      <w:r w:rsidR="006E6582" w:rsidRPr="00D16DD5">
        <w:rPr>
          <w:rFonts w:asciiTheme="majorHAnsi" w:hAnsiTheme="majorHAnsi" w:cs="Garamond Premr Pro Subh Cyr"/>
        </w:rPr>
        <w:t xml:space="preserve">, </w:t>
      </w:r>
      <w:r w:rsidR="006E6582" w:rsidRPr="00D16DD5">
        <w:rPr>
          <w:rFonts w:asciiTheme="majorHAnsi" w:hAnsiTheme="majorHAnsi" w:cs="Thonburi"/>
        </w:rPr>
        <w:t>новороден</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спасен</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властта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греха</w:t>
      </w:r>
      <w:r w:rsidR="006E6582" w:rsidRPr="00D16DD5">
        <w:rPr>
          <w:rFonts w:asciiTheme="majorHAnsi" w:hAnsiTheme="majorHAnsi" w:cs="Garamond Premr Pro Subh Cyr"/>
        </w:rPr>
        <w:t>.</w:t>
      </w:r>
    </w:p>
    <w:p w14:paraId="319ACEAF" w14:textId="55F968D7" w:rsidR="006E6582" w:rsidRPr="00D16DD5" w:rsidRDefault="00692BBA">
      <w:pPr>
        <w:pStyle w:val="text"/>
        <w:rPr>
          <w:rFonts w:asciiTheme="majorHAnsi" w:hAnsiTheme="majorHAnsi" w:cs="Garamond Premr Pro Subh Cyr"/>
        </w:rPr>
      </w:pPr>
      <w:r w:rsidRPr="00D16DD5">
        <w:rPr>
          <w:rFonts w:asciiTheme="majorHAnsi" w:hAnsiTheme="majorHAnsi" w:cs="Garamond Premr Pro"/>
          <w:b/>
          <w:bCs/>
        </w:rPr>
        <w:t>20</w:t>
      </w:r>
      <w:r w:rsidR="006E6582" w:rsidRPr="00D16DD5">
        <w:rPr>
          <w:rFonts w:asciiTheme="majorHAnsi" w:hAnsiTheme="majorHAnsi" w:cs="Garamond Premr Pro"/>
          <w:b/>
          <w:bCs/>
        </w:rPr>
        <w:t xml:space="preserve">.6.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вярващите</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бъдат</w:t>
      </w:r>
      <w:r w:rsidR="006E6582" w:rsidRPr="00D16DD5">
        <w:rPr>
          <w:rFonts w:asciiTheme="majorHAnsi" w:hAnsiTheme="majorHAnsi" w:cs="Garamond Premr Pro Subh Cyr"/>
        </w:rPr>
        <w:t xml:space="preserve"> </w:t>
      </w:r>
      <w:r w:rsidR="006E6582" w:rsidRPr="00D16DD5">
        <w:rPr>
          <w:rFonts w:asciiTheme="majorHAnsi" w:hAnsiTheme="majorHAnsi" w:cs="Thonburi"/>
        </w:rPr>
        <w:t>цялостно</w:t>
      </w:r>
      <w:r w:rsidR="006E6582" w:rsidRPr="00D16DD5">
        <w:rPr>
          <w:rFonts w:asciiTheme="majorHAnsi" w:hAnsiTheme="majorHAnsi" w:cs="Garamond Premr Pro Subh Cyr"/>
        </w:rPr>
        <w:t xml:space="preserve"> </w:t>
      </w:r>
      <w:r w:rsidR="006E6582" w:rsidRPr="00D16DD5">
        <w:rPr>
          <w:rFonts w:asciiTheme="majorHAnsi" w:hAnsiTheme="majorHAnsi" w:cs="Thonburi"/>
        </w:rPr>
        <w:t>осветени</w:t>
      </w:r>
      <w:r w:rsidR="006E6582" w:rsidRPr="00D16DD5">
        <w:rPr>
          <w:rFonts w:asciiTheme="majorHAnsi" w:hAnsiTheme="majorHAnsi" w:cs="Garamond Premr Pro Subh Cyr"/>
        </w:rPr>
        <w:t xml:space="preserve"> </w:t>
      </w:r>
      <w:r w:rsidR="006E6582" w:rsidRPr="00D16DD5">
        <w:rPr>
          <w:rFonts w:asciiTheme="majorHAnsi" w:hAnsiTheme="majorHAnsi" w:cs="Thonburi"/>
        </w:rPr>
        <w:t>след</w:t>
      </w:r>
      <w:r w:rsidR="006E6582" w:rsidRPr="00D16DD5">
        <w:rPr>
          <w:rFonts w:asciiTheme="majorHAnsi" w:hAnsiTheme="majorHAnsi" w:cs="Garamond Premr Pro Subh Cyr"/>
        </w:rPr>
        <w:t xml:space="preserve"> </w:t>
      </w:r>
      <w:r w:rsidR="006E6582" w:rsidRPr="00D16DD5">
        <w:rPr>
          <w:rFonts w:asciiTheme="majorHAnsi" w:hAnsiTheme="majorHAnsi" w:cs="Thonburi"/>
        </w:rPr>
        <w:t>новорождението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чрез</w:t>
      </w:r>
      <w:r w:rsidR="006E6582" w:rsidRPr="00D16DD5">
        <w:rPr>
          <w:rFonts w:asciiTheme="majorHAnsi" w:hAnsiTheme="majorHAnsi" w:cs="Garamond Premr Pro Subh Cyr"/>
        </w:rPr>
        <w:t xml:space="preserve"> </w:t>
      </w:r>
      <w:r w:rsidR="006E6582" w:rsidRPr="00D16DD5">
        <w:rPr>
          <w:rFonts w:asciiTheme="majorHAnsi" w:hAnsiTheme="majorHAnsi" w:cs="Thonburi"/>
        </w:rPr>
        <w:t>вяра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Господ</w:t>
      </w:r>
      <w:r w:rsidR="006E6582" w:rsidRPr="00D16DD5">
        <w:rPr>
          <w:rFonts w:asciiTheme="majorHAnsi" w:hAnsiTheme="majorHAnsi" w:cs="Garamond Premr Pro Subh Cyr"/>
        </w:rPr>
        <w:t xml:space="preserve"> </w:t>
      </w:r>
      <w:r w:rsidR="006E6582" w:rsidRPr="00D16DD5">
        <w:rPr>
          <w:rFonts w:asciiTheme="majorHAnsi" w:hAnsiTheme="majorHAnsi" w:cs="Thonburi"/>
        </w:rPr>
        <w:t>Исус</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Христос</w:t>
      </w:r>
      <w:r w:rsidR="006E6582" w:rsidRPr="00D16DD5">
        <w:rPr>
          <w:rFonts w:asciiTheme="majorHAnsi" w:hAnsiTheme="majorHAnsi" w:cs="Garamond Premr Pro Subh Cyr"/>
        </w:rPr>
        <w:t>.</w:t>
      </w:r>
    </w:p>
    <w:p w14:paraId="1AF7E572" w14:textId="5C37DEBD" w:rsidR="006E6582" w:rsidRPr="00D16DD5" w:rsidRDefault="00692BBA">
      <w:pPr>
        <w:pStyle w:val="text"/>
        <w:rPr>
          <w:rFonts w:asciiTheme="majorHAnsi" w:hAnsiTheme="majorHAnsi" w:cs="Garamond Premr Pro Subh Cyr"/>
        </w:rPr>
      </w:pPr>
      <w:r w:rsidRPr="00D16DD5">
        <w:rPr>
          <w:rFonts w:asciiTheme="majorHAnsi" w:hAnsiTheme="majorHAnsi" w:cs="Garamond Premr Pro"/>
          <w:b/>
          <w:bCs/>
        </w:rPr>
        <w:t>20</w:t>
      </w:r>
      <w:r w:rsidR="006E6582" w:rsidRPr="00D16DD5">
        <w:rPr>
          <w:rFonts w:asciiTheme="majorHAnsi" w:hAnsiTheme="majorHAnsi" w:cs="Garamond Premr Pro"/>
          <w:b/>
          <w:bCs/>
        </w:rPr>
        <w:t>.7.</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Святият</w:t>
      </w:r>
      <w:r w:rsidR="006E6582" w:rsidRPr="00D16DD5">
        <w:rPr>
          <w:rFonts w:asciiTheme="majorHAnsi" w:hAnsiTheme="majorHAnsi" w:cs="Garamond Premr Pro Subh Cyr"/>
        </w:rPr>
        <w:t xml:space="preserve"> </w:t>
      </w:r>
      <w:r w:rsidR="006E6582" w:rsidRPr="00D16DD5">
        <w:rPr>
          <w:rFonts w:asciiTheme="majorHAnsi" w:hAnsiTheme="majorHAnsi" w:cs="Thonburi"/>
        </w:rPr>
        <w:t>Дух</w:t>
      </w:r>
      <w:r w:rsidR="006E6582" w:rsidRPr="00D16DD5">
        <w:rPr>
          <w:rFonts w:asciiTheme="majorHAnsi" w:hAnsiTheme="majorHAnsi" w:cs="Garamond Premr Pro Subh Cyr"/>
        </w:rPr>
        <w:t xml:space="preserve"> </w:t>
      </w:r>
      <w:r w:rsidR="006E6582" w:rsidRPr="00D16DD5">
        <w:rPr>
          <w:rFonts w:asciiTheme="majorHAnsi" w:hAnsiTheme="majorHAnsi" w:cs="Thonburi"/>
        </w:rPr>
        <w:t>свидетелства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новорождението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както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цялостното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освещение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вярващите</w:t>
      </w:r>
      <w:r w:rsidR="006E6582" w:rsidRPr="00D16DD5">
        <w:rPr>
          <w:rFonts w:asciiTheme="majorHAnsi" w:hAnsiTheme="majorHAnsi" w:cs="Garamond Premr Pro Subh Cyr"/>
        </w:rPr>
        <w:t>.</w:t>
      </w:r>
    </w:p>
    <w:p w14:paraId="332A0009" w14:textId="6668E24F" w:rsidR="006E6582" w:rsidRPr="00D16DD5" w:rsidRDefault="00692BBA">
      <w:pPr>
        <w:pStyle w:val="text"/>
        <w:rPr>
          <w:rFonts w:asciiTheme="majorHAnsi" w:hAnsiTheme="majorHAnsi" w:cs="Garamond Premr Pro Subh Cyr"/>
        </w:rPr>
      </w:pPr>
      <w:r w:rsidRPr="00D16DD5">
        <w:rPr>
          <w:rFonts w:asciiTheme="majorHAnsi" w:hAnsiTheme="majorHAnsi" w:cs="Garamond Premr Pro"/>
          <w:b/>
          <w:bCs/>
        </w:rPr>
        <w:t>20</w:t>
      </w:r>
      <w:r w:rsidR="006E6582" w:rsidRPr="00D16DD5">
        <w:rPr>
          <w:rFonts w:asciiTheme="majorHAnsi" w:hAnsiTheme="majorHAnsi" w:cs="Garamond Premr Pro"/>
          <w:b/>
          <w:bCs/>
        </w:rPr>
        <w:t>.8.</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нашият</w:t>
      </w:r>
      <w:r w:rsidR="006E6582" w:rsidRPr="00D16DD5">
        <w:rPr>
          <w:rFonts w:asciiTheme="majorHAnsi" w:hAnsiTheme="majorHAnsi" w:cs="Garamond Premr Pro Subh Cyr"/>
        </w:rPr>
        <w:t xml:space="preserve"> </w:t>
      </w:r>
      <w:r w:rsidR="006E6582" w:rsidRPr="00D16DD5">
        <w:rPr>
          <w:rFonts w:asciiTheme="majorHAnsi" w:hAnsiTheme="majorHAnsi" w:cs="Thonburi"/>
        </w:rPr>
        <w:t>Господ</w:t>
      </w:r>
      <w:r w:rsidR="006E6582" w:rsidRPr="00D16DD5">
        <w:rPr>
          <w:rFonts w:asciiTheme="majorHAnsi" w:hAnsiTheme="majorHAnsi" w:cs="Garamond Premr Pro Subh Cyr"/>
        </w:rPr>
        <w:t xml:space="preserve"> </w:t>
      </w:r>
      <w:r w:rsidR="006E6582" w:rsidRPr="00D16DD5">
        <w:rPr>
          <w:rFonts w:asciiTheme="majorHAnsi" w:hAnsiTheme="majorHAnsi" w:cs="Thonburi"/>
        </w:rPr>
        <w:t>ще</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върне</w:t>
      </w:r>
      <w:r w:rsidR="006E6582" w:rsidRPr="00D16DD5">
        <w:rPr>
          <w:rFonts w:asciiTheme="majorHAnsi" w:hAnsiTheme="majorHAnsi" w:cs="Garamond Premr Pro Subh Cyr"/>
        </w:rPr>
        <w:t xml:space="preserve">, </w:t>
      </w:r>
      <w:r w:rsidR="006E6582" w:rsidRPr="00D16DD5">
        <w:rPr>
          <w:rFonts w:asciiTheme="majorHAnsi" w:hAnsiTheme="majorHAnsi" w:cs="Thonburi"/>
        </w:rPr>
        <w:t>мъртвите</w:t>
      </w:r>
      <w:r w:rsidR="006E6582" w:rsidRPr="00D16DD5">
        <w:rPr>
          <w:rFonts w:asciiTheme="majorHAnsi" w:hAnsiTheme="majorHAnsi" w:cs="Garamond Premr Pro Subh Cyr"/>
        </w:rPr>
        <w:t xml:space="preserve"> </w:t>
      </w:r>
      <w:r w:rsidR="006E6582" w:rsidRPr="00D16DD5">
        <w:rPr>
          <w:rFonts w:asciiTheme="majorHAnsi" w:hAnsiTheme="majorHAnsi" w:cs="Thonburi"/>
        </w:rPr>
        <w:t>ще</w:t>
      </w:r>
      <w:r w:rsidR="006E6582" w:rsidRPr="00D16DD5">
        <w:rPr>
          <w:rFonts w:asciiTheme="majorHAnsi" w:hAnsiTheme="majorHAnsi" w:cs="Garamond Premr Pro Subh Cyr"/>
        </w:rPr>
        <w:t xml:space="preserve"> </w:t>
      </w:r>
      <w:r w:rsidR="006E6582" w:rsidRPr="00D16DD5">
        <w:rPr>
          <w:rFonts w:asciiTheme="majorHAnsi" w:hAnsiTheme="majorHAnsi" w:cs="Thonburi"/>
        </w:rPr>
        <w:t>бъдат</w:t>
      </w:r>
      <w:r w:rsidR="006E6582" w:rsidRPr="00D16DD5">
        <w:rPr>
          <w:rFonts w:asciiTheme="majorHAnsi" w:hAnsiTheme="majorHAnsi" w:cs="Garamond Premr Pro Subh Cyr"/>
        </w:rPr>
        <w:t xml:space="preserve"> </w:t>
      </w:r>
      <w:r w:rsidR="006E6582" w:rsidRPr="00D16DD5">
        <w:rPr>
          <w:rFonts w:asciiTheme="majorHAnsi" w:hAnsiTheme="majorHAnsi" w:cs="Thonburi"/>
        </w:rPr>
        <w:t>възкресени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ще</w:t>
      </w:r>
      <w:r w:rsidR="006E6582" w:rsidRPr="00D16DD5">
        <w:rPr>
          <w:rFonts w:asciiTheme="majorHAnsi" w:hAnsiTheme="majorHAnsi" w:cs="Garamond Premr Pro Subh Cyr"/>
        </w:rPr>
        <w:t xml:space="preserve"> </w:t>
      </w:r>
      <w:r w:rsidR="006E6582" w:rsidRPr="00D16DD5">
        <w:rPr>
          <w:rFonts w:asciiTheme="majorHAnsi" w:hAnsiTheme="majorHAnsi" w:cs="Thonburi"/>
        </w:rPr>
        <w:t>настъпи</w:t>
      </w:r>
      <w:r w:rsidR="006E6582" w:rsidRPr="00D16DD5">
        <w:rPr>
          <w:rFonts w:asciiTheme="majorHAnsi" w:hAnsiTheme="majorHAnsi" w:cs="Garamond Premr Pro Subh Cyr"/>
        </w:rPr>
        <w:t xml:space="preserve"> </w:t>
      </w:r>
      <w:r w:rsidR="006E6582" w:rsidRPr="00D16DD5">
        <w:rPr>
          <w:rFonts w:asciiTheme="majorHAnsi" w:hAnsiTheme="majorHAnsi" w:cs="Thonburi"/>
        </w:rPr>
        <w:t>Страшният</w:t>
      </w:r>
      <w:r w:rsidR="006E6582" w:rsidRPr="00D16DD5">
        <w:rPr>
          <w:rFonts w:asciiTheme="majorHAnsi" w:hAnsiTheme="majorHAnsi" w:cs="Garamond Premr Pro Subh Cyr"/>
        </w:rPr>
        <w:t xml:space="preserve"> </w:t>
      </w:r>
      <w:r w:rsidR="006E6582" w:rsidRPr="00D16DD5">
        <w:rPr>
          <w:rFonts w:asciiTheme="majorHAnsi" w:hAnsiTheme="majorHAnsi" w:cs="Thonburi"/>
        </w:rPr>
        <w:t>съд</w:t>
      </w:r>
      <w:r w:rsidR="006E6582" w:rsidRPr="00D16DD5">
        <w:rPr>
          <w:rFonts w:asciiTheme="majorHAnsi" w:hAnsiTheme="majorHAnsi" w:cs="Garamond Premr Pro Subh Cyr"/>
        </w:rPr>
        <w:t>.</w:t>
      </w:r>
    </w:p>
    <w:p w14:paraId="6DB36A60" w14:textId="77777777" w:rsidR="00A24FD3" w:rsidRPr="00D16DD5" w:rsidRDefault="00A24FD3">
      <w:pPr>
        <w:pStyle w:val="razdel"/>
        <w:rPr>
          <w:rFonts w:asciiTheme="majorHAnsi" w:hAnsiTheme="majorHAnsi" w:cs="Garamond Premr Pro"/>
        </w:rPr>
      </w:pPr>
    </w:p>
    <w:p w14:paraId="6D5026E5" w14:textId="721372E2" w:rsidR="006E6582" w:rsidRPr="00D16DD5" w:rsidRDefault="006E6582">
      <w:pPr>
        <w:pStyle w:val="razdel"/>
        <w:rPr>
          <w:rFonts w:asciiTheme="majorHAnsi" w:hAnsiTheme="majorHAnsi" w:cs="Garamond Premr Pro"/>
          <w:i/>
          <w:iCs/>
          <w:color w:val="auto"/>
          <w:sz w:val="20"/>
          <w:szCs w:val="20"/>
        </w:rPr>
      </w:pPr>
      <w:r w:rsidRPr="00D16DD5">
        <w:rPr>
          <w:rFonts w:asciiTheme="majorHAnsi" w:hAnsiTheme="majorHAnsi" w:cs="Garamond Premr Pro"/>
        </w:rPr>
        <w:t xml:space="preserve">V. </w:t>
      </w:r>
      <w:r w:rsidRPr="00D16DD5">
        <w:rPr>
          <w:rFonts w:asciiTheme="majorHAnsi" w:hAnsiTheme="majorHAnsi" w:cs="Thonburi"/>
          <w:iCs/>
          <w:color w:val="auto"/>
        </w:rPr>
        <w:t>Завет</w:t>
      </w:r>
      <w:r w:rsidRPr="00D16DD5">
        <w:rPr>
          <w:rFonts w:asciiTheme="majorHAnsi" w:hAnsiTheme="majorHAnsi" w:cs="Garamond Premr Pro Cyr"/>
          <w:iCs/>
          <w:color w:val="auto"/>
        </w:rPr>
        <w:t xml:space="preserve"> </w:t>
      </w:r>
      <w:r w:rsidRPr="00D16DD5">
        <w:rPr>
          <w:rFonts w:asciiTheme="majorHAnsi" w:hAnsiTheme="majorHAnsi" w:cs="Thonburi"/>
          <w:iCs/>
          <w:color w:val="auto"/>
        </w:rPr>
        <w:t>за</w:t>
      </w:r>
      <w:r w:rsidRPr="00D16DD5">
        <w:rPr>
          <w:rFonts w:asciiTheme="majorHAnsi" w:hAnsiTheme="majorHAnsi" w:cs="Garamond Premr Pro Cyr"/>
          <w:iCs/>
          <w:color w:val="auto"/>
        </w:rPr>
        <w:t xml:space="preserve"> </w:t>
      </w:r>
      <w:r w:rsidRPr="00D16DD5">
        <w:rPr>
          <w:rFonts w:asciiTheme="majorHAnsi" w:hAnsiTheme="majorHAnsi" w:cs="Thonburi"/>
          <w:iCs/>
          <w:color w:val="auto"/>
        </w:rPr>
        <w:t>християнски</w:t>
      </w:r>
      <w:r w:rsidRPr="00D16DD5">
        <w:rPr>
          <w:rFonts w:asciiTheme="majorHAnsi" w:hAnsiTheme="majorHAnsi" w:cs="Garamond Premr Pro Cyr"/>
          <w:iCs/>
          <w:color w:val="auto"/>
        </w:rPr>
        <w:t xml:space="preserve"> </w:t>
      </w:r>
      <w:r w:rsidRPr="00D16DD5">
        <w:rPr>
          <w:rFonts w:asciiTheme="majorHAnsi" w:hAnsiTheme="majorHAnsi" w:cs="Thonburi"/>
          <w:iCs/>
          <w:color w:val="auto"/>
        </w:rPr>
        <w:t>характер</w:t>
      </w:r>
    </w:p>
    <w:p w14:paraId="36F0FFED" w14:textId="5D00A2D0" w:rsidR="006E6582" w:rsidRPr="00D16DD5" w:rsidRDefault="00305D51" w:rsidP="002D6143">
      <w:pPr>
        <w:pStyle w:val="text"/>
        <w:ind w:firstLine="0"/>
        <w:rPr>
          <w:rFonts w:asciiTheme="majorHAnsi" w:hAnsiTheme="majorHAnsi" w:cs="Garamond Premr Pro Subh Cyr"/>
        </w:rPr>
      </w:pPr>
      <w:r w:rsidRPr="00D16DD5">
        <w:rPr>
          <w:rFonts w:asciiTheme="majorHAnsi" w:hAnsiTheme="majorHAnsi" w:cs="Garamond Premr Pro"/>
          <w:b/>
          <w:bCs/>
        </w:rPr>
        <w:t>21</w:t>
      </w:r>
      <w:r w:rsidR="006E6582" w:rsidRPr="00D16DD5">
        <w:rPr>
          <w:rFonts w:asciiTheme="majorHAnsi" w:hAnsiTheme="majorHAnsi" w:cs="Garamond Premr Pro"/>
          <w:b/>
          <w:bCs/>
        </w:rPr>
        <w:t xml:space="preserve">. </w:t>
      </w:r>
      <w:r w:rsidR="006E6582" w:rsidRPr="00D16DD5">
        <w:rPr>
          <w:rFonts w:asciiTheme="majorHAnsi" w:hAnsiTheme="majorHAnsi" w:cs="Thonburi"/>
        </w:rPr>
        <w:t>Отъждествяването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видимата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блажената</w:t>
      </w:r>
      <w:r w:rsidR="006E6582" w:rsidRPr="00D16DD5">
        <w:rPr>
          <w:rFonts w:asciiTheme="majorHAnsi" w:hAnsiTheme="majorHAnsi" w:cs="Garamond Premr Pro Subh Cyr"/>
        </w:rPr>
        <w:t xml:space="preserve"> </w:t>
      </w:r>
      <w:r w:rsidR="006E6582" w:rsidRPr="00D16DD5">
        <w:rPr>
          <w:rFonts w:asciiTheme="majorHAnsi" w:hAnsiTheme="majorHAnsi" w:cs="Thonburi"/>
        </w:rPr>
        <w:t>привилегия</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свещен</w:t>
      </w:r>
      <w:r w:rsidR="006E6582" w:rsidRPr="00D16DD5">
        <w:rPr>
          <w:rFonts w:asciiTheme="majorHAnsi" w:hAnsiTheme="majorHAnsi" w:cs="Garamond Premr Pro Subh Cyr"/>
        </w:rPr>
        <w:t xml:space="preserve"> </w:t>
      </w:r>
      <w:r w:rsidR="006E6582" w:rsidRPr="00D16DD5">
        <w:rPr>
          <w:rFonts w:asciiTheme="majorHAnsi" w:hAnsiTheme="majorHAnsi" w:cs="Thonburi"/>
        </w:rPr>
        <w:t>дълг</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спасени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греховете</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търсят</w:t>
      </w:r>
      <w:r w:rsidR="006E6582" w:rsidRPr="00D16DD5">
        <w:rPr>
          <w:rFonts w:asciiTheme="majorHAnsi" w:hAnsiTheme="majorHAnsi" w:cs="Garamond Premr Pro Subh Cyr"/>
        </w:rPr>
        <w:t xml:space="preserve"> </w:t>
      </w:r>
      <w:r w:rsidR="006E6582" w:rsidRPr="00D16DD5">
        <w:rPr>
          <w:rFonts w:asciiTheme="majorHAnsi" w:hAnsiTheme="majorHAnsi" w:cs="Thonburi"/>
        </w:rPr>
        <w:t>пълнота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Христос</w:t>
      </w:r>
      <w:r w:rsidR="006E6582" w:rsidRPr="00D16DD5">
        <w:rPr>
          <w:rFonts w:asciiTheme="majorHAnsi" w:hAnsiTheme="majorHAnsi" w:cs="Garamond Premr Pro Subh Cyr"/>
        </w:rPr>
        <w:t xml:space="preserve"> </w:t>
      </w:r>
      <w:r w:rsidR="006E6582" w:rsidRPr="00D16DD5">
        <w:rPr>
          <w:rFonts w:asciiTheme="majorHAnsi" w:hAnsiTheme="majorHAnsi" w:cs="Thonburi"/>
        </w:rPr>
        <w:t>Исус</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желаят</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присъединят</w:t>
      </w:r>
      <w:r w:rsidR="006E6582" w:rsidRPr="00D16DD5">
        <w:rPr>
          <w:rFonts w:asciiTheme="majorHAnsi" w:hAnsiTheme="majorHAnsi" w:cs="Garamond Premr Pro Subh Cyr"/>
        </w:rPr>
        <w:t xml:space="preserve"> </w:t>
      </w:r>
      <w:r w:rsidR="006E6582" w:rsidRPr="00D16DD5">
        <w:rPr>
          <w:rFonts w:asciiTheme="majorHAnsi" w:hAnsiTheme="majorHAnsi" w:cs="Thonburi"/>
        </w:rPr>
        <w:t>към</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така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ходят</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общение</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нас</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изисква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представят</w:t>
      </w:r>
      <w:r w:rsidR="006E6582" w:rsidRPr="00D16DD5">
        <w:rPr>
          <w:rFonts w:asciiTheme="majorHAnsi" w:hAnsiTheme="majorHAnsi" w:cs="Garamond Premr Pro Subh Cyr"/>
        </w:rPr>
        <w:t xml:space="preserve"> </w:t>
      </w:r>
      <w:r w:rsidR="006E6582" w:rsidRPr="00D16DD5">
        <w:rPr>
          <w:rFonts w:asciiTheme="majorHAnsi" w:hAnsiTheme="majorHAnsi" w:cs="Thonburi"/>
        </w:rPr>
        <w:t>доказателства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спасението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греховете</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чрез</w:t>
      </w:r>
      <w:r w:rsidR="006E6582" w:rsidRPr="00D16DD5">
        <w:rPr>
          <w:rFonts w:asciiTheme="majorHAnsi" w:hAnsiTheme="majorHAnsi" w:cs="Garamond Premr Pro Subh Cyr"/>
        </w:rPr>
        <w:t xml:space="preserve"> </w:t>
      </w:r>
      <w:r w:rsidR="006E6582" w:rsidRPr="00D16DD5">
        <w:rPr>
          <w:rFonts w:asciiTheme="majorHAnsi" w:hAnsiTheme="majorHAnsi" w:cs="Thonburi"/>
        </w:rPr>
        <w:t>богоугодно</w:t>
      </w:r>
      <w:r w:rsidR="006E6582" w:rsidRPr="00D16DD5">
        <w:rPr>
          <w:rFonts w:asciiTheme="majorHAnsi" w:hAnsiTheme="majorHAnsi" w:cs="Garamond Premr Pro Subh Cyr"/>
        </w:rPr>
        <w:t xml:space="preserve"> </w:t>
      </w:r>
      <w:r w:rsidR="006E6582" w:rsidRPr="00D16DD5">
        <w:rPr>
          <w:rFonts w:asciiTheme="majorHAnsi" w:hAnsiTheme="majorHAnsi" w:cs="Thonburi"/>
        </w:rPr>
        <w:t>поведение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житейско</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благочестие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истински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желаят</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бъдат</w:t>
      </w:r>
      <w:r w:rsidR="006E6582" w:rsidRPr="00D16DD5">
        <w:rPr>
          <w:rFonts w:asciiTheme="majorHAnsi" w:hAnsiTheme="majorHAnsi" w:cs="Garamond Premr Pro Subh Cyr"/>
        </w:rPr>
        <w:t xml:space="preserve"> </w:t>
      </w:r>
      <w:r w:rsidR="006E6582" w:rsidRPr="00D16DD5">
        <w:rPr>
          <w:rFonts w:asciiTheme="majorHAnsi" w:hAnsiTheme="majorHAnsi" w:cs="Thonburi"/>
        </w:rPr>
        <w:t>очистени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всеки</w:t>
      </w:r>
      <w:r w:rsidR="006E6582" w:rsidRPr="00D16DD5">
        <w:rPr>
          <w:rFonts w:asciiTheme="majorHAnsi" w:hAnsiTheme="majorHAnsi" w:cs="Garamond Premr Pro Subh Cyr"/>
        </w:rPr>
        <w:t xml:space="preserve"> </w:t>
      </w:r>
      <w:r w:rsidR="006E6582" w:rsidRPr="00D16DD5">
        <w:rPr>
          <w:rFonts w:asciiTheme="majorHAnsi" w:hAnsiTheme="majorHAnsi" w:cs="Thonburi"/>
        </w:rPr>
        <w:t>грях</w:t>
      </w:r>
      <w:r w:rsidR="006E6582" w:rsidRPr="00D16DD5">
        <w:rPr>
          <w:rFonts w:asciiTheme="majorHAnsi" w:hAnsiTheme="majorHAnsi" w:cs="Garamond Premr Pro Subh Cyr"/>
        </w:rPr>
        <w:t xml:space="preserve"> </w:t>
      </w:r>
      <w:r w:rsidR="006E6582" w:rsidRPr="00D16DD5">
        <w:rPr>
          <w:rFonts w:asciiTheme="majorHAnsi" w:hAnsiTheme="majorHAnsi" w:cs="Thonburi"/>
        </w:rPr>
        <w:t>вътре</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себе</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Те</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засвидетелстват</w:t>
      </w:r>
      <w:r w:rsidR="006E6582" w:rsidRPr="00D16DD5">
        <w:rPr>
          <w:rFonts w:asciiTheme="majorHAnsi" w:hAnsiTheme="majorHAnsi" w:cs="Garamond Premr Pro Subh Cyr"/>
        </w:rPr>
        <w:t xml:space="preserve"> </w:t>
      </w:r>
      <w:r w:rsidR="006E6582" w:rsidRPr="00D16DD5">
        <w:rPr>
          <w:rFonts w:asciiTheme="majorHAnsi" w:hAnsiTheme="majorHAnsi" w:cs="Thonburi"/>
        </w:rPr>
        <w:t>посвещението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Бога</w:t>
      </w:r>
      <w:r w:rsidR="006E6582" w:rsidRPr="00D16DD5">
        <w:rPr>
          <w:rFonts w:asciiTheme="majorHAnsi" w:hAnsiTheme="majorHAnsi" w:cs="Garamond Premr Pro Subh Cyr"/>
        </w:rPr>
        <w:t>:</w:t>
      </w:r>
    </w:p>
    <w:p w14:paraId="5696EDC1" w14:textId="0C4C8081" w:rsidR="006E6582" w:rsidRPr="00D16DD5" w:rsidRDefault="00305D51">
      <w:pPr>
        <w:pStyle w:val="text"/>
        <w:rPr>
          <w:rFonts w:asciiTheme="majorHAnsi" w:hAnsiTheme="majorHAnsi" w:cs="Garamond Premr Pro Subh Cyr"/>
        </w:rPr>
      </w:pPr>
      <w:r w:rsidRPr="00D16DD5">
        <w:rPr>
          <w:rFonts w:asciiTheme="majorHAnsi" w:hAnsiTheme="majorHAnsi" w:cs="Garamond Premr Pro"/>
          <w:b/>
          <w:bCs/>
        </w:rPr>
        <w:t>21</w:t>
      </w:r>
      <w:r w:rsidR="006E6582" w:rsidRPr="00D16DD5">
        <w:rPr>
          <w:rFonts w:asciiTheme="majorHAnsi" w:hAnsiTheme="majorHAnsi" w:cs="Garamond Premr Pro"/>
          <w:b/>
          <w:bCs/>
        </w:rPr>
        <w:t xml:space="preserve">.1. </w:t>
      </w:r>
      <w:r w:rsidR="006E6582" w:rsidRPr="00D16DD5">
        <w:rPr>
          <w:rFonts w:asciiTheme="majorHAnsi" w:hAnsiTheme="majorHAnsi" w:cs="Thonburi"/>
        </w:rPr>
        <w:t>ПЪРВО</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вършат</w:t>
      </w:r>
      <w:r w:rsidR="006E6582" w:rsidRPr="00D16DD5">
        <w:rPr>
          <w:rFonts w:asciiTheme="majorHAnsi" w:hAnsiTheme="majorHAnsi" w:cs="Garamond Premr Pro Subh Cyr"/>
        </w:rPr>
        <w:t xml:space="preserve"> </w:t>
      </w:r>
      <w:r w:rsidR="006E6582" w:rsidRPr="00D16DD5">
        <w:rPr>
          <w:rFonts w:asciiTheme="majorHAnsi" w:hAnsiTheme="majorHAnsi" w:cs="Thonburi"/>
        </w:rPr>
        <w:t>онова</w:t>
      </w:r>
      <w:r w:rsidR="006E6582" w:rsidRPr="00D16DD5">
        <w:rPr>
          <w:rFonts w:asciiTheme="majorHAnsi" w:hAnsiTheme="majorHAnsi" w:cs="Garamond Premr Pro Subh Cyr"/>
        </w:rPr>
        <w:t xml:space="preserve">, </w:t>
      </w:r>
      <w:r w:rsidR="006E6582" w:rsidRPr="00D16DD5">
        <w:rPr>
          <w:rFonts w:asciiTheme="majorHAnsi" w:hAnsiTheme="majorHAnsi" w:cs="Thonburi"/>
        </w:rPr>
        <w:t>което</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заповядано</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Божието</w:t>
      </w:r>
      <w:r w:rsidR="006E6582" w:rsidRPr="00D16DD5">
        <w:rPr>
          <w:rFonts w:asciiTheme="majorHAnsi" w:hAnsiTheme="majorHAnsi" w:cs="Garamond Premr Pro Subh Cyr"/>
        </w:rPr>
        <w:t xml:space="preserve"> </w:t>
      </w:r>
      <w:r w:rsidR="00F32395" w:rsidRPr="00D16DD5">
        <w:rPr>
          <w:rFonts w:asciiTheme="majorHAnsi" w:hAnsiTheme="majorHAnsi" w:cs="Garamond Premr Pro Subh Cyr"/>
        </w:rPr>
        <w:t>с</w:t>
      </w:r>
      <w:r w:rsidR="006E6582" w:rsidRPr="00D16DD5">
        <w:rPr>
          <w:rFonts w:asciiTheme="majorHAnsi" w:hAnsiTheme="majorHAnsi" w:cs="Thonburi"/>
        </w:rPr>
        <w:t>лово</w:t>
      </w:r>
      <w:r w:rsidR="006E6582" w:rsidRPr="00D16DD5">
        <w:rPr>
          <w:rFonts w:asciiTheme="majorHAnsi" w:hAnsiTheme="majorHAnsi" w:cs="Garamond Premr Pro Subh Cyr"/>
        </w:rPr>
        <w:t xml:space="preserve"> – </w:t>
      </w:r>
      <w:r w:rsidR="006E6582" w:rsidRPr="00D16DD5">
        <w:rPr>
          <w:rFonts w:asciiTheme="majorHAnsi" w:hAnsiTheme="majorHAnsi" w:cs="Thonburi"/>
        </w:rPr>
        <w:t>нашия</w:t>
      </w:r>
      <w:r w:rsidR="006E6582" w:rsidRPr="00D16DD5">
        <w:rPr>
          <w:rFonts w:asciiTheme="majorHAnsi" w:hAnsiTheme="majorHAnsi" w:cs="Garamond Premr Pro Subh Cyr"/>
        </w:rPr>
        <w:t xml:space="preserve"> </w:t>
      </w:r>
      <w:r w:rsidR="006E6582" w:rsidRPr="00D16DD5">
        <w:rPr>
          <w:rFonts w:asciiTheme="majorHAnsi" w:hAnsiTheme="majorHAnsi" w:cs="Thonburi"/>
        </w:rPr>
        <w:t>стандарт</w:t>
      </w:r>
      <w:r w:rsidR="006E6582" w:rsidRPr="00D16DD5">
        <w:rPr>
          <w:rFonts w:asciiTheme="majorHAnsi" w:hAnsiTheme="majorHAnsi" w:cs="Garamond Premr Pro Subh Cyr"/>
        </w:rPr>
        <w:t xml:space="preserve"> </w:t>
      </w:r>
      <w:r w:rsidR="006E6582" w:rsidRPr="00D16DD5">
        <w:rPr>
          <w:rFonts w:asciiTheme="majorHAnsi" w:hAnsiTheme="majorHAnsi" w:cs="Thonburi"/>
        </w:rPr>
        <w:t>както</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вярата</w:t>
      </w:r>
      <w:r w:rsidR="006E6582" w:rsidRPr="00D16DD5">
        <w:rPr>
          <w:rFonts w:asciiTheme="majorHAnsi" w:hAnsiTheme="majorHAnsi" w:cs="Garamond Premr Pro Subh Cyr"/>
        </w:rPr>
        <w:t xml:space="preserve">, </w:t>
      </w:r>
      <w:r w:rsidR="006E6582" w:rsidRPr="00D16DD5">
        <w:rPr>
          <w:rFonts w:asciiTheme="majorHAnsi" w:hAnsiTheme="majorHAnsi" w:cs="Thonburi"/>
        </w:rPr>
        <w:t>така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практиката</w:t>
      </w:r>
      <w:r w:rsidR="006E6582" w:rsidRPr="00D16DD5">
        <w:rPr>
          <w:rFonts w:asciiTheme="majorHAnsi" w:hAnsiTheme="majorHAnsi" w:cs="Garamond Premr Pro Subh Cyr"/>
        </w:rPr>
        <w:t xml:space="preserve">, </w:t>
      </w:r>
      <w:r w:rsidR="006E6582" w:rsidRPr="00D16DD5">
        <w:rPr>
          <w:rFonts w:asciiTheme="majorHAnsi" w:hAnsiTheme="majorHAnsi" w:cs="Thonburi"/>
        </w:rPr>
        <w:t>включително</w:t>
      </w:r>
      <w:r w:rsidR="006E6582" w:rsidRPr="00D16DD5">
        <w:rPr>
          <w:rFonts w:asciiTheme="majorHAnsi" w:hAnsiTheme="majorHAnsi" w:cs="Garamond Premr Pro Subh Cyr"/>
        </w:rPr>
        <w:t>:</w:t>
      </w:r>
    </w:p>
    <w:p w14:paraId="772BE9F7" w14:textId="77777777"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 xml:space="preserve">(1)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обичат</w:t>
      </w:r>
      <w:r w:rsidRPr="00D16DD5">
        <w:rPr>
          <w:rFonts w:asciiTheme="majorHAnsi" w:hAnsiTheme="majorHAnsi" w:cs="Garamond Premr Pro Subh Cyr"/>
        </w:rPr>
        <w:t xml:space="preserve"> </w:t>
      </w:r>
      <w:r w:rsidRPr="00D16DD5">
        <w:rPr>
          <w:rFonts w:asciiTheme="majorHAnsi" w:hAnsiTheme="majorHAnsi" w:cs="Thonburi"/>
        </w:rPr>
        <w:t>Бога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цялото</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сърце</w:t>
      </w:r>
      <w:r w:rsidRPr="00D16DD5">
        <w:rPr>
          <w:rFonts w:asciiTheme="majorHAnsi" w:hAnsiTheme="majorHAnsi" w:cs="Garamond Premr Pro Subh Cyr"/>
        </w:rPr>
        <w:t xml:space="preserve">, </w:t>
      </w:r>
      <w:r w:rsidRPr="00D16DD5">
        <w:rPr>
          <w:rFonts w:asciiTheme="majorHAnsi" w:hAnsiTheme="majorHAnsi" w:cs="Thonburi"/>
        </w:rPr>
        <w:t>душа</w:t>
      </w:r>
      <w:r w:rsidRPr="00D16DD5">
        <w:rPr>
          <w:rFonts w:asciiTheme="majorHAnsi" w:hAnsiTheme="majorHAnsi" w:cs="Garamond Premr Pro Subh Cyr"/>
        </w:rPr>
        <w:t xml:space="preserve">, </w:t>
      </w:r>
      <w:r w:rsidRPr="00D16DD5">
        <w:rPr>
          <w:rFonts w:asciiTheme="majorHAnsi" w:hAnsiTheme="majorHAnsi" w:cs="Thonburi"/>
        </w:rPr>
        <w:t>ум</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сила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ближния</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себе</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Изход</w:t>
      </w:r>
      <w:r w:rsidRPr="00D16DD5">
        <w:rPr>
          <w:rFonts w:asciiTheme="majorHAnsi" w:hAnsiTheme="majorHAnsi" w:cs="Garamond Premr Pro Subh Cyr"/>
        </w:rPr>
        <w:t xml:space="preserve"> 20:3-6; </w:t>
      </w:r>
      <w:r w:rsidRPr="00D16DD5">
        <w:rPr>
          <w:rFonts w:asciiTheme="majorHAnsi" w:hAnsiTheme="majorHAnsi" w:cs="Thonburi"/>
        </w:rPr>
        <w:t>Левит</w:t>
      </w:r>
      <w:r w:rsidRPr="00D16DD5">
        <w:rPr>
          <w:rFonts w:asciiTheme="majorHAnsi" w:hAnsiTheme="majorHAnsi" w:cs="Garamond Premr Pro Subh Cyr"/>
        </w:rPr>
        <w:t xml:space="preserve"> 19:17-18; </w:t>
      </w:r>
      <w:r w:rsidRPr="00D16DD5">
        <w:rPr>
          <w:rFonts w:asciiTheme="majorHAnsi" w:hAnsiTheme="majorHAnsi" w:cs="Thonburi"/>
        </w:rPr>
        <w:t>Второзаконие</w:t>
      </w:r>
      <w:r w:rsidRPr="00D16DD5">
        <w:rPr>
          <w:rFonts w:asciiTheme="majorHAnsi" w:hAnsiTheme="majorHAnsi" w:cs="Garamond Premr Pro Subh Cyr"/>
        </w:rPr>
        <w:t xml:space="preserve"> 5:7-10; 6:4-5; </w:t>
      </w:r>
      <w:r w:rsidRPr="00D16DD5">
        <w:rPr>
          <w:rFonts w:asciiTheme="majorHAnsi" w:hAnsiTheme="majorHAnsi" w:cs="Thonburi"/>
        </w:rPr>
        <w:t>Марк</w:t>
      </w:r>
      <w:r w:rsidRPr="00D16DD5">
        <w:rPr>
          <w:rFonts w:asciiTheme="majorHAnsi" w:hAnsiTheme="majorHAnsi" w:cs="Garamond Premr Pro Subh Cyr"/>
        </w:rPr>
        <w:t xml:space="preserve"> 12:28-31; </w:t>
      </w:r>
      <w:r w:rsidRPr="00D16DD5">
        <w:rPr>
          <w:rFonts w:asciiTheme="majorHAnsi" w:hAnsiTheme="majorHAnsi" w:cs="Thonburi"/>
        </w:rPr>
        <w:t>Римляни</w:t>
      </w:r>
      <w:r w:rsidRPr="00D16DD5">
        <w:rPr>
          <w:rFonts w:asciiTheme="majorHAnsi" w:hAnsiTheme="majorHAnsi" w:cs="Garamond Premr Pro Subh Cyr"/>
        </w:rPr>
        <w:t xml:space="preserve"> 13:8-10).</w:t>
      </w:r>
    </w:p>
    <w:p w14:paraId="6ABB954D" w14:textId="3B014629"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 xml:space="preserve">(2)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насочват</w:t>
      </w:r>
      <w:r w:rsidRPr="00D16DD5">
        <w:rPr>
          <w:rFonts w:asciiTheme="majorHAnsi" w:hAnsiTheme="majorHAnsi" w:cs="Garamond Premr Pro Subh Cyr"/>
        </w:rPr>
        <w:t xml:space="preserve"> </w:t>
      </w:r>
      <w:r w:rsidRPr="00D16DD5">
        <w:rPr>
          <w:rFonts w:asciiTheme="majorHAnsi" w:hAnsiTheme="majorHAnsi" w:cs="Thonburi"/>
        </w:rPr>
        <w:t>настойчиво</w:t>
      </w:r>
      <w:r w:rsidRPr="00D16DD5">
        <w:rPr>
          <w:rFonts w:asciiTheme="majorHAnsi" w:hAnsiTheme="majorHAnsi" w:cs="Garamond Premr Pro Subh Cyr"/>
        </w:rPr>
        <w:t xml:space="preserve"> </w:t>
      </w:r>
      <w:r w:rsidRPr="00D16DD5">
        <w:rPr>
          <w:rFonts w:asciiTheme="majorHAnsi" w:hAnsiTheme="majorHAnsi" w:cs="Thonburi"/>
        </w:rPr>
        <w:t>вниманието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неспасените</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твърденията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благовестието</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ги</w:t>
      </w:r>
      <w:r w:rsidRPr="00D16DD5">
        <w:rPr>
          <w:rFonts w:asciiTheme="majorHAnsi" w:hAnsiTheme="majorHAnsi" w:cs="Garamond Premr Pro Subh Cyr"/>
        </w:rPr>
        <w:t xml:space="preserve"> </w:t>
      </w:r>
      <w:r w:rsidRPr="00D16DD5">
        <w:rPr>
          <w:rFonts w:asciiTheme="majorHAnsi" w:hAnsiTheme="majorHAnsi" w:cs="Thonburi"/>
        </w:rPr>
        <w:t>канят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Господния</w:t>
      </w:r>
      <w:r w:rsidRPr="00D16DD5">
        <w:rPr>
          <w:rFonts w:asciiTheme="majorHAnsi" w:hAnsiTheme="majorHAnsi" w:cs="Garamond Premr Pro Subh Cyr"/>
        </w:rPr>
        <w:t xml:space="preserve"> </w:t>
      </w:r>
      <w:r w:rsidRPr="00D16DD5">
        <w:rPr>
          <w:rFonts w:asciiTheme="majorHAnsi" w:hAnsiTheme="majorHAnsi" w:cs="Thonburi"/>
        </w:rPr>
        <w:t>дом</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опитват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постигнат</w:t>
      </w:r>
      <w:r w:rsidRPr="00D16DD5">
        <w:rPr>
          <w:rFonts w:asciiTheme="majorHAnsi" w:hAnsiTheme="majorHAnsi" w:cs="Garamond Premr Pro Subh Cyr"/>
        </w:rPr>
        <w:t xml:space="preserve"> </w:t>
      </w:r>
      <w:r w:rsidRPr="00D16DD5">
        <w:rPr>
          <w:rFonts w:asciiTheme="majorHAnsi" w:hAnsiTheme="majorHAnsi" w:cs="Thonburi"/>
        </w:rPr>
        <w:t>тяхното</w:t>
      </w:r>
      <w:r w:rsidRPr="00D16DD5">
        <w:rPr>
          <w:rFonts w:asciiTheme="majorHAnsi" w:hAnsiTheme="majorHAnsi" w:cs="Garamond Premr Pro Subh Cyr"/>
        </w:rPr>
        <w:t xml:space="preserve"> </w:t>
      </w:r>
      <w:r w:rsidRPr="00D16DD5">
        <w:rPr>
          <w:rFonts w:asciiTheme="majorHAnsi" w:hAnsiTheme="majorHAnsi" w:cs="Thonburi"/>
        </w:rPr>
        <w:t>спасение</w:t>
      </w:r>
      <w:r w:rsidRPr="00D16DD5">
        <w:rPr>
          <w:rFonts w:asciiTheme="majorHAnsi" w:hAnsiTheme="majorHAnsi" w:cs="Garamond Premr Pro Subh Cyr"/>
        </w:rPr>
        <w:t xml:space="preserve"> (</w:t>
      </w:r>
      <w:r w:rsidRPr="00D16DD5">
        <w:rPr>
          <w:rFonts w:asciiTheme="majorHAnsi" w:hAnsiTheme="majorHAnsi" w:cs="Thonburi"/>
        </w:rPr>
        <w:t>Матей</w:t>
      </w:r>
      <w:r w:rsidRPr="00D16DD5">
        <w:rPr>
          <w:rFonts w:asciiTheme="majorHAnsi" w:hAnsiTheme="majorHAnsi" w:cs="Garamond Premr Pro Subh Cyr"/>
        </w:rPr>
        <w:t xml:space="preserve"> 28:19-20; </w:t>
      </w:r>
      <w:r w:rsidRPr="00D16DD5">
        <w:rPr>
          <w:rFonts w:asciiTheme="majorHAnsi" w:hAnsiTheme="majorHAnsi" w:cs="Thonburi"/>
        </w:rPr>
        <w:t>Деяния</w:t>
      </w:r>
      <w:r w:rsidRPr="00D16DD5">
        <w:rPr>
          <w:rFonts w:asciiTheme="majorHAnsi" w:hAnsiTheme="majorHAnsi" w:cs="Garamond Premr Pro Subh Cyr"/>
        </w:rPr>
        <w:t xml:space="preserve"> 1:8; </w:t>
      </w:r>
      <w:r w:rsidRPr="00D16DD5">
        <w:rPr>
          <w:rFonts w:asciiTheme="majorHAnsi" w:hAnsiTheme="majorHAnsi" w:cs="Thonburi"/>
        </w:rPr>
        <w:t>Римляни</w:t>
      </w:r>
      <w:r w:rsidRPr="00D16DD5">
        <w:rPr>
          <w:rFonts w:asciiTheme="majorHAnsi" w:hAnsiTheme="majorHAnsi" w:cs="Garamond Premr Pro Subh Cyr"/>
        </w:rPr>
        <w:t xml:space="preserve"> 1:14-16; </w:t>
      </w:r>
      <w:r w:rsidR="00F32395" w:rsidRPr="00D16DD5">
        <w:rPr>
          <w:rFonts w:asciiTheme="majorHAnsi" w:hAnsiTheme="majorHAnsi" w:cs="Garamond Premr Pro Subh Cyr"/>
        </w:rPr>
        <w:t>2</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5:18-20).</w:t>
      </w:r>
    </w:p>
    <w:p w14:paraId="395B8C75" w14:textId="2AF0DB30"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 xml:space="preserve">(3)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благи</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хора</w:t>
      </w:r>
      <w:r w:rsidRPr="00D16DD5">
        <w:rPr>
          <w:rFonts w:asciiTheme="majorHAnsi" w:hAnsiTheme="majorHAnsi" w:cs="Garamond Premr Pro Subh Cyr"/>
        </w:rPr>
        <w:t xml:space="preserve"> (</w:t>
      </w:r>
      <w:r w:rsidRPr="00D16DD5">
        <w:rPr>
          <w:rFonts w:asciiTheme="majorHAnsi" w:hAnsiTheme="majorHAnsi" w:cs="Thonburi"/>
        </w:rPr>
        <w:t>Ефесяни</w:t>
      </w:r>
      <w:r w:rsidRPr="00D16DD5">
        <w:rPr>
          <w:rFonts w:asciiTheme="majorHAnsi" w:hAnsiTheme="majorHAnsi" w:cs="Garamond Premr Pro Subh Cyr"/>
        </w:rPr>
        <w:t xml:space="preserve"> 4:32; </w:t>
      </w:r>
      <w:r w:rsidRPr="00D16DD5">
        <w:rPr>
          <w:rFonts w:asciiTheme="majorHAnsi" w:hAnsiTheme="majorHAnsi" w:cs="Thonburi"/>
        </w:rPr>
        <w:t>Тит</w:t>
      </w:r>
      <w:r w:rsidRPr="00D16DD5">
        <w:rPr>
          <w:rFonts w:asciiTheme="majorHAnsi" w:hAnsiTheme="majorHAnsi" w:cs="Garamond Premr Pro Subh Cyr"/>
        </w:rPr>
        <w:t xml:space="preserve"> 3:2; </w:t>
      </w:r>
      <w:r w:rsidR="00F32395"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Пет</w:t>
      </w:r>
      <w:r w:rsidR="00F32395" w:rsidRPr="00D16DD5">
        <w:rPr>
          <w:rFonts w:asciiTheme="majorHAnsi" w:hAnsiTheme="majorHAnsi" w:cs="Thonburi"/>
        </w:rPr>
        <w:t>р.</w:t>
      </w:r>
      <w:r w:rsidRPr="00D16DD5">
        <w:rPr>
          <w:rFonts w:asciiTheme="majorHAnsi" w:hAnsiTheme="majorHAnsi" w:cs="Garamond Premr Pro Subh Cyr"/>
        </w:rPr>
        <w:t xml:space="preserve"> 2:17; </w:t>
      </w:r>
      <w:r w:rsidR="00F32395"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Йоан</w:t>
      </w:r>
      <w:r w:rsidR="00F32395" w:rsidRPr="00D16DD5">
        <w:rPr>
          <w:rFonts w:asciiTheme="majorHAnsi" w:hAnsiTheme="majorHAnsi" w:cs="Thonburi"/>
        </w:rPr>
        <w:t>.</w:t>
      </w:r>
      <w:r w:rsidRPr="00D16DD5">
        <w:rPr>
          <w:rFonts w:asciiTheme="majorHAnsi" w:hAnsiTheme="majorHAnsi" w:cs="Garamond Premr Pro Subh Cyr"/>
        </w:rPr>
        <w:t xml:space="preserve"> 3:18).</w:t>
      </w:r>
    </w:p>
    <w:p w14:paraId="0828240C" w14:textId="77777777"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 xml:space="preserve">(4)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помагат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събратята</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вяра</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любов</w:t>
      </w:r>
      <w:r w:rsidRPr="00D16DD5">
        <w:rPr>
          <w:rFonts w:asciiTheme="majorHAnsi" w:hAnsiTheme="majorHAnsi" w:cs="Garamond Premr Pro Subh Cyr"/>
        </w:rPr>
        <w:t xml:space="preserve"> </w:t>
      </w:r>
      <w:r w:rsidRPr="00D16DD5">
        <w:rPr>
          <w:rFonts w:asciiTheme="majorHAnsi" w:hAnsiTheme="majorHAnsi" w:cs="Thonburi"/>
        </w:rPr>
        <w:t>проявяват</w:t>
      </w:r>
      <w:r w:rsidRPr="00D16DD5">
        <w:rPr>
          <w:rFonts w:asciiTheme="majorHAnsi" w:hAnsiTheme="majorHAnsi" w:cs="Garamond Premr Pro Subh Cyr"/>
        </w:rPr>
        <w:t xml:space="preserve"> </w:t>
      </w:r>
      <w:r w:rsidRPr="00D16DD5">
        <w:rPr>
          <w:rFonts w:asciiTheme="majorHAnsi" w:hAnsiTheme="majorHAnsi" w:cs="Thonburi"/>
        </w:rPr>
        <w:t>търпение</w:t>
      </w:r>
      <w:r w:rsidRPr="00D16DD5">
        <w:rPr>
          <w:rFonts w:asciiTheme="majorHAnsi" w:hAnsiTheme="majorHAnsi" w:cs="Garamond Premr Pro Subh Cyr"/>
        </w:rPr>
        <w:t xml:space="preserve"> </w:t>
      </w:r>
      <w:r w:rsidRPr="00D16DD5">
        <w:rPr>
          <w:rFonts w:asciiTheme="majorHAnsi" w:hAnsiTheme="majorHAnsi" w:cs="Thonburi"/>
        </w:rPr>
        <w:t>един</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друг</w:t>
      </w:r>
      <w:r w:rsidRPr="00D16DD5">
        <w:rPr>
          <w:rFonts w:asciiTheme="majorHAnsi" w:hAnsiTheme="majorHAnsi" w:cs="Garamond Premr Pro Subh Cyr"/>
        </w:rPr>
        <w:t xml:space="preserve"> (</w:t>
      </w:r>
      <w:r w:rsidRPr="00D16DD5">
        <w:rPr>
          <w:rFonts w:asciiTheme="majorHAnsi" w:hAnsiTheme="majorHAnsi" w:cs="Thonburi"/>
        </w:rPr>
        <w:t>Римляни</w:t>
      </w:r>
      <w:r w:rsidRPr="00D16DD5">
        <w:rPr>
          <w:rFonts w:asciiTheme="majorHAnsi" w:hAnsiTheme="majorHAnsi" w:cs="Garamond Premr Pro Subh Cyr"/>
        </w:rPr>
        <w:t xml:space="preserve"> 12:13; </w:t>
      </w:r>
      <w:r w:rsidRPr="00D16DD5">
        <w:rPr>
          <w:rFonts w:asciiTheme="majorHAnsi" w:hAnsiTheme="majorHAnsi" w:cs="Thonburi"/>
        </w:rPr>
        <w:t>Галатяни</w:t>
      </w:r>
      <w:r w:rsidRPr="00D16DD5">
        <w:rPr>
          <w:rFonts w:asciiTheme="majorHAnsi" w:hAnsiTheme="majorHAnsi" w:cs="Garamond Premr Pro Subh Cyr"/>
        </w:rPr>
        <w:t xml:space="preserve"> 6:2, 10; </w:t>
      </w:r>
      <w:r w:rsidRPr="00D16DD5">
        <w:rPr>
          <w:rFonts w:asciiTheme="majorHAnsi" w:hAnsiTheme="majorHAnsi" w:cs="Thonburi"/>
        </w:rPr>
        <w:t>Колосяни</w:t>
      </w:r>
      <w:r w:rsidRPr="00D16DD5">
        <w:rPr>
          <w:rFonts w:asciiTheme="majorHAnsi" w:hAnsiTheme="majorHAnsi" w:cs="Garamond Premr Pro Subh Cyr"/>
        </w:rPr>
        <w:t xml:space="preserve"> 3:12-14).</w:t>
      </w:r>
    </w:p>
    <w:p w14:paraId="06FB950A" w14:textId="0236F73B"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 xml:space="preserve">(5)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стремят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вършат</w:t>
      </w:r>
      <w:r w:rsidRPr="00D16DD5">
        <w:rPr>
          <w:rFonts w:asciiTheme="majorHAnsi" w:hAnsiTheme="majorHAnsi" w:cs="Garamond Premr Pro Subh Cyr"/>
        </w:rPr>
        <w:t xml:space="preserve"> </w:t>
      </w:r>
      <w:r w:rsidRPr="00D16DD5">
        <w:rPr>
          <w:rFonts w:asciiTheme="majorHAnsi" w:hAnsiTheme="majorHAnsi" w:cs="Thonburi"/>
        </w:rPr>
        <w:t>добро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телата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душите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хората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хранят</w:t>
      </w:r>
      <w:r w:rsidRPr="00D16DD5">
        <w:rPr>
          <w:rFonts w:asciiTheme="majorHAnsi" w:hAnsiTheme="majorHAnsi" w:cs="Garamond Premr Pro Subh Cyr"/>
        </w:rPr>
        <w:t xml:space="preserve"> </w:t>
      </w:r>
      <w:r w:rsidRPr="00D16DD5">
        <w:rPr>
          <w:rFonts w:asciiTheme="majorHAnsi" w:hAnsiTheme="majorHAnsi" w:cs="Thonburi"/>
        </w:rPr>
        <w:t>гладните</w:t>
      </w:r>
      <w:r w:rsidRPr="00D16DD5">
        <w:rPr>
          <w:rFonts w:asciiTheme="majorHAnsi" w:hAnsiTheme="majorHAnsi" w:cs="Garamond Premr Pro Subh Cyr"/>
        </w:rPr>
        <w:t xml:space="preserve">, </w:t>
      </w:r>
      <w:r w:rsidRPr="00D16DD5">
        <w:rPr>
          <w:rFonts w:asciiTheme="majorHAnsi" w:hAnsiTheme="majorHAnsi" w:cs="Thonburi"/>
        </w:rPr>
        <w:t>обличат</w:t>
      </w:r>
      <w:r w:rsidRPr="00D16DD5">
        <w:rPr>
          <w:rFonts w:asciiTheme="majorHAnsi" w:hAnsiTheme="majorHAnsi" w:cs="Garamond Premr Pro Subh Cyr"/>
        </w:rPr>
        <w:t xml:space="preserve"> </w:t>
      </w:r>
      <w:r w:rsidRPr="00D16DD5">
        <w:rPr>
          <w:rFonts w:asciiTheme="majorHAnsi" w:hAnsiTheme="majorHAnsi" w:cs="Thonburi"/>
        </w:rPr>
        <w:t>голите</w:t>
      </w:r>
      <w:r w:rsidRPr="00D16DD5">
        <w:rPr>
          <w:rFonts w:asciiTheme="majorHAnsi" w:hAnsiTheme="majorHAnsi" w:cs="Garamond Premr Pro Subh Cyr"/>
        </w:rPr>
        <w:t xml:space="preserve">, </w:t>
      </w:r>
      <w:r w:rsidRPr="00D16DD5">
        <w:rPr>
          <w:rFonts w:asciiTheme="majorHAnsi" w:hAnsiTheme="majorHAnsi" w:cs="Thonburi"/>
        </w:rPr>
        <w:t>посещават</w:t>
      </w:r>
      <w:r w:rsidRPr="00D16DD5">
        <w:rPr>
          <w:rFonts w:asciiTheme="majorHAnsi" w:hAnsiTheme="majorHAnsi" w:cs="Garamond Premr Pro Subh Cyr"/>
        </w:rPr>
        <w:t xml:space="preserve"> </w:t>
      </w:r>
      <w:r w:rsidRPr="00D16DD5">
        <w:rPr>
          <w:rFonts w:asciiTheme="majorHAnsi" w:hAnsiTheme="majorHAnsi" w:cs="Thonburi"/>
        </w:rPr>
        <w:t>болните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затворниците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служат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нуждаещите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според</w:t>
      </w:r>
      <w:r w:rsidRPr="00D16DD5">
        <w:rPr>
          <w:rFonts w:asciiTheme="majorHAnsi" w:hAnsiTheme="majorHAnsi" w:cs="Garamond Premr Pro Subh Cyr"/>
        </w:rPr>
        <w:t xml:space="preserve"> </w:t>
      </w:r>
      <w:r w:rsidRPr="00D16DD5">
        <w:rPr>
          <w:rFonts w:asciiTheme="majorHAnsi" w:hAnsiTheme="majorHAnsi" w:cs="Thonburi"/>
        </w:rPr>
        <w:t>наличните</w:t>
      </w:r>
      <w:r w:rsidRPr="00D16DD5">
        <w:rPr>
          <w:rFonts w:asciiTheme="majorHAnsi" w:hAnsiTheme="majorHAnsi" w:cs="Garamond Premr Pro Subh Cyr"/>
        </w:rPr>
        <w:t xml:space="preserve"> </w:t>
      </w:r>
      <w:r w:rsidRPr="00D16DD5">
        <w:rPr>
          <w:rFonts w:asciiTheme="majorHAnsi" w:hAnsiTheme="majorHAnsi" w:cs="Thonburi"/>
        </w:rPr>
        <w:t>възможности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способности</w:t>
      </w:r>
      <w:r w:rsidRPr="00D16DD5">
        <w:rPr>
          <w:rFonts w:asciiTheme="majorHAnsi" w:hAnsiTheme="majorHAnsi" w:cs="Garamond Premr Pro Subh Cyr"/>
        </w:rPr>
        <w:t xml:space="preserve"> (</w:t>
      </w:r>
      <w:r w:rsidRPr="00D16DD5">
        <w:rPr>
          <w:rFonts w:asciiTheme="majorHAnsi" w:hAnsiTheme="majorHAnsi" w:cs="Thonburi"/>
        </w:rPr>
        <w:t>Матей</w:t>
      </w:r>
      <w:r w:rsidRPr="00D16DD5">
        <w:rPr>
          <w:rFonts w:asciiTheme="majorHAnsi" w:hAnsiTheme="majorHAnsi" w:cs="Garamond Premr Pro Subh Cyr"/>
        </w:rPr>
        <w:t xml:space="preserve"> 25:35-36; </w:t>
      </w:r>
      <w:r w:rsidR="00F32395" w:rsidRPr="00D16DD5">
        <w:rPr>
          <w:rFonts w:asciiTheme="majorHAnsi" w:hAnsiTheme="majorHAnsi" w:cs="Thonburi"/>
        </w:rPr>
        <w:t>2</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9:8-10; </w:t>
      </w:r>
      <w:r w:rsidRPr="00D16DD5">
        <w:rPr>
          <w:rFonts w:asciiTheme="majorHAnsi" w:hAnsiTheme="majorHAnsi" w:cs="Thonburi"/>
        </w:rPr>
        <w:t>Галатяни</w:t>
      </w:r>
      <w:r w:rsidRPr="00D16DD5">
        <w:rPr>
          <w:rFonts w:asciiTheme="majorHAnsi" w:hAnsiTheme="majorHAnsi" w:cs="Garamond Premr Pro Subh Cyr"/>
        </w:rPr>
        <w:t xml:space="preserve"> 2:10; </w:t>
      </w:r>
      <w:r w:rsidRPr="00D16DD5">
        <w:rPr>
          <w:rFonts w:asciiTheme="majorHAnsi" w:hAnsiTheme="majorHAnsi" w:cs="Thonburi"/>
        </w:rPr>
        <w:t>Яков</w:t>
      </w:r>
      <w:r w:rsidRPr="00D16DD5">
        <w:rPr>
          <w:rFonts w:asciiTheme="majorHAnsi" w:hAnsiTheme="majorHAnsi" w:cs="Garamond Premr Pro Subh Cyr"/>
        </w:rPr>
        <w:t xml:space="preserve"> 2:15-16; </w:t>
      </w:r>
      <w:r w:rsidR="00F32395"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Йоан</w:t>
      </w:r>
      <w:r w:rsidR="00F32395" w:rsidRPr="00D16DD5">
        <w:rPr>
          <w:rFonts w:asciiTheme="majorHAnsi" w:hAnsiTheme="majorHAnsi" w:cs="Thonburi"/>
        </w:rPr>
        <w:t>.</w:t>
      </w:r>
      <w:r w:rsidRPr="00D16DD5">
        <w:rPr>
          <w:rFonts w:asciiTheme="majorHAnsi" w:hAnsiTheme="majorHAnsi" w:cs="Garamond Premr Pro Subh Cyr"/>
        </w:rPr>
        <w:t xml:space="preserve"> 3:17-18).</w:t>
      </w:r>
    </w:p>
    <w:p w14:paraId="7C914857" w14:textId="6CDEA2F7"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 xml:space="preserve">(6)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подпомагат</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десятъци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дарения</w:t>
      </w:r>
      <w:r w:rsidRPr="00D16DD5">
        <w:rPr>
          <w:rFonts w:asciiTheme="majorHAnsi" w:hAnsiTheme="majorHAnsi" w:cs="Garamond Premr Pro Subh Cyr"/>
        </w:rPr>
        <w:t xml:space="preserve"> </w:t>
      </w:r>
      <w:r w:rsidRPr="00D16DD5">
        <w:rPr>
          <w:rFonts w:asciiTheme="majorHAnsi" w:hAnsiTheme="majorHAnsi" w:cs="Thonburi"/>
        </w:rPr>
        <w:t>служението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нейната</w:t>
      </w:r>
      <w:r w:rsidRPr="00D16DD5">
        <w:rPr>
          <w:rFonts w:asciiTheme="majorHAnsi" w:hAnsiTheme="majorHAnsi" w:cs="Garamond Premr Pro Subh Cyr"/>
        </w:rPr>
        <w:t xml:space="preserve"> </w:t>
      </w:r>
      <w:r w:rsidRPr="00D16DD5">
        <w:rPr>
          <w:rFonts w:asciiTheme="majorHAnsi" w:hAnsiTheme="majorHAnsi" w:cs="Thonburi"/>
        </w:rPr>
        <w:t>дейност</w:t>
      </w:r>
      <w:r w:rsidRPr="00D16DD5">
        <w:rPr>
          <w:rFonts w:asciiTheme="majorHAnsi" w:hAnsiTheme="majorHAnsi" w:cs="Garamond Premr Pro Subh Cyr"/>
        </w:rPr>
        <w:t xml:space="preserve"> (</w:t>
      </w:r>
      <w:r w:rsidRPr="00D16DD5">
        <w:rPr>
          <w:rFonts w:asciiTheme="majorHAnsi" w:hAnsiTheme="majorHAnsi" w:cs="Thonburi"/>
        </w:rPr>
        <w:t>Малахия</w:t>
      </w:r>
      <w:r w:rsidRPr="00D16DD5">
        <w:rPr>
          <w:rFonts w:asciiTheme="majorHAnsi" w:hAnsiTheme="majorHAnsi" w:cs="Garamond Premr Pro Subh Cyr"/>
        </w:rPr>
        <w:t xml:space="preserve"> 3:10; </w:t>
      </w:r>
      <w:r w:rsidRPr="00D16DD5">
        <w:rPr>
          <w:rFonts w:asciiTheme="majorHAnsi" w:hAnsiTheme="majorHAnsi" w:cs="Thonburi"/>
        </w:rPr>
        <w:t>Лука</w:t>
      </w:r>
      <w:r w:rsidRPr="00D16DD5">
        <w:rPr>
          <w:rFonts w:asciiTheme="majorHAnsi" w:hAnsiTheme="majorHAnsi" w:cs="Garamond Premr Pro Subh Cyr"/>
        </w:rPr>
        <w:t xml:space="preserve"> 6:38; </w:t>
      </w:r>
      <w:r w:rsidR="00F32395"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9:14; 16:2; </w:t>
      </w:r>
      <w:r w:rsidR="00F32395" w:rsidRPr="00D16DD5">
        <w:rPr>
          <w:rFonts w:asciiTheme="majorHAnsi" w:hAnsiTheme="majorHAnsi" w:cs="Garamond Premr Pro Subh Cyr"/>
        </w:rPr>
        <w:t>2</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9:6-10; </w:t>
      </w:r>
      <w:r w:rsidRPr="00D16DD5">
        <w:rPr>
          <w:rFonts w:asciiTheme="majorHAnsi" w:hAnsiTheme="majorHAnsi" w:cs="Thonburi"/>
        </w:rPr>
        <w:t>Филипяни</w:t>
      </w:r>
      <w:r w:rsidRPr="00D16DD5">
        <w:rPr>
          <w:rFonts w:asciiTheme="majorHAnsi" w:hAnsiTheme="majorHAnsi" w:cs="Garamond Premr Pro Subh Cyr"/>
        </w:rPr>
        <w:t xml:space="preserve"> 4:15-19).</w:t>
      </w:r>
    </w:p>
    <w:p w14:paraId="6C913C25" w14:textId="1880A152"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 xml:space="preserve">(7)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съблюдават</w:t>
      </w:r>
      <w:r w:rsidRPr="00D16DD5">
        <w:rPr>
          <w:rFonts w:asciiTheme="majorHAnsi" w:hAnsiTheme="majorHAnsi" w:cs="Garamond Premr Pro Subh Cyr"/>
        </w:rPr>
        <w:t xml:space="preserve"> </w:t>
      </w:r>
      <w:r w:rsidRPr="00D16DD5">
        <w:rPr>
          <w:rFonts w:asciiTheme="majorHAnsi" w:hAnsiTheme="majorHAnsi" w:cs="Thonburi"/>
        </w:rPr>
        <w:t>вярно</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00F32395" w:rsidRPr="00D16DD5">
        <w:rPr>
          <w:rFonts w:asciiTheme="majorHAnsi" w:hAnsiTheme="majorHAnsi" w:cs="Thonburi"/>
        </w:rPr>
        <w:t>Божи</w:t>
      </w:r>
      <w:r w:rsidRPr="00D16DD5">
        <w:rPr>
          <w:rFonts w:asciiTheme="majorHAnsi" w:hAnsiTheme="majorHAnsi" w:cs="Garamond Premr Pro Subh Cyr"/>
        </w:rPr>
        <w:t xml:space="preserve"> </w:t>
      </w:r>
      <w:r w:rsidRPr="00D16DD5">
        <w:rPr>
          <w:rFonts w:asciiTheme="majorHAnsi" w:hAnsiTheme="majorHAnsi" w:cs="Thonburi"/>
        </w:rPr>
        <w:t>наредби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средствата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благодатта</w:t>
      </w:r>
      <w:r w:rsidRPr="00D16DD5">
        <w:rPr>
          <w:rFonts w:asciiTheme="majorHAnsi" w:hAnsiTheme="majorHAnsi" w:cs="Garamond Premr Pro Subh Cyr"/>
        </w:rPr>
        <w:t xml:space="preserve">, </w:t>
      </w:r>
      <w:r w:rsidRPr="00D16DD5">
        <w:rPr>
          <w:rFonts w:asciiTheme="majorHAnsi" w:hAnsiTheme="majorHAnsi" w:cs="Thonburi"/>
        </w:rPr>
        <w:t>включително</w:t>
      </w:r>
      <w:r w:rsidRPr="00D16DD5">
        <w:rPr>
          <w:rFonts w:asciiTheme="majorHAnsi" w:hAnsiTheme="majorHAnsi" w:cs="Garamond Premr Pro Subh Cyr"/>
        </w:rPr>
        <w:t xml:space="preserve"> </w:t>
      </w:r>
      <w:r w:rsidRPr="00D16DD5">
        <w:rPr>
          <w:rFonts w:asciiTheme="majorHAnsi" w:hAnsiTheme="majorHAnsi" w:cs="Thonburi"/>
        </w:rPr>
        <w:t>събиранията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поклонение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Бога</w:t>
      </w:r>
      <w:r w:rsidRPr="00D16DD5">
        <w:rPr>
          <w:rFonts w:asciiTheme="majorHAnsi" w:hAnsiTheme="majorHAnsi" w:cs="Garamond Premr Pro Subh Cyr"/>
        </w:rPr>
        <w:t xml:space="preserve"> (</w:t>
      </w:r>
      <w:r w:rsidRPr="00D16DD5">
        <w:rPr>
          <w:rFonts w:asciiTheme="majorHAnsi" w:hAnsiTheme="majorHAnsi" w:cs="Thonburi"/>
        </w:rPr>
        <w:t>Евреи</w:t>
      </w:r>
      <w:r w:rsidRPr="00D16DD5">
        <w:rPr>
          <w:rFonts w:asciiTheme="majorHAnsi" w:hAnsiTheme="majorHAnsi" w:cs="Garamond Premr Pro Subh Cyr"/>
        </w:rPr>
        <w:t xml:space="preserve"> 10:25), </w:t>
      </w:r>
      <w:r w:rsidRPr="00D16DD5">
        <w:rPr>
          <w:rFonts w:asciiTheme="majorHAnsi" w:hAnsiTheme="majorHAnsi" w:cs="Thonburi"/>
        </w:rPr>
        <w:t>служенето</w:t>
      </w:r>
      <w:r w:rsidRPr="00D16DD5">
        <w:rPr>
          <w:rFonts w:asciiTheme="majorHAnsi" w:hAnsiTheme="majorHAnsi" w:cs="Garamond Premr Pro Subh Cyr"/>
        </w:rPr>
        <w:t xml:space="preserve"> </w:t>
      </w:r>
      <w:r w:rsidRPr="00D16DD5">
        <w:rPr>
          <w:rFonts w:asciiTheme="majorHAnsi" w:hAnsiTheme="majorHAnsi" w:cs="Thonburi"/>
        </w:rPr>
        <w:t>със</w:t>
      </w:r>
      <w:r w:rsidRPr="00D16DD5">
        <w:rPr>
          <w:rFonts w:asciiTheme="majorHAnsi" w:hAnsiTheme="majorHAnsi" w:cs="Garamond Premr Pro Subh Cyr"/>
        </w:rPr>
        <w:t xml:space="preserve"> </w:t>
      </w:r>
      <w:r w:rsidRPr="00D16DD5">
        <w:rPr>
          <w:rFonts w:asciiTheme="majorHAnsi" w:hAnsiTheme="majorHAnsi" w:cs="Thonburi"/>
        </w:rPr>
        <w:t>Словото</w:t>
      </w:r>
      <w:r w:rsidRPr="00D16DD5">
        <w:rPr>
          <w:rFonts w:asciiTheme="majorHAnsi" w:hAnsiTheme="majorHAnsi" w:cs="Garamond Premr Pro Subh Cyr"/>
        </w:rPr>
        <w:t xml:space="preserve"> (</w:t>
      </w:r>
      <w:r w:rsidRPr="00D16DD5">
        <w:rPr>
          <w:rFonts w:asciiTheme="majorHAnsi" w:hAnsiTheme="majorHAnsi" w:cs="Thonburi"/>
        </w:rPr>
        <w:t>Деяния</w:t>
      </w:r>
      <w:r w:rsidRPr="00D16DD5">
        <w:rPr>
          <w:rFonts w:asciiTheme="majorHAnsi" w:hAnsiTheme="majorHAnsi" w:cs="Garamond Premr Pro Subh Cyr"/>
        </w:rPr>
        <w:t xml:space="preserve"> 2:42), </w:t>
      </w:r>
      <w:r w:rsidRPr="00D16DD5">
        <w:rPr>
          <w:rFonts w:asciiTheme="majorHAnsi" w:hAnsiTheme="majorHAnsi" w:cs="Thonburi"/>
        </w:rPr>
        <w:t>тайнството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Господната</w:t>
      </w:r>
      <w:r w:rsidRPr="00D16DD5">
        <w:rPr>
          <w:rFonts w:asciiTheme="majorHAnsi" w:hAnsiTheme="majorHAnsi" w:cs="Garamond Premr Pro Subh Cyr"/>
        </w:rPr>
        <w:t xml:space="preserve"> </w:t>
      </w:r>
      <w:r w:rsidRPr="00D16DD5">
        <w:rPr>
          <w:rFonts w:asciiTheme="majorHAnsi" w:hAnsiTheme="majorHAnsi" w:cs="Thonburi"/>
        </w:rPr>
        <w:t>вечеря</w:t>
      </w:r>
      <w:r w:rsidRPr="00D16DD5">
        <w:rPr>
          <w:rFonts w:asciiTheme="majorHAnsi" w:hAnsiTheme="majorHAnsi" w:cs="Garamond Premr Pro Subh Cyr"/>
        </w:rPr>
        <w:t xml:space="preserve"> (</w:t>
      </w:r>
      <w:r w:rsidR="00F32395"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11:23-30);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изследват</w:t>
      </w:r>
      <w:r w:rsidRPr="00D16DD5">
        <w:rPr>
          <w:rFonts w:asciiTheme="majorHAnsi" w:hAnsiTheme="majorHAnsi" w:cs="Garamond Premr Pro Subh Cyr"/>
        </w:rPr>
        <w:t xml:space="preserve"> </w:t>
      </w:r>
      <w:r w:rsidRPr="00D16DD5">
        <w:rPr>
          <w:rFonts w:asciiTheme="majorHAnsi" w:hAnsiTheme="majorHAnsi" w:cs="Thonburi"/>
        </w:rPr>
        <w:t>Писанието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размишляват</w:t>
      </w:r>
      <w:r w:rsidRPr="00D16DD5">
        <w:rPr>
          <w:rFonts w:asciiTheme="majorHAnsi" w:hAnsiTheme="majorHAnsi" w:cs="Garamond Premr Pro Subh Cyr"/>
        </w:rPr>
        <w:t xml:space="preserve"> </w:t>
      </w:r>
      <w:r w:rsidRPr="00D16DD5">
        <w:rPr>
          <w:rFonts w:asciiTheme="majorHAnsi" w:hAnsiTheme="majorHAnsi" w:cs="Thonburi"/>
        </w:rPr>
        <w:t>върху</w:t>
      </w:r>
      <w:r w:rsidRPr="00D16DD5">
        <w:rPr>
          <w:rFonts w:asciiTheme="majorHAnsi" w:hAnsiTheme="majorHAnsi" w:cs="Garamond Premr Pro Subh Cyr"/>
        </w:rPr>
        <w:t xml:space="preserve"> </w:t>
      </w:r>
      <w:r w:rsidRPr="00D16DD5">
        <w:rPr>
          <w:rFonts w:asciiTheme="majorHAnsi" w:hAnsiTheme="majorHAnsi" w:cs="Thonburi"/>
        </w:rPr>
        <w:t>него</w:t>
      </w:r>
      <w:r w:rsidRPr="00D16DD5">
        <w:rPr>
          <w:rFonts w:asciiTheme="majorHAnsi" w:hAnsiTheme="majorHAnsi" w:cs="Garamond Premr Pro Subh Cyr"/>
        </w:rPr>
        <w:t xml:space="preserve"> (</w:t>
      </w:r>
      <w:r w:rsidRPr="00D16DD5">
        <w:rPr>
          <w:rFonts w:asciiTheme="majorHAnsi" w:hAnsiTheme="majorHAnsi" w:cs="Thonburi"/>
        </w:rPr>
        <w:t>Деяния</w:t>
      </w:r>
      <w:r w:rsidRPr="00D16DD5">
        <w:rPr>
          <w:rFonts w:asciiTheme="majorHAnsi" w:hAnsiTheme="majorHAnsi" w:cs="Garamond Premr Pro Subh Cyr"/>
        </w:rPr>
        <w:t xml:space="preserve"> 17:11; </w:t>
      </w:r>
      <w:r w:rsidR="00F32395" w:rsidRPr="00D16DD5">
        <w:rPr>
          <w:rFonts w:asciiTheme="majorHAnsi" w:hAnsiTheme="majorHAnsi" w:cs="Thonburi"/>
        </w:rPr>
        <w:t>2</w:t>
      </w:r>
      <w:r w:rsidRPr="00D16DD5">
        <w:rPr>
          <w:rFonts w:asciiTheme="majorHAnsi" w:hAnsiTheme="majorHAnsi" w:cs="Garamond Premr Pro Subh Cyr"/>
        </w:rPr>
        <w:t xml:space="preserve"> </w:t>
      </w:r>
      <w:r w:rsidRPr="00D16DD5">
        <w:rPr>
          <w:rFonts w:asciiTheme="majorHAnsi" w:hAnsiTheme="majorHAnsi" w:cs="Thonburi"/>
        </w:rPr>
        <w:t>Тимотей</w:t>
      </w:r>
      <w:r w:rsidRPr="00D16DD5">
        <w:rPr>
          <w:rFonts w:asciiTheme="majorHAnsi" w:hAnsiTheme="majorHAnsi" w:cs="Garamond Premr Pro Subh Cyr"/>
        </w:rPr>
        <w:t xml:space="preserve"> 2:15; 3:14-16);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имат</w:t>
      </w:r>
      <w:r w:rsidRPr="00D16DD5">
        <w:rPr>
          <w:rFonts w:asciiTheme="majorHAnsi" w:hAnsiTheme="majorHAnsi" w:cs="Garamond Premr Pro Subh Cyr"/>
        </w:rPr>
        <w:t xml:space="preserve"> </w:t>
      </w:r>
      <w:r w:rsidRPr="00D16DD5">
        <w:rPr>
          <w:rFonts w:asciiTheme="majorHAnsi" w:hAnsiTheme="majorHAnsi" w:cs="Thonburi"/>
        </w:rPr>
        <w:t>семейно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лично</w:t>
      </w:r>
      <w:r w:rsidRPr="00D16DD5">
        <w:rPr>
          <w:rFonts w:asciiTheme="majorHAnsi" w:hAnsiTheme="majorHAnsi" w:cs="Garamond Premr Pro Subh Cyr"/>
        </w:rPr>
        <w:t xml:space="preserve"> </w:t>
      </w:r>
      <w:r w:rsidRPr="00D16DD5">
        <w:rPr>
          <w:rFonts w:asciiTheme="majorHAnsi" w:hAnsiTheme="majorHAnsi" w:cs="Thonburi"/>
        </w:rPr>
        <w:t>време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Бога</w:t>
      </w:r>
      <w:r w:rsidRPr="00D16DD5">
        <w:rPr>
          <w:rFonts w:asciiTheme="majorHAnsi" w:hAnsiTheme="majorHAnsi" w:cs="Garamond Premr Pro Subh Cyr"/>
        </w:rPr>
        <w:t xml:space="preserve"> (</w:t>
      </w:r>
      <w:r w:rsidRPr="00D16DD5">
        <w:rPr>
          <w:rFonts w:asciiTheme="majorHAnsi" w:hAnsiTheme="majorHAnsi" w:cs="Thonburi"/>
        </w:rPr>
        <w:t>Второзаконие</w:t>
      </w:r>
      <w:r w:rsidRPr="00D16DD5">
        <w:rPr>
          <w:rFonts w:asciiTheme="majorHAnsi" w:hAnsiTheme="majorHAnsi" w:cs="Garamond Premr Pro Subh Cyr"/>
        </w:rPr>
        <w:t xml:space="preserve"> 6:6-7; </w:t>
      </w:r>
      <w:r w:rsidRPr="00D16DD5">
        <w:rPr>
          <w:rFonts w:asciiTheme="majorHAnsi" w:hAnsiTheme="majorHAnsi" w:cs="Thonburi"/>
        </w:rPr>
        <w:t>Матей</w:t>
      </w:r>
      <w:r w:rsidRPr="00D16DD5">
        <w:rPr>
          <w:rFonts w:asciiTheme="majorHAnsi" w:hAnsiTheme="majorHAnsi" w:cs="Garamond Premr Pro Subh Cyr"/>
        </w:rPr>
        <w:t xml:space="preserve"> 6:6).</w:t>
      </w:r>
    </w:p>
    <w:p w14:paraId="1ABD521A" w14:textId="25B7B727" w:rsidR="006E6582" w:rsidRPr="00D16DD5" w:rsidRDefault="00305D51">
      <w:pPr>
        <w:pStyle w:val="text"/>
        <w:rPr>
          <w:rFonts w:asciiTheme="majorHAnsi" w:hAnsiTheme="majorHAnsi" w:cs="Garamond Premr Pro Subh Cyr"/>
        </w:rPr>
      </w:pPr>
      <w:r w:rsidRPr="00D16DD5">
        <w:rPr>
          <w:rFonts w:asciiTheme="majorHAnsi" w:hAnsiTheme="majorHAnsi" w:cs="Garamond Premr Pro"/>
          <w:b/>
          <w:bCs/>
        </w:rPr>
        <w:t>21</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w:t>
      </w:r>
      <w:r w:rsidR="006E6582" w:rsidRPr="00D16DD5">
        <w:rPr>
          <w:rFonts w:asciiTheme="majorHAnsi" w:hAnsiTheme="majorHAnsi" w:cs="Thonburi"/>
        </w:rPr>
        <w:t>ВТОРО</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избягват</w:t>
      </w:r>
      <w:r w:rsidR="006E6582" w:rsidRPr="00D16DD5">
        <w:rPr>
          <w:rFonts w:asciiTheme="majorHAnsi" w:hAnsiTheme="majorHAnsi" w:cs="Garamond Premr Pro Subh Cyr"/>
        </w:rPr>
        <w:t xml:space="preserve"> </w:t>
      </w:r>
      <w:r w:rsidR="006E6582" w:rsidRPr="00D16DD5">
        <w:rPr>
          <w:rFonts w:asciiTheme="majorHAnsi" w:hAnsiTheme="majorHAnsi" w:cs="Thonburi"/>
        </w:rPr>
        <w:t>злото</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всякакъв</w:t>
      </w:r>
      <w:r w:rsidR="006E6582" w:rsidRPr="00D16DD5">
        <w:rPr>
          <w:rFonts w:asciiTheme="majorHAnsi" w:hAnsiTheme="majorHAnsi" w:cs="Garamond Premr Pro Subh Cyr"/>
        </w:rPr>
        <w:t xml:space="preserve"> </w:t>
      </w:r>
      <w:r w:rsidR="006E6582" w:rsidRPr="00D16DD5">
        <w:rPr>
          <w:rFonts w:asciiTheme="majorHAnsi" w:hAnsiTheme="majorHAnsi" w:cs="Thonburi"/>
        </w:rPr>
        <w:t>вид</w:t>
      </w:r>
      <w:r w:rsidR="006E6582" w:rsidRPr="00D16DD5">
        <w:rPr>
          <w:rFonts w:asciiTheme="majorHAnsi" w:hAnsiTheme="majorHAnsi" w:cs="Garamond Premr Pro Subh Cyr"/>
        </w:rPr>
        <w:t xml:space="preserve">, </w:t>
      </w:r>
      <w:r w:rsidR="006E6582" w:rsidRPr="00D16DD5">
        <w:rPr>
          <w:rFonts w:asciiTheme="majorHAnsi" w:hAnsiTheme="majorHAnsi" w:cs="Thonburi"/>
        </w:rPr>
        <w:t>включително</w:t>
      </w:r>
      <w:r w:rsidR="006E6582" w:rsidRPr="00D16DD5">
        <w:rPr>
          <w:rFonts w:asciiTheme="majorHAnsi" w:hAnsiTheme="majorHAnsi" w:cs="Garamond Premr Pro Subh Cyr"/>
        </w:rPr>
        <w:t>:</w:t>
      </w:r>
    </w:p>
    <w:p w14:paraId="6C037042" w14:textId="77777777"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 xml:space="preserve">(1) </w:t>
      </w:r>
      <w:r w:rsidRPr="00D16DD5">
        <w:rPr>
          <w:rFonts w:asciiTheme="majorHAnsi" w:hAnsiTheme="majorHAnsi" w:cs="Thonburi"/>
        </w:rPr>
        <w:t>Напразното</w:t>
      </w:r>
      <w:r w:rsidRPr="00D16DD5">
        <w:rPr>
          <w:rFonts w:asciiTheme="majorHAnsi" w:hAnsiTheme="majorHAnsi" w:cs="Garamond Premr Pro Subh Cyr"/>
        </w:rPr>
        <w:t xml:space="preserve"> </w:t>
      </w:r>
      <w:r w:rsidRPr="00D16DD5">
        <w:rPr>
          <w:rFonts w:asciiTheme="majorHAnsi" w:hAnsiTheme="majorHAnsi" w:cs="Thonburi"/>
        </w:rPr>
        <w:t>изговаряне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Божието</w:t>
      </w:r>
      <w:r w:rsidRPr="00D16DD5">
        <w:rPr>
          <w:rFonts w:asciiTheme="majorHAnsi" w:hAnsiTheme="majorHAnsi" w:cs="Garamond Premr Pro Subh Cyr"/>
        </w:rPr>
        <w:t xml:space="preserve"> </w:t>
      </w:r>
      <w:r w:rsidRPr="00D16DD5">
        <w:rPr>
          <w:rFonts w:asciiTheme="majorHAnsi" w:hAnsiTheme="majorHAnsi" w:cs="Thonburi"/>
        </w:rPr>
        <w:t>име</w:t>
      </w:r>
      <w:r w:rsidRPr="00D16DD5">
        <w:rPr>
          <w:rFonts w:asciiTheme="majorHAnsi" w:hAnsiTheme="majorHAnsi" w:cs="Garamond Premr Pro Subh Cyr"/>
        </w:rPr>
        <w:t xml:space="preserve"> (</w:t>
      </w:r>
      <w:r w:rsidRPr="00D16DD5">
        <w:rPr>
          <w:rFonts w:asciiTheme="majorHAnsi" w:hAnsiTheme="majorHAnsi" w:cs="Thonburi"/>
        </w:rPr>
        <w:t>Изход</w:t>
      </w:r>
      <w:r w:rsidRPr="00D16DD5">
        <w:rPr>
          <w:rFonts w:asciiTheme="majorHAnsi" w:hAnsiTheme="majorHAnsi" w:cs="Garamond Premr Pro Subh Cyr"/>
        </w:rPr>
        <w:t xml:space="preserve"> 20:7; </w:t>
      </w:r>
      <w:r w:rsidRPr="00D16DD5">
        <w:rPr>
          <w:rFonts w:asciiTheme="majorHAnsi" w:hAnsiTheme="majorHAnsi" w:cs="Thonburi"/>
        </w:rPr>
        <w:t>Левит</w:t>
      </w:r>
      <w:r w:rsidRPr="00D16DD5">
        <w:rPr>
          <w:rFonts w:asciiTheme="majorHAnsi" w:hAnsiTheme="majorHAnsi" w:cs="Garamond Premr Pro Subh Cyr"/>
        </w:rPr>
        <w:t xml:space="preserve"> 19:12; </w:t>
      </w:r>
      <w:r w:rsidRPr="00D16DD5">
        <w:rPr>
          <w:rFonts w:asciiTheme="majorHAnsi" w:hAnsiTheme="majorHAnsi" w:cs="Thonburi"/>
        </w:rPr>
        <w:t>Яков</w:t>
      </w:r>
      <w:r w:rsidRPr="00D16DD5">
        <w:rPr>
          <w:rFonts w:asciiTheme="majorHAnsi" w:hAnsiTheme="majorHAnsi" w:cs="Garamond Premr Pro Subh Cyr"/>
        </w:rPr>
        <w:t xml:space="preserve"> 5:12).</w:t>
      </w:r>
    </w:p>
    <w:p w14:paraId="5AF67263" w14:textId="44AA92B0"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 xml:space="preserve">(2) </w:t>
      </w:r>
      <w:r w:rsidRPr="00D16DD5">
        <w:rPr>
          <w:rFonts w:asciiTheme="majorHAnsi" w:hAnsiTheme="majorHAnsi" w:cs="Thonburi"/>
        </w:rPr>
        <w:t>Оскверняването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Господния</w:t>
      </w:r>
      <w:r w:rsidRPr="00D16DD5">
        <w:rPr>
          <w:rFonts w:asciiTheme="majorHAnsi" w:hAnsiTheme="majorHAnsi" w:cs="Garamond Premr Pro Subh Cyr"/>
        </w:rPr>
        <w:t xml:space="preserve"> </w:t>
      </w:r>
      <w:r w:rsidRPr="00D16DD5">
        <w:rPr>
          <w:rFonts w:asciiTheme="majorHAnsi" w:hAnsiTheme="majorHAnsi" w:cs="Thonburi"/>
        </w:rPr>
        <w:t>ден</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участие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ненужни</w:t>
      </w:r>
      <w:r w:rsidRPr="00D16DD5">
        <w:rPr>
          <w:rFonts w:asciiTheme="majorHAnsi" w:hAnsiTheme="majorHAnsi" w:cs="Garamond Premr Pro Subh Cyr"/>
        </w:rPr>
        <w:t xml:space="preserve"> </w:t>
      </w:r>
      <w:r w:rsidRPr="00D16DD5">
        <w:rPr>
          <w:rFonts w:asciiTheme="majorHAnsi" w:hAnsiTheme="majorHAnsi" w:cs="Thonburi"/>
        </w:rPr>
        <w:t>светски</w:t>
      </w:r>
      <w:r w:rsidRPr="00D16DD5">
        <w:rPr>
          <w:rFonts w:asciiTheme="majorHAnsi" w:hAnsiTheme="majorHAnsi" w:cs="Garamond Premr Pro Subh Cyr"/>
        </w:rPr>
        <w:t xml:space="preserve"> </w:t>
      </w:r>
      <w:r w:rsidRPr="00D16DD5">
        <w:rPr>
          <w:rFonts w:asciiTheme="majorHAnsi" w:hAnsiTheme="majorHAnsi" w:cs="Thonburi"/>
        </w:rPr>
        <w:t>дейности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отдават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дела</w:t>
      </w:r>
      <w:r w:rsidRPr="00D16DD5">
        <w:rPr>
          <w:rFonts w:asciiTheme="majorHAnsi" w:hAnsiTheme="majorHAnsi" w:cs="Garamond Premr Pro Subh Cyr"/>
        </w:rPr>
        <w:t xml:space="preserve">, </w:t>
      </w:r>
      <w:r w:rsidRPr="00D16DD5">
        <w:rPr>
          <w:rFonts w:asciiTheme="majorHAnsi" w:hAnsiTheme="majorHAnsi" w:cs="Thonburi"/>
        </w:rPr>
        <w:t>незачитащи</w:t>
      </w:r>
      <w:r w:rsidRPr="00D16DD5">
        <w:rPr>
          <w:rFonts w:asciiTheme="majorHAnsi" w:hAnsiTheme="majorHAnsi" w:cs="Garamond Premr Pro Subh Cyr"/>
        </w:rPr>
        <w:t xml:space="preserve"> </w:t>
      </w:r>
      <w:r w:rsidR="00AE4C68" w:rsidRPr="00D16DD5">
        <w:rPr>
          <w:rFonts w:asciiTheme="majorHAnsi" w:hAnsiTheme="majorHAnsi" w:cs="Garamond Premr Pro Subh Cyr"/>
        </w:rPr>
        <w:t>тяхната</w:t>
      </w:r>
      <w:r w:rsidRPr="00D16DD5">
        <w:rPr>
          <w:rFonts w:asciiTheme="majorHAnsi" w:hAnsiTheme="majorHAnsi" w:cs="Garamond Premr Pro Subh Cyr"/>
        </w:rPr>
        <w:t xml:space="preserve"> </w:t>
      </w:r>
      <w:r w:rsidRPr="00D16DD5">
        <w:rPr>
          <w:rFonts w:asciiTheme="majorHAnsi" w:hAnsiTheme="majorHAnsi" w:cs="Thonburi"/>
        </w:rPr>
        <w:t>святост</w:t>
      </w:r>
      <w:r w:rsidRPr="00D16DD5">
        <w:rPr>
          <w:rFonts w:asciiTheme="majorHAnsi" w:hAnsiTheme="majorHAnsi" w:cs="Garamond Premr Pro Subh Cyr"/>
        </w:rPr>
        <w:t xml:space="preserve"> (</w:t>
      </w:r>
      <w:r w:rsidRPr="00D16DD5">
        <w:rPr>
          <w:rFonts w:asciiTheme="majorHAnsi" w:hAnsiTheme="majorHAnsi" w:cs="Thonburi"/>
        </w:rPr>
        <w:t>Изход</w:t>
      </w:r>
      <w:r w:rsidRPr="00D16DD5">
        <w:rPr>
          <w:rFonts w:asciiTheme="majorHAnsi" w:hAnsiTheme="majorHAnsi" w:cs="Garamond Premr Pro Subh Cyr"/>
        </w:rPr>
        <w:t xml:space="preserve"> 20:8-11; </w:t>
      </w:r>
      <w:r w:rsidRPr="00D16DD5">
        <w:rPr>
          <w:rFonts w:asciiTheme="majorHAnsi" w:hAnsiTheme="majorHAnsi" w:cs="Thonburi"/>
        </w:rPr>
        <w:t>Исая</w:t>
      </w:r>
      <w:r w:rsidRPr="00D16DD5">
        <w:rPr>
          <w:rFonts w:asciiTheme="majorHAnsi" w:hAnsiTheme="majorHAnsi" w:cs="Garamond Premr Pro Subh Cyr"/>
        </w:rPr>
        <w:t xml:space="preserve"> 58:13-14; </w:t>
      </w:r>
      <w:r w:rsidRPr="00D16DD5">
        <w:rPr>
          <w:rFonts w:asciiTheme="majorHAnsi" w:hAnsiTheme="majorHAnsi" w:cs="Thonburi"/>
        </w:rPr>
        <w:t>Марк</w:t>
      </w:r>
      <w:r w:rsidRPr="00D16DD5">
        <w:rPr>
          <w:rFonts w:asciiTheme="majorHAnsi" w:hAnsiTheme="majorHAnsi" w:cs="Garamond Premr Pro Subh Cyr"/>
        </w:rPr>
        <w:t xml:space="preserve"> 2:27-28; </w:t>
      </w:r>
      <w:r w:rsidRPr="00D16DD5">
        <w:rPr>
          <w:rFonts w:asciiTheme="majorHAnsi" w:hAnsiTheme="majorHAnsi" w:cs="Thonburi"/>
        </w:rPr>
        <w:t>Деяния</w:t>
      </w:r>
      <w:r w:rsidRPr="00D16DD5">
        <w:rPr>
          <w:rFonts w:asciiTheme="majorHAnsi" w:hAnsiTheme="majorHAnsi" w:cs="Garamond Premr Pro Subh Cyr"/>
        </w:rPr>
        <w:t xml:space="preserve"> 20:7; </w:t>
      </w:r>
      <w:r w:rsidRPr="00D16DD5">
        <w:rPr>
          <w:rFonts w:asciiTheme="majorHAnsi" w:hAnsiTheme="majorHAnsi" w:cs="Thonburi"/>
        </w:rPr>
        <w:t>Откровение</w:t>
      </w:r>
      <w:r w:rsidRPr="00D16DD5">
        <w:rPr>
          <w:rFonts w:asciiTheme="majorHAnsi" w:hAnsiTheme="majorHAnsi" w:cs="Garamond Premr Pro Subh Cyr"/>
        </w:rPr>
        <w:t xml:space="preserve"> 1:10).</w:t>
      </w:r>
    </w:p>
    <w:p w14:paraId="3B8F14B6" w14:textId="4F2E0DBB"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 xml:space="preserve">(3) </w:t>
      </w:r>
      <w:r w:rsidRPr="00D16DD5">
        <w:rPr>
          <w:rFonts w:asciiTheme="majorHAnsi" w:hAnsiTheme="majorHAnsi" w:cs="Thonburi"/>
        </w:rPr>
        <w:t>Половата</w:t>
      </w:r>
      <w:r w:rsidRPr="00D16DD5">
        <w:rPr>
          <w:rFonts w:asciiTheme="majorHAnsi" w:hAnsiTheme="majorHAnsi" w:cs="Garamond Premr Pro Subh Cyr"/>
        </w:rPr>
        <w:t xml:space="preserve"> </w:t>
      </w:r>
      <w:r w:rsidRPr="00D16DD5">
        <w:rPr>
          <w:rFonts w:asciiTheme="majorHAnsi" w:hAnsiTheme="majorHAnsi" w:cs="Thonburi"/>
        </w:rPr>
        <w:t>безнравственост</w:t>
      </w:r>
      <w:r w:rsidRPr="00D16DD5">
        <w:rPr>
          <w:rFonts w:asciiTheme="majorHAnsi" w:hAnsiTheme="majorHAnsi" w:cs="Garamond Premr Pro Subh Cyr"/>
        </w:rPr>
        <w:t xml:space="preserve">, </w:t>
      </w:r>
      <w:r w:rsidRPr="00D16DD5">
        <w:rPr>
          <w:rFonts w:asciiTheme="majorHAnsi" w:hAnsiTheme="majorHAnsi" w:cs="Thonburi"/>
        </w:rPr>
        <w:t>напр</w:t>
      </w:r>
      <w:r w:rsidRPr="00D16DD5">
        <w:rPr>
          <w:rFonts w:asciiTheme="majorHAnsi" w:hAnsiTheme="majorHAnsi" w:cs="Garamond Premr Pro Subh Cyr"/>
        </w:rPr>
        <w:t xml:space="preserve">. </w:t>
      </w:r>
      <w:r w:rsidRPr="00D16DD5">
        <w:rPr>
          <w:rFonts w:asciiTheme="majorHAnsi" w:hAnsiTheme="majorHAnsi" w:cs="Thonburi"/>
        </w:rPr>
        <w:t>предбрачни</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извънбрачни</w:t>
      </w:r>
      <w:r w:rsidRPr="00D16DD5">
        <w:rPr>
          <w:rFonts w:asciiTheme="majorHAnsi" w:hAnsiTheme="majorHAnsi" w:cs="Garamond Premr Pro Subh Cyr"/>
        </w:rPr>
        <w:t xml:space="preserve"> </w:t>
      </w:r>
      <w:r w:rsidRPr="00D16DD5">
        <w:rPr>
          <w:rFonts w:asciiTheme="majorHAnsi" w:hAnsiTheme="majorHAnsi" w:cs="Thonburi"/>
        </w:rPr>
        <w:t>връзки</w:t>
      </w:r>
      <w:r w:rsidRPr="00D16DD5">
        <w:rPr>
          <w:rFonts w:asciiTheme="majorHAnsi" w:hAnsiTheme="majorHAnsi" w:cs="Garamond Premr Pro Subh Cyr"/>
        </w:rPr>
        <w:t xml:space="preserve">, </w:t>
      </w:r>
      <w:r w:rsidR="00305D51" w:rsidRPr="00D16DD5">
        <w:rPr>
          <w:rFonts w:asciiTheme="majorHAnsi" w:hAnsiTheme="majorHAnsi" w:cs="Thonburi"/>
        </w:rPr>
        <w:t>полови</w:t>
      </w:r>
      <w:r w:rsidR="00305D51" w:rsidRPr="00D16DD5">
        <w:rPr>
          <w:rFonts w:asciiTheme="majorHAnsi" w:hAnsiTheme="majorHAnsi" w:cs="Garamond Premr Pro Subh Cyr"/>
        </w:rPr>
        <w:t xml:space="preserve"> </w:t>
      </w:r>
      <w:r w:rsidR="00305D51" w:rsidRPr="00D16DD5">
        <w:rPr>
          <w:rFonts w:asciiTheme="majorHAnsi" w:hAnsiTheme="majorHAnsi" w:cs="Thonburi"/>
        </w:rPr>
        <w:t>контакти</w:t>
      </w:r>
      <w:r w:rsidR="00305D51" w:rsidRPr="00D16DD5">
        <w:rPr>
          <w:rFonts w:asciiTheme="majorHAnsi" w:hAnsiTheme="majorHAnsi" w:cs="Garamond Premr Pro Subh Cyr"/>
        </w:rPr>
        <w:t xml:space="preserve"> </w:t>
      </w:r>
      <w:r w:rsidR="00305D51" w:rsidRPr="00D16DD5">
        <w:rPr>
          <w:rFonts w:asciiTheme="majorHAnsi" w:hAnsiTheme="majorHAnsi" w:cs="Thonburi"/>
        </w:rPr>
        <w:t>със</w:t>
      </w:r>
      <w:r w:rsidR="00305D51" w:rsidRPr="00D16DD5">
        <w:rPr>
          <w:rFonts w:asciiTheme="majorHAnsi" w:hAnsiTheme="majorHAnsi" w:cs="Garamond Premr Pro Subh Cyr"/>
        </w:rPr>
        <w:t xml:space="preserve"> </w:t>
      </w:r>
      <w:r w:rsidR="00305D51" w:rsidRPr="00D16DD5">
        <w:rPr>
          <w:rFonts w:asciiTheme="majorHAnsi" w:hAnsiTheme="majorHAnsi" w:cs="Thonburi"/>
        </w:rPr>
        <w:t>същия</w:t>
      </w:r>
      <w:r w:rsidR="00305D51" w:rsidRPr="00D16DD5">
        <w:rPr>
          <w:rFonts w:asciiTheme="majorHAnsi" w:hAnsiTheme="majorHAnsi" w:cs="Garamond Premr Pro Subh Cyr"/>
        </w:rPr>
        <w:t xml:space="preserve"> </w:t>
      </w:r>
      <w:r w:rsidR="00305D51" w:rsidRPr="00D16DD5">
        <w:rPr>
          <w:rFonts w:asciiTheme="majorHAnsi" w:hAnsiTheme="majorHAnsi" w:cs="Thonburi"/>
        </w:rPr>
        <w:t>пол</w:t>
      </w:r>
      <w:r w:rsidR="00305D51" w:rsidRPr="00D16DD5">
        <w:rPr>
          <w:rFonts w:asciiTheme="majorHAnsi" w:hAnsiTheme="majorHAnsi" w:cs="Garamond Premr Pro Subh Cyr"/>
        </w:rPr>
        <w:t xml:space="preserve">, </w:t>
      </w:r>
      <w:r w:rsidRPr="00D16DD5">
        <w:rPr>
          <w:rFonts w:asciiTheme="majorHAnsi" w:hAnsiTheme="majorHAnsi" w:cs="Thonburi"/>
        </w:rPr>
        <w:t>извращения</w:t>
      </w:r>
      <w:r w:rsidRPr="00D16DD5">
        <w:rPr>
          <w:rFonts w:asciiTheme="majorHAnsi" w:hAnsiTheme="majorHAnsi" w:cs="Garamond Premr Pro Subh Cyr"/>
        </w:rPr>
        <w:t xml:space="preserve"> </w:t>
      </w:r>
      <w:r w:rsidRPr="00D16DD5">
        <w:rPr>
          <w:rFonts w:asciiTheme="majorHAnsi" w:hAnsiTheme="majorHAnsi" w:cs="Thonburi"/>
        </w:rPr>
        <w:t>под</w:t>
      </w:r>
      <w:r w:rsidRPr="00D16DD5">
        <w:rPr>
          <w:rFonts w:asciiTheme="majorHAnsi" w:hAnsiTheme="majorHAnsi" w:cs="Garamond Premr Pro Subh Cyr"/>
        </w:rPr>
        <w:t xml:space="preserve"> </w:t>
      </w:r>
      <w:r w:rsidRPr="00D16DD5">
        <w:rPr>
          <w:rFonts w:asciiTheme="majorHAnsi" w:hAnsiTheme="majorHAnsi" w:cs="Thonburi"/>
        </w:rPr>
        <w:t>всякаква</w:t>
      </w:r>
      <w:r w:rsidRPr="00D16DD5">
        <w:rPr>
          <w:rFonts w:asciiTheme="majorHAnsi" w:hAnsiTheme="majorHAnsi" w:cs="Garamond Premr Pro Subh Cyr"/>
        </w:rPr>
        <w:t xml:space="preserve"> </w:t>
      </w:r>
      <w:r w:rsidRPr="00D16DD5">
        <w:rPr>
          <w:rFonts w:asciiTheme="majorHAnsi" w:hAnsiTheme="majorHAnsi" w:cs="Thonburi"/>
        </w:rPr>
        <w:t>форма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разпуснато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непорядъчно</w:t>
      </w:r>
      <w:r w:rsidRPr="00D16DD5">
        <w:rPr>
          <w:rFonts w:asciiTheme="majorHAnsi" w:hAnsiTheme="majorHAnsi" w:cs="Garamond Premr Pro Subh Cyr"/>
        </w:rPr>
        <w:t xml:space="preserve"> </w:t>
      </w:r>
      <w:r w:rsidRPr="00D16DD5">
        <w:rPr>
          <w:rFonts w:asciiTheme="majorHAnsi" w:hAnsiTheme="majorHAnsi" w:cs="Thonburi"/>
        </w:rPr>
        <w:t>поведение</w:t>
      </w:r>
      <w:r w:rsidRPr="00D16DD5">
        <w:rPr>
          <w:rFonts w:asciiTheme="majorHAnsi" w:hAnsiTheme="majorHAnsi" w:cs="Garamond Premr Pro Subh Cyr"/>
        </w:rPr>
        <w:t xml:space="preserve"> (</w:t>
      </w:r>
      <w:r w:rsidR="00305D51" w:rsidRPr="00D16DD5">
        <w:rPr>
          <w:rFonts w:asciiTheme="majorHAnsi" w:hAnsiTheme="majorHAnsi" w:cs="Thonburi"/>
        </w:rPr>
        <w:t>Битие</w:t>
      </w:r>
      <w:r w:rsidR="00305D51" w:rsidRPr="00D16DD5">
        <w:rPr>
          <w:rFonts w:asciiTheme="majorHAnsi" w:hAnsiTheme="majorHAnsi" w:cs="Garamond Premr Pro Subh Cyr"/>
        </w:rPr>
        <w:t xml:space="preserve"> 19:4; </w:t>
      </w:r>
      <w:r w:rsidRPr="00D16DD5">
        <w:rPr>
          <w:rFonts w:asciiTheme="majorHAnsi" w:hAnsiTheme="majorHAnsi" w:cs="Thonburi"/>
        </w:rPr>
        <w:t>Изход</w:t>
      </w:r>
      <w:r w:rsidRPr="00D16DD5">
        <w:rPr>
          <w:rFonts w:asciiTheme="majorHAnsi" w:hAnsiTheme="majorHAnsi" w:cs="Garamond Premr Pro Subh Cyr"/>
        </w:rPr>
        <w:t xml:space="preserve"> 20:14; </w:t>
      </w:r>
      <w:r w:rsidR="00305D51" w:rsidRPr="00D16DD5">
        <w:rPr>
          <w:rFonts w:asciiTheme="majorHAnsi" w:hAnsiTheme="majorHAnsi" w:cs="Thonburi"/>
        </w:rPr>
        <w:t>Левит</w:t>
      </w:r>
      <w:r w:rsidR="00305D51" w:rsidRPr="00D16DD5">
        <w:rPr>
          <w:rFonts w:asciiTheme="majorHAnsi" w:hAnsiTheme="majorHAnsi" w:cs="Garamond Premr Pro Subh Cyr"/>
        </w:rPr>
        <w:t xml:space="preserve"> 18:22; 20:13; </w:t>
      </w:r>
      <w:r w:rsidRPr="00D16DD5">
        <w:rPr>
          <w:rFonts w:asciiTheme="majorHAnsi" w:hAnsiTheme="majorHAnsi" w:cs="Thonburi"/>
        </w:rPr>
        <w:t>Матей</w:t>
      </w:r>
      <w:r w:rsidRPr="00D16DD5">
        <w:rPr>
          <w:rFonts w:asciiTheme="majorHAnsi" w:hAnsiTheme="majorHAnsi" w:cs="Garamond Premr Pro Subh Cyr"/>
        </w:rPr>
        <w:t xml:space="preserve"> 5:27-32; </w:t>
      </w:r>
      <w:r w:rsidR="00305D51" w:rsidRPr="00D16DD5">
        <w:rPr>
          <w:rFonts w:asciiTheme="majorHAnsi" w:hAnsiTheme="majorHAnsi" w:cs="Thonburi"/>
        </w:rPr>
        <w:t>Римляни</w:t>
      </w:r>
      <w:r w:rsidR="00305D51" w:rsidRPr="00D16DD5">
        <w:rPr>
          <w:rFonts w:asciiTheme="majorHAnsi" w:hAnsiTheme="majorHAnsi" w:cs="Garamond Premr Pro Subh Cyr"/>
        </w:rPr>
        <w:t xml:space="preserve"> 1:26-27; </w:t>
      </w:r>
      <w:r w:rsidR="00AE4C68"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6:9-11; </w:t>
      </w:r>
      <w:r w:rsidRPr="00D16DD5">
        <w:rPr>
          <w:rFonts w:asciiTheme="majorHAnsi" w:hAnsiTheme="majorHAnsi" w:cs="Thonburi"/>
        </w:rPr>
        <w:t>Галатяни</w:t>
      </w:r>
      <w:r w:rsidRPr="00D16DD5">
        <w:rPr>
          <w:rFonts w:asciiTheme="majorHAnsi" w:hAnsiTheme="majorHAnsi" w:cs="Garamond Premr Pro Subh Cyr"/>
        </w:rPr>
        <w:t xml:space="preserve"> 5:19; </w:t>
      </w:r>
      <w:r w:rsidR="00AE4C68"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Солунци</w:t>
      </w:r>
      <w:r w:rsidRPr="00D16DD5">
        <w:rPr>
          <w:rFonts w:asciiTheme="majorHAnsi" w:hAnsiTheme="majorHAnsi" w:cs="Garamond Premr Pro Subh Cyr"/>
        </w:rPr>
        <w:t xml:space="preserve"> 4:3-7</w:t>
      </w:r>
      <w:r w:rsidR="00305D51" w:rsidRPr="00D16DD5">
        <w:rPr>
          <w:rFonts w:asciiTheme="majorHAnsi" w:hAnsiTheme="majorHAnsi" w:cs="Garamond Premr Pro Subh Cyr"/>
        </w:rPr>
        <w:t xml:space="preserve">; 1 </w:t>
      </w:r>
      <w:r w:rsidR="00305D51" w:rsidRPr="00D16DD5">
        <w:rPr>
          <w:rFonts w:asciiTheme="majorHAnsi" w:hAnsiTheme="majorHAnsi" w:cs="Thonburi"/>
        </w:rPr>
        <w:t>Тимотей</w:t>
      </w:r>
      <w:r w:rsidR="00305D51" w:rsidRPr="00D16DD5">
        <w:rPr>
          <w:rFonts w:asciiTheme="majorHAnsi" w:hAnsiTheme="majorHAnsi" w:cs="Garamond Premr Pro Subh Cyr"/>
        </w:rPr>
        <w:t xml:space="preserve"> 1:10</w:t>
      </w:r>
      <w:r w:rsidRPr="00D16DD5">
        <w:rPr>
          <w:rFonts w:asciiTheme="majorHAnsi" w:hAnsiTheme="majorHAnsi" w:cs="Garamond Premr Pro Subh Cyr"/>
        </w:rPr>
        <w:t>).</w:t>
      </w:r>
      <w:r w:rsidR="000165E5" w:rsidRPr="00D16DD5">
        <w:rPr>
          <w:rStyle w:val="FootnoteReference"/>
          <w:rFonts w:asciiTheme="majorHAnsi" w:hAnsiTheme="majorHAnsi" w:cs="Garamond Premr Pro Subh Cyr"/>
        </w:rPr>
        <w:footnoteReference w:id="16"/>
      </w:r>
    </w:p>
    <w:p w14:paraId="7B1A4E4C" w14:textId="434EB695"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 xml:space="preserve">(4) </w:t>
      </w:r>
      <w:r w:rsidRPr="00D16DD5">
        <w:rPr>
          <w:rFonts w:asciiTheme="majorHAnsi" w:hAnsiTheme="majorHAnsi" w:cs="Thonburi"/>
        </w:rPr>
        <w:t>Навиците</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дейностите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известно</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съсипват</w:t>
      </w:r>
      <w:r w:rsidRPr="00D16DD5">
        <w:rPr>
          <w:rFonts w:asciiTheme="majorHAnsi" w:hAnsiTheme="majorHAnsi" w:cs="Garamond Premr Pro Subh Cyr"/>
        </w:rPr>
        <w:t xml:space="preserve"> </w:t>
      </w:r>
      <w:r w:rsidRPr="00D16DD5">
        <w:rPr>
          <w:rFonts w:asciiTheme="majorHAnsi" w:hAnsiTheme="majorHAnsi" w:cs="Thonburi"/>
        </w:rPr>
        <w:t>физическото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душевно</w:t>
      </w:r>
      <w:r w:rsidR="00AE4C68" w:rsidRPr="00D16DD5">
        <w:rPr>
          <w:rFonts w:asciiTheme="majorHAnsi" w:hAnsiTheme="majorHAnsi" w:cs="Thonburi"/>
        </w:rPr>
        <w:t>то</w:t>
      </w:r>
      <w:r w:rsidRPr="00D16DD5">
        <w:rPr>
          <w:rFonts w:asciiTheme="majorHAnsi" w:hAnsiTheme="majorHAnsi" w:cs="Garamond Premr Pro Subh Cyr"/>
        </w:rPr>
        <w:t xml:space="preserve"> </w:t>
      </w:r>
      <w:r w:rsidRPr="00D16DD5">
        <w:rPr>
          <w:rFonts w:asciiTheme="majorHAnsi" w:hAnsiTheme="majorHAnsi" w:cs="Thonburi"/>
        </w:rPr>
        <w:t>благосъстояние</w:t>
      </w:r>
      <w:r w:rsidRPr="00D16DD5">
        <w:rPr>
          <w:rFonts w:asciiTheme="majorHAnsi" w:hAnsiTheme="majorHAnsi" w:cs="Garamond Premr Pro Subh Cyr"/>
        </w:rPr>
        <w:t xml:space="preserve">. </w:t>
      </w:r>
      <w:r w:rsidRPr="00D16DD5">
        <w:rPr>
          <w:rFonts w:asciiTheme="majorHAnsi" w:hAnsiTheme="majorHAnsi" w:cs="Thonburi"/>
        </w:rPr>
        <w:t>Християните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гледат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себе</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храмове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Святия</w:t>
      </w:r>
      <w:r w:rsidRPr="00D16DD5">
        <w:rPr>
          <w:rFonts w:asciiTheme="majorHAnsi" w:hAnsiTheme="majorHAnsi" w:cs="Garamond Premr Pro Subh Cyr"/>
        </w:rPr>
        <w:t xml:space="preserve"> </w:t>
      </w:r>
      <w:r w:rsidRPr="00D16DD5">
        <w:rPr>
          <w:rFonts w:asciiTheme="majorHAnsi" w:hAnsiTheme="majorHAnsi" w:cs="Thonburi"/>
        </w:rPr>
        <w:t>Дух</w:t>
      </w:r>
      <w:r w:rsidRPr="00D16DD5">
        <w:rPr>
          <w:rFonts w:asciiTheme="majorHAnsi" w:hAnsiTheme="majorHAnsi" w:cs="Garamond Premr Pro Subh Cyr"/>
        </w:rPr>
        <w:t xml:space="preserve"> (</w:t>
      </w:r>
      <w:r w:rsidRPr="00D16DD5">
        <w:rPr>
          <w:rFonts w:asciiTheme="majorHAnsi" w:hAnsiTheme="majorHAnsi" w:cs="Thonburi"/>
        </w:rPr>
        <w:t>Притчи</w:t>
      </w:r>
      <w:r w:rsidRPr="00D16DD5">
        <w:rPr>
          <w:rFonts w:asciiTheme="majorHAnsi" w:hAnsiTheme="majorHAnsi" w:cs="Garamond Premr Pro Subh Cyr"/>
        </w:rPr>
        <w:t xml:space="preserve"> 20:1; 23:1-3; </w:t>
      </w:r>
      <w:r w:rsidR="00AE4C68"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6:17-20; </w:t>
      </w:r>
      <w:r w:rsidR="00AE4C68" w:rsidRPr="00D16DD5">
        <w:rPr>
          <w:rFonts w:asciiTheme="majorHAnsi" w:hAnsiTheme="majorHAnsi" w:cs="Thonburi"/>
        </w:rPr>
        <w:t>2</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7:1; </w:t>
      </w:r>
      <w:r w:rsidRPr="00D16DD5">
        <w:rPr>
          <w:rFonts w:asciiTheme="majorHAnsi" w:hAnsiTheme="majorHAnsi" w:cs="Thonburi"/>
        </w:rPr>
        <w:t>Ефесяни</w:t>
      </w:r>
      <w:r w:rsidRPr="00D16DD5">
        <w:rPr>
          <w:rFonts w:asciiTheme="majorHAnsi" w:hAnsiTheme="majorHAnsi" w:cs="Garamond Premr Pro Subh Cyr"/>
        </w:rPr>
        <w:t xml:space="preserve"> 5:18).</w:t>
      </w:r>
    </w:p>
    <w:p w14:paraId="3B3AC50D" w14:textId="0841F786"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 xml:space="preserve">(5) </w:t>
      </w:r>
      <w:r w:rsidRPr="00D16DD5">
        <w:rPr>
          <w:rFonts w:asciiTheme="majorHAnsi" w:hAnsiTheme="majorHAnsi" w:cs="Thonburi"/>
        </w:rPr>
        <w:t>Кавгите</w:t>
      </w:r>
      <w:r w:rsidRPr="00D16DD5">
        <w:rPr>
          <w:rFonts w:asciiTheme="majorHAnsi" w:hAnsiTheme="majorHAnsi" w:cs="Garamond Premr Pro Subh Cyr"/>
        </w:rPr>
        <w:t xml:space="preserve">, </w:t>
      </w:r>
      <w:r w:rsidRPr="00D16DD5">
        <w:rPr>
          <w:rFonts w:asciiTheme="majorHAnsi" w:hAnsiTheme="majorHAnsi" w:cs="Thonburi"/>
        </w:rPr>
        <w:t>отвръщането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злото</w:t>
      </w:r>
      <w:r w:rsidRPr="00D16DD5">
        <w:rPr>
          <w:rFonts w:asciiTheme="majorHAnsi" w:hAnsiTheme="majorHAnsi" w:cs="Garamond Premr Pro Subh Cyr"/>
        </w:rPr>
        <w:t xml:space="preserve"> </w:t>
      </w:r>
      <w:r w:rsidRPr="00D16DD5">
        <w:rPr>
          <w:rFonts w:asciiTheme="majorHAnsi" w:hAnsiTheme="majorHAnsi" w:cs="Thonburi"/>
        </w:rPr>
        <w:t>със</w:t>
      </w:r>
      <w:r w:rsidRPr="00D16DD5">
        <w:rPr>
          <w:rFonts w:asciiTheme="majorHAnsi" w:hAnsiTheme="majorHAnsi" w:cs="Garamond Premr Pro Subh Cyr"/>
        </w:rPr>
        <w:t xml:space="preserve"> </w:t>
      </w:r>
      <w:r w:rsidRPr="00D16DD5">
        <w:rPr>
          <w:rFonts w:asciiTheme="majorHAnsi" w:hAnsiTheme="majorHAnsi" w:cs="Thonburi"/>
        </w:rPr>
        <w:t>зло</w:t>
      </w:r>
      <w:r w:rsidRPr="00D16DD5">
        <w:rPr>
          <w:rFonts w:asciiTheme="majorHAnsi" w:hAnsiTheme="majorHAnsi" w:cs="Garamond Premr Pro Subh Cyr"/>
        </w:rPr>
        <w:t xml:space="preserve">, </w:t>
      </w:r>
      <w:r w:rsidRPr="00D16DD5">
        <w:rPr>
          <w:rFonts w:asciiTheme="majorHAnsi" w:hAnsiTheme="majorHAnsi" w:cs="Thonburi"/>
        </w:rPr>
        <w:t>клюкарството</w:t>
      </w:r>
      <w:r w:rsidRPr="00D16DD5">
        <w:rPr>
          <w:rFonts w:asciiTheme="majorHAnsi" w:hAnsiTheme="majorHAnsi" w:cs="Garamond Premr Pro Subh Cyr"/>
        </w:rPr>
        <w:t xml:space="preserve">, </w:t>
      </w:r>
      <w:r w:rsidRPr="00D16DD5">
        <w:rPr>
          <w:rFonts w:asciiTheme="majorHAnsi" w:hAnsiTheme="majorHAnsi" w:cs="Thonburi"/>
        </w:rPr>
        <w:t>клеветите</w:t>
      </w:r>
      <w:r w:rsidRPr="00D16DD5">
        <w:rPr>
          <w:rFonts w:asciiTheme="majorHAnsi" w:hAnsiTheme="majorHAnsi" w:cs="Garamond Premr Pro Subh Cyr"/>
        </w:rPr>
        <w:t xml:space="preserve">, </w:t>
      </w:r>
      <w:r w:rsidRPr="00D16DD5">
        <w:rPr>
          <w:rFonts w:asciiTheme="majorHAnsi" w:hAnsiTheme="majorHAnsi" w:cs="Thonburi"/>
        </w:rPr>
        <w:t>разпространяването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подозрения</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вредят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нечие</w:t>
      </w:r>
      <w:r w:rsidRPr="00D16DD5">
        <w:rPr>
          <w:rFonts w:asciiTheme="majorHAnsi" w:hAnsiTheme="majorHAnsi" w:cs="Garamond Premr Pro Subh Cyr"/>
        </w:rPr>
        <w:t xml:space="preserve"> </w:t>
      </w:r>
      <w:r w:rsidRPr="00D16DD5">
        <w:rPr>
          <w:rFonts w:asciiTheme="majorHAnsi" w:hAnsiTheme="majorHAnsi" w:cs="Thonburi"/>
        </w:rPr>
        <w:t>добро</w:t>
      </w:r>
      <w:r w:rsidRPr="00D16DD5">
        <w:rPr>
          <w:rFonts w:asciiTheme="majorHAnsi" w:hAnsiTheme="majorHAnsi" w:cs="Garamond Premr Pro Subh Cyr"/>
        </w:rPr>
        <w:t xml:space="preserve"> </w:t>
      </w:r>
      <w:r w:rsidRPr="00D16DD5">
        <w:rPr>
          <w:rFonts w:asciiTheme="majorHAnsi" w:hAnsiTheme="majorHAnsi" w:cs="Thonburi"/>
        </w:rPr>
        <w:t>име</w:t>
      </w:r>
      <w:r w:rsidRPr="00D16DD5">
        <w:rPr>
          <w:rFonts w:asciiTheme="majorHAnsi" w:hAnsiTheme="majorHAnsi" w:cs="Garamond Premr Pro Subh Cyr"/>
        </w:rPr>
        <w:t xml:space="preserve"> (</w:t>
      </w:r>
      <w:r w:rsidR="00AE4C68" w:rsidRPr="00D16DD5">
        <w:rPr>
          <w:rFonts w:asciiTheme="majorHAnsi" w:hAnsiTheme="majorHAnsi" w:cs="Garamond Premr Pro Subh Cyr"/>
        </w:rPr>
        <w:t>2</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12:20; </w:t>
      </w:r>
      <w:r w:rsidRPr="00D16DD5">
        <w:rPr>
          <w:rFonts w:asciiTheme="majorHAnsi" w:hAnsiTheme="majorHAnsi" w:cs="Thonburi"/>
        </w:rPr>
        <w:t>Галатяни</w:t>
      </w:r>
      <w:r w:rsidRPr="00D16DD5">
        <w:rPr>
          <w:rFonts w:asciiTheme="majorHAnsi" w:hAnsiTheme="majorHAnsi" w:cs="Garamond Premr Pro Subh Cyr"/>
        </w:rPr>
        <w:t xml:space="preserve"> 5:15; </w:t>
      </w:r>
      <w:r w:rsidRPr="00D16DD5">
        <w:rPr>
          <w:rFonts w:asciiTheme="majorHAnsi" w:hAnsiTheme="majorHAnsi" w:cs="Thonburi"/>
        </w:rPr>
        <w:t>Ефесяни</w:t>
      </w:r>
      <w:r w:rsidRPr="00D16DD5">
        <w:rPr>
          <w:rFonts w:asciiTheme="majorHAnsi" w:hAnsiTheme="majorHAnsi" w:cs="Garamond Premr Pro Subh Cyr"/>
        </w:rPr>
        <w:t xml:space="preserve"> 4:30-32; </w:t>
      </w:r>
      <w:r w:rsidRPr="00D16DD5">
        <w:rPr>
          <w:rFonts w:asciiTheme="majorHAnsi" w:hAnsiTheme="majorHAnsi" w:cs="Thonburi"/>
        </w:rPr>
        <w:t>Яков</w:t>
      </w:r>
      <w:r w:rsidRPr="00D16DD5">
        <w:rPr>
          <w:rFonts w:asciiTheme="majorHAnsi" w:hAnsiTheme="majorHAnsi" w:cs="Garamond Premr Pro Subh Cyr"/>
        </w:rPr>
        <w:t xml:space="preserve"> 3:5-18; </w:t>
      </w:r>
      <w:r w:rsidR="00AE4C68"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Пет</w:t>
      </w:r>
      <w:r w:rsidR="00AE4C68" w:rsidRPr="00D16DD5">
        <w:rPr>
          <w:rFonts w:asciiTheme="majorHAnsi" w:hAnsiTheme="majorHAnsi" w:cs="Thonburi"/>
        </w:rPr>
        <w:t>р.</w:t>
      </w:r>
      <w:r w:rsidRPr="00D16DD5">
        <w:rPr>
          <w:rFonts w:asciiTheme="majorHAnsi" w:hAnsiTheme="majorHAnsi" w:cs="Garamond Premr Pro Subh Cyr"/>
        </w:rPr>
        <w:t xml:space="preserve"> 3:9-10).</w:t>
      </w:r>
    </w:p>
    <w:p w14:paraId="58A65EE9" w14:textId="710F89FC"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 xml:space="preserve">(6) </w:t>
      </w:r>
      <w:r w:rsidRPr="00D16DD5">
        <w:rPr>
          <w:rFonts w:asciiTheme="majorHAnsi" w:hAnsiTheme="majorHAnsi" w:cs="Thonburi"/>
        </w:rPr>
        <w:t>Непочтеността</w:t>
      </w:r>
      <w:r w:rsidRPr="00D16DD5">
        <w:rPr>
          <w:rFonts w:asciiTheme="majorHAnsi" w:hAnsiTheme="majorHAnsi" w:cs="Garamond Premr Pro Subh Cyr"/>
        </w:rPr>
        <w:t xml:space="preserve">, </w:t>
      </w:r>
      <w:r w:rsidRPr="00D16DD5">
        <w:rPr>
          <w:rFonts w:asciiTheme="majorHAnsi" w:hAnsiTheme="majorHAnsi" w:cs="Thonburi"/>
        </w:rPr>
        <w:t>възползването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другите</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покупко</w:t>
      </w:r>
      <w:r w:rsidRPr="00D16DD5">
        <w:rPr>
          <w:rFonts w:asciiTheme="majorHAnsi" w:hAnsiTheme="majorHAnsi" w:cs="Garamond Premr Pro Subh Cyr"/>
        </w:rPr>
        <w:t>-</w:t>
      </w:r>
      <w:r w:rsidRPr="00D16DD5">
        <w:rPr>
          <w:rFonts w:asciiTheme="majorHAnsi" w:hAnsiTheme="majorHAnsi" w:cs="Thonburi"/>
        </w:rPr>
        <w:t>продажба</w:t>
      </w:r>
      <w:r w:rsidRPr="00D16DD5">
        <w:rPr>
          <w:rFonts w:asciiTheme="majorHAnsi" w:hAnsiTheme="majorHAnsi" w:cs="Garamond Premr Pro Subh Cyr"/>
        </w:rPr>
        <w:t xml:space="preserve">, </w:t>
      </w:r>
      <w:r w:rsidRPr="00D16DD5">
        <w:rPr>
          <w:rFonts w:asciiTheme="majorHAnsi" w:hAnsiTheme="majorHAnsi" w:cs="Thonburi"/>
        </w:rPr>
        <w:t>лъжесвидетелстването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00AE4C68" w:rsidRPr="00D16DD5">
        <w:rPr>
          <w:rFonts w:asciiTheme="majorHAnsi" w:hAnsiTheme="majorHAnsi" w:cs="Garamond Premr Pro Subh Cyr"/>
        </w:rPr>
        <w:t>други</w:t>
      </w:r>
      <w:r w:rsidRPr="00D16DD5">
        <w:rPr>
          <w:rFonts w:asciiTheme="majorHAnsi" w:hAnsiTheme="majorHAnsi" w:cs="Garamond Premr Pro Subh Cyr"/>
        </w:rPr>
        <w:t xml:space="preserve"> </w:t>
      </w:r>
      <w:r w:rsidRPr="00D16DD5">
        <w:rPr>
          <w:rFonts w:asciiTheme="majorHAnsi" w:hAnsiTheme="majorHAnsi" w:cs="Thonburi"/>
        </w:rPr>
        <w:t>подобни</w:t>
      </w:r>
      <w:r w:rsidRPr="00D16DD5">
        <w:rPr>
          <w:rFonts w:asciiTheme="majorHAnsi" w:hAnsiTheme="majorHAnsi" w:cs="Garamond Premr Pro Subh Cyr"/>
        </w:rPr>
        <w:t xml:space="preserve"> </w:t>
      </w:r>
      <w:r w:rsidRPr="00D16DD5">
        <w:rPr>
          <w:rFonts w:asciiTheme="majorHAnsi" w:hAnsiTheme="majorHAnsi" w:cs="Thonburi"/>
        </w:rPr>
        <w:t>дела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тъмнината</w:t>
      </w:r>
      <w:r w:rsidRPr="00D16DD5">
        <w:rPr>
          <w:rFonts w:asciiTheme="majorHAnsi" w:hAnsiTheme="majorHAnsi" w:cs="Garamond Premr Pro Subh Cyr"/>
        </w:rPr>
        <w:t xml:space="preserve"> (</w:t>
      </w:r>
      <w:r w:rsidRPr="00D16DD5">
        <w:rPr>
          <w:rFonts w:asciiTheme="majorHAnsi" w:hAnsiTheme="majorHAnsi" w:cs="Thonburi"/>
        </w:rPr>
        <w:t>Левит</w:t>
      </w:r>
      <w:r w:rsidRPr="00D16DD5">
        <w:rPr>
          <w:rFonts w:asciiTheme="majorHAnsi" w:hAnsiTheme="majorHAnsi" w:cs="Garamond Premr Pro Subh Cyr"/>
        </w:rPr>
        <w:t xml:space="preserve"> 19:10-11; </w:t>
      </w:r>
      <w:r w:rsidRPr="00D16DD5">
        <w:rPr>
          <w:rFonts w:asciiTheme="majorHAnsi" w:hAnsiTheme="majorHAnsi" w:cs="Thonburi"/>
        </w:rPr>
        <w:t>Римляни</w:t>
      </w:r>
      <w:r w:rsidRPr="00D16DD5">
        <w:rPr>
          <w:rFonts w:asciiTheme="majorHAnsi" w:hAnsiTheme="majorHAnsi" w:cs="Garamond Premr Pro Subh Cyr"/>
        </w:rPr>
        <w:t xml:space="preserve"> 12:17; </w:t>
      </w:r>
      <w:r w:rsidR="00AE4C68"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6:7-10).</w:t>
      </w:r>
    </w:p>
    <w:p w14:paraId="0193ECA9" w14:textId="7A8BA810"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 xml:space="preserve">(7) </w:t>
      </w:r>
      <w:r w:rsidRPr="00D16DD5">
        <w:rPr>
          <w:rFonts w:asciiTheme="majorHAnsi" w:hAnsiTheme="majorHAnsi" w:cs="Thonburi"/>
        </w:rPr>
        <w:t>Подхранването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гордост</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облеклото</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поведението</w:t>
      </w:r>
      <w:r w:rsidRPr="00D16DD5">
        <w:rPr>
          <w:rFonts w:asciiTheme="majorHAnsi" w:hAnsiTheme="majorHAnsi" w:cs="Garamond Premr Pro Subh Cyr"/>
        </w:rPr>
        <w:t xml:space="preserve">. </w:t>
      </w:r>
      <w:r w:rsidRPr="00D16DD5">
        <w:rPr>
          <w:rFonts w:asciiTheme="majorHAnsi" w:hAnsiTheme="majorHAnsi" w:cs="Thonburi"/>
        </w:rPr>
        <w:t>Членовете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нашата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обличат</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онази</w:t>
      </w:r>
      <w:r w:rsidRPr="00D16DD5">
        <w:rPr>
          <w:rFonts w:asciiTheme="majorHAnsi" w:hAnsiTheme="majorHAnsi" w:cs="Garamond Premr Pro Subh Cyr"/>
        </w:rPr>
        <w:t xml:space="preserve"> </w:t>
      </w:r>
      <w:r w:rsidRPr="00D16DD5">
        <w:rPr>
          <w:rFonts w:asciiTheme="majorHAnsi" w:hAnsiTheme="majorHAnsi" w:cs="Thonburi"/>
        </w:rPr>
        <w:t>християнска</w:t>
      </w:r>
      <w:r w:rsidRPr="00D16DD5">
        <w:rPr>
          <w:rFonts w:asciiTheme="majorHAnsi" w:hAnsiTheme="majorHAnsi" w:cs="Garamond Premr Pro Subh Cyr"/>
        </w:rPr>
        <w:t xml:space="preserve"> </w:t>
      </w:r>
      <w:r w:rsidRPr="00D16DD5">
        <w:rPr>
          <w:rFonts w:asciiTheme="majorHAnsi" w:hAnsiTheme="majorHAnsi" w:cs="Thonburi"/>
        </w:rPr>
        <w:t>простота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скромност</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подобават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w:t>
      </w:r>
      <w:r w:rsidR="00AE4C68"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Притчи</w:t>
      </w:r>
      <w:r w:rsidRPr="00D16DD5">
        <w:rPr>
          <w:rFonts w:asciiTheme="majorHAnsi" w:hAnsiTheme="majorHAnsi" w:cs="Garamond Premr Pro Subh Cyr"/>
        </w:rPr>
        <w:t xml:space="preserve"> 29:23; </w:t>
      </w:r>
      <w:r w:rsidR="00AE4C68"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Тимотей</w:t>
      </w:r>
      <w:r w:rsidRPr="00D16DD5">
        <w:rPr>
          <w:rFonts w:asciiTheme="majorHAnsi" w:hAnsiTheme="majorHAnsi" w:cs="Garamond Premr Pro Subh Cyr"/>
        </w:rPr>
        <w:t xml:space="preserve"> 2:8-10; </w:t>
      </w:r>
      <w:r w:rsidRPr="00D16DD5">
        <w:rPr>
          <w:rFonts w:asciiTheme="majorHAnsi" w:hAnsiTheme="majorHAnsi" w:cs="Thonburi"/>
        </w:rPr>
        <w:t>Яков</w:t>
      </w:r>
      <w:r w:rsidRPr="00D16DD5">
        <w:rPr>
          <w:rFonts w:asciiTheme="majorHAnsi" w:hAnsiTheme="majorHAnsi" w:cs="Garamond Premr Pro Subh Cyr"/>
        </w:rPr>
        <w:t xml:space="preserve"> 4:6; </w:t>
      </w:r>
      <w:r w:rsidR="00AE4C68"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Пет</w:t>
      </w:r>
      <w:r w:rsidR="00AE4C68" w:rsidRPr="00D16DD5">
        <w:rPr>
          <w:rFonts w:asciiTheme="majorHAnsi" w:hAnsiTheme="majorHAnsi" w:cs="Thonburi"/>
        </w:rPr>
        <w:t>р.</w:t>
      </w:r>
      <w:r w:rsidRPr="00D16DD5">
        <w:rPr>
          <w:rFonts w:asciiTheme="majorHAnsi" w:hAnsiTheme="majorHAnsi" w:cs="Garamond Premr Pro Subh Cyr"/>
        </w:rPr>
        <w:t xml:space="preserve"> 3:3-4; </w:t>
      </w:r>
      <w:r w:rsidR="00AE4C68"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Йоан</w:t>
      </w:r>
      <w:r w:rsidR="00AE4C68" w:rsidRPr="00D16DD5">
        <w:rPr>
          <w:rFonts w:asciiTheme="majorHAnsi" w:hAnsiTheme="majorHAnsi" w:cs="Thonburi"/>
        </w:rPr>
        <w:t>.</w:t>
      </w:r>
      <w:r w:rsidRPr="00D16DD5">
        <w:rPr>
          <w:rFonts w:asciiTheme="majorHAnsi" w:hAnsiTheme="majorHAnsi" w:cs="Garamond Premr Pro Subh Cyr"/>
        </w:rPr>
        <w:t xml:space="preserve"> 2:15-17).</w:t>
      </w:r>
    </w:p>
    <w:p w14:paraId="22EAC4F8" w14:textId="2191ADB5"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 xml:space="preserve">(8) </w:t>
      </w:r>
      <w:r w:rsidRPr="00D16DD5">
        <w:rPr>
          <w:rFonts w:asciiTheme="majorHAnsi" w:hAnsiTheme="majorHAnsi" w:cs="Thonburi"/>
        </w:rPr>
        <w:t>Музиката</w:t>
      </w:r>
      <w:r w:rsidRPr="00D16DD5">
        <w:rPr>
          <w:rFonts w:asciiTheme="majorHAnsi" w:hAnsiTheme="majorHAnsi" w:cs="Garamond Premr Pro Subh Cyr"/>
        </w:rPr>
        <w:t xml:space="preserve">, </w:t>
      </w:r>
      <w:r w:rsidRPr="00D16DD5">
        <w:rPr>
          <w:rFonts w:asciiTheme="majorHAnsi" w:hAnsiTheme="majorHAnsi" w:cs="Thonburi"/>
        </w:rPr>
        <w:t>литературата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развлеченията</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позорят</w:t>
      </w:r>
      <w:r w:rsidRPr="00D16DD5">
        <w:rPr>
          <w:rFonts w:asciiTheme="majorHAnsi" w:hAnsiTheme="majorHAnsi" w:cs="Garamond Premr Pro Subh Cyr"/>
        </w:rPr>
        <w:t xml:space="preserve"> </w:t>
      </w:r>
      <w:r w:rsidRPr="00D16DD5">
        <w:rPr>
          <w:rFonts w:asciiTheme="majorHAnsi" w:hAnsiTheme="majorHAnsi" w:cs="Thonburi"/>
        </w:rPr>
        <w:t>Бога</w:t>
      </w:r>
      <w:r w:rsidRPr="00D16DD5">
        <w:rPr>
          <w:rFonts w:asciiTheme="majorHAnsi" w:hAnsiTheme="majorHAnsi" w:cs="Garamond Premr Pro Subh Cyr"/>
        </w:rPr>
        <w:t xml:space="preserve"> (</w:t>
      </w:r>
      <w:r w:rsidR="00AE4C68"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10:31; </w:t>
      </w:r>
      <w:r w:rsidR="00AE4C68" w:rsidRPr="00D16DD5">
        <w:rPr>
          <w:rFonts w:asciiTheme="majorHAnsi" w:hAnsiTheme="majorHAnsi" w:cs="Garamond Premr Pro Subh Cyr"/>
        </w:rPr>
        <w:t>2</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6:14-17; </w:t>
      </w:r>
      <w:r w:rsidRPr="00D16DD5">
        <w:rPr>
          <w:rFonts w:asciiTheme="majorHAnsi" w:hAnsiTheme="majorHAnsi" w:cs="Thonburi"/>
        </w:rPr>
        <w:t>Яков</w:t>
      </w:r>
      <w:r w:rsidRPr="00D16DD5">
        <w:rPr>
          <w:rFonts w:asciiTheme="majorHAnsi" w:hAnsiTheme="majorHAnsi" w:cs="Garamond Premr Pro Subh Cyr"/>
        </w:rPr>
        <w:t xml:space="preserve"> 4:4).</w:t>
      </w:r>
    </w:p>
    <w:p w14:paraId="23933311" w14:textId="018BE8FE" w:rsidR="006E6582" w:rsidRPr="00D16DD5" w:rsidRDefault="00305D51">
      <w:pPr>
        <w:pStyle w:val="text"/>
        <w:rPr>
          <w:rFonts w:asciiTheme="majorHAnsi" w:hAnsiTheme="majorHAnsi" w:cs="Garamond Premr Pro Subh Cyr"/>
        </w:rPr>
      </w:pPr>
      <w:r w:rsidRPr="00D16DD5">
        <w:rPr>
          <w:rFonts w:asciiTheme="majorHAnsi" w:hAnsiTheme="majorHAnsi" w:cs="Garamond Premr Pro"/>
          <w:b/>
          <w:bCs/>
        </w:rPr>
        <w:t>21</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w:t>
      </w:r>
      <w:r w:rsidR="006E6582" w:rsidRPr="00D16DD5">
        <w:rPr>
          <w:rFonts w:asciiTheme="majorHAnsi" w:hAnsiTheme="majorHAnsi" w:cs="Thonburi"/>
        </w:rPr>
        <w:t>ТРЕТО</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пребъдват</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сърдечно</w:t>
      </w:r>
      <w:r w:rsidR="006E6582" w:rsidRPr="00D16DD5">
        <w:rPr>
          <w:rFonts w:asciiTheme="majorHAnsi" w:hAnsiTheme="majorHAnsi" w:cs="Garamond Premr Pro Subh Cyr"/>
        </w:rPr>
        <w:t xml:space="preserve"> </w:t>
      </w:r>
      <w:r w:rsidR="006E6582" w:rsidRPr="00D16DD5">
        <w:rPr>
          <w:rFonts w:asciiTheme="majorHAnsi" w:hAnsiTheme="majorHAnsi" w:cs="Thonburi"/>
        </w:rPr>
        <w:t>общение</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хулят</w:t>
      </w:r>
      <w:r w:rsidR="006E6582" w:rsidRPr="00D16DD5">
        <w:rPr>
          <w:rFonts w:asciiTheme="majorHAnsi" w:hAnsiTheme="majorHAnsi" w:cs="Garamond Premr Pro Subh Cyr"/>
        </w:rPr>
        <w:t xml:space="preserve">, </w:t>
      </w:r>
      <w:r w:rsidR="006E6582" w:rsidRPr="00D16DD5">
        <w:rPr>
          <w:rFonts w:asciiTheme="majorHAnsi" w:hAnsiTheme="majorHAnsi" w:cs="Thonburi"/>
        </w:rPr>
        <w:t>а</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изцяло</w:t>
      </w:r>
      <w:r w:rsidR="006E6582" w:rsidRPr="00D16DD5">
        <w:rPr>
          <w:rFonts w:asciiTheme="majorHAnsi" w:hAnsiTheme="majorHAnsi" w:cs="Garamond Premr Pro Subh Cyr"/>
        </w:rPr>
        <w:t xml:space="preserve"> </w:t>
      </w:r>
      <w:r w:rsidR="006E6582" w:rsidRPr="00D16DD5">
        <w:rPr>
          <w:rFonts w:asciiTheme="majorHAnsi" w:hAnsiTheme="majorHAnsi" w:cs="Thonburi"/>
        </w:rPr>
        <w:t>посветени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нейните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учения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порядки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активно</w:t>
      </w:r>
      <w:r w:rsidR="006E6582" w:rsidRPr="00D16DD5">
        <w:rPr>
          <w:rFonts w:asciiTheme="majorHAnsi" w:hAnsiTheme="majorHAnsi" w:cs="Garamond Premr Pro Subh Cyr"/>
        </w:rPr>
        <w:t xml:space="preserve"> </w:t>
      </w:r>
      <w:r w:rsidR="006E6582" w:rsidRPr="00D16DD5">
        <w:rPr>
          <w:rFonts w:asciiTheme="majorHAnsi" w:hAnsiTheme="majorHAnsi" w:cs="Thonburi"/>
        </w:rPr>
        <w:t>участват</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непреставащото</w:t>
      </w:r>
      <w:r w:rsidR="006E6582" w:rsidRPr="00D16DD5">
        <w:rPr>
          <w:rFonts w:asciiTheme="majorHAnsi" w:hAnsiTheme="majorHAnsi" w:cs="Garamond Premr Pro Subh Cyr"/>
        </w:rPr>
        <w:t xml:space="preserve"> </w:t>
      </w:r>
      <w:r w:rsidR="00AE4C68" w:rsidRPr="00D16DD5">
        <w:rPr>
          <w:rFonts w:asciiTheme="majorHAnsi" w:hAnsiTheme="majorHAnsi" w:cs="Garamond Premr Pro Subh Cyr"/>
        </w:rPr>
        <w:t>ѝ</w:t>
      </w:r>
      <w:r w:rsidR="006E6582" w:rsidRPr="00D16DD5">
        <w:rPr>
          <w:rFonts w:asciiTheme="majorHAnsi" w:hAnsiTheme="majorHAnsi" w:cs="Garamond Premr Pro Subh Cyr"/>
        </w:rPr>
        <w:t xml:space="preserve"> </w:t>
      </w:r>
      <w:r w:rsidR="006E6582" w:rsidRPr="00D16DD5">
        <w:rPr>
          <w:rFonts w:asciiTheme="majorHAnsi" w:hAnsiTheme="majorHAnsi" w:cs="Thonburi"/>
        </w:rPr>
        <w:t>свидетелство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благовестие</w:t>
      </w:r>
      <w:r w:rsidR="006E6582" w:rsidRPr="00D16DD5">
        <w:rPr>
          <w:rFonts w:asciiTheme="majorHAnsi" w:hAnsiTheme="majorHAnsi" w:cs="Garamond Premr Pro Subh Cyr"/>
        </w:rPr>
        <w:t xml:space="preserve"> (</w:t>
      </w:r>
      <w:r w:rsidR="006E6582" w:rsidRPr="00D16DD5">
        <w:rPr>
          <w:rFonts w:asciiTheme="majorHAnsi" w:hAnsiTheme="majorHAnsi" w:cs="Thonburi"/>
        </w:rPr>
        <w:t>Ефесяни</w:t>
      </w:r>
      <w:r w:rsidR="006E6582" w:rsidRPr="00D16DD5">
        <w:rPr>
          <w:rFonts w:asciiTheme="majorHAnsi" w:hAnsiTheme="majorHAnsi" w:cs="Garamond Premr Pro Subh Cyr"/>
        </w:rPr>
        <w:t xml:space="preserve"> 2:18-22; 4:1-3, 11-16; </w:t>
      </w:r>
      <w:r w:rsidR="006E6582" w:rsidRPr="00D16DD5">
        <w:rPr>
          <w:rFonts w:asciiTheme="majorHAnsi" w:hAnsiTheme="majorHAnsi" w:cs="Thonburi"/>
        </w:rPr>
        <w:t>Филипяни</w:t>
      </w:r>
      <w:r w:rsidR="006E6582" w:rsidRPr="00D16DD5">
        <w:rPr>
          <w:rFonts w:asciiTheme="majorHAnsi" w:hAnsiTheme="majorHAnsi" w:cs="Garamond Premr Pro Subh Cyr"/>
        </w:rPr>
        <w:t xml:space="preserve"> 2:1-8; </w:t>
      </w:r>
      <w:r w:rsidR="00AE4C68" w:rsidRPr="00D16DD5">
        <w:rPr>
          <w:rFonts w:asciiTheme="majorHAnsi" w:hAnsiTheme="majorHAnsi" w:cs="Garamond Premr Pro Subh Cyr"/>
        </w:rPr>
        <w:t>1</w:t>
      </w:r>
      <w:r w:rsidR="00AE4C68" w:rsidRPr="00D16DD5">
        <w:rPr>
          <w:rFonts w:asciiTheme="majorHAnsi" w:hAnsiTheme="majorHAnsi" w:cs="Thonburi"/>
        </w:rPr>
        <w:t>Петр.</w:t>
      </w:r>
      <w:r w:rsidR="006E6582" w:rsidRPr="00D16DD5">
        <w:rPr>
          <w:rFonts w:asciiTheme="majorHAnsi" w:hAnsiTheme="majorHAnsi" w:cs="Garamond Premr Pro Subh Cyr"/>
        </w:rPr>
        <w:t xml:space="preserve"> 2:9-10).</w:t>
      </w:r>
    </w:p>
    <w:p w14:paraId="5DF69FD0" w14:textId="77777777" w:rsidR="00BD0B17" w:rsidRPr="00D16DD5" w:rsidRDefault="00BD0B17">
      <w:pPr>
        <w:pStyle w:val="razdelitel"/>
        <w:rPr>
          <w:rFonts w:asciiTheme="majorHAnsi" w:hAnsiTheme="majorHAnsi"/>
        </w:rPr>
      </w:pPr>
    </w:p>
    <w:p w14:paraId="595DCD6C" w14:textId="77777777" w:rsidR="00BD0B17" w:rsidRPr="00D16DD5" w:rsidRDefault="00BD0B17">
      <w:pPr>
        <w:pStyle w:val="razdelitel"/>
        <w:rPr>
          <w:rFonts w:asciiTheme="majorHAnsi" w:hAnsiTheme="majorHAnsi"/>
        </w:rPr>
      </w:pPr>
    </w:p>
    <w:p w14:paraId="611AD167" w14:textId="77777777" w:rsidR="006E6582" w:rsidRPr="00D16DD5" w:rsidRDefault="006E6582">
      <w:pPr>
        <w:pStyle w:val="razdelitel"/>
        <w:rPr>
          <w:rFonts w:asciiTheme="majorHAnsi" w:hAnsiTheme="majorHAnsi"/>
        </w:rPr>
      </w:pPr>
      <w:r w:rsidRPr="00D16DD5">
        <w:rPr>
          <w:rFonts w:asciiTheme="majorHAnsi" w:hAnsiTheme="majorHAnsi"/>
        </w:rPr>
        <w:lastRenderedPageBreak/>
        <w:t>*******</w:t>
      </w:r>
    </w:p>
    <w:p w14:paraId="5CE043C8" w14:textId="77777777" w:rsidR="006E6582" w:rsidRPr="00D16DD5" w:rsidRDefault="006E6582">
      <w:pPr>
        <w:pStyle w:val="glava"/>
        <w:rPr>
          <w:rFonts w:asciiTheme="majorHAnsi" w:hAnsiTheme="majorHAnsi" w:cs="Garamond Premr Pro Capt Cyr"/>
        </w:rPr>
      </w:pPr>
      <w:r w:rsidRPr="00D16DD5">
        <w:rPr>
          <w:rFonts w:asciiTheme="majorHAnsi" w:hAnsiTheme="majorHAnsi" w:cs="Thonburi"/>
        </w:rPr>
        <w:t>КЛАУЗИ</w:t>
      </w:r>
      <w:r w:rsidRPr="00D16DD5">
        <w:rPr>
          <w:rFonts w:asciiTheme="majorHAnsi" w:hAnsiTheme="majorHAnsi" w:cs="Garamond Premr Pro Capt Cyr"/>
        </w:rPr>
        <w:t xml:space="preserve"> </w:t>
      </w:r>
      <w:r w:rsidRPr="00D16DD5">
        <w:rPr>
          <w:rFonts w:asciiTheme="majorHAnsi" w:hAnsiTheme="majorHAnsi" w:cs="Thonburi"/>
        </w:rPr>
        <w:t>ЗА</w:t>
      </w:r>
      <w:r w:rsidRPr="00D16DD5">
        <w:rPr>
          <w:rFonts w:asciiTheme="majorHAnsi" w:hAnsiTheme="majorHAnsi" w:cs="Garamond Premr Pro Capt Cyr"/>
        </w:rPr>
        <w:t xml:space="preserve"> </w:t>
      </w:r>
      <w:r w:rsidRPr="00D16DD5">
        <w:rPr>
          <w:rFonts w:asciiTheme="majorHAnsi" w:hAnsiTheme="majorHAnsi" w:cs="Thonburi"/>
        </w:rPr>
        <w:t>ОРГАНИЗАЦИЯ</w:t>
      </w:r>
      <w:r w:rsidRPr="00D16DD5">
        <w:rPr>
          <w:rFonts w:asciiTheme="majorHAnsi" w:hAnsiTheme="majorHAnsi" w:cs="Garamond Premr Pro Capt Cyr"/>
        </w:rPr>
        <w:t xml:space="preserve"> </w:t>
      </w:r>
      <w:r w:rsidRPr="00D16DD5">
        <w:rPr>
          <w:rFonts w:asciiTheme="majorHAnsi" w:hAnsiTheme="majorHAnsi" w:cs="Garamond Premr Pro Capt Cyr"/>
        </w:rPr>
        <w:br/>
      </w:r>
      <w:r w:rsidRPr="00D16DD5">
        <w:rPr>
          <w:rFonts w:asciiTheme="majorHAnsi" w:hAnsiTheme="majorHAnsi" w:cs="Thonburi"/>
        </w:rPr>
        <w:t>И</w:t>
      </w:r>
      <w:r w:rsidRPr="00D16DD5">
        <w:rPr>
          <w:rFonts w:asciiTheme="majorHAnsi" w:hAnsiTheme="majorHAnsi" w:cs="Garamond Premr Pro Capt Cyr"/>
        </w:rPr>
        <w:t xml:space="preserve"> </w:t>
      </w:r>
      <w:r w:rsidRPr="00D16DD5">
        <w:rPr>
          <w:rFonts w:asciiTheme="majorHAnsi" w:hAnsiTheme="majorHAnsi" w:cs="Thonburi"/>
        </w:rPr>
        <w:t>УПРАВЛЕНИЕ</w:t>
      </w:r>
    </w:p>
    <w:p w14:paraId="22952C45"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І</w:t>
      </w:r>
      <w:r w:rsidRPr="00D16DD5">
        <w:rPr>
          <w:rFonts w:asciiTheme="majorHAnsi" w:hAnsiTheme="majorHAnsi" w:cs="Garamond Premr Pro Capt Cyr"/>
        </w:rPr>
        <w:t xml:space="preserve"> </w:t>
      </w:r>
      <w:r w:rsidRPr="00D16DD5">
        <w:rPr>
          <w:rFonts w:asciiTheme="majorHAnsi" w:hAnsiTheme="majorHAnsi" w:cs="Thonburi"/>
        </w:rPr>
        <w:t>клауза</w:t>
      </w:r>
      <w:r w:rsidRPr="00D16DD5">
        <w:rPr>
          <w:rFonts w:asciiTheme="majorHAnsi" w:hAnsiTheme="majorHAnsi" w:cs="Garamond Premr Pro Capt Cyr"/>
        </w:rPr>
        <w:t xml:space="preserve">. </w:t>
      </w:r>
      <w:r w:rsidRPr="00D16DD5">
        <w:rPr>
          <w:rFonts w:asciiTheme="majorHAnsi" w:hAnsiTheme="majorHAnsi" w:cs="Thonburi"/>
        </w:rPr>
        <w:t>Форма</w:t>
      </w:r>
      <w:r w:rsidRPr="00D16DD5">
        <w:rPr>
          <w:rFonts w:asciiTheme="majorHAnsi" w:hAnsiTheme="majorHAnsi" w:cs="Garamond Premr Pro Capt Cyr"/>
        </w:rPr>
        <w:t xml:space="preserve"> </w:t>
      </w:r>
      <w:r w:rsidRPr="00D16DD5">
        <w:rPr>
          <w:rFonts w:asciiTheme="majorHAnsi" w:hAnsiTheme="majorHAnsi" w:cs="Thonburi"/>
        </w:rPr>
        <w:t>на</w:t>
      </w:r>
      <w:r w:rsidRPr="00D16DD5">
        <w:rPr>
          <w:rFonts w:asciiTheme="majorHAnsi" w:hAnsiTheme="majorHAnsi" w:cs="Garamond Premr Pro Capt Cyr"/>
        </w:rPr>
        <w:t xml:space="preserve"> </w:t>
      </w:r>
      <w:r w:rsidRPr="00D16DD5">
        <w:rPr>
          <w:rFonts w:asciiTheme="majorHAnsi" w:hAnsiTheme="majorHAnsi" w:cs="Thonburi"/>
        </w:rPr>
        <w:t>управление</w:t>
      </w:r>
    </w:p>
    <w:p w14:paraId="4FD01A06" w14:textId="7680A46D" w:rsidR="006E6582" w:rsidRPr="00D16DD5" w:rsidRDefault="00305D51">
      <w:pPr>
        <w:pStyle w:val="text"/>
        <w:rPr>
          <w:rFonts w:asciiTheme="majorHAnsi" w:hAnsiTheme="majorHAnsi" w:cs="Garamond Premr Pro Subh Cyr"/>
        </w:rPr>
      </w:pPr>
      <w:r w:rsidRPr="00D16DD5">
        <w:rPr>
          <w:rFonts w:asciiTheme="majorHAnsi" w:hAnsiTheme="majorHAnsi" w:cs="Garamond Premr Pro"/>
          <w:b/>
          <w:bCs/>
        </w:rPr>
        <w:t>22</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има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представителна</w:t>
      </w:r>
      <w:r w:rsidR="006E6582" w:rsidRPr="00D16DD5">
        <w:rPr>
          <w:rFonts w:asciiTheme="majorHAnsi" w:hAnsiTheme="majorHAnsi" w:cs="Garamond Premr Pro Subh Cyr"/>
        </w:rPr>
        <w:t xml:space="preserve"> </w:t>
      </w:r>
      <w:r w:rsidR="006E6582" w:rsidRPr="00D16DD5">
        <w:rPr>
          <w:rFonts w:asciiTheme="majorHAnsi" w:hAnsiTheme="majorHAnsi" w:cs="Thonburi"/>
        </w:rPr>
        <w:t>форма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управление</w:t>
      </w:r>
      <w:r w:rsidR="006E6582" w:rsidRPr="00D16DD5">
        <w:rPr>
          <w:rFonts w:asciiTheme="majorHAnsi" w:hAnsiTheme="majorHAnsi" w:cs="Garamond Premr Pro Subh Cyr"/>
        </w:rPr>
        <w:t>.</w:t>
      </w:r>
    </w:p>
    <w:p w14:paraId="7D83328A" w14:textId="22CB9D92" w:rsidR="00305D51" w:rsidRPr="00D16DD5" w:rsidRDefault="00305D51">
      <w:pPr>
        <w:pStyle w:val="text"/>
        <w:rPr>
          <w:rFonts w:asciiTheme="majorHAnsi" w:hAnsiTheme="majorHAnsi" w:cs="Garamond Premr Pro Subh Cyr"/>
        </w:rPr>
      </w:pPr>
      <w:r w:rsidRPr="00D16DD5">
        <w:rPr>
          <w:rFonts w:asciiTheme="majorHAnsi" w:hAnsiTheme="majorHAnsi" w:cs="Garamond Premr Pro"/>
          <w:b/>
          <w:bCs/>
        </w:rPr>
        <w:t>22</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w:t>
      </w:r>
      <w:r w:rsidRPr="00D16DD5">
        <w:rPr>
          <w:rFonts w:asciiTheme="majorHAnsi" w:hAnsiTheme="majorHAnsi" w:cs="Thonburi"/>
        </w:rPr>
        <w:t>Между</w:t>
      </w:r>
      <w:r w:rsidRPr="00D16DD5">
        <w:rPr>
          <w:rFonts w:asciiTheme="majorHAnsi" w:hAnsiTheme="majorHAnsi" w:cs="Garamond Premr Pro Subh Cyr"/>
        </w:rPr>
        <w:t xml:space="preserve"> </w:t>
      </w:r>
      <w:r w:rsidRPr="00D16DD5">
        <w:rPr>
          <w:rFonts w:asciiTheme="majorHAnsi" w:hAnsiTheme="majorHAnsi" w:cs="Thonburi"/>
        </w:rPr>
        <w:t>нас</w:t>
      </w:r>
      <w:r w:rsidRPr="00D16DD5">
        <w:rPr>
          <w:rFonts w:asciiTheme="majorHAnsi" w:hAnsiTheme="majorHAnsi" w:cs="Garamond Premr Pro Subh Cyr"/>
        </w:rPr>
        <w:t xml:space="preserve"> </w:t>
      </w:r>
      <w:r w:rsidRPr="00D16DD5">
        <w:rPr>
          <w:rFonts w:asciiTheme="majorHAnsi" w:hAnsiTheme="majorHAnsi" w:cs="Thonburi"/>
        </w:rPr>
        <w:t>съществува</w:t>
      </w:r>
      <w:r w:rsidRPr="00D16DD5">
        <w:rPr>
          <w:rFonts w:asciiTheme="majorHAnsi" w:hAnsiTheme="majorHAnsi" w:cs="Garamond Premr Pro Subh Cyr"/>
        </w:rPr>
        <w:t xml:space="preserve"> </w:t>
      </w:r>
      <w:r w:rsidRPr="00D16DD5">
        <w:rPr>
          <w:rFonts w:asciiTheme="majorHAnsi" w:hAnsiTheme="majorHAnsi" w:cs="Thonburi"/>
        </w:rPr>
        <w:t>съгласие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има</w:t>
      </w:r>
      <w:r w:rsidRPr="00D16DD5">
        <w:rPr>
          <w:rFonts w:asciiTheme="majorHAnsi" w:hAnsiTheme="majorHAnsi" w:cs="Garamond Premr Pro Subh Cyr"/>
        </w:rPr>
        <w:t xml:space="preserve"> </w:t>
      </w:r>
      <w:r w:rsidRPr="00D16DD5">
        <w:rPr>
          <w:rFonts w:asciiTheme="majorHAnsi" w:hAnsiTheme="majorHAnsi" w:cs="Thonburi"/>
        </w:rPr>
        <w:t>три</w:t>
      </w:r>
      <w:r w:rsidRPr="00D16DD5">
        <w:rPr>
          <w:rFonts w:asciiTheme="majorHAnsi" w:hAnsiTheme="majorHAnsi" w:cs="Garamond Premr Pro Subh Cyr"/>
        </w:rPr>
        <w:t xml:space="preserve"> </w:t>
      </w:r>
      <w:r w:rsidRPr="00D16DD5">
        <w:rPr>
          <w:rFonts w:asciiTheme="majorHAnsi" w:hAnsiTheme="majorHAnsi" w:cs="Thonburi"/>
        </w:rPr>
        <w:t>законодателни</w:t>
      </w:r>
      <w:r w:rsidRPr="00D16DD5">
        <w:rPr>
          <w:rFonts w:asciiTheme="majorHAnsi" w:hAnsiTheme="majorHAnsi" w:cs="Garamond Premr Pro Subh Cyr"/>
        </w:rPr>
        <w:t xml:space="preserve"> </w:t>
      </w:r>
      <w:r w:rsidRPr="00D16DD5">
        <w:rPr>
          <w:rFonts w:asciiTheme="majorHAnsi" w:hAnsiTheme="majorHAnsi" w:cs="Thonburi"/>
        </w:rPr>
        <w:t>органа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структурата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местна</w:t>
      </w:r>
      <w:r w:rsidRPr="00D16DD5">
        <w:rPr>
          <w:rFonts w:asciiTheme="majorHAnsi" w:hAnsiTheme="majorHAnsi" w:cs="Garamond Premr Pro Subh Cyr"/>
        </w:rPr>
        <w:t xml:space="preserve">, </w:t>
      </w:r>
      <w:r w:rsidRPr="00D16DD5">
        <w:rPr>
          <w:rFonts w:asciiTheme="majorHAnsi" w:hAnsiTheme="majorHAnsi" w:cs="Thonburi"/>
        </w:rPr>
        <w:t>областна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00A24FD3" w:rsidRPr="00D16DD5">
        <w:rPr>
          <w:rFonts w:asciiTheme="majorHAnsi" w:hAnsiTheme="majorHAnsi" w:cs="Thonburi"/>
        </w:rPr>
        <w:t>генерална</w:t>
      </w:r>
      <w:r w:rsidRPr="00D16DD5">
        <w:rPr>
          <w:rFonts w:asciiTheme="majorHAnsi" w:hAnsiTheme="majorHAnsi" w:cs="Garamond Premr Pro Subh Cyr"/>
        </w:rPr>
        <w:t xml:space="preserve">. </w:t>
      </w:r>
      <w:r w:rsidR="00A24FD3" w:rsidRPr="00D16DD5">
        <w:rPr>
          <w:rFonts w:asciiTheme="majorHAnsi" w:hAnsiTheme="majorHAnsi" w:cs="Thonburi"/>
        </w:rPr>
        <w:t>Регион</w:t>
      </w:r>
      <w:r w:rsidRPr="00D16DD5">
        <w:rPr>
          <w:rFonts w:asciiTheme="majorHAnsi" w:hAnsiTheme="majorHAnsi" w:cs="Thonburi"/>
        </w:rPr>
        <w:t>ите</w:t>
      </w:r>
      <w:r w:rsidRPr="00D16DD5">
        <w:rPr>
          <w:rFonts w:asciiTheme="majorHAnsi" w:hAnsiTheme="majorHAnsi" w:cs="Garamond Premr Pro Subh Cyr"/>
        </w:rPr>
        <w:t xml:space="preserve"> </w:t>
      </w:r>
      <w:r w:rsidRPr="00D16DD5">
        <w:rPr>
          <w:rFonts w:asciiTheme="majorHAnsi" w:hAnsiTheme="majorHAnsi" w:cs="Thonburi"/>
        </w:rPr>
        <w:t>служат</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административни</w:t>
      </w:r>
      <w:r w:rsidRPr="00D16DD5">
        <w:rPr>
          <w:rFonts w:asciiTheme="majorHAnsi" w:hAnsiTheme="majorHAnsi" w:cs="Garamond Premr Pro Subh Cyr"/>
        </w:rPr>
        <w:t xml:space="preserve"> </w:t>
      </w:r>
      <w:r w:rsidRPr="00D16DD5">
        <w:rPr>
          <w:rFonts w:asciiTheme="majorHAnsi" w:hAnsiTheme="majorHAnsi" w:cs="Thonburi"/>
        </w:rPr>
        <w:t>деления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стратегия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мисията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нейното</w:t>
      </w:r>
      <w:r w:rsidRPr="00D16DD5">
        <w:rPr>
          <w:rFonts w:asciiTheme="majorHAnsi" w:hAnsiTheme="majorHAnsi" w:cs="Garamond Premr Pro Subh Cyr"/>
        </w:rPr>
        <w:t xml:space="preserve"> </w:t>
      </w:r>
      <w:r w:rsidRPr="00D16DD5">
        <w:rPr>
          <w:rFonts w:asciiTheme="majorHAnsi" w:hAnsiTheme="majorHAnsi" w:cs="Thonburi"/>
        </w:rPr>
        <w:t>прилагане</w:t>
      </w:r>
      <w:r w:rsidR="005A3F86" w:rsidRPr="00D16DD5">
        <w:rPr>
          <w:rFonts w:asciiTheme="majorHAnsi" w:hAnsiTheme="majorHAnsi" w:cs="Garamond Premr Pro Subh Cyr"/>
        </w:rPr>
        <w:t>.</w:t>
      </w:r>
      <w:r w:rsidR="005A3F86" w:rsidRPr="00D16DD5">
        <w:rPr>
          <w:rStyle w:val="FootnoteReference"/>
          <w:rFonts w:asciiTheme="majorHAnsi" w:hAnsiTheme="majorHAnsi" w:cs="Garamond Premr Pro Subh Cyr"/>
        </w:rPr>
        <w:footnoteReference w:id="17"/>
      </w:r>
    </w:p>
    <w:p w14:paraId="2D36DA96" w14:textId="5DC133ED" w:rsidR="006E6582" w:rsidRPr="00D16DD5" w:rsidRDefault="00305D51">
      <w:pPr>
        <w:pStyle w:val="text"/>
        <w:rPr>
          <w:rFonts w:asciiTheme="majorHAnsi" w:hAnsiTheme="majorHAnsi" w:cs="Garamond Premr Pro Subh Cyr"/>
        </w:rPr>
      </w:pPr>
      <w:r w:rsidRPr="00D16DD5">
        <w:rPr>
          <w:rFonts w:asciiTheme="majorHAnsi" w:hAnsiTheme="majorHAnsi" w:cs="Garamond Premr Pro"/>
          <w:b/>
          <w:bCs/>
        </w:rPr>
        <w:t>22.2.</w:t>
      </w:r>
      <w:r w:rsidR="00A24FD3" w:rsidRPr="00D16DD5">
        <w:rPr>
          <w:rFonts w:asciiTheme="majorHAnsi" w:hAnsiTheme="majorHAnsi" w:cs="Garamond Premr Pro"/>
          <w:b/>
          <w:bCs/>
        </w:rPr>
        <w:t xml:space="preserve"> </w:t>
      </w:r>
      <w:r w:rsidR="006E6582" w:rsidRPr="00D16DD5">
        <w:rPr>
          <w:rFonts w:asciiTheme="majorHAnsi" w:hAnsiTheme="majorHAnsi" w:cs="Thonburi"/>
        </w:rPr>
        <w:t>Между</w:t>
      </w:r>
      <w:r w:rsidR="006E6582" w:rsidRPr="00D16DD5">
        <w:rPr>
          <w:rFonts w:asciiTheme="majorHAnsi" w:hAnsiTheme="majorHAnsi" w:cs="Garamond Premr Pro Subh Cyr"/>
        </w:rPr>
        <w:t xml:space="preserve"> </w:t>
      </w:r>
      <w:r w:rsidR="006E6582" w:rsidRPr="00D16DD5">
        <w:rPr>
          <w:rFonts w:asciiTheme="majorHAnsi" w:hAnsiTheme="majorHAnsi" w:cs="Thonburi"/>
        </w:rPr>
        <w:t>нас</w:t>
      </w:r>
      <w:r w:rsidR="006E6582" w:rsidRPr="00D16DD5">
        <w:rPr>
          <w:rFonts w:asciiTheme="majorHAnsi" w:hAnsiTheme="majorHAnsi" w:cs="Garamond Premr Pro Subh Cyr"/>
        </w:rPr>
        <w:t xml:space="preserve"> </w:t>
      </w:r>
      <w:r w:rsidR="006E6582" w:rsidRPr="00D16DD5">
        <w:rPr>
          <w:rFonts w:asciiTheme="majorHAnsi" w:hAnsiTheme="majorHAnsi" w:cs="Thonburi"/>
        </w:rPr>
        <w:t>съществува</w:t>
      </w:r>
      <w:r w:rsidR="006E6582" w:rsidRPr="00D16DD5">
        <w:rPr>
          <w:rFonts w:asciiTheme="majorHAnsi" w:hAnsiTheme="majorHAnsi" w:cs="Garamond Premr Pro Subh Cyr"/>
        </w:rPr>
        <w:t xml:space="preserve"> </w:t>
      </w:r>
      <w:r w:rsidR="006E6582" w:rsidRPr="00D16DD5">
        <w:rPr>
          <w:rFonts w:asciiTheme="majorHAnsi" w:hAnsiTheme="majorHAnsi" w:cs="Thonburi"/>
        </w:rPr>
        <w:t>съгласие</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необходимостта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суперинтенданти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допълват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подпомагат</w:t>
      </w:r>
      <w:r w:rsidR="006E6582" w:rsidRPr="00D16DD5">
        <w:rPr>
          <w:rFonts w:asciiTheme="majorHAnsi" w:hAnsiTheme="majorHAnsi" w:cs="Garamond Premr Pro Subh Cyr"/>
        </w:rPr>
        <w:t xml:space="preserve"> </w:t>
      </w:r>
      <w:r w:rsidR="006E6582" w:rsidRPr="00D16DD5">
        <w:rPr>
          <w:rFonts w:asciiTheme="majorHAnsi" w:hAnsiTheme="majorHAnsi" w:cs="Thonburi"/>
        </w:rPr>
        <w:t>местната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при</w:t>
      </w:r>
      <w:r w:rsidR="006E6582" w:rsidRPr="00D16DD5">
        <w:rPr>
          <w:rFonts w:asciiTheme="majorHAnsi" w:hAnsiTheme="majorHAnsi" w:cs="Garamond Premr Pro Subh Cyr"/>
        </w:rPr>
        <w:t xml:space="preserve"> </w:t>
      </w:r>
      <w:r w:rsidR="006E6582" w:rsidRPr="00D16DD5">
        <w:rPr>
          <w:rFonts w:asciiTheme="majorHAnsi" w:hAnsiTheme="majorHAnsi" w:cs="Thonburi"/>
        </w:rPr>
        <w:t>изпълнението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нейната</w:t>
      </w:r>
      <w:r w:rsidR="006E6582" w:rsidRPr="00D16DD5">
        <w:rPr>
          <w:rFonts w:asciiTheme="majorHAnsi" w:hAnsiTheme="majorHAnsi" w:cs="Garamond Premr Pro Subh Cyr"/>
        </w:rPr>
        <w:t xml:space="preserve"> </w:t>
      </w:r>
      <w:r w:rsidR="006E6582" w:rsidRPr="00D16DD5">
        <w:rPr>
          <w:rFonts w:asciiTheme="majorHAnsi" w:hAnsiTheme="majorHAnsi" w:cs="Thonburi"/>
        </w:rPr>
        <w:t>мисия</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цели</w:t>
      </w:r>
      <w:r w:rsidR="006E6582" w:rsidRPr="00D16DD5">
        <w:rPr>
          <w:rFonts w:asciiTheme="majorHAnsi" w:hAnsiTheme="majorHAnsi" w:cs="Garamond Premr Pro Subh Cyr"/>
        </w:rPr>
        <w:t xml:space="preserve">. </w:t>
      </w:r>
      <w:r w:rsidR="006E6582" w:rsidRPr="00D16DD5">
        <w:rPr>
          <w:rFonts w:asciiTheme="majorHAnsi" w:hAnsiTheme="majorHAnsi" w:cs="Thonburi"/>
        </w:rPr>
        <w:t>Суперинтендантите</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повдигат</w:t>
      </w:r>
      <w:r w:rsidR="006E6582" w:rsidRPr="00D16DD5">
        <w:rPr>
          <w:rFonts w:asciiTheme="majorHAnsi" w:hAnsiTheme="majorHAnsi" w:cs="Garamond Premr Pro Subh Cyr"/>
        </w:rPr>
        <w:t xml:space="preserve"> </w:t>
      </w:r>
      <w:r w:rsidR="006E6582" w:rsidRPr="00D16DD5">
        <w:rPr>
          <w:rFonts w:asciiTheme="majorHAnsi" w:hAnsiTheme="majorHAnsi" w:cs="Thonburi"/>
        </w:rPr>
        <w:t>духа</w:t>
      </w:r>
      <w:r w:rsidR="006E6582" w:rsidRPr="00D16DD5">
        <w:rPr>
          <w:rFonts w:asciiTheme="majorHAnsi" w:hAnsiTheme="majorHAnsi" w:cs="Garamond Premr Pro Subh Cyr"/>
        </w:rPr>
        <w:t xml:space="preserve">, </w:t>
      </w:r>
      <w:r w:rsidR="006E6582" w:rsidRPr="00D16DD5">
        <w:rPr>
          <w:rFonts w:asciiTheme="majorHAnsi" w:hAnsiTheme="majorHAnsi" w:cs="Thonburi"/>
        </w:rPr>
        <w:t>мотивират</w:t>
      </w:r>
      <w:r w:rsidR="006E6582" w:rsidRPr="00D16DD5">
        <w:rPr>
          <w:rFonts w:asciiTheme="majorHAnsi" w:hAnsiTheme="majorHAnsi" w:cs="Garamond Premr Pro Subh Cyr"/>
        </w:rPr>
        <w:t xml:space="preserve">, </w:t>
      </w:r>
      <w:r w:rsidR="006E6582" w:rsidRPr="00D16DD5">
        <w:rPr>
          <w:rFonts w:asciiTheme="majorHAnsi" w:hAnsiTheme="majorHAnsi" w:cs="Thonburi"/>
        </w:rPr>
        <w:t>осигуряват</w:t>
      </w:r>
      <w:r w:rsidR="006E6582" w:rsidRPr="00D16DD5">
        <w:rPr>
          <w:rFonts w:asciiTheme="majorHAnsi" w:hAnsiTheme="majorHAnsi" w:cs="Garamond Premr Pro Subh Cyr"/>
        </w:rPr>
        <w:t xml:space="preserve"> </w:t>
      </w:r>
      <w:r w:rsidR="006E6582" w:rsidRPr="00D16DD5">
        <w:rPr>
          <w:rFonts w:asciiTheme="majorHAnsi" w:hAnsiTheme="majorHAnsi" w:cs="Thonburi"/>
        </w:rPr>
        <w:t>помощ</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управлението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методите</w:t>
      </w:r>
      <w:r w:rsidR="006E6582" w:rsidRPr="00D16DD5">
        <w:rPr>
          <w:rFonts w:asciiTheme="majorHAnsi" w:hAnsiTheme="majorHAnsi" w:cs="Garamond Premr Pro Subh Cyr"/>
        </w:rPr>
        <w:t>,</w:t>
      </w:r>
      <w:r w:rsidR="009D2BF4" w:rsidRPr="00D16DD5">
        <w:rPr>
          <w:rFonts w:asciiTheme="majorHAnsi" w:hAnsiTheme="majorHAnsi" w:cs="Garamond Premr Pro Subh Cyr"/>
        </w:rPr>
        <w:t xml:space="preserve"> да</w:t>
      </w:r>
      <w:r w:rsidR="006E6582" w:rsidRPr="00D16DD5">
        <w:rPr>
          <w:rFonts w:asciiTheme="majorHAnsi" w:hAnsiTheme="majorHAnsi" w:cs="Garamond Premr Pro Subh Cyr"/>
        </w:rPr>
        <w:t xml:space="preserve"> </w:t>
      </w:r>
      <w:r w:rsidR="006E6582" w:rsidRPr="00D16DD5">
        <w:rPr>
          <w:rFonts w:asciiTheme="majorHAnsi" w:hAnsiTheme="majorHAnsi" w:cs="Thonburi"/>
        </w:rPr>
        <w:t>учредяват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насърчават</w:t>
      </w:r>
      <w:r w:rsidR="006E6582" w:rsidRPr="00D16DD5">
        <w:rPr>
          <w:rFonts w:asciiTheme="majorHAnsi" w:hAnsiTheme="majorHAnsi" w:cs="Garamond Premr Pro Subh Cyr"/>
        </w:rPr>
        <w:t xml:space="preserve"> </w:t>
      </w:r>
      <w:r w:rsidR="006E6582" w:rsidRPr="00D16DD5">
        <w:rPr>
          <w:rFonts w:asciiTheme="majorHAnsi" w:hAnsiTheme="majorHAnsi" w:cs="Thonburi"/>
        </w:rPr>
        <w:t>учредяването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нови</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мисии</w:t>
      </w:r>
      <w:r w:rsidR="006E6582" w:rsidRPr="00D16DD5">
        <w:rPr>
          <w:rFonts w:asciiTheme="majorHAnsi" w:hAnsiTheme="majorHAnsi" w:cs="Garamond Premr Pro Subh Cyr"/>
        </w:rPr>
        <w:t xml:space="preserve"> </w:t>
      </w:r>
      <w:r w:rsidR="006E6582" w:rsidRPr="00D16DD5">
        <w:rPr>
          <w:rFonts w:asciiTheme="majorHAnsi" w:hAnsiTheme="majorHAnsi" w:cs="Thonburi"/>
        </w:rPr>
        <w:t>навсякъде</w:t>
      </w:r>
      <w:r w:rsidR="006E6582" w:rsidRPr="00D16DD5">
        <w:rPr>
          <w:rFonts w:asciiTheme="majorHAnsi" w:hAnsiTheme="majorHAnsi" w:cs="Garamond Premr Pro Subh Cyr"/>
        </w:rPr>
        <w:t>.</w:t>
      </w:r>
    </w:p>
    <w:p w14:paraId="2C6C691C" w14:textId="22419148" w:rsidR="006E6582" w:rsidRPr="00D16DD5" w:rsidRDefault="00305D51">
      <w:pPr>
        <w:pStyle w:val="text"/>
        <w:rPr>
          <w:rFonts w:asciiTheme="majorHAnsi" w:hAnsiTheme="majorHAnsi" w:cs="Garamond Premr Pro Subh Cyr"/>
        </w:rPr>
      </w:pPr>
      <w:r w:rsidRPr="00D16DD5">
        <w:rPr>
          <w:rFonts w:asciiTheme="majorHAnsi" w:hAnsiTheme="majorHAnsi" w:cs="Garamond Premr Pro"/>
          <w:b/>
          <w:bCs/>
        </w:rPr>
        <w:t>22. 3</w:t>
      </w:r>
      <w:r w:rsidR="00A24FD3" w:rsidRPr="00D16DD5">
        <w:rPr>
          <w:rFonts w:asciiTheme="majorHAnsi" w:hAnsiTheme="majorHAnsi" w:cs="Garamond Premr Pro"/>
          <w:b/>
          <w:bCs/>
        </w:rPr>
        <w:t xml:space="preserve">. </w:t>
      </w:r>
      <w:r w:rsidR="006E6582" w:rsidRPr="00D16DD5">
        <w:rPr>
          <w:rFonts w:asciiTheme="majorHAnsi" w:hAnsiTheme="majorHAnsi" w:cs="Thonburi"/>
        </w:rPr>
        <w:t>Между</w:t>
      </w:r>
      <w:r w:rsidR="006E6582" w:rsidRPr="00D16DD5">
        <w:rPr>
          <w:rFonts w:asciiTheme="majorHAnsi" w:hAnsiTheme="majorHAnsi" w:cs="Garamond Premr Pro Subh Cyr"/>
        </w:rPr>
        <w:t xml:space="preserve"> </w:t>
      </w:r>
      <w:r w:rsidR="006E6582" w:rsidRPr="00D16DD5">
        <w:rPr>
          <w:rFonts w:asciiTheme="majorHAnsi" w:hAnsiTheme="majorHAnsi" w:cs="Thonburi"/>
        </w:rPr>
        <w:t>нас</w:t>
      </w:r>
      <w:r w:rsidR="006E6582" w:rsidRPr="00D16DD5">
        <w:rPr>
          <w:rFonts w:asciiTheme="majorHAnsi" w:hAnsiTheme="majorHAnsi" w:cs="Garamond Premr Pro Subh Cyr"/>
        </w:rPr>
        <w:t xml:space="preserve"> </w:t>
      </w:r>
      <w:r w:rsidR="006E6582" w:rsidRPr="00D16DD5">
        <w:rPr>
          <w:rFonts w:asciiTheme="majorHAnsi" w:hAnsiTheme="majorHAnsi" w:cs="Thonburi"/>
        </w:rPr>
        <w:t>съществува</w:t>
      </w:r>
      <w:r w:rsidR="006E6582" w:rsidRPr="00D16DD5">
        <w:rPr>
          <w:rFonts w:asciiTheme="majorHAnsi" w:hAnsiTheme="majorHAnsi" w:cs="Garamond Premr Pro Subh Cyr"/>
        </w:rPr>
        <w:t xml:space="preserve"> </w:t>
      </w:r>
      <w:r w:rsidR="006E6582" w:rsidRPr="00D16DD5">
        <w:rPr>
          <w:rFonts w:asciiTheme="majorHAnsi" w:hAnsiTheme="majorHAnsi" w:cs="Thonburi"/>
        </w:rPr>
        <w:t>съгласие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властта</w:t>
      </w:r>
      <w:r w:rsidR="006E6582" w:rsidRPr="00D16DD5">
        <w:rPr>
          <w:rFonts w:asciiTheme="majorHAnsi" w:hAnsiTheme="majorHAnsi" w:cs="Garamond Premr Pro Subh Cyr"/>
        </w:rPr>
        <w:t xml:space="preserve">, </w:t>
      </w:r>
      <w:r w:rsidR="006E6582" w:rsidRPr="00D16DD5">
        <w:rPr>
          <w:rFonts w:asciiTheme="majorHAnsi" w:hAnsiTheme="majorHAnsi" w:cs="Thonburi"/>
        </w:rPr>
        <w:t>дадена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суперинтендантите</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води</w:t>
      </w:r>
      <w:r w:rsidR="006E6582" w:rsidRPr="00D16DD5">
        <w:rPr>
          <w:rFonts w:asciiTheme="majorHAnsi" w:hAnsiTheme="majorHAnsi" w:cs="Garamond Premr Pro Subh Cyr"/>
        </w:rPr>
        <w:t xml:space="preserve"> </w:t>
      </w:r>
      <w:r w:rsidR="006E6582" w:rsidRPr="00D16DD5">
        <w:rPr>
          <w:rFonts w:asciiTheme="majorHAnsi" w:hAnsiTheme="majorHAnsi" w:cs="Thonburi"/>
        </w:rPr>
        <w:t>до</w:t>
      </w:r>
      <w:r w:rsidR="006E6582" w:rsidRPr="00D16DD5">
        <w:rPr>
          <w:rFonts w:asciiTheme="majorHAnsi" w:hAnsiTheme="majorHAnsi" w:cs="Garamond Premr Pro Subh Cyr"/>
        </w:rPr>
        <w:t xml:space="preserve"> </w:t>
      </w:r>
      <w:r w:rsidR="006E6582" w:rsidRPr="00D16DD5">
        <w:rPr>
          <w:rFonts w:asciiTheme="majorHAnsi" w:hAnsiTheme="majorHAnsi" w:cs="Thonburi"/>
        </w:rPr>
        <w:t>намеса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независимите</w:t>
      </w:r>
      <w:r w:rsidR="006E6582" w:rsidRPr="00D16DD5">
        <w:rPr>
          <w:rFonts w:asciiTheme="majorHAnsi" w:hAnsiTheme="majorHAnsi" w:cs="Garamond Premr Pro Subh Cyr"/>
        </w:rPr>
        <w:t xml:space="preserve"> </w:t>
      </w:r>
      <w:r w:rsidR="006E6582" w:rsidRPr="00D16DD5">
        <w:rPr>
          <w:rFonts w:asciiTheme="majorHAnsi" w:hAnsiTheme="majorHAnsi" w:cs="Thonburi"/>
        </w:rPr>
        <w:t>действия</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една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напълно</w:t>
      </w:r>
      <w:r w:rsidR="006E6582" w:rsidRPr="00D16DD5">
        <w:rPr>
          <w:rFonts w:asciiTheme="majorHAnsi" w:hAnsiTheme="majorHAnsi" w:cs="Garamond Premr Pro Subh Cyr"/>
        </w:rPr>
        <w:t xml:space="preserve"> </w:t>
      </w:r>
      <w:r w:rsidR="006E6582" w:rsidRPr="00D16DD5">
        <w:rPr>
          <w:rFonts w:asciiTheme="majorHAnsi" w:hAnsiTheme="majorHAnsi" w:cs="Thonburi"/>
        </w:rPr>
        <w:t>учредена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Всяка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радва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правото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избира</w:t>
      </w:r>
      <w:r w:rsidR="006E6582" w:rsidRPr="00D16DD5">
        <w:rPr>
          <w:rFonts w:asciiTheme="majorHAnsi" w:hAnsiTheme="majorHAnsi" w:cs="Garamond Premr Pro Subh Cyr"/>
        </w:rPr>
        <w:t xml:space="preserve"> </w:t>
      </w:r>
      <w:r w:rsidR="006E6582" w:rsidRPr="00D16DD5">
        <w:rPr>
          <w:rFonts w:asciiTheme="majorHAnsi" w:hAnsiTheme="majorHAnsi" w:cs="Thonburi"/>
        </w:rPr>
        <w:t>свой</w:t>
      </w:r>
      <w:r w:rsidR="006E6582" w:rsidRPr="00D16DD5">
        <w:rPr>
          <w:rFonts w:asciiTheme="majorHAnsi" w:hAnsiTheme="majorHAnsi" w:cs="Garamond Premr Pro Subh Cyr"/>
        </w:rPr>
        <w:t xml:space="preserve"> </w:t>
      </w:r>
      <w:r w:rsidR="006E6582" w:rsidRPr="00D16DD5">
        <w:rPr>
          <w:rFonts w:asciiTheme="majorHAnsi" w:hAnsiTheme="majorHAnsi" w:cs="Thonburi"/>
        </w:rPr>
        <w:t>собствен</w:t>
      </w:r>
      <w:r w:rsidR="006E6582" w:rsidRPr="00D16DD5">
        <w:rPr>
          <w:rFonts w:asciiTheme="majorHAnsi" w:hAnsiTheme="majorHAnsi" w:cs="Garamond Premr Pro Subh Cyr"/>
        </w:rPr>
        <w:t xml:space="preserve"> </w:t>
      </w:r>
      <w:r w:rsidR="006E6582" w:rsidRPr="00D16DD5">
        <w:rPr>
          <w:rFonts w:asciiTheme="majorHAnsi" w:hAnsiTheme="majorHAnsi" w:cs="Thonburi"/>
        </w:rPr>
        <w:t>пастор</w:t>
      </w:r>
      <w:r w:rsidR="006E6582" w:rsidRPr="00D16DD5">
        <w:rPr>
          <w:rFonts w:asciiTheme="majorHAnsi" w:hAnsiTheme="majorHAnsi" w:cs="Garamond Premr Pro Subh Cyr"/>
        </w:rPr>
        <w:t xml:space="preserve">, </w:t>
      </w:r>
      <w:r w:rsidR="006E6582" w:rsidRPr="00D16DD5">
        <w:rPr>
          <w:rFonts w:asciiTheme="majorHAnsi" w:hAnsiTheme="majorHAnsi" w:cs="Thonburi"/>
        </w:rPr>
        <w:t>подлежащ</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такова</w:t>
      </w:r>
      <w:r w:rsidR="006E6582" w:rsidRPr="00D16DD5">
        <w:rPr>
          <w:rFonts w:asciiTheme="majorHAnsi" w:hAnsiTheme="majorHAnsi" w:cs="Garamond Premr Pro Subh Cyr"/>
        </w:rPr>
        <w:t xml:space="preserve"> </w:t>
      </w:r>
      <w:r w:rsidR="006E6582" w:rsidRPr="00D16DD5">
        <w:rPr>
          <w:rFonts w:asciiTheme="majorHAnsi" w:hAnsiTheme="majorHAnsi" w:cs="Thonburi"/>
        </w:rPr>
        <w:t>одобрение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каквото</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намери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разумно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изисква</w:t>
      </w:r>
      <w:r w:rsidR="006E6582" w:rsidRPr="00D16DD5">
        <w:rPr>
          <w:rFonts w:asciiTheme="majorHAnsi" w:hAnsiTheme="majorHAnsi" w:cs="Garamond Premr Pro Subh Cyr"/>
        </w:rPr>
        <w:t xml:space="preserve">. </w:t>
      </w:r>
      <w:r w:rsidR="006E6582" w:rsidRPr="00D16DD5">
        <w:rPr>
          <w:rFonts w:asciiTheme="majorHAnsi" w:hAnsiTheme="majorHAnsi" w:cs="Thonburi"/>
        </w:rPr>
        <w:t>Всяка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също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избира</w:t>
      </w:r>
      <w:r w:rsidR="006E6582" w:rsidRPr="00D16DD5">
        <w:rPr>
          <w:rFonts w:asciiTheme="majorHAnsi" w:hAnsiTheme="majorHAnsi" w:cs="Garamond Premr Pro Subh Cyr"/>
        </w:rPr>
        <w:t xml:space="preserve"> </w:t>
      </w:r>
      <w:r w:rsidR="006E6582" w:rsidRPr="00D16DD5">
        <w:rPr>
          <w:rFonts w:asciiTheme="majorHAnsi" w:hAnsiTheme="majorHAnsi" w:cs="Thonburi"/>
        </w:rPr>
        <w:t>делегати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различните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събрания</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управлява</w:t>
      </w:r>
      <w:r w:rsidR="006E6582" w:rsidRPr="00D16DD5">
        <w:rPr>
          <w:rFonts w:asciiTheme="majorHAnsi" w:hAnsiTheme="majorHAnsi" w:cs="Garamond Premr Pro Subh Cyr"/>
        </w:rPr>
        <w:t xml:space="preserve"> </w:t>
      </w:r>
      <w:r w:rsidR="006E6582" w:rsidRPr="00D16DD5">
        <w:rPr>
          <w:rFonts w:asciiTheme="majorHAnsi" w:hAnsiTheme="majorHAnsi" w:cs="Thonburi"/>
        </w:rPr>
        <w:t>собствените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финанси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ръководи</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други</w:t>
      </w:r>
      <w:r w:rsidR="006E6582" w:rsidRPr="00D16DD5">
        <w:rPr>
          <w:rFonts w:asciiTheme="majorHAnsi" w:hAnsiTheme="majorHAnsi" w:cs="Garamond Premr Pro Subh Cyr"/>
        </w:rPr>
        <w:t xml:space="preserve"> </w:t>
      </w:r>
      <w:r w:rsidR="006E6582" w:rsidRPr="00D16DD5">
        <w:rPr>
          <w:rFonts w:asciiTheme="majorHAnsi" w:hAnsiTheme="majorHAnsi" w:cs="Thonburi"/>
        </w:rPr>
        <w:t>въпроси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имат</w:t>
      </w:r>
      <w:r w:rsidR="006E6582" w:rsidRPr="00D16DD5">
        <w:rPr>
          <w:rFonts w:asciiTheme="majorHAnsi" w:hAnsiTheme="majorHAnsi" w:cs="Garamond Premr Pro Subh Cyr"/>
        </w:rPr>
        <w:t xml:space="preserve"> </w:t>
      </w:r>
      <w:r w:rsidR="006E6582" w:rsidRPr="00D16DD5">
        <w:rPr>
          <w:rFonts w:asciiTheme="majorHAnsi" w:hAnsiTheme="majorHAnsi" w:cs="Thonburi"/>
        </w:rPr>
        <w:t>отношение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към</w:t>
      </w:r>
      <w:r w:rsidR="006E6582" w:rsidRPr="00D16DD5">
        <w:rPr>
          <w:rFonts w:asciiTheme="majorHAnsi" w:hAnsiTheme="majorHAnsi" w:cs="Garamond Premr Pro Subh Cyr"/>
        </w:rPr>
        <w:t xml:space="preserve"> </w:t>
      </w:r>
      <w:r w:rsidR="006E6582" w:rsidRPr="00D16DD5">
        <w:rPr>
          <w:rFonts w:asciiTheme="majorHAnsi" w:hAnsiTheme="majorHAnsi" w:cs="Thonburi"/>
        </w:rPr>
        <w:t>нейния</w:t>
      </w:r>
      <w:r w:rsidR="006E6582" w:rsidRPr="00D16DD5">
        <w:rPr>
          <w:rFonts w:asciiTheme="majorHAnsi" w:hAnsiTheme="majorHAnsi" w:cs="Garamond Premr Pro Subh Cyr"/>
        </w:rPr>
        <w:t xml:space="preserve"> </w:t>
      </w:r>
      <w:r w:rsidR="006E6582" w:rsidRPr="00D16DD5">
        <w:rPr>
          <w:rFonts w:asciiTheme="majorHAnsi" w:hAnsiTheme="majorHAnsi" w:cs="Thonburi"/>
        </w:rPr>
        <w:t>местен</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дейност</w:t>
      </w:r>
      <w:r w:rsidR="006E6582" w:rsidRPr="00D16DD5">
        <w:rPr>
          <w:rFonts w:asciiTheme="majorHAnsi" w:hAnsiTheme="majorHAnsi" w:cs="Garamond Premr Pro Subh Cyr"/>
        </w:rPr>
        <w:t xml:space="preserve">. </w:t>
      </w:r>
    </w:p>
    <w:p w14:paraId="56092EFD"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ІІ</w:t>
      </w:r>
      <w:r w:rsidRPr="00D16DD5">
        <w:rPr>
          <w:rFonts w:asciiTheme="majorHAnsi" w:hAnsiTheme="majorHAnsi" w:cs="Garamond Premr Pro Capt Cyr"/>
        </w:rPr>
        <w:t xml:space="preserve"> </w:t>
      </w:r>
      <w:r w:rsidRPr="00D16DD5">
        <w:rPr>
          <w:rFonts w:asciiTheme="majorHAnsi" w:hAnsiTheme="majorHAnsi" w:cs="Thonburi"/>
        </w:rPr>
        <w:t>клауза</w:t>
      </w:r>
      <w:r w:rsidRPr="00D16DD5">
        <w:rPr>
          <w:rFonts w:asciiTheme="majorHAnsi" w:hAnsiTheme="majorHAnsi" w:cs="Garamond Premr Pro Capt Cyr"/>
        </w:rPr>
        <w:t xml:space="preserve">. </w:t>
      </w:r>
      <w:r w:rsidRPr="00D16DD5">
        <w:rPr>
          <w:rFonts w:asciiTheme="majorHAnsi" w:hAnsiTheme="majorHAnsi" w:cs="Thonburi"/>
        </w:rPr>
        <w:t>Местни</w:t>
      </w:r>
      <w:r w:rsidRPr="00D16DD5">
        <w:rPr>
          <w:rFonts w:asciiTheme="majorHAnsi" w:hAnsiTheme="majorHAnsi" w:cs="Garamond Premr Pro Capt Cyr"/>
        </w:rPr>
        <w:t xml:space="preserve"> </w:t>
      </w:r>
      <w:r w:rsidRPr="00D16DD5">
        <w:rPr>
          <w:rFonts w:asciiTheme="majorHAnsi" w:hAnsiTheme="majorHAnsi" w:cs="Thonburi"/>
        </w:rPr>
        <w:t>църкви</w:t>
      </w:r>
    </w:p>
    <w:p w14:paraId="395C7541" w14:textId="57F1E7D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w:t>
      </w:r>
      <w:r w:rsidR="00305D51" w:rsidRPr="00D16DD5">
        <w:rPr>
          <w:rFonts w:asciiTheme="majorHAnsi" w:hAnsiTheme="majorHAnsi" w:cs="Garamond Premr Pro"/>
          <w:b/>
          <w:bCs/>
        </w:rPr>
        <w:t>3</w:t>
      </w:r>
      <w:r w:rsidRPr="00D16DD5">
        <w:rPr>
          <w:rFonts w:asciiTheme="majorHAnsi" w:hAnsiTheme="majorHAnsi" w:cs="Garamond Premr Pro"/>
          <w:b/>
          <w:bCs/>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чийто</w:t>
      </w:r>
      <w:r w:rsidRPr="00D16DD5">
        <w:rPr>
          <w:rFonts w:asciiTheme="majorHAnsi" w:hAnsiTheme="majorHAnsi" w:cs="Garamond Premr Pro Subh Cyr"/>
        </w:rPr>
        <w:t xml:space="preserve"> </w:t>
      </w:r>
      <w:r w:rsidRPr="00D16DD5">
        <w:rPr>
          <w:rFonts w:asciiTheme="majorHAnsi" w:hAnsiTheme="majorHAnsi" w:cs="Thonburi"/>
        </w:rPr>
        <w:t>състав</w:t>
      </w:r>
      <w:r w:rsidRPr="00D16DD5">
        <w:rPr>
          <w:rFonts w:asciiTheme="majorHAnsi" w:hAnsiTheme="majorHAnsi" w:cs="Garamond Premr Pro Subh Cyr"/>
        </w:rPr>
        <w:t xml:space="preserve"> </w:t>
      </w:r>
      <w:r w:rsidRPr="00D16DD5">
        <w:rPr>
          <w:rFonts w:asciiTheme="majorHAnsi" w:hAnsiTheme="majorHAnsi" w:cs="Thonburi"/>
        </w:rPr>
        <w:t>упълномощените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служители</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учредили</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публично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били</w:t>
      </w:r>
      <w:r w:rsidRPr="00D16DD5">
        <w:rPr>
          <w:rFonts w:asciiTheme="majorHAnsi" w:hAnsiTheme="majorHAnsi" w:cs="Garamond Premr Pro Subh Cyr"/>
        </w:rPr>
        <w:t xml:space="preserve"> </w:t>
      </w:r>
      <w:r w:rsidRPr="00D16DD5">
        <w:rPr>
          <w:rFonts w:asciiTheme="majorHAnsi" w:hAnsiTheme="majorHAnsi" w:cs="Thonburi"/>
        </w:rPr>
        <w:t>приети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лицата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подобаваща</w:t>
      </w:r>
      <w:r w:rsidRPr="00D16DD5">
        <w:rPr>
          <w:rFonts w:asciiTheme="majorHAnsi" w:hAnsiTheme="majorHAnsi" w:cs="Garamond Premr Pro Subh Cyr"/>
        </w:rPr>
        <w:t xml:space="preserve"> </w:t>
      </w:r>
      <w:r w:rsidRPr="00D16DD5">
        <w:rPr>
          <w:rFonts w:asciiTheme="majorHAnsi" w:hAnsiTheme="majorHAnsi" w:cs="Thonburi"/>
        </w:rPr>
        <w:t>власт</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заявили</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имали</w:t>
      </w:r>
      <w:r w:rsidRPr="00D16DD5">
        <w:rPr>
          <w:rFonts w:asciiTheme="majorHAnsi" w:hAnsiTheme="majorHAnsi" w:cs="Garamond Premr Pro Subh Cyr"/>
        </w:rPr>
        <w:t xml:space="preserve"> </w:t>
      </w:r>
      <w:r w:rsidRPr="00D16DD5">
        <w:rPr>
          <w:rFonts w:asciiTheme="majorHAnsi" w:hAnsiTheme="majorHAnsi" w:cs="Thonburi"/>
        </w:rPr>
        <w:t>спасителна</w:t>
      </w:r>
      <w:r w:rsidRPr="00D16DD5">
        <w:rPr>
          <w:rFonts w:asciiTheme="majorHAnsi" w:hAnsiTheme="majorHAnsi" w:cs="Garamond Premr Pro Subh Cyr"/>
        </w:rPr>
        <w:t xml:space="preserve"> </w:t>
      </w:r>
      <w:r w:rsidRPr="00D16DD5">
        <w:rPr>
          <w:rFonts w:asciiTheme="majorHAnsi" w:hAnsiTheme="majorHAnsi" w:cs="Thonburi"/>
        </w:rPr>
        <w:t>опитност</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вярват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нашите</w:t>
      </w:r>
      <w:r w:rsidRPr="00D16DD5">
        <w:rPr>
          <w:rFonts w:asciiTheme="majorHAnsi" w:hAnsiTheme="majorHAnsi" w:cs="Garamond Premr Pro Subh Cyr"/>
        </w:rPr>
        <w:t xml:space="preserve"> </w:t>
      </w:r>
      <w:r w:rsidRPr="00D16DD5">
        <w:rPr>
          <w:rFonts w:asciiTheme="majorHAnsi" w:hAnsiTheme="majorHAnsi" w:cs="Thonburi"/>
        </w:rPr>
        <w:t>учения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желаят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подчинят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управлението</w:t>
      </w:r>
      <w:r w:rsidRPr="00D16DD5">
        <w:rPr>
          <w:rFonts w:asciiTheme="majorHAnsi" w:hAnsiTheme="majorHAnsi" w:cs="Garamond Premr Pro Subh Cyr"/>
        </w:rPr>
        <w:t xml:space="preserve"> </w:t>
      </w:r>
      <w:r w:rsidRPr="00D16DD5">
        <w:rPr>
          <w:rFonts w:asciiTheme="majorHAnsi" w:hAnsiTheme="majorHAnsi" w:cs="Thonburi"/>
        </w:rPr>
        <w:t>ни</w:t>
      </w:r>
      <w:r w:rsidRPr="00D16DD5">
        <w:rPr>
          <w:rFonts w:asciiTheme="majorHAnsi" w:hAnsiTheme="majorHAnsi" w:cs="Garamond Premr Pro Subh Cyr"/>
        </w:rPr>
        <w:t xml:space="preserve"> (100-107).</w:t>
      </w:r>
    </w:p>
    <w:p w14:paraId="2B0B142F"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ІІІ</w:t>
      </w:r>
      <w:r w:rsidRPr="00D16DD5">
        <w:rPr>
          <w:rFonts w:asciiTheme="majorHAnsi" w:hAnsiTheme="majorHAnsi" w:cs="Garamond Premr Pro Capt Cyr"/>
        </w:rPr>
        <w:t xml:space="preserve"> </w:t>
      </w:r>
      <w:r w:rsidRPr="00D16DD5">
        <w:rPr>
          <w:rFonts w:asciiTheme="majorHAnsi" w:hAnsiTheme="majorHAnsi" w:cs="Thonburi"/>
        </w:rPr>
        <w:t>клауза</w:t>
      </w:r>
      <w:r w:rsidRPr="00D16DD5">
        <w:rPr>
          <w:rFonts w:asciiTheme="majorHAnsi" w:hAnsiTheme="majorHAnsi" w:cs="Garamond Premr Pro Capt Cyr"/>
        </w:rPr>
        <w:t xml:space="preserve">. </w:t>
      </w:r>
      <w:r w:rsidRPr="00D16DD5">
        <w:rPr>
          <w:rFonts w:asciiTheme="majorHAnsi" w:hAnsiTheme="majorHAnsi" w:cs="Thonburi"/>
        </w:rPr>
        <w:t>Областни</w:t>
      </w:r>
      <w:r w:rsidRPr="00D16DD5">
        <w:rPr>
          <w:rFonts w:asciiTheme="majorHAnsi" w:hAnsiTheme="majorHAnsi" w:cs="Garamond Premr Pro Capt Cyr"/>
        </w:rPr>
        <w:t xml:space="preserve"> </w:t>
      </w:r>
      <w:r w:rsidRPr="00D16DD5">
        <w:rPr>
          <w:rFonts w:asciiTheme="majorHAnsi" w:hAnsiTheme="majorHAnsi" w:cs="Thonburi"/>
        </w:rPr>
        <w:t>събрания</w:t>
      </w:r>
    </w:p>
    <w:p w14:paraId="6312132F" w14:textId="3A8BA1A0" w:rsidR="006E6582" w:rsidRPr="00D16DD5" w:rsidRDefault="00305D51">
      <w:pPr>
        <w:pStyle w:val="text"/>
        <w:rPr>
          <w:rFonts w:asciiTheme="majorHAnsi" w:hAnsiTheme="majorHAnsi" w:cs="Garamond Premr Pro Subh Cyr"/>
        </w:rPr>
      </w:pPr>
      <w:r w:rsidRPr="00D16DD5">
        <w:rPr>
          <w:rFonts w:asciiTheme="majorHAnsi" w:hAnsiTheme="majorHAnsi" w:cs="Garamond Premr Pro"/>
          <w:b/>
          <w:bCs/>
        </w:rPr>
        <w:t>24</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разпредели</w:t>
      </w:r>
      <w:r w:rsidR="006E6582" w:rsidRPr="00D16DD5">
        <w:rPr>
          <w:rFonts w:asciiTheme="majorHAnsi" w:hAnsiTheme="majorHAnsi" w:cs="Garamond Premr Pro Subh Cyr"/>
        </w:rPr>
        <w:t xml:space="preserve"> </w:t>
      </w:r>
      <w:r w:rsidR="006E6582" w:rsidRPr="00D16DD5">
        <w:rPr>
          <w:rFonts w:asciiTheme="majorHAnsi" w:hAnsiTheme="majorHAnsi" w:cs="Thonburi"/>
        </w:rPr>
        <w:t>членовете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областни</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събрания</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даде</w:t>
      </w:r>
      <w:r w:rsidR="006E6582" w:rsidRPr="00D16DD5">
        <w:rPr>
          <w:rFonts w:asciiTheme="majorHAnsi" w:hAnsiTheme="majorHAnsi" w:cs="Garamond Premr Pro Subh Cyr"/>
        </w:rPr>
        <w:t xml:space="preserve"> </w:t>
      </w:r>
      <w:r w:rsidR="006E6582" w:rsidRPr="00D16DD5">
        <w:rPr>
          <w:rFonts w:asciiTheme="majorHAnsi" w:hAnsiTheme="majorHAnsi" w:cs="Thonburi"/>
        </w:rPr>
        <w:t>такова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представителство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миряните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духовниците</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тях</w:t>
      </w:r>
      <w:r w:rsidR="006E6582" w:rsidRPr="00D16DD5">
        <w:rPr>
          <w:rFonts w:asciiTheme="majorHAnsi" w:hAnsiTheme="majorHAnsi" w:cs="Garamond Premr Pro Subh Cyr"/>
        </w:rPr>
        <w:t xml:space="preserve">, </w:t>
      </w:r>
      <w:r w:rsidR="006E6582" w:rsidRPr="00D16DD5">
        <w:rPr>
          <w:rFonts w:asciiTheme="majorHAnsi" w:hAnsiTheme="majorHAnsi" w:cs="Thonburi"/>
        </w:rPr>
        <w:t>каквото</w:t>
      </w:r>
      <w:r w:rsidR="006E6582" w:rsidRPr="00D16DD5">
        <w:rPr>
          <w:rFonts w:asciiTheme="majorHAnsi" w:hAnsiTheme="majorHAnsi" w:cs="Garamond Premr Pro Subh Cyr"/>
        </w:rPr>
        <w:t xml:space="preserve"> </w:t>
      </w:r>
      <w:r w:rsidR="006E6582" w:rsidRPr="00D16DD5">
        <w:rPr>
          <w:rFonts w:asciiTheme="majorHAnsi" w:hAnsiTheme="majorHAnsi" w:cs="Thonburi"/>
        </w:rPr>
        <w:t>прецени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справедливо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честно</w:t>
      </w:r>
      <w:r w:rsidR="006E6582" w:rsidRPr="00D16DD5">
        <w:rPr>
          <w:rFonts w:asciiTheme="majorHAnsi" w:hAnsiTheme="majorHAnsi" w:cs="Garamond Premr Pro Subh Cyr"/>
        </w:rPr>
        <w:t xml:space="preserve">. </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също</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определи</w:t>
      </w:r>
      <w:r w:rsidR="006E6582" w:rsidRPr="00D16DD5">
        <w:rPr>
          <w:rFonts w:asciiTheme="majorHAnsi" w:hAnsiTheme="majorHAnsi" w:cs="Garamond Premr Pro Subh Cyr"/>
        </w:rPr>
        <w:t xml:space="preserve"> </w:t>
      </w:r>
      <w:r w:rsidR="006E6582" w:rsidRPr="00D16DD5">
        <w:rPr>
          <w:rFonts w:asciiTheme="majorHAnsi" w:hAnsiTheme="majorHAnsi" w:cs="Thonburi"/>
        </w:rPr>
        <w:t>изискванията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към</w:t>
      </w:r>
      <w:r w:rsidR="006E6582" w:rsidRPr="00D16DD5">
        <w:rPr>
          <w:rFonts w:asciiTheme="majorHAnsi" w:hAnsiTheme="majorHAnsi" w:cs="Garamond Premr Pro Subh Cyr"/>
        </w:rPr>
        <w:t xml:space="preserve"> </w:t>
      </w:r>
      <w:r w:rsidR="006E6582" w:rsidRPr="00D16DD5">
        <w:rPr>
          <w:rFonts w:asciiTheme="majorHAnsi" w:hAnsiTheme="majorHAnsi" w:cs="Thonburi"/>
        </w:rPr>
        <w:t>тези</w:t>
      </w:r>
      <w:r w:rsidR="006E6582" w:rsidRPr="00D16DD5">
        <w:rPr>
          <w:rFonts w:asciiTheme="majorHAnsi" w:hAnsiTheme="majorHAnsi" w:cs="Garamond Premr Pro Subh Cyr"/>
        </w:rPr>
        <w:t xml:space="preserve"> </w:t>
      </w:r>
      <w:r w:rsidR="006E6582" w:rsidRPr="00D16DD5">
        <w:rPr>
          <w:rFonts w:asciiTheme="majorHAnsi" w:hAnsiTheme="majorHAnsi" w:cs="Thonburi"/>
        </w:rPr>
        <w:t>представители</w:t>
      </w:r>
      <w:r w:rsidR="006E6582" w:rsidRPr="00D16DD5">
        <w:rPr>
          <w:rFonts w:asciiTheme="majorHAnsi" w:hAnsiTheme="majorHAnsi" w:cs="Garamond Premr Pro Subh Cyr"/>
        </w:rPr>
        <w:t xml:space="preserve">, </w:t>
      </w:r>
      <w:r w:rsidR="009D2BF4" w:rsidRPr="00D16DD5">
        <w:rPr>
          <w:rFonts w:asciiTheme="majorHAnsi" w:hAnsiTheme="majorHAnsi" w:cs="Garamond Premr Pro Subh Cyr"/>
        </w:rPr>
        <w:t xml:space="preserve">но </w:t>
      </w:r>
      <w:r w:rsidR="006E6582" w:rsidRPr="00D16DD5">
        <w:rPr>
          <w:rFonts w:asciiTheme="majorHAnsi" w:hAnsiTheme="majorHAnsi" w:cs="Thonburi"/>
        </w:rPr>
        <w:t>при</w:t>
      </w:r>
      <w:r w:rsidR="006E6582" w:rsidRPr="00D16DD5">
        <w:rPr>
          <w:rFonts w:asciiTheme="majorHAnsi" w:hAnsiTheme="majorHAnsi" w:cs="Garamond Premr Pro Subh Cyr"/>
        </w:rPr>
        <w:t xml:space="preserve"> </w:t>
      </w:r>
      <w:r w:rsidR="006E6582" w:rsidRPr="00D16DD5">
        <w:rPr>
          <w:rFonts w:asciiTheme="majorHAnsi" w:hAnsiTheme="majorHAnsi" w:cs="Thonburi"/>
        </w:rPr>
        <w:t>условие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назначени</w:t>
      </w:r>
      <w:r w:rsidR="006E6582" w:rsidRPr="00D16DD5">
        <w:rPr>
          <w:rFonts w:asciiTheme="majorHAnsi" w:hAnsiTheme="majorHAnsi" w:cs="Garamond Premr Pro Subh Cyr"/>
        </w:rPr>
        <w:t xml:space="preserve"> </w:t>
      </w:r>
      <w:r w:rsidR="006E6582" w:rsidRPr="00D16DD5">
        <w:rPr>
          <w:rFonts w:asciiTheme="majorHAnsi" w:hAnsiTheme="majorHAnsi" w:cs="Thonburi"/>
        </w:rPr>
        <w:t>ръкоположени</w:t>
      </w:r>
      <w:r w:rsidR="006E6582" w:rsidRPr="00D16DD5">
        <w:rPr>
          <w:rFonts w:asciiTheme="majorHAnsi" w:hAnsiTheme="majorHAnsi" w:cs="Garamond Premr Pro Subh Cyr"/>
        </w:rPr>
        <w:t xml:space="preserve"> </w:t>
      </w:r>
      <w:r w:rsidR="006E6582" w:rsidRPr="00D16DD5">
        <w:rPr>
          <w:rFonts w:asciiTheme="majorHAnsi" w:hAnsiTheme="majorHAnsi" w:cs="Thonburi"/>
        </w:rPr>
        <w:t>служители</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членове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събранията</w:t>
      </w:r>
      <w:r w:rsidR="006E6582" w:rsidRPr="00D16DD5">
        <w:rPr>
          <w:rFonts w:asciiTheme="majorHAnsi" w:hAnsiTheme="majorHAnsi" w:cs="Garamond Premr Pro Subh Cyr"/>
        </w:rPr>
        <w:t xml:space="preserve">. </w:t>
      </w:r>
      <w:r w:rsidR="005E12DF" w:rsidRPr="00D16DD5">
        <w:rPr>
          <w:rFonts w:asciiTheme="majorHAnsi" w:hAnsiTheme="majorHAnsi" w:cs="Thonburi"/>
        </w:rPr>
        <w:t>Общия</w:t>
      </w:r>
      <w:r w:rsidR="009D2BF4" w:rsidRPr="00D16DD5">
        <w:rPr>
          <w:rFonts w:asciiTheme="majorHAnsi" w:hAnsiTheme="majorHAnsi" w:cs="Thonburi"/>
        </w:rPr>
        <w:t>т</w:t>
      </w:r>
      <w:r w:rsidR="005E12DF" w:rsidRPr="00D16DD5">
        <w:rPr>
          <w:rFonts w:asciiTheme="majorHAnsi" w:hAnsiTheme="majorHAnsi" w:cs="Garamond Premr Pro Subh Cyr"/>
        </w:rPr>
        <w:t xml:space="preserve"> </w:t>
      </w:r>
      <w:r w:rsidR="005E12DF" w:rsidRPr="00D16DD5">
        <w:rPr>
          <w:rFonts w:asciiTheme="majorHAnsi" w:hAnsiTheme="majorHAnsi" w:cs="Thonburi"/>
        </w:rPr>
        <w:t>комитет</w:t>
      </w:r>
      <w:r w:rsidR="005E12DF" w:rsidRPr="00D16DD5">
        <w:rPr>
          <w:rFonts w:asciiTheme="majorHAnsi" w:hAnsiTheme="majorHAnsi" w:cs="Garamond Premr Pro Subh Cyr"/>
        </w:rPr>
        <w:t xml:space="preserve"> </w:t>
      </w:r>
      <w:r w:rsidR="005E12DF" w:rsidRPr="00D16DD5">
        <w:rPr>
          <w:rFonts w:asciiTheme="majorHAnsi" w:hAnsiTheme="majorHAnsi" w:cs="Thonburi"/>
        </w:rPr>
        <w:t>за</w:t>
      </w:r>
      <w:r w:rsidR="005E12DF" w:rsidRPr="00D16DD5">
        <w:rPr>
          <w:rFonts w:asciiTheme="majorHAnsi" w:hAnsiTheme="majorHAnsi" w:cs="Garamond Premr Pro Subh Cyr"/>
        </w:rPr>
        <w:t xml:space="preserve"> </w:t>
      </w:r>
      <w:r w:rsidR="005E12DF" w:rsidRPr="00D16DD5">
        <w:rPr>
          <w:rFonts w:asciiTheme="majorHAnsi" w:hAnsiTheme="majorHAnsi" w:cs="Thonburi"/>
        </w:rPr>
        <w:t>границите</w:t>
      </w:r>
      <w:r w:rsidR="005E12DF" w:rsidRPr="00D16DD5">
        <w:rPr>
          <w:rFonts w:asciiTheme="majorHAnsi" w:hAnsiTheme="majorHAnsi" w:cs="Garamond Premr Pro Subh Cyr"/>
        </w:rPr>
        <w:t xml:space="preserve"> </w:t>
      </w:r>
      <w:r w:rsidR="005E12DF" w:rsidRPr="00D16DD5">
        <w:rPr>
          <w:rFonts w:asciiTheme="majorHAnsi" w:hAnsiTheme="majorHAnsi" w:cs="Thonburi"/>
        </w:rPr>
        <w:t>трябва</w:t>
      </w:r>
      <w:r w:rsidR="005E12DF" w:rsidRPr="00D16DD5">
        <w:rPr>
          <w:rFonts w:asciiTheme="majorHAnsi" w:hAnsiTheme="majorHAnsi" w:cs="Garamond Premr Pro Subh Cyr"/>
        </w:rPr>
        <w:t xml:space="preserve"> </w:t>
      </w:r>
      <w:r w:rsidR="005E12DF" w:rsidRPr="00D16DD5">
        <w:rPr>
          <w:rFonts w:asciiTheme="majorHAnsi" w:hAnsiTheme="majorHAnsi" w:cs="Thonburi"/>
        </w:rPr>
        <w:t>също</w:t>
      </w:r>
      <w:r w:rsidR="005E12DF" w:rsidRPr="00D16DD5">
        <w:rPr>
          <w:rFonts w:asciiTheme="majorHAnsi" w:hAnsiTheme="majorHAnsi" w:cs="Garamond Premr Pro Subh Cyr"/>
        </w:rPr>
        <w:t xml:space="preserve"> </w:t>
      </w:r>
      <w:r w:rsidR="005E12DF" w:rsidRPr="00D16DD5">
        <w:rPr>
          <w:rFonts w:asciiTheme="majorHAnsi" w:hAnsiTheme="majorHAnsi" w:cs="Thonburi"/>
        </w:rPr>
        <w:t>да</w:t>
      </w:r>
      <w:r w:rsidR="005E12DF" w:rsidRPr="00D16DD5">
        <w:rPr>
          <w:rFonts w:asciiTheme="majorHAnsi" w:hAnsiTheme="majorHAnsi" w:cs="Garamond Premr Pro Subh Cyr"/>
        </w:rPr>
        <w:t xml:space="preserve"> </w:t>
      </w:r>
      <w:r w:rsidR="005E12DF" w:rsidRPr="00D16DD5">
        <w:rPr>
          <w:rFonts w:asciiTheme="majorHAnsi" w:hAnsiTheme="majorHAnsi" w:cs="Thonburi"/>
        </w:rPr>
        <w:t>установи</w:t>
      </w:r>
      <w:r w:rsidR="005E12DF" w:rsidRPr="00D16DD5">
        <w:rPr>
          <w:rFonts w:asciiTheme="majorHAnsi" w:hAnsiTheme="majorHAnsi" w:cs="Garamond Premr Pro Subh Cyr"/>
        </w:rPr>
        <w:t xml:space="preserve"> </w:t>
      </w:r>
      <w:r w:rsidR="005E12DF" w:rsidRPr="00D16DD5">
        <w:rPr>
          <w:rFonts w:asciiTheme="majorHAnsi" w:hAnsiTheme="majorHAnsi" w:cs="Thonburi"/>
        </w:rPr>
        <w:t>границите</w:t>
      </w:r>
      <w:r w:rsidR="005E12DF" w:rsidRPr="00D16DD5">
        <w:rPr>
          <w:rFonts w:asciiTheme="majorHAnsi" w:hAnsiTheme="majorHAnsi" w:cs="Garamond Premr Pro Subh Cyr"/>
        </w:rPr>
        <w:t xml:space="preserve"> </w:t>
      </w:r>
      <w:r w:rsidR="005E12DF" w:rsidRPr="00D16DD5">
        <w:rPr>
          <w:rFonts w:asciiTheme="majorHAnsi" w:hAnsiTheme="majorHAnsi" w:cs="Thonburi"/>
        </w:rPr>
        <w:t>на</w:t>
      </w:r>
      <w:r w:rsidR="005E12DF" w:rsidRPr="00D16DD5">
        <w:rPr>
          <w:rFonts w:asciiTheme="majorHAnsi" w:hAnsiTheme="majorHAnsi" w:cs="Garamond Premr Pro Subh Cyr"/>
        </w:rPr>
        <w:t xml:space="preserve"> </w:t>
      </w:r>
      <w:r w:rsidR="005E12DF" w:rsidRPr="00D16DD5">
        <w:rPr>
          <w:rFonts w:asciiTheme="majorHAnsi" w:hAnsiTheme="majorHAnsi" w:cs="Thonburi"/>
        </w:rPr>
        <w:t>областите</w:t>
      </w:r>
      <w:r w:rsidR="005E12DF" w:rsidRPr="00D16DD5">
        <w:rPr>
          <w:rFonts w:asciiTheme="majorHAnsi" w:hAnsiTheme="majorHAnsi" w:cs="Garamond Premr Pro Subh Cyr"/>
        </w:rPr>
        <w:t xml:space="preserve">, </w:t>
      </w:r>
      <w:r w:rsidR="005E12DF" w:rsidRPr="00D16DD5">
        <w:rPr>
          <w:rFonts w:asciiTheme="majorHAnsi" w:hAnsiTheme="majorHAnsi" w:cs="Thonburi"/>
        </w:rPr>
        <w:t>а</w:t>
      </w:r>
      <w:r w:rsidR="005E12DF"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5E12DF" w:rsidRPr="00D16DD5">
        <w:rPr>
          <w:rFonts w:asciiTheme="majorHAnsi" w:hAnsiTheme="majorHAnsi" w:cs="Garamond Premr Pro Subh Cyr"/>
        </w:rPr>
        <w:t xml:space="preserve"> </w:t>
      </w:r>
      <w:r w:rsidR="005E12DF"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определи</w:t>
      </w:r>
      <w:r w:rsidR="006E6582" w:rsidRPr="00D16DD5">
        <w:rPr>
          <w:rFonts w:asciiTheme="majorHAnsi" w:hAnsiTheme="majorHAnsi" w:cs="Garamond Premr Pro Subh Cyr"/>
        </w:rPr>
        <w:t xml:space="preserve"> </w:t>
      </w:r>
      <w:r w:rsidR="006E6582" w:rsidRPr="00D16DD5">
        <w:rPr>
          <w:rFonts w:asciiTheme="majorHAnsi" w:hAnsiTheme="majorHAnsi" w:cs="Thonburi"/>
        </w:rPr>
        <w:t>пълномощията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задълженията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събрания</w:t>
      </w:r>
      <w:r w:rsidR="006E6582" w:rsidRPr="00D16DD5">
        <w:rPr>
          <w:rFonts w:asciiTheme="majorHAnsi" w:hAnsiTheme="majorHAnsi" w:cs="Garamond Premr Pro Subh Cyr"/>
        </w:rPr>
        <w:t>. (200-</w:t>
      </w:r>
      <w:r w:rsidR="005E12DF" w:rsidRPr="00D16DD5">
        <w:rPr>
          <w:rFonts w:asciiTheme="majorHAnsi" w:hAnsiTheme="majorHAnsi" w:cs="Garamond Premr Pro Subh Cyr"/>
        </w:rPr>
        <w:t>20</w:t>
      </w:r>
      <w:r w:rsidR="006E6582" w:rsidRPr="00D16DD5">
        <w:rPr>
          <w:rFonts w:asciiTheme="majorHAnsi" w:hAnsiTheme="majorHAnsi" w:cs="Garamond Premr Pro Subh Cyr"/>
        </w:rPr>
        <w:t>5.6)</w:t>
      </w:r>
      <w:r w:rsidR="005A3F86" w:rsidRPr="00D16DD5">
        <w:rPr>
          <w:rStyle w:val="FootnoteReference"/>
          <w:rFonts w:asciiTheme="majorHAnsi" w:hAnsiTheme="majorHAnsi" w:cs="Garamond Premr Pro Subh Cyr"/>
        </w:rPr>
        <w:footnoteReference w:id="18"/>
      </w:r>
    </w:p>
    <w:p w14:paraId="4776D02F" w14:textId="5E2599EC" w:rsidR="006E6582" w:rsidRPr="00D16DD5" w:rsidRDefault="006E6582">
      <w:pPr>
        <w:pStyle w:val="razdel"/>
        <w:rPr>
          <w:rFonts w:asciiTheme="majorHAnsi" w:hAnsiTheme="majorHAnsi" w:cs="Garamond Premr Pro Capt Cyr"/>
        </w:rPr>
      </w:pPr>
      <w:r w:rsidRPr="00D16DD5">
        <w:rPr>
          <w:rFonts w:asciiTheme="majorHAnsi" w:hAnsiTheme="majorHAnsi" w:cs="Thonburi"/>
        </w:rPr>
        <w:t>І</w:t>
      </w:r>
      <w:r w:rsidRPr="00D16DD5">
        <w:rPr>
          <w:rFonts w:asciiTheme="majorHAnsi" w:hAnsiTheme="majorHAnsi" w:cs="Garamond Premr Pro Capt Cyr"/>
        </w:rPr>
        <w:t xml:space="preserve">V </w:t>
      </w:r>
      <w:r w:rsidRPr="00D16DD5">
        <w:rPr>
          <w:rFonts w:asciiTheme="majorHAnsi" w:hAnsiTheme="majorHAnsi" w:cs="Thonburi"/>
        </w:rPr>
        <w:t>клауза</w:t>
      </w:r>
      <w:r w:rsidRPr="00D16DD5">
        <w:rPr>
          <w:rFonts w:asciiTheme="majorHAnsi" w:hAnsiTheme="majorHAnsi" w:cs="Garamond Premr Pro Capt Cyr"/>
        </w:rPr>
        <w:t xml:space="preserve">. </w:t>
      </w:r>
      <w:r w:rsidR="00A24FD3" w:rsidRPr="00D16DD5">
        <w:rPr>
          <w:rFonts w:asciiTheme="majorHAnsi" w:hAnsiTheme="majorHAnsi" w:cs="Thonburi"/>
        </w:rPr>
        <w:t>Генерално</w:t>
      </w:r>
      <w:r w:rsidRPr="00D16DD5">
        <w:rPr>
          <w:rFonts w:asciiTheme="majorHAnsi" w:hAnsiTheme="majorHAnsi" w:cs="Thonburi"/>
        </w:rPr>
        <w:t>то</w:t>
      </w:r>
      <w:r w:rsidRPr="00D16DD5">
        <w:rPr>
          <w:rFonts w:asciiTheme="majorHAnsi" w:hAnsiTheme="majorHAnsi" w:cs="Garamond Premr Pro Capt Cyr"/>
        </w:rPr>
        <w:t xml:space="preserve"> </w:t>
      </w:r>
      <w:r w:rsidRPr="00D16DD5">
        <w:rPr>
          <w:rFonts w:asciiTheme="majorHAnsi" w:hAnsiTheme="majorHAnsi" w:cs="Thonburi"/>
        </w:rPr>
        <w:t>събрание</w:t>
      </w:r>
    </w:p>
    <w:p w14:paraId="341D7A4F" w14:textId="63933009" w:rsidR="006E6582" w:rsidRPr="00D16DD5" w:rsidRDefault="00305D51">
      <w:pPr>
        <w:pStyle w:val="text"/>
        <w:rPr>
          <w:rFonts w:asciiTheme="majorHAnsi" w:hAnsiTheme="majorHAnsi" w:cs="Garamond Premr Pro Subh Cyr"/>
        </w:rPr>
      </w:pPr>
      <w:r w:rsidRPr="00D16DD5">
        <w:rPr>
          <w:rFonts w:asciiTheme="majorHAnsi" w:hAnsiTheme="majorHAnsi" w:cs="Garamond Premr Pro Cyr"/>
          <w:b/>
          <w:bCs/>
        </w:rPr>
        <w:t>25</w:t>
      </w:r>
      <w:r w:rsidR="006E6582" w:rsidRPr="00D16DD5">
        <w:rPr>
          <w:rFonts w:asciiTheme="majorHAnsi" w:hAnsiTheme="majorHAnsi" w:cs="Garamond Premr Pro Cyr"/>
          <w:b/>
          <w:bCs/>
        </w:rPr>
        <w:t xml:space="preserve">.1. </w:t>
      </w:r>
      <w:r w:rsidR="006E6582" w:rsidRPr="00D16DD5">
        <w:rPr>
          <w:rFonts w:asciiTheme="majorHAnsi" w:hAnsiTheme="majorHAnsi" w:cs="Thonburi"/>
          <w:b/>
          <w:bCs/>
        </w:rPr>
        <w:t>Състав</w:t>
      </w:r>
      <w:r w:rsidR="006E6582" w:rsidRPr="00D16DD5">
        <w:rPr>
          <w:rFonts w:asciiTheme="majorHAnsi" w:hAnsiTheme="majorHAnsi" w:cs="Garamond Premr Pro Cyr"/>
          <w:b/>
          <w:bCs/>
        </w:rPr>
        <w:t>.</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бъде</w:t>
      </w:r>
      <w:r w:rsidR="006E6582" w:rsidRPr="00D16DD5">
        <w:rPr>
          <w:rFonts w:asciiTheme="majorHAnsi" w:hAnsiTheme="majorHAnsi" w:cs="Garamond Premr Pro Subh Cyr"/>
        </w:rPr>
        <w:t xml:space="preserve"> </w:t>
      </w:r>
      <w:r w:rsidR="006E6582" w:rsidRPr="00D16DD5">
        <w:rPr>
          <w:rFonts w:asciiTheme="majorHAnsi" w:hAnsiTheme="majorHAnsi" w:cs="Thonburi"/>
        </w:rPr>
        <w:t>съставено</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еднакъв</w:t>
      </w:r>
      <w:r w:rsidR="006E6582" w:rsidRPr="00D16DD5">
        <w:rPr>
          <w:rFonts w:asciiTheme="majorHAnsi" w:hAnsiTheme="majorHAnsi" w:cs="Garamond Premr Pro Subh Cyr"/>
        </w:rPr>
        <w:t xml:space="preserve"> </w:t>
      </w:r>
      <w:r w:rsidR="006E6582" w:rsidRPr="00D16DD5">
        <w:rPr>
          <w:rFonts w:asciiTheme="majorHAnsi" w:hAnsiTheme="majorHAnsi" w:cs="Thonburi"/>
        </w:rPr>
        <w:t>брой</w:t>
      </w:r>
      <w:r w:rsidR="006E6582" w:rsidRPr="00D16DD5">
        <w:rPr>
          <w:rFonts w:asciiTheme="majorHAnsi" w:hAnsiTheme="majorHAnsi" w:cs="Garamond Premr Pro Subh Cyr"/>
        </w:rPr>
        <w:t xml:space="preserve"> </w:t>
      </w:r>
      <w:r w:rsidR="006E6582" w:rsidRPr="00D16DD5">
        <w:rPr>
          <w:rFonts w:asciiTheme="majorHAnsi" w:hAnsiTheme="majorHAnsi" w:cs="Thonburi"/>
        </w:rPr>
        <w:t>духовници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миряни</w:t>
      </w:r>
      <w:r w:rsidR="006E6582" w:rsidRPr="00D16DD5">
        <w:rPr>
          <w:rFonts w:asciiTheme="majorHAnsi" w:hAnsiTheme="majorHAnsi" w:cs="Garamond Premr Pro Subh Cyr"/>
        </w:rPr>
        <w:t xml:space="preserve">, </w:t>
      </w:r>
      <w:r w:rsidR="006E6582" w:rsidRPr="00D16DD5">
        <w:rPr>
          <w:rFonts w:asciiTheme="majorHAnsi" w:hAnsiTheme="majorHAnsi" w:cs="Thonburi"/>
        </w:rPr>
        <w:t>избрани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делегати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събрания</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такива</w:t>
      </w:r>
      <w:r w:rsidR="006E6582" w:rsidRPr="00D16DD5">
        <w:rPr>
          <w:rFonts w:asciiTheme="majorHAnsi" w:hAnsiTheme="majorHAnsi" w:cs="Garamond Premr Pro Subh Cyr"/>
        </w:rPr>
        <w:t xml:space="preserve"> </w:t>
      </w:r>
      <w:r w:rsidR="006E6582" w:rsidRPr="00D16DD5">
        <w:rPr>
          <w:rFonts w:asciiTheme="majorHAnsi" w:hAnsiTheme="majorHAnsi" w:cs="Thonburi"/>
        </w:rPr>
        <w:t>служебни</w:t>
      </w:r>
      <w:r w:rsidR="006E6582" w:rsidRPr="00D16DD5">
        <w:rPr>
          <w:rFonts w:asciiTheme="majorHAnsi" w:hAnsiTheme="majorHAnsi" w:cs="Garamond Premr Pro Subh Cyr"/>
        </w:rPr>
        <w:t xml:space="preserve"> </w:t>
      </w:r>
      <w:r w:rsidR="006E6582" w:rsidRPr="00D16DD5">
        <w:rPr>
          <w:rFonts w:asciiTheme="majorHAnsi" w:hAnsiTheme="majorHAnsi" w:cs="Thonburi"/>
        </w:rPr>
        <w:t>членове</w:t>
      </w:r>
      <w:r w:rsidR="006E6582" w:rsidRPr="00D16DD5">
        <w:rPr>
          <w:rFonts w:asciiTheme="majorHAnsi" w:hAnsiTheme="majorHAnsi" w:cs="Garamond Premr Pro Subh Cyr"/>
        </w:rPr>
        <w:t xml:space="preserve">, </w:t>
      </w:r>
      <w:r w:rsidR="006E6582" w:rsidRPr="00D16DD5">
        <w:rPr>
          <w:rFonts w:asciiTheme="majorHAnsi" w:hAnsiTheme="majorHAnsi" w:cs="Thonburi"/>
        </w:rPr>
        <w:t>каквито</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отвреме</w:t>
      </w:r>
      <w:r w:rsidR="006D513B" w:rsidRPr="00D16DD5">
        <w:rPr>
          <w:rFonts w:asciiTheme="majorHAnsi" w:hAnsiTheme="majorHAnsi" w:cs="Thonburi"/>
        </w:rPr>
        <w:t>-</w:t>
      </w:r>
      <w:r w:rsidR="006E6582" w:rsidRPr="00D16DD5">
        <w:rPr>
          <w:rFonts w:asciiTheme="majorHAnsi" w:hAnsiTheme="majorHAnsi" w:cs="Thonburi"/>
        </w:rPr>
        <w:t>навреме</w:t>
      </w:r>
      <w:r w:rsidR="006E6582" w:rsidRPr="00D16DD5">
        <w:rPr>
          <w:rFonts w:asciiTheme="majorHAnsi" w:hAnsiTheme="majorHAnsi" w:cs="Garamond Premr Pro Subh Cyr"/>
        </w:rPr>
        <w:t xml:space="preserve"> </w:t>
      </w:r>
      <w:r w:rsidR="006E6582" w:rsidRPr="00D16DD5">
        <w:rPr>
          <w:rFonts w:asciiTheme="majorHAnsi" w:hAnsiTheme="majorHAnsi" w:cs="Thonburi"/>
        </w:rPr>
        <w:t>посочва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онези</w:t>
      </w:r>
      <w:r w:rsidR="006E6582" w:rsidRPr="00D16DD5">
        <w:rPr>
          <w:rFonts w:asciiTheme="majorHAnsi" w:hAnsiTheme="majorHAnsi" w:cs="Garamond Premr Pro Subh Cyr"/>
        </w:rPr>
        <w:t xml:space="preserve"> </w:t>
      </w:r>
      <w:r w:rsidR="006E6582" w:rsidRPr="00D16DD5">
        <w:rPr>
          <w:rFonts w:asciiTheme="majorHAnsi" w:hAnsiTheme="majorHAnsi" w:cs="Thonburi"/>
        </w:rPr>
        <w:t>делегати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области</w:t>
      </w:r>
      <w:r w:rsidR="006E6582" w:rsidRPr="00D16DD5">
        <w:rPr>
          <w:rFonts w:asciiTheme="majorHAnsi" w:hAnsiTheme="majorHAnsi" w:cs="Garamond Premr Pro Subh Cyr"/>
        </w:rPr>
        <w:t xml:space="preserve"> </w:t>
      </w:r>
      <w:r w:rsidR="006E6582" w:rsidRPr="00D16DD5">
        <w:rPr>
          <w:rFonts w:asciiTheme="majorHAnsi" w:hAnsiTheme="majorHAnsi" w:cs="Thonburi"/>
        </w:rPr>
        <w:t>под</w:t>
      </w:r>
      <w:r w:rsidR="006E6582" w:rsidRPr="00D16DD5">
        <w:rPr>
          <w:rFonts w:asciiTheme="majorHAnsi" w:hAnsiTheme="majorHAnsi" w:cs="Garamond Premr Pro Subh Cyr"/>
        </w:rPr>
        <w:t xml:space="preserve"> </w:t>
      </w:r>
      <w:r w:rsidR="006E6582" w:rsidRPr="00D16DD5">
        <w:rPr>
          <w:rFonts w:asciiTheme="majorHAnsi" w:hAnsiTheme="majorHAnsi" w:cs="Thonburi"/>
        </w:rPr>
        <w:t>управлението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28166D" w:rsidRPr="00D16DD5">
        <w:rPr>
          <w:rFonts w:asciiTheme="majorHAnsi" w:hAnsiTheme="majorHAnsi" w:cs="Thonburi"/>
        </w:rPr>
        <w:t>К</w:t>
      </w:r>
      <w:r w:rsidR="006E6582" w:rsidRPr="00D16DD5">
        <w:rPr>
          <w:rFonts w:asciiTheme="majorHAnsi" w:hAnsiTheme="majorHAnsi" w:cs="Thonburi"/>
        </w:rPr>
        <w:t>омитет</w:t>
      </w:r>
      <w:r w:rsidR="0028166D" w:rsidRPr="00D16DD5">
        <w:rPr>
          <w:rFonts w:asciiTheme="majorHAnsi" w:hAnsiTheme="majorHAnsi" w:cs="Garamond Premr Pro Subh Cyr"/>
        </w:rPr>
        <w:t xml:space="preserve"> </w:t>
      </w:r>
      <w:r w:rsidR="0028166D" w:rsidRPr="00D16DD5">
        <w:rPr>
          <w:rFonts w:asciiTheme="majorHAnsi" w:hAnsiTheme="majorHAnsi" w:cs="Thonburi"/>
        </w:rPr>
        <w:t>за</w:t>
      </w:r>
      <w:r w:rsidR="0028166D" w:rsidRPr="00D16DD5">
        <w:rPr>
          <w:rFonts w:asciiTheme="majorHAnsi" w:hAnsiTheme="majorHAnsi" w:cs="Garamond Premr Pro Subh Cyr"/>
        </w:rPr>
        <w:t xml:space="preserve"> </w:t>
      </w:r>
      <w:r w:rsidR="0028166D" w:rsidRPr="00D16DD5">
        <w:rPr>
          <w:rFonts w:asciiTheme="majorHAnsi" w:hAnsiTheme="majorHAnsi" w:cs="Thonburi"/>
        </w:rPr>
        <w:t>световна</w:t>
      </w:r>
      <w:r w:rsidR="0028166D" w:rsidRPr="00D16DD5">
        <w:rPr>
          <w:rFonts w:asciiTheme="majorHAnsi" w:hAnsiTheme="majorHAnsi" w:cs="Garamond Premr Pro Subh Cyr"/>
        </w:rPr>
        <w:t xml:space="preserve"> </w:t>
      </w:r>
      <w:r w:rsidR="0028166D" w:rsidRPr="00D16DD5">
        <w:rPr>
          <w:rFonts w:asciiTheme="majorHAnsi" w:hAnsiTheme="majorHAnsi" w:cs="Thonburi"/>
        </w:rPr>
        <w:t>мисия</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може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предвидени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p>
    <w:p w14:paraId="69E9FD5E" w14:textId="736DEBED" w:rsidR="006E6582" w:rsidRPr="00D16DD5" w:rsidRDefault="00305D51">
      <w:pPr>
        <w:pStyle w:val="text"/>
        <w:rPr>
          <w:rFonts w:asciiTheme="majorHAnsi" w:hAnsiTheme="majorHAnsi" w:cs="Garamond Premr Pro Subh Cyr"/>
        </w:rPr>
      </w:pPr>
      <w:r w:rsidRPr="00D16DD5">
        <w:rPr>
          <w:rFonts w:asciiTheme="majorHAnsi" w:hAnsiTheme="majorHAnsi" w:cs="Garamond Premr Pro Cyr"/>
          <w:b/>
          <w:bCs/>
        </w:rPr>
        <w:t>25</w:t>
      </w:r>
      <w:r w:rsidR="006E6582" w:rsidRPr="00D16DD5">
        <w:rPr>
          <w:rFonts w:asciiTheme="majorHAnsi" w:hAnsiTheme="majorHAnsi" w:cs="Garamond Premr Pro Cyr"/>
          <w:b/>
          <w:bCs/>
        </w:rPr>
        <w:t xml:space="preserve">.2. </w:t>
      </w:r>
      <w:r w:rsidR="006E6582" w:rsidRPr="00D16DD5">
        <w:rPr>
          <w:rFonts w:asciiTheme="majorHAnsi" w:hAnsiTheme="majorHAnsi" w:cs="Thonburi"/>
          <w:b/>
          <w:bCs/>
        </w:rPr>
        <w:t>Избор</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на</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делегати</w:t>
      </w:r>
      <w:r w:rsidR="006E6582" w:rsidRPr="00D16DD5">
        <w:rPr>
          <w:rFonts w:asciiTheme="majorHAnsi" w:hAnsiTheme="majorHAnsi" w:cs="Garamond Premr Pro Cyr"/>
          <w:b/>
          <w:bCs/>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срок</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16 </w:t>
      </w:r>
      <w:r w:rsidR="006E6582" w:rsidRPr="00D16DD5">
        <w:rPr>
          <w:rFonts w:asciiTheme="majorHAnsi" w:hAnsiTheme="majorHAnsi" w:cs="Thonburi"/>
        </w:rPr>
        <w:t>месеца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преди</w:t>
      </w:r>
      <w:r w:rsidR="006E6582" w:rsidRPr="00D16DD5">
        <w:rPr>
          <w:rFonts w:asciiTheme="majorHAnsi" w:hAnsiTheme="majorHAnsi" w:cs="Garamond Premr Pro Subh Cyr"/>
        </w:rPr>
        <w:t xml:space="preserve"> </w:t>
      </w:r>
      <w:r w:rsidR="006E6582" w:rsidRPr="00D16DD5">
        <w:rPr>
          <w:rFonts w:asciiTheme="majorHAnsi" w:hAnsiTheme="majorHAnsi" w:cs="Thonburi"/>
        </w:rPr>
        <w:t>датите</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срок</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24 </w:t>
      </w:r>
      <w:r w:rsidR="006E6582" w:rsidRPr="00D16DD5">
        <w:rPr>
          <w:rFonts w:asciiTheme="majorHAnsi" w:hAnsiTheme="majorHAnsi" w:cs="Thonburi"/>
        </w:rPr>
        <w:t>месеца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28166D" w:rsidRPr="00D16DD5">
        <w:rPr>
          <w:rFonts w:asciiTheme="majorHAnsi" w:hAnsiTheme="majorHAnsi" w:cs="Thonburi"/>
        </w:rPr>
        <w:t>район</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нужни</w:t>
      </w:r>
      <w:r w:rsidR="006E6582" w:rsidRPr="00D16DD5">
        <w:rPr>
          <w:rFonts w:asciiTheme="majorHAnsi" w:hAnsiTheme="majorHAnsi" w:cs="Garamond Premr Pro Subh Cyr"/>
        </w:rPr>
        <w:t xml:space="preserve"> </w:t>
      </w:r>
      <w:r w:rsidR="006E6582" w:rsidRPr="00D16DD5">
        <w:rPr>
          <w:rFonts w:asciiTheme="majorHAnsi" w:hAnsiTheme="majorHAnsi" w:cs="Thonburi"/>
        </w:rPr>
        <w:t>пътнически</w:t>
      </w:r>
      <w:r w:rsidR="006E6582" w:rsidRPr="00D16DD5">
        <w:rPr>
          <w:rFonts w:asciiTheme="majorHAnsi" w:hAnsiTheme="majorHAnsi" w:cs="Garamond Premr Pro Subh Cyr"/>
        </w:rPr>
        <w:t xml:space="preserve"> </w:t>
      </w:r>
      <w:r w:rsidR="006E6582" w:rsidRPr="00D16DD5">
        <w:rPr>
          <w:rFonts w:asciiTheme="majorHAnsi" w:hAnsiTheme="majorHAnsi" w:cs="Thonburi"/>
        </w:rPr>
        <w:t>визи</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друг</w:t>
      </w:r>
      <w:r w:rsidR="006D513B" w:rsidRPr="00D16DD5">
        <w:rPr>
          <w:rFonts w:asciiTheme="majorHAnsi" w:hAnsiTheme="majorHAnsi" w:cs="Thonburi"/>
        </w:rPr>
        <w:t>а</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D513B" w:rsidRPr="00D16DD5">
        <w:rPr>
          <w:rFonts w:asciiTheme="majorHAnsi" w:hAnsiTheme="majorHAnsi" w:cs="Thonburi"/>
        </w:rPr>
        <w:t>обходима</w:t>
      </w:r>
      <w:r w:rsidR="006E6582" w:rsidRPr="00D16DD5">
        <w:rPr>
          <w:rFonts w:asciiTheme="majorHAnsi" w:hAnsiTheme="majorHAnsi" w:cs="Garamond Premr Pro Subh Cyr"/>
        </w:rPr>
        <w:t xml:space="preserve"> </w:t>
      </w:r>
      <w:r w:rsidR="006E6582" w:rsidRPr="00D16DD5">
        <w:rPr>
          <w:rFonts w:asciiTheme="majorHAnsi" w:hAnsiTheme="majorHAnsi" w:cs="Thonburi"/>
        </w:rPr>
        <w:t>подготовк</w:t>
      </w:r>
      <w:r w:rsidR="006D513B" w:rsidRPr="00D16DD5">
        <w:rPr>
          <w:rFonts w:asciiTheme="majorHAnsi" w:hAnsiTheme="majorHAnsi" w:cs="Thonburi"/>
        </w:rPr>
        <w:t>а</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изберат</w:t>
      </w:r>
      <w:r w:rsidR="006D513B" w:rsidRPr="00D16DD5">
        <w:rPr>
          <w:rFonts w:asciiTheme="majorHAnsi" w:hAnsiTheme="majorHAnsi" w:cs="Thonburi"/>
        </w:rPr>
        <w:t xml:space="preserve"> </w:t>
      </w:r>
      <w:r w:rsidR="00896CDD" w:rsidRPr="00D16DD5">
        <w:rPr>
          <w:rFonts w:asciiTheme="majorHAnsi" w:hAnsiTheme="majorHAnsi" w:cs="Thonburi"/>
        </w:rPr>
        <w:t>с</w:t>
      </w:r>
      <w:r w:rsidR="00896CDD" w:rsidRPr="00D16DD5">
        <w:rPr>
          <w:rFonts w:asciiTheme="majorHAnsi" w:hAnsiTheme="majorHAnsi" w:cs="Garamond Premr Pro Subh Cyr"/>
        </w:rPr>
        <w:t xml:space="preserve"> </w:t>
      </w:r>
      <w:r w:rsidR="00896CDD" w:rsidRPr="00D16DD5">
        <w:rPr>
          <w:rFonts w:asciiTheme="majorHAnsi" w:hAnsiTheme="majorHAnsi" w:cs="Thonburi"/>
        </w:rPr>
        <w:t>обикновено</w:t>
      </w:r>
      <w:r w:rsidR="00896CDD" w:rsidRPr="00D16DD5">
        <w:rPr>
          <w:rFonts w:asciiTheme="majorHAnsi" w:hAnsiTheme="majorHAnsi" w:cs="Garamond Premr Pro Subh Cyr"/>
        </w:rPr>
        <w:t xml:space="preserve"> </w:t>
      </w:r>
      <w:r w:rsidR="00896CDD" w:rsidRPr="00D16DD5">
        <w:rPr>
          <w:rFonts w:asciiTheme="majorHAnsi" w:hAnsiTheme="majorHAnsi" w:cs="Thonburi"/>
        </w:rPr>
        <w:t>мнозинство</w:t>
      </w:r>
      <w:r w:rsidR="00896CDD" w:rsidRPr="00D16DD5">
        <w:rPr>
          <w:rFonts w:asciiTheme="majorHAnsi" w:hAnsiTheme="majorHAnsi" w:cs="Garamond Premr Pro Subh Cyr"/>
        </w:rPr>
        <w:t xml:space="preserve"> </w:t>
      </w:r>
      <w:r w:rsidR="00896CDD" w:rsidRPr="00D16DD5">
        <w:rPr>
          <w:rFonts w:asciiTheme="majorHAnsi" w:hAnsiTheme="majorHAnsi" w:cs="Thonburi"/>
        </w:rPr>
        <w:t>при</w:t>
      </w:r>
      <w:r w:rsidR="00896CDD" w:rsidRPr="00D16DD5">
        <w:rPr>
          <w:rFonts w:asciiTheme="majorHAnsi" w:hAnsiTheme="majorHAnsi" w:cs="Garamond Premr Pro Subh Cyr"/>
        </w:rPr>
        <w:t xml:space="preserve"> </w:t>
      </w:r>
      <w:r w:rsidR="00896CDD" w:rsidRPr="00D16DD5">
        <w:rPr>
          <w:rFonts w:asciiTheme="majorHAnsi" w:hAnsiTheme="majorHAnsi" w:cs="Thonburi"/>
        </w:rPr>
        <w:t>гласув</w:t>
      </w:r>
      <w:r w:rsidR="0028166D" w:rsidRPr="00D16DD5">
        <w:rPr>
          <w:rFonts w:asciiTheme="majorHAnsi" w:hAnsiTheme="majorHAnsi" w:cs="Times New Roman"/>
        </w:rPr>
        <w:t>ане</w:t>
      </w:r>
      <w:r w:rsidR="00896CDD" w:rsidRPr="00D16DD5">
        <w:rPr>
          <w:rFonts w:asciiTheme="majorHAnsi" w:hAnsiTheme="majorHAnsi" w:cs="Garamond Premr Pro Subh Cyr"/>
        </w:rPr>
        <w:t xml:space="preserve"> </w:t>
      </w:r>
      <w:r w:rsidR="006E6582" w:rsidRPr="00D16DD5">
        <w:rPr>
          <w:rFonts w:asciiTheme="majorHAnsi" w:hAnsiTheme="majorHAnsi" w:cs="Thonburi"/>
        </w:rPr>
        <w:t>еднакъв</w:t>
      </w:r>
      <w:r w:rsidR="006E6582" w:rsidRPr="00D16DD5">
        <w:rPr>
          <w:rFonts w:asciiTheme="majorHAnsi" w:hAnsiTheme="majorHAnsi" w:cs="Garamond Premr Pro Subh Cyr"/>
        </w:rPr>
        <w:t xml:space="preserve"> </w:t>
      </w:r>
      <w:r w:rsidR="006E6582" w:rsidRPr="00D16DD5">
        <w:rPr>
          <w:rFonts w:asciiTheme="majorHAnsi" w:hAnsiTheme="majorHAnsi" w:cs="Thonburi"/>
        </w:rPr>
        <w:t>брой</w:t>
      </w:r>
      <w:r w:rsidR="006E6582" w:rsidRPr="00D16DD5">
        <w:rPr>
          <w:rFonts w:asciiTheme="majorHAnsi" w:hAnsiTheme="majorHAnsi" w:cs="Garamond Premr Pro Subh Cyr"/>
        </w:rPr>
        <w:t xml:space="preserve"> </w:t>
      </w:r>
      <w:r w:rsidR="006E6582" w:rsidRPr="00D16DD5">
        <w:rPr>
          <w:rFonts w:asciiTheme="majorHAnsi" w:hAnsiTheme="majorHAnsi" w:cs="Thonburi"/>
        </w:rPr>
        <w:t>духовници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миряни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делегати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при</w:t>
      </w:r>
      <w:r w:rsidR="006E6582" w:rsidRPr="00D16DD5">
        <w:rPr>
          <w:rFonts w:asciiTheme="majorHAnsi" w:hAnsiTheme="majorHAnsi" w:cs="Garamond Premr Pro Subh Cyr"/>
        </w:rPr>
        <w:t xml:space="preserve"> </w:t>
      </w:r>
      <w:r w:rsidR="006E6582" w:rsidRPr="00D16DD5">
        <w:rPr>
          <w:rFonts w:asciiTheme="majorHAnsi" w:hAnsiTheme="majorHAnsi" w:cs="Thonburi"/>
        </w:rPr>
        <w:t>условие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делегатите</w:t>
      </w:r>
      <w:r w:rsidR="006E6582" w:rsidRPr="00D16DD5">
        <w:rPr>
          <w:rFonts w:asciiTheme="majorHAnsi" w:hAnsiTheme="majorHAnsi" w:cs="Garamond Premr Pro Subh Cyr"/>
        </w:rPr>
        <w:t xml:space="preserve"> </w:t>
      </w:r>
      <w:r w:rsidR="006E6582" w:rsidRPr="00D16DD5">
        <w:rPr>
          <w:rFonts w:asciiTheme="majorHAnsi" w:hAnsiTheme="majorHAnsi" w:cs="Thonburi"/>
        </w:rPr>
        <w:t>духовници</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ръкоположени</w:t>
      </w:r>
      <w:r w:rsidR="006E6582" w:rsidRPr="00D16DD5">
        <w:rPr>
          <w:rFonts w:asciiTheme="majorHAnsi" w:hAnsiTheme="majorHAnsi" w:cs="Garamond Premr Pro Subh Cyr"/>
        </w:rPr>
        <w:t xml:space="preserve"> </w:t>
      </w:r>
      <w:r w:rsidR="006E6582" w:rsidRPr="00D16DD5">
        <w:rPr>
          <w:rFonts w:asciiTheme="majorHAnsi" w:hAnsiTheme="majorHAnsi" w:cs="Thonburi"/>
        </w:rPr>
        <w:t>служители</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възложени</w:t>
      </w:r>
      <w:r w:rsidR="006E6582" w:rsidRPr="00D16DD5">
        <w:rPr>
          <w:rFonts w:asciiTheme="majorHAnsi" w:hAnsiTheme="majorHAnsi" w:cs="Garamond Premr Pro Subh Cyr"/>
        </w:rPr>
        <w:t xml:space="preserve"> </w:t>
      </w:r>
      <w:r w:rsidR="006E6582" w:rsidRPr="00D16DD5">
        <w:rPr>
          <w:rFonts w:asciiTheme="majorHAnsi" w:hAnsiTheme="majorHAnsi" w:cs="Thonburi"/>
        </w:rPr>
        <w:t>отговорности</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Всяка</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ІІІ</w:t>
      </w:r>
      <w:r w:rsidR="006E6582" w:rsidRPr="00D16DD5">
        <w:rPr>
          <w:rFonts w:asciiTheme="majorHAnsi" w:hAnsiTheme="majorHAnsi" w:cs="Garamond Premr Pro Subh Cyr"/>
        </w:rPr>
        <w:t xml:space="preserve"> </w:t>
      </w:r>
      <w:r w:rsidR="006E6582" w:rsidRPr="00D16DD5">
        <w:rPr>
          <w:rFonts w:asciiTheme="majorHAnsi" w:hAnsiTheme="majorHAnsi" w:cs="Thonburi"/>
        </w:rPr>
        <w:t>фаза</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има</w:t>
      </w:r>
      <w:r w:rsidR="006E6582" w:rsidRPr="00D16DD5">
        <w:rPr>
          <w:rFonts w:asciiTheme="majorHAnsi" w:hAnsiTheme="majorHAnsi" w:cs="Garamond Premr Pro Subh Cyr"/>
        </w:rPr>
        <w:t xml:space="preserve"> </w:t>
      </w:r>
      <w:r w:rsidR="006E6582" w:rsidRPr="00D16DD5">
        <w:rPr>
          <w:rFonts w:asciiTheme="majorHAnsi" w:hAnsiTheme="majorHAnsi" w:cs="Thonburi"/>
        </w:rPr>
        <w:t>право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поне</w:t>
      </w:r>
      <w:r w:rsidR="006E6582" w:rsidRPr="00D16DD5">
        <w:rPr>
          <w:rFonts w:asciiTheme="majorHAnsi" w:hAnsiTheme="majorHAnsi" w:cs="Garamond Premr Pro Subh Cyr"/>
        </w:rPr>
        <w:t xml:space="preserve"> </w:t>
      </w:r>
      <w:r w:rsidR="006E6582" w:rsidRPr="00D16DD5">
        <w:rPr>
          <w:rFonts w:asciiTheme="majorHAnsi" w:hAnsiTheme="majorHAnsi" w:cs="Thonburi"/>
        </w:rPr>
        <w:t>един</w:t>
      </w:r>
      <w:r w:rsidR="006E6582" w:rsidRPr="00D16DD5">
        <w:rPr>
          <w:rFonts w:asciiTheme="majorHAnsi" w:hAnsiTheme="majorHAnsi" w:cs="Garamond Premr Pro Subh Cyr"/>
        </w:rPr>
        <w:t xml:space="preserve"> </w:t>
      </w:r>
      <w:r w:rsidR="006E6582" w:rsidRPr="00D16DD5">
        <w:rPr>
          <w:rFonts w:asciiTheme="majorHAnsi" w:hAnsiTheme="majorHAnsi" w:cs="Thonburi"/>
        </w:rPr>
        <w:t>делегат</w:t>
      </w:r>
      <w:r w:rsidR="006E6582" w:rsidRPr="00D16DD5">
        <w:rPr>
          <w:rFonts w:asciiTheme="majorHAnsi" w:hAnsiTheme="majorHAnsi" w:cs="Garamond Premr Pro Subh Cyr"/>
        </w:rPr>
        <w:t xml:space="preserve"> </w:t>
      </w:r>
      <w:r w:rsidR="00BB0CD3" w:rsidRPr="00D16DD5">
        <w:rPr>
          <w:rFonts w:asciiTheme="majorHAnsi" w:hAnsiTheme="majorHAnsi" w:cs="Thonburi"/>
        </w:rPr>
        <w:t>старейшина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един</w:t>
      </w:r>
      <w:r w:rsidR="006E6582" w:rsidRPr="00D16DD5">
        <w:rPr>
          <w:rFonts w:asciiTheme="majorHAnsi" w:hAnsiTheme="majorHAnsi" w:cs="Garamond Premr Pro Subh Cyr"/>
        </w:rPr>
        <w:t xml:space="preserve"> </w:t>
      </w:r>
      <w:r w:rsidR="006E6582" w:rsidRPr="00D16DD5">
        <w:rPr>
          <w:rFonts w:asciiTheme="majorHAnsi" w:hAnsiTheme="majorHAnsi" w:cs="Thonburi"/>
        </w:rPr>
        <w:t>делегат</w:t>
      </w:r>
      <w:r w:rsidR="006E6582" w:rsidRPr="00D16DD5">
        <w:rPr>
          <w:rFonts w:asciiTheme="majorHAnsi" w:hAnsiTheme="majorHAnsi" w:cs="Garamond Premr Pro Subh Cyr"/>
        </w:rPr>
        <w:t xml:space="preserve"> </w:t>
      </w:r>
      <w:r w:rsidR="006E6582" w:rsidRPr="00D16DD5">
        <w:rPr>
          <w:rFonts w:asciiTheme="majorHAnsi" w:hAnsiTheme="majorHAnsi" w:cs="Thonburi"/>
        </w:rPr>
        <w:t>мирянин</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онези</w:t>
      </w:r>
      <w:r w:rsidR="006E6582" w:rsidRPr="00D16DD5">
        <w:rPr>
          <w:rFonts w:asciiTheme="majorHAnsi" w:hAnsiTheme="majorHAnsi" w:cs="Garamond Premr Pro Subh Cyr"/>
        </w:rPr>
        <w:t xml:space="preserve"> </w:t>
      </w:r>
      <w:r w:rsidR="006E6582" w:rsidRPr="00D16DD5">
        <w:rPr>
          <w:rFonts w:asciiTheme="majorHAnsi" w:hAnsiTheme="majorHAnsi" w:cs="Thonburi"/>
        </w:rPr>
        <w:t>допълнителни</w:t>
      </w:r>
      <w:r w:rsidR="006E6582" w:rsidRPr="00D16DD5">
        <w:rPr>
          <w:rFonts w:asciiTheme="majorHAnsi" w:hAnsiTheme="majorHAnsi" w:cs="Garamond Premr Pro Subh Cyr"/>
        </w:rPr>
        <w:t xml:space="preserve"> </w:t>
      </w:r>
      <w:r w:rsidR="006E6582" w:rsidRPr="00D16DD5">
        <w:rPr>
          <w:rFonts w:asciiTheme="majorHAnsi" w:hAnsiTheme="majorHAnsi" w:cs="Thonburi"/>
        </w:rPr>
        <w:t>делегати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нейните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членове</w:t>
      </w:r>
      <w:r w:rsidR="006E6582" w:rsidRPr="00D16DD5">
        <w:rPr>
          <w:rFonts w:asciiTheme="majorHAnsi" w:hAnsiTheme="majorHAnsi" w:cs="Garamond Premr Pro Subh Cyr"/>
        </w:rPr>
        <w:t xml:space="preserve"> </w:t>
      </w:r>
      <w:r w:rsidR="006E6582" w:rsidRPr="00D16DD5">
        <w:rPr>
          <w:rFonts w:asciiTheme="majorHAnsi" w:hAnsiTheme="majorHAnsi" w:cs="Thonburi"/>
        </w:rPr>
        <w:t>упълномощят</w:t>
      </w:r>
      <w:r w:rsidR="006E6582" w:rsidRPr="00D16DD5">
        <w:rPr>
          <w:rFonts w:asciiTheme="majorHAnsi" w:hAnsiTheme="majorHAnsi" w:cs="Garamond Premr Pro Subh Cyr"/>
        </w:rPr>
        <w:t xml:space="preserve"> </w:t>
      </w:r>
      <w:r w:rsidR="006E6582" w:rsidRPr="00D16DD5">
        <w:rPr>
          <w:rFonts w:asciiTheme="majorHAnsi" w:hAnsiTheme="majorHAnsi" w:cs="Thonburi"/>
        </w:rPr>
        <w:t>въз</w:t>
      </w:r>
      <w:r w:rsidR="006E6582" w:rsidRPr="00D16DD5">
        <w:rPr>
          <w:rFonts w:asciiTheme="majorHAnsi" w:hAnsiTheme="majorHAnsi" w:cs="Garamond Premr Pro Subh Cyr"/>
        </w:rPr>
        <w:t xml:space="preserve"> </w:t>
      </w:r>
      <w:r w:rsidR="006E6582" w:rsidRPr="00D16DD5">
        <w:rPr>
          <w:rFonts w:asciiTheme="majorHAnsi" w:hAnsiTheme="majorHAnsi" w:cs="Thonburi"/>
        </w:rPr>
        <w:t>основа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представителството</w:t>
      </w:r>
      <w:r w:rsidR="006E6582" w:rsidRPr="00D16DD5">
        <w:rPr>
          <w:rFonts w:asciiTheme="majorHAnsi" w:hAnsiTheme="majorHAnsi" w:cs="Garamond Premr Pro Subh Cyr"/>
        </w:rPr>
        <w:t xml:space="preserve">, </w:t>
      </w:r>
      <w:r w:rsidR="006E6582" w:rsidRPr="00D16DD5">
        <w:rPr>
          <w:rFonts w:asciiTheme="majorHAnsi" w:hAnsiTheme="majorHAnsi" w:cs="Thonburi"/>
        </w:rPr>
        <w:t>посочено</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Всяка</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избира</w:t>
      </w:r>
      <w:r w:rsidR="006E6582" w:rsidRPr="00D16DD5">
        <w:rPr>
          <w:rFonts w:asciiTheme="majorHAnsi" w:hAnsiTheme="majorHAnsi" w:cs="Garamond Premr Pro Subh Cyr"/>
        </w:rPr>
        <w:t xml:space="preserve"> </w:t>
      </w:r>
      <w:r w:rsidR="006E6582" w:rsidRPr="00D16DD5">
        <w:rPr>
          <w:rFonts w:asciiTheme="majorHAnsi" w:hAnsiTheme="majorHAnsi" w:cs="Thonburi"/>
        </w:rPr>
        <w:t>заместник</w:t>
      </w:r>
      <w:r w:rsidR="006E6582" w:rsidRPr="00D16DD5">
        <w:rPr>
          <w:rFonts w:asciiTheme="majorHAnsi" w:hAnsiTheme="majorHAnsi" w:cs="Garamond Premr Pro Subh Cyr"/>
        </w:rPr>
        <w:t>-</w:t>
      </w:r>
      <w:r w:rsidR="006E6582" w:rsidRPr="00D16DD5">
        <w:rPr>
          <w:rFonts w:asciiTheme="majorHAnsi" w:hAnsiTheme="majorHAnsi" w:cs="Thonburi"/>
        </w:rPr>
        <w:t>делегати</w:t>
      </w:r>
      <w:r w:rsidR="006E6582" w:rsidRPr="00D16DD5">
        <w:rPr>
          <w:rFonts w:asciiTheme="majorHAnsi" w:hAnsiTheme="majorHAnsi" w:cs="Garamond Premr Pro Subh Cyr"/>
        </w:rPr>
        <w:t xml:space="preserve">, </w:t>
      </w:r>
      <w:r w:rsidR="0087741D" w:rsidRPr="00D16DD5">
        <w:rPr>
          <w:rFonts w:asciiTheme="majorHAnsi" w:hAnsiTheme="majorHAnsi" w:cs="Thonburi"/>
        </w:rPr>
        <w:t>чи</w:t>
      </w:r>
      <w:r w:rsidR="007F2D27" w:rsidRPr="00D16DD5">
        <w:rPr>
          <w:rFonts w:asciiTheme="majorHAnsi" w:hAnsiTheme="majorHAnsi" w:cs="Thonburi"/>
        </w:rPr>
        <w:t>й</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брой</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превишава</w:t>
      </w:r>
      <w:r w:rsidR="006E6582" w:rsidRPr="00D16DD5">
        <w:rPr>
          <w:rFonts w:asciiTheme="majorHAnsi" w:hAnsiTheme="majorHAnsi" w:cs="Garamond Premr Pro Subh Cyr"/>
        </w:rPr>
        <w:t xml:space="preserve"> </w:t>
      </w:r>
      <w:r w:rsidR="00896CDD" w:rsidRPr="00D16DD5">
        <w:rPr>
          <w:rFonts w:asciiTheme="majorHAnsi" w:hAnsiTheme="majorHAnsi" w:cs="Thonburi"/>
        </w:rPr>
        <w:t>два</w:t>
      </w:r>
      <w:r w:rsidR="00896CDD" w:rsidRPr="00D16DD5">
        <w:rPr>
          <w:rFonts w:asciiTheme="majorHAnsi" w:hAnsiTheme="majorHAnsi" w:cs="Garamond Premr Pro Subh Cyr"/>
        </w:rPr>
        <w:t xml:space="preserve"> </w:t>
      </w:r>
      <w:r w:rsidR="00896CDD" w:rsidRPr="00D16DD5">
        <w:rPr>
          <w:rFonts w:asciiTheme="majorHAnsi" w:hAnsiTheme="majorHAnsi" w:cs="Thonburi"/>
        </w:rPr>
        <w:t>пъти</w:t>
      </w:r>
      <w:r w:rsidR="00896CDD" w:rsidRPr="00D16DD5">
        <w:rPr>
          <w:rFonts w:asciiTheme="majorHAnsi" w:hAnsiTheme="majorHAnsi" w:cs="Garamond Premr Pro Subh Cyr"/>
        </w:rPr>
        <w:t xml:space="preserve"> </w:t>
      </w:r>
      <w:r w:rsidR="006E6582" w:rsidRPr="00D16DD5">
        <w:rPr>
          <w:rFonts w:asciiTheme="majorHAnsi" w:hAnsiTheme="majorHAnsi" w:cs="Thonburi"/>
        </w:rPr>
        <w:t>този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нейните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делегати</w:t>
      </w:r>
      <w:r w:rsidR="006E6582" w:rsidRPr="00D16DD5">
        <w:rPr>
          <w:rFonts w:asciiTheme="majorHAnsi" w:hAnsiTheme="majorHAnsi" w:cs="Garamond Premr Pro Subh Cyr"/>
        </w:rPr>
        <w:t xml:space="preserve">. </w:t>
      </w:r>
      <w:r w:rsidR="00896CDD" w:rsidRPr="00D16DD5">
        <w:rPr>
          <w:rFonts w:asciiTheme="majorHAnsi" w:hAnsiTheme="majorHAnsi" w:cs="Thonburi"/>
        </w:rPr>
        <w:t>В</w:t>
      </w:r>
      <w:r w:rsidR="00896CDD" w:rsidRPr="00D16DD5">
        <w:rPr>
          <w:rFonts w:asciiTheme="majorHAnsi" w:hAnsiTheme="majorHAnsi" w:cs="Garamond Premr Pro Subh Cyr"/>
        </w:rPr>
        <w:t xml:space="preserve"> </w:t>
      </w:r>
      <w:r w:rsidR="00896CDD" w:rsidRPr="00D16DD5">
        <w:rPr>
          <w:rFonts w:asciiTheme="majorHAnsi" w:hAnsiTheme="majorHAnsi" w:cs="Thonburi"/>
        </w:rPr>
        <w:t>ситуации</w:t>
      </w:r>
      <w:r w:rsidR="00896CDD" w:rsidRPr="00D16DD5">
        <w:rPr>
          <w:rFonts w:asciiTheme="majorHAnsi" w:hAnsiTheme="majorHAnsi" w:cs="Garamond Premr Pro Subh Cyr"/>
        </w:rPr>
        <w:t xml:space="preserve">, </w:t>
      </w:r>
      <w:r w:rsidR="00896CDD" w:rsidRPr="00D16DD5">
        <w:rPr>
          <w:rFonts w:asciiTheme="majorHAnsi" w:hAnsiTheme="majorHAnsi" w:cs="Thonburi"/>
        </w:rPr>
        <w:t>когато</w:t>
      </w:r>
      <w:r w:rsidR="00896CDD" w:rsidRPr="00D16DD5">
        <w:rPr>
          <w:rFonts w:asciiTheme="majorHAnsi" w:hAnsiTheme="majorHAnsi" w:cs="Garamond Premr Pro Subh Cyr"/>
        </w:rPr>
        <w:t xml:space="preserve"> </w:t>
      </w:r>
      <w:r w:rsidR="00896CDD" w:rsidRPr="00D16DD5">
        <w:rPr>
          <w:rFonts w:asciiTheme="majorHAnsi" w:hAnsiTheme="majorHAnsi" w:cs="Thonburi"/>
        </w:rPr>
        <w:t>път</w:t>
      </w:r>
      <w:r w:rsidR="00016C1C" w:rsidRPr="00D16DD5">
        <w:rPr>
          <w:rFonts w:asciiTheme="majorHAnsi" w:hAnsiTheme="majorHAnsi" w:cs="Thonburi"/>
        </w:rPr>
        <w:t>ните</w:t>
      </w:r>
      <w:r w:rsidR="00016C1C" w:rsidRPr="00D16DD5">
        <w:rPr>
          <w:rFonts w:asciiTheme="majorHAnsi" w:hAnsiTheme="majorHAnsi" w:cs="Garamond Premr Pro Subh Cyr"/>
        </w:rPr>
        <w:t xml:space="preserve"> </w:t>
      </w:r>
      <w:r w:rsidR="00016C1C" w:rsidRPr="00D16DD5">
        <w:rPr>
          <w:rFonts w:asciiTheme="majorHAnsi" w:hAnsiTheme="majorHAnsi" w:cs="Thonburi"/>
        </w:rPr>
        <w:t>визи</w:t>
      </w:r>
      <w:r w:rsidR="00016C1C" w:rsidRPr="00D16DD5">
        <w:rPr>
          <w:rFonts w:asciiTheme="majorHAnsi" w:hAnsiTheme="majorHAnsi" w:cs="Garamond Premr Pro Subh Cyr"/>
        </w:rPr>
        <w:t xml:space="preserve"> </w:t>
      </w:r>
      <w:r w:rsidR="00016C1C" w:rsidRPr="00D16DD5">
        <w:rPr>
          <w:rFonts w:asciiTheme="majorHAnsi" w:hAnsiTheme="majorHAnsi" w:cs="Thonburi"/>
        </w:rPr>
        <w:t>са</w:t>
      </w:r>
      <w:r w:rsidR="00016C1C" w:rsidRPr="00D16DD5">
        <w:rPr>
          <w:rFonts w:asciiTheme="majorHAnsi" w:hAnsiTheme="majorHAnsi" w:cs="Garamond Premr Pro Subh Cyr"/>
        </w:rPr>
        <w:t xml:space="preserve"> </w:t>
      </w:r>
      <w:r w:rsidR="00016C1C" w:rsidRPr="00D16DD5">
        <w:rPr>
          <w:rFonts w:asciiTheme="majorHAnsi" w:hAnsiTheme="majorHAnsi" w:cs="Thonburi"/>
        </w:rPr>
        <w:t>проблематични</w:t>
      </w:r>
      <w:r w:rsidR="00016C1C" w:rsidRPr="00D16DD5">
        <w:rPr>
          <w:rFonts w:asciiTheme="majorHAnsi" w:hAnsiTheme="majorHAnsi" w:cs="Garamond Premr Pro Subh Cyr"/>
        </w:rPr>
        <w:t xml:space="preserve">, </w:t>
      </w:r>
      <w:r w:rsidR="00016C1C" w:rsidRPr="00D16DD5">
        <w:rPr>
          <w:rFonts w:asciiTheme="majorHAnsi" w:hAnsiTheme="majorHAnsi" w:cs="Thonburi"/>
        </w:rPr>
        <w:t>областното</w:t>
      </w:r>
      <w:r w:rsidR="00016C1C" w:rsidRPr="00D16DD5">
        <w:rPr>
          <w:rFonts w:asciiTheme="majorHAnsi" w:hAnsiTheme="majorHAnsi" w:cs="Garamond Premr Pro Subh Cyr"/>
        </w:rPr>
        <w:t xml:space="preserve"> </w:t>
      </w:r>
      <w:r w:rsidR="00016C1C" w:rsidRPr="00D16DD5">
        <w:rPr>
          <w:rFonts w:asciiTheme="majorHAnsi" w:hAnsiTheme="majorHAnsi" w:cs="Thonburi"/>
        </w:rPr>
        <w:t>събрание</w:t>
      </w:r>
      <w:r w:rsidR="00016C1C" w:rsidRPr="00D16DD5">
        <w:rPr>
          <w:rFonts w:asciiTheme="majorHAnsi" w:hAnsiTheme="majorHAnsi" w:cs="Garamond Premr Pro Subh Cyr"/>
        </w:rPr>
        <w:t xml:space="preserve"> </w:t>
      </w:r>
      <w:r w:rsidR="00016C1C" w:rsidRPr="00D16DD5">
        <w:rPr>
          <w:rFonts w:asciiTheme="majorHAnsi" w:hAnsiTheme="majorHAnsi" w:cs="Thonburi"/>
        </w:rPr>
        <w:t>може</w:t>
      </w:r>
      <w:r w:rsidR="00016C1C" w:rsidRPr="00D16DD5">
        <w:rPr>
          <w:rFonts w:asciiTheme="majorHAnsi" w:hAnsiTheme="majorHAnsi" w:cs="Garamond Premr Pro Subh Cyr"/>
        </w:rPr>
        <w:t xml:space="preserve"> </w:t>
      </w:r>
      <w:r w:rsidR="00016C1C" w:rsidRPr="00D16DD5">
        <w:rPr>
          <w:rFonts w:asciiTheme="majorHAnsi" w:hAnsiTheme="majorHAnsi" w:cs="Thonburi"/>
        </w:rPr>
        <w:t>да</w:t>
      </w:r>
      <w:r w:rsidR="00016C1C" w:rsidRPr="00D16DD5">
        <w:rPr>
          <w:rFonts w:asciiTheme="majorHAnsi" w:hAnsiTheme="majorHAnsi" w:cs="Garamond Premr Pro Subh Cyr"/>
        </w:rPr>
        <w:t xml:space="preserve"> </w:t>
      </w:r>
      <w:r w:rsidR="00016C1C" w:rsidRPr="00D16DD5">
        <w:rPr>
          <w:rFonts w:asciiTheme="majorHAnsi" w:hAnsiTheme="majorHAnsi" w:cs="Thonburi"/>
        </w:rPr>
        <w:t>оторизира</w:t>
      </w:r>
      <w:r w:rsidR="00016C1C" w:rsidRPr="00D16DD5">
        <w:rPr>
          <w:rFonts w:asciiTheme="majorHAnsi" w:hAnsiTheme="majorHAnsi" w:cs="Garamond Premr Pro Subh Cyr"/>
        </w:rPr>
        <w:t xml:space="preserve"> </w:t>
      </w:r>
      <w:r w:rsidR="00016C1C" w:rsidRPr="00D16DD5">
        <w:rPr>
          <w:rFonts w:asciiTheme="majorHAnsi" w:hAnsiTheme="majorHAnsi" w:cs="Thonburi"/>
        </w:rPr>
        <w:t>областния</w:t>
      </w:r>
      <w:r w:rsidR="00016C1C" w:rsidRPr="00D16DD5">
        <w:rPr>
          <w:rFonts w:asciiTheme="majorHAnsi" w:hAnsiTheme="majorHAnsi" w:cs="Garamond Premr Pro Subh Cyr"/>
        </w:rPr>
        <w:t xml:space="preserve"> </w:t>
      </w:r>
      <w:r w:rsidR="005605E8" w:rsidRPr="00D16DD5">
        <w:rPr>
          <w:rFonts w:asciiTheme="majorHAnsi" w:hAnsiTheme="majorHAnsi" w:cs="Thonburi"/>
        </w:rPr>
        <w:t>консултативен</w:t>
      </w:r>
      <w:r w:rsidR="005605E8" w:rsidRPr="00D16DD5">
        <w:rPr>
          <w:rFonts w:asciiTheme="majorHAnsi" w:hAnsiTheme="majorHAnsi" w:cs="Garamond Premr Pro Subh Cyr"/>
        </w:rPr>
        <w:t xml:space="preserve"> </w:t>
      </w:r>
      <w:r w:rsidR="005605E8" w:rsidRPr="00D16DD5">
        <w:rPr>
          <w:rFonts w:asciiTheme="majorHAnsi" w:hAnsiTheme="majorHAnsi" w:cs="Thonburi"/>
        </w:rPr>
        <w:t>съвет</w:t>
      </w:r>
      <w:r w:rsidR="00016C1C" w:rsidRPr="00D16DD5">
        <w:rPr>
          <w:rFonts w:asciiTheme="majorHAnsi" w:hAnsiTheme="majorHAnsi" w:cs="Garamond Premr Pro Subh Cyr"/>
        </w:rPr>
        <w:t xml:space="preserve"> </w:t>
      </w:r>
      <w:r w:rsidR="00016C1C" w:rsidRPr="00D16DD5">
        <w:rPr>
          <w:rFonts w:asciiTheme="majorHAnsi" w:hAnsiTheme="majorHAnsi" w:cs="Thonburi"/>
        </w:rPr>
        <w:t>да</w:t>
      </w:r>
      <w:r w:rsidR="00016C1C" w:rsidRPr="00D16DD5">
        <w:rPr>
          <w:rFonts w:asciiTheme="majorHAnsi" w:hAnsiTheme="majorHAnsi" w:cs="Garamond Premr Pro Subh Cyr"/>
        </w:rPr>
        <w:t xml:space="preserve"> </w:t>
      </w:r>
      <w:r w:rsidR="00016C1C" w:rsidRPr="00D16DD5">
        <w:rPr>
          <w:rFonts w:asciiTheme="majorHAnsi" w:hAnsiTheme="majorHAnsi" w:cs="Thonburi"/>
        </w:rPr>
        <w:t>избере</w:t>
      </w:r>
      <w:r w:rsidR="00016C1C" w:rsidRPr="00D16DD5">
        <w:rPr>
          <w:rFonts w:asciiTheme="majorHAnsi" w:hAnsiTheme="majorHAnsi" w:cs="Garamond Premr Pro Subh Cyr"/>
        </w:rPr>
        <w:t xml:space="preserve"> </w:t>
      </w:r>
      <w:r w:rsidR="00016C1C" w:rsidRPr="00D16DD5">
        <w:rPr>
          <w:rFonts w:asciiTheme="majorHAnsi" w:hAnsiTheme="majorHAnsi" w:cs="Thonburi"/>
        </w:rPr>
        <w:t>заместници</w:t>
      </w:r>
      <w:r w:rsidR="00016C1C" w:rsidRPr="00D16DD5">
        <w:rPr>
          <w:rFonts w:asciiTheme="majorHAnsi" w:hAnsiTheme="majorHAnsi" w:cs="Garamond Premr Pro Subh Cyr"/>
        </w:rPr>
        <w:t xml:space="preserve"> </w:t>
      </w:r>
      <w:r w:rsidR="006E6582" w:rsidRPr="00D16DD5">
        <w:rPr>
          <w:rFonts w:asciiTheme="majorHAnsi" w:hAnsiTheme="majorHAnsi" w:cs="Garamond Premr Pro Subh Cyr"/>
        </w:rPr>
        <w:t>(203.23, 301-1.1)</w:t>
      </w:r>
      <w:r w:rsidR="00016C1C" w:rsidRPr="00D16DD5">
        <w:rPr>
          <w:rFonts w:asciiTheme="majorHAnsi" w:hAnsiTheme="majorHAnsi" w:cs="Garamond Premr Pro Subh Cyr"/>
        </w:rPr>
        <w:t xml:space="preserve"> </w:t>
      </w:r>
    </w:p>
    <w:p w14:paraId="50A9E2BA" w14:textId="0FA1E3B3" w:rsidR="006E6582" w:rsidRPr="00D16DD5" w:rsidRDefault="00305D51">
      <w:pPr>
        <w:pStyle w:val="text"/>
        <w:rPr>
          <w:rFonts w:asciiTheme="majorHAnsi" w:hAnsiTheme="majorHAnsi" w:cs="Garamond Premr Pro Subh Cyr"/>
        </w:rPr>
      </w:pPr>
      <w:r w:rsidRPr="00D16DD5">
        <w:rPr>
          <w:rFonts w:asciiTheme="majorHAnsi" w:hAnsiTheme="majorHAnsi" w:cs="Garamond Premr Pro"/>
          <w:b/>
          <w:bCs/>
        </w:rPr>
        <w:t>25</w:t>
      </w:r>
      <w:r w:rsidR="006E6582" w:rsidRPr="00D16DD5">
        <w:rPr>
          <w:rFonts w:asciiTheme="majorHAnsi" w:hAnsiTheme="majorHAnsi" w:cs="Garamond Premr Pro"/>
          <w:b/>
          <w:bCs/>
        </w:rPr>
        <w:t>.3.</w:t>
      </w:r>
      <w:r w:rsidR="006E6582" w:rsidRPr="00D16DD5">
        <w:rPr>
          <w:rFonts w:asciiTheme="majorHAnsi" w:hAnsiTheme="majorHAnsi"/>
        </w:rPr>
        <w:t xml:space="preserve"> </w:t>
      </w:r>
      <w:r w:rsidR="006E6582" w:rsidRPr="00D16DD5">
        <w:rPr>
          <w:rFonts w:asciiTheme="majorHAnsi" w:hAnsiTheme="majorHAnsi" w:cs="Thonburi"/>
          <w:b/>
          <w:bCs/>
        </w:rPr>
        <w:t>Акредитивни</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писма</w:t>
      </w:r>
      <w:r w:rsidR="006E6582" w:rsidRPr="00D16DD5">
        <w:rPr>
          <w:rFonts w:asciiTheme="majorHAnsi" w:hAnsiTheme="majorHAnsi" w:cs="Garamond Premr Pro Subh Cyr"/>
        </w:rPr>
        <w:t xml:space="preserve">. </w:t>
      </w:r>
      <w:r w:rsidR="006E6582" w:rsidRPr="00D16DD5">
        <w:rPr>
          <w:rFonts w:asciiTheme="majorHAnsi" w:hAnsiTheme="majorHAnsi" w:cs="Thonburi"/>
        </w:rPr>
        <w:t>Секретарят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всяко</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осигури</w:t>
      </w:r>
      <w:r w:rsidR="006E6582" w:rsidRPr="00D16DD5">
        <w:rPr>
          <w:rFonts w:asciiTheme="majorHAnsi" w:hAnsiTheme="majorHAnsi" w:cs="Garamond Premr Pro Subh Cyr"/>
        </w:rPr>
        <w:t xml:space="preserve"> </w:t>
      </w:r>
      <w:r w:rsidR="006E6582" w:rsidRPr="00D16DD5">
        <w:rPr>
          <w:rFonts w:asciiTheme="majorHAnsi" w:hAnsiTheme="majorHAnsi" w:cs="Thonburi"/>
        </w:rPr>
        <w:t>удостоверения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избор</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делегатите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заместниците</w:t>
      </w:r>
      <w:r w:rsidR="006E6582" w:rsidRPr="00D16DD5">
        <w:rPr>
          <w:rFonts w:asciiTheme="majorHAnsi" w:hAnsiTheme="majorHAnsi" w:cs="Garamond Premr Pro Subh Cyr"/>
        </w:rPr>
        <w:t xml:space="preserve">, </w:t>
      </w:r>
      <w:r w:rsidR="006E6582" w:rsidRPr="00D16DD5">
        <w:rPr>
          <w:rFonts w:asciiTheme="majorHAnsi" w:hAnsiTheme="majorHAnsi" w:cs="Thonburi"/>
        </w:rPr>
        <w:t>избрани</w:t>
      </w:r>
      <w:r w:rsidR="006E6582" w:rsidRPr="00D16DD5">
        <w:rPr>
          <w:rFonts w:asciiTheme="majorHAnsi" w:hAnsiTheme="majorHAnsi" w:cs="Garamond Premr Pro Subh Cyr"/>
        </w:rPr>
        <w:t xml:space="preserve"> </w:t>
      </w:r>
      <w:r w:rsidR="006E6582" w:rsidRPr="00D16DD5">
        <w:rPr>
          <w:rFonts w:asciiTheme="majorHAnsi" w:hAnsiTheme="majorHAnsi" w:cs="Thonburi"/>
        </w:rPr>
        <w:t>поединично</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както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изпрати</w:t>
      </w:r>
      <w:r w:rsidR="006E6582" w:rsidRPr="00D16DD5">
        <w:rPr>
          <w:rFonts w:asciiTheme="majorHAnsi" w:hAnsiTheme="majorHAnsi" w:cs="Garamond Premr Pro Subh Cyr"/>
        </w:rPr>
        <w:t xml:space="preserve"> </w:t>
      </w:r>
      <w:r w:rsidR="006E6582" w:rsidRPr="00D16DD5">
        <w:rPr>
          <w:rFonts w:asciiTheme="majorHAnsi" w:hAnsiTheme="majorHAnsi" w:cs="Thonburi"/>
        </w:rPr>
        <w:t>тези</w:t>
      </w:r>
      <w:r w:rsidR="006E6582" w:rsidRPr="00D16DD5">
        <w:rPr>
          <w:rFonts w:asciiTheme="majorHAnsi" w:hAnsiTheme="majorHAnsi" w:cs="Garamond Premr Pro Subh Cyr"/>
        </w:rPr>
        <w:t xml:space="preserve"> </w:t>
      </w:r>
      <w:r w:rsidR="006E6582" w:rsidRPr="00D16DD5">
        <w:rPr>
          <w:rFonts w:asciiTheme="majorHAnsi" w:hAnsiTheme="majorHAnsi" w:cs="Thonburi"/>
        </w:rPr>
        <w:t>удостоверения</w:t>
      </w:r>
      <w:r w:rsidR="006E6582" w:rsidRPr="00D16DD5">
        <w:rPr>
          <w:rFonts w:asciiTheme="majorHAnsi" w:hAnsiTheme="majorHAnsi" w:cs="Garamond Premr Pro Subh Cyr"/>
        </w:rPr>
        <w:t xml:space="preserve"> </w:t>
      </w:r>
      <w:r w:rsidR="005605E8" w:rsidRPr="00D16DD5">
        <w:rPr>
          <w:rFonts w:asciiTheme="majorHAnsi" w:hAnsiTheme="majorHAnsi" w:cs="Thonburi"/>
        </w:rPr>
        <w:t>с</w:t>
      </w:r>
      <w:r w:rsidR="005605E8" w:rsidRPr="00D16DD5">
        <w:rPr>
          <w:rFonts w:asciiTheme="majorHAnsi" w:hAnsiTheme="majorHAnsi" w:cs="Garamond Premr Pro Subh Cyr"/>
        </w:rPr>
        <w:t xml:space="preserve"> </w:t>
      </w:r>
      <w:r w:rsidR="005605E8" w:rsidRPr="00D16DD5">
        <w:rPr>
          <w:rFonts w:asciiTheme="majorHAnsi" w:hAnsiTheme="majorHAnsi" w:cs="Thonburi"/>
        </w:rPr>
        <w:t>р</w:t>
      </w:r>
      <w:r w:rsidR="00085E31">
        <w:rPr>
          <w:rFonts w:asciiTheme="majorHAnsi" w:hAnsiTheme="majorHAnsi" w:cs="Thonburi"/>
        </w:rPr>
        <w:t>е</w:t>
      </w:r>
      <w:r w:rsidR="005605E8" w:rsidRPr="00D16DD5">
        <w:rPr>
          <w:rFonts w:asciiTheme="majorHAnsi" w:hAnsiTheme="majorHAnsi" w:cs="Thonburi"/>
        </w:rPr>
        <w:t>зултатите</w:t>
      </w:r>
      <w:r w:rsidR="005605E8" w:rsidRPr="00D16DD5">
        <w:rPr>
          <w:rFonts w:asciiTheme="majorHAnsi" w:hAnsiTheme="majorHAnsi" w:cs="Garamond Premr Pro Subh Cyr"/>
        </w:rPr>
        <w:t xml:space="preserve"> </w:t>
      </w:r>
      <w:r w:rsidR="005605E8" w:rsidRPr="00D16DD5">
        <w:rPr>
          <w:rFonts w:asciiTheme="majorHAnsi" w:hAnsiTheme="majorHAnsi" w:cs="Thonburi"/>
        </w:rPr>
        <w:t>от</w:t>
      </w:r>
      <w:r w:rsidR="005605E8" w:rsidRPr="00D16DD5">
        <w:rPr>
          <w:rFonts w:asciiTheme="majorHAnsi" w:hAnsiTheme="majorHAnsi" w:cs="Garamond Premr Pro Subh Cyr"/>
        </w:rPr>
        <w:t xml:space="preserve"> </w:t>
      </w:r>
      <w:r w:rsidR="005605E8" w:rsidRPr="00D16DD5">
        <w:rPr>
          <w:rFonts w:asciiTheme="majorHAnsi" w:hAnsiTheme="majorHAnsi" w:cs="Thonburi"/>
        </w:rPr>
        <w:t>изборите</w:t>
      </w:r>
      <w:r w:rsidR="005605E8" w:rsidRPr="00D16DD5">
        <w:rPr>
          <w:rFonts w:asciiTheme="majorHAnsi" w:hAnsiTheme="majorHAnsi" w:cs="Garamond Premr Pro Subh Cyr"/>
        </w:rPr>
        <w:t xml:space="preserve"> </w:t>
      </w:r>
      <w:r w:rsidR="005605E8"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генералния</w:t>
      </w:r>
      <w:r w:rsidR="006E6582" w:rsidRPr="00D16DD5">
        <w:rPr>
          <w:rFonts w:asciiTheme="majorHAnsi" w:hAnsiTheme="majorHAnsi" w:cs="Garamond Premr Pro Subh Cyr"/>
        </w:rPr>
        <w:t xml:space="preserve"> </w:t>
      </w:r>
      <w:r w:rsidR="006E6582" w:rsidRPr="00D16DD5">
        <w:rPr>
          <w:rFonts w:asciiTheme="majorHAnsi" w:hAnsiTheme="majorHAnsi" w:cs="Thonburi"/>
        </w:rPr>
        <w:t>секретар</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веднага</w:t>
      </w:r>
      <w:r w:rsidR="006E6582" w:rsidRPr="00D16DD5">
        <w:rPr>
          <w:rFonts w:asciiTheme="majorHAnsi" w:hAnsiTheme="majorHAnsi" w:cs="Garamond Premr Pro Subh Cyr"/>
        </w:rPr>
        <w:t xml:space="preserve"> </w:t>
      </w:r>
      <w:r w:rsidR="006E6582" w:rsidRPr="00D16DD5">
        <w:rPr>
          <w:rFonts w:asciiTheme="majorHAnsi" w:hAnsiTheme="majorHAnsi" w:cs="Thonburi"/>
        </w:rPr>
        <w:t>след</w:t>
      </w:r>
      <w:r w:rsidR="006E6582" w:rsidRPr="00D16DD5">
        <w:rPr>
          <w:rFonts w:asciiTheme="majorHAnsi" w:hAnsiTheme="majorHAnsi" w:cs="Garamond Premr Pro Subh Cyr"/>
        </w:rPr>
        <w:t xml:space="preserve"> </w:t>
      </w:r>
      <w:r w:rsidR="006E6582" w:rsidRPr="00D16DD5">
        <w:rPr>
          <w:rFonts w:asciiTheme="majorHAnsi" w:hAnsiTheme="majorHAnsi" w:cs="Thonburi"/>
        </w:rPr>
        <w:t>приключването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областното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p>
    <w:p w14:paraId="206BE2C6" w14:textId="2BDFDBDF" w:rsidR="006E6582" w:rsidRPr="00D16DD5" w:rsidRDefault="00305D51">
      <w:pPr>
        <w:pStyle w:val="text"/>
        <w:rPr>
          <w:rFonts w:asciiTheme="majorHAnsi" w:hAnsiTheme="majorHAnsi" w:cs="Garamond Premr Pro Subh Cyr"/>
        </w:rPr>
      </w:pPr>
      <w:r w:rsidRPr="00D16DD5">
        <w:rPr>
          <w:rFonts w:asciiTheme="majorHAnsi" w:hAnsiTheme="majorHAnsi" w:cs="Garamond Premr Pro Cyr"/>
          <w:b/>
          <w:bCs/>
        </w:rPr>
        <w:t>25</w:t>
      </w:r>
      <w:r w:rsidR="006E6582" w:rsidRPr="00D16DD5">
        <w:rPr>
          <w:rFonts w:asciiTheme="majorHAnsi" w:hAnsiTheme="majorHAnsi" w:cs="Garamond Premr Pro Cyr"/>
          <w:b/>
          <w:bCs/>
        </w:rPr>
        <w:t xml:space="preserve">.4. </w:t>
      </w:r>
      <w:r w:rsidR="006E6582" w:rsidRPr="00D16DD5">
        <w:rPr>
          <w:rFonts w:asciiTheme="majorHAnsi" w:hAnsiTheme="majorHAnsi" w:cs="Thonburi"/>
          <w:b/>
          <w:bCs/>
        </w:rPr>
        <w:t>Кворум</w:t>
      </w:r>
      <w:r w:rsidR="006E6582" w:rsidRPr="00D16DD5">
        <w:rPr>
          <w:rFonts w:asciiTheme="majorHAnsi" w:hAnsiTheme="majorHAnsi" w:cs="Garamond Premr Pro Cyr"/>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Когато</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заседава</w:t>
      </w:r>
      <w:r w:rsidR="006E6582" w:rsidRPr="00D16DD5">
        <w:rPr>
          <w:rFonts w:asciiTheme="majorHAnsi" w:hAnsiTheme="majorHAnsi" w:cs="Garamond Premr Pro Subh Cyr"/>
        </w:rPr>
        <w:t xml:space="preserve">, </w:t>
      </w:r>
      <w:r w:rsidR="006E6582" w:rsidRPr="00D16DD5">
        <w:rPr>
          <w:rFonts w:asciiTheme="majorHAnsi" w:hAnsiTheme="majorHAnsi" w:cs="Thonburi"/>
        </w:rPr>
        <w:t>наличието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мнозинство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общия</w:t>
      </w:r>
      <w:r w:rsidR="006E6582" w:rsidRPr="00D16DD5">
        <w:rPr>
          <w:rFonts w:asciiTheme="majorHAnsi" w:hAnsiTheme="majorHAnsi" w:cs="Garamond Premr Pro Subh Cyr"/>
        </w:rPr>
        <w:t xml:space="preserve"> </w:t>
      </w:r>
      <w:r w:rsidR="006E6582" w:rsidRPr="00D16DD5">
        <w:rPr>
          <w:rFonts w:asciiTheme="majorHAnsi" w:hAnsiTheme="majorHAnsi" w:cs="Thonburi"/>
        </w:rPr>
        <w:t>брой</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делегатите</w:t>
      </w:r>
      <w:r w:rsidR="006E6582" w:rsidRPr="00D16DD5">
        <w:rPr>
          <w:rFonts w:asciiTheme="majorHAnsi" w:hAnsiTheme="majorHAnsi" w:cs="Garamond Premr Pro Subh Cyr"/>
        </w:rPr>
        <w:t xml:space="preserve">, </w:t>
      </w:r>
      <w:r w:rsidR="006E6582" w:rsidRPr="00D16DD5">
        <w:rPr>
          <w:rFonts w:asciiTheme="majorHAnsi" w:hAnsiTheme="majorHAnsi" w:cs="Thonburi"/>
        </w:rPr>
        <w:t>избрани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него</w:t>
      </w:r>
      <w:r w:rsidR="006E6582" w:rsidRPr="00D16DD5">
        <w:rPr>
          <w:rFonts w:asciiTheme="majorHAnsi" w:hAnsiTheme="majorHAnsi" w:cs="Garamond Premr Pro Subh Cyr"/>
        </w:rPr>
        <w:t xml:space="preserve">, </w:t>
      </w:r>
      <w:r w:rsidR="006E6582" w:rsidRPr="00D16DD5">
        <w:rPr>
          <w:rFonts w:asciiTheme="majorHAnsi" w:hAnsiTheme="majorHAnsi" w:cs="Thonburi"/>
        </w:rPr>
        <w:t>съставлява</w:t>
      </w:r>
      <w:r w:rsidR="006E6582" w:rsidRPr="00D16DD5">
        <w:rPr>
          <w:rFonts w:asciiTheme="majorHAnsi" w:hAnsiTheme="majorHAnsi" w:cs="Garamond Premr Pro Subh Cyr"/>
        </w:rPr>
        <w:t xml:space="preserve"> </w:t>
      </w:r>
      <w:r w:rsidR="006E6582" w:rsidRPr="00D16DD5">
        <w:rPr>
          <w:rFonts w:asciiTheme="majorHAnsi" w:hAnsiTheme="majorHAnsi" w:cs="Thonburi"/>
        </w:rPr>
        <w:t>кворум</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вземане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решения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Ако</w:t>
      </w:r>
      <w:r w:rsidR="006E6582" w:rsidRPr="00D16DD5">
        <w:rPr>
          <w:rFonts w:asciiTheme="majorHAnsi" w:hAnsiTheme="majorHAnsi" w:cs="Garamond Premr Pro Subh Cyr"/>
        </w:rPr>
        <w:t xml:space="preserve"> </w:t>
      </w:r>
      <w:r w:rsidR="006E6582" w:rsidRPr="00D16DD5">
        <w:rPr>
          <w:rFonts w:asciiTheme="majorHAnsi" w:hAnsiTheme="majorHAnsi" w:cs="Thonburi"/>
        </w:rPr>
        <w:t>веднъж</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постигнат</w:t>
      </w:r>
      <w:r w:rsidR="006E6582" w:rsidRPr="00D16DD5">
        <w:rPr>
          <w:rFonts w:asciiTheme="majorHAnsi" w:hAnsiTheme="majorHAnsi" w:cs="Garamond Premr Pro Subh Cyr"/>
        </w:rPr>
        <w:t xml:space="preserve"> </w:t>
      </w:r>
      <w:r w:rsidR="006E6582" w:rsidRPr="00D16DD5">
        <w:rPr>
          <w:rFonts w:asciiTheme="majorHAnsi" w:hAnsiTheme="majorHAnsi" w:cs="Thonburi"/>
        </w:rPr>
        <w:t>кворум</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w:t>
      </w:r>
      <w:r w:rsidR="006E6582" w:rsidRPr="00D16DD5">
        <w:rPr>
          <w:rFonts w:asciiTheme="majorHAnsi" w:hAnsiTheme="majorHAnsi" w:cs="Thonburi"/>
        </w:rPr>
        <w:t>малък</w:t>
      </w:r>
      <w:r w:rsidR="006E6582" w:rsidRPr="00D16DD5">
        <w:rPr>
          <w:rFonts w:asciiTheme="majorHAnsi" w:hAnsiTheme="majorHAnsi" w:cs="Garamond Premr Pro Subh Cyr"/>
        </w:rPr>
        <w:t xml:space="preserve"> </w:t>
      </w:r>
      <w:r w:rsidR="006E6582" w:rsidRPr="00D16DD5">
        <w:rPr>
          <w:rFonts w:asciiTheme="majorHAnsi" w:hAnsiTheme="majorHAnsi" w:cs="Thonburi"/>
        </w:rPr>
        <w:t>брой</w:t>
      </w:r>
      <w:r w:rsidR="006E6582" w:rsidRPr="00D16DD5">
        <w:rPr>
          <w:rFonts w:asciiTheme="majorHAnsi" w:hAnsiTheme="majorHAnsi" w:cs="Garamond Premr Pro Subh Cyr"/>
        </w:rPr>
        <w:t xml:space="preserve"> </w:t>
      </w:r>
      <w:r w:rsidR="006E6582" w:rsidRPr="00D16DD5">
        <w:rPr>
          <w:rFonts w:asciiTheme="majorHAnsi" w:hAnsiTheme="majorHAnsi" w:cs="Thonburi"/>
        </w:rPr>
        <w:t>присъстващи</w:t>
      </w:r>
      <w:r w:rsidR="006E6582" w:rsidRPr="00D16DD5">
        <w:rPr>
          <w:rFonts w:asciiTheme="majorHAnsi" w:hAnsiTheme="majorHAnsi" w:cs="Garamond Premr Pro Subh Cyr"/>
        </w:rPr>
        <w:t xml:space="preserve"> </w:t>
      </w:r>
      <w:r w:rsidR="006E6582" w:rsidRPr="00D16DD5">
        <w:rPr>
          <w:rFonts w:asciiTheme="majorHAnsi" w:hAnsiTheme="majorHAnsi" w:cs="Thonburi"/>
        </w:rPr>
        <w:t>може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приеме</w:t>
      </w:r>
      <w:r w:rsidR="006E6582" w:rsidRPr="00D16DD5">
        <w:rPr>
          <w:rFonts w:asciiTheme="majorHAnsi" w:hAnsiTheme="majorHAnsi" w:cs="Garamond Premr Pro Subh Cyr"/>
        </w:rPr>
        <w:t xml:space="preserve"> </w:t>
      </w:r>
      <w:r w:rsidR="006E6582" w:rsidRPr="00D16DD5">
        <w:rPr>
          <w:rFonts w:asciiTheme="majorHAnsi" w:hAnsiTheme="majorHAnsi" w:cs="Thonburi"/>
        </w:rPr>
        <w:t>частта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протокола</w:t>
      </w:r>
      <w:r w:rsidR="006E6582" w:rsidRPr="00D16DD5">
        <w:rPr>
          <w:rFonts w:asciiTheme="majorHAnsi" w:hAnsiTheme="majorHAnsi" w:cs="Garamond Premr Pro Subh Cyr"/>
        </w:rPr>
        <w:t xml:space="preserve">, </w:t>
      </w:r>
      <w:r w:rsidR="006E6582" w:rsidRPr="00D16DD5">
        <w:rPr>
          <w:rFonts w:asciiTheme="majorHAnsi" w:hAnsiTheme="majorHAnsi" w:cs="Thonburi"/>
        </w:rPr>
        <w:t>която</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останала</w:t>
      </w:r>
      <w:r w:rsidR="006E6582" w:rsidRPr="00D16DD5">
        <w:rPr>
          <w:rFonts w:asciiTheme="majorHAnsi" w:hAnsiTheme="majorHAnsi" w:cs="Garamond Premr Pro Subh Cyr"/>
        </w:rPr>
        <w:t xml:space="preserve"> </w:t>
      </w:r>
      <w:r w:rsidR="006E6582" w:rsidRPr="00D16DD5">
        <w:rPr>
          <w:rFonts w:asciiTheme="majorHAnsi" w:hAnsiTheme="majorHAnsi" w:cs="Thonburi"/>
        </w:rPr>
        <w:t>неприета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закрие</w:t>
      </w:r>
      <w:r w:rsidR="006E6582" w:rsidRPr="00D16DD5">
        <w:rPr>
          <w:rFonts w:asciiTheme="majorHAnsi" w:hAnsiTheme="majorHAnsi" w:cs="Garamond Premr Pro Subh Cyr"/>
        </w:rPr>
        <w:t xml:space="preserve"> </w:t>
      </w:r>
      <w:r w:rsidR="006E6582" w:rsidRPr="00D16DD5">
        <w:rPr>
          <w:rFonts w:asciiTheme="majorHAnsi" w:hAnsiTheme="majorHAnsi" w:cs="Thonburi"/>
        </w:rPr>
        <w:t>заседанието</w:t>
      </w:r>
      <w:r w:rsidR="006E6582" w:rsidRPr="00D16DD5">
        <w:rPr>
          <w:rFonts w:asciiTheme="majorHAnsi" w:hAnsiTheme="majorHAnsi" w:cs="Garamond Premr Pro Subh Cyr"/>
        </w:rPr>
        <w:t>.</w:t>
      </w:r>
    </w:p>
    <w:p w14:paraId="65E77A4D" w14:textId="0D8E8E2A" w:rsidR="006E6582" w:rsidRPr="00D16DD5" w:rsidRDefault="00305D51">
      <w:pPr>
        <w:pStyle w:val="text"/>
        <w:rPr>
          <w:rFonts w:asciiTheme="majorHAnsi" w:hAnsiTheme="majorHAnsi" w:cs="Garamond Premr Pro Subh Cyr"/>
        </w:rPr>
      </w:pPr>
      <w:r w:rsidRPr="00D16DD5">
        <w:rPr>
          <w:rFonts w:asciiTheme="majorHAnsi" w:hAnsiTheme="majorHAnsi" w:cs="Garamond Premr Pro Cyr"/>
          <w:b/>
          <w:bCs/>
        </w:rPr>
        <w:lastRenderedPageBreak/>
        <w:t>25</w:t>
      </w:r>
      <w:r w:rsidR="006E6582" w:rsidRPr="00D16DD5">
        <w:rPr>
          <w:rFonts w:asciiTheme="majorHAnsi" w:hAnsiTheme="majorHAnsi" w:cs="Garamond Premr Pro Cyr"/>
          <w:b/>
          <w:bCs/>
        </w:rPr>
        <w:t xml:space="preserve">.5. </w:t>
      </w:r>
      <w:r w:rsidR="006E6582" w:rsidRPr="00D16DD5">
        <w:rPr>
          <w:rFonts w:asciiTheme="majorHAnsi" w:hAnsiTheme="majorHAnsi" w:cs="Thonburi"/>
          <w:b/>
          <w:bCs/>
        </w:rPr>
        <w:t>Генерални</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суперинтенданти</w:t>
      </w:r>
      <w:r w:rsidR="006E6582" w:rsidRPr="00D16DD5">
        <w:rPr>
          <w:rFonts w:asciiTheme="majorHAnsi" w:hAnsiTheme="majorHAnsi" w:cs="Garamond Premr Pro Subh Cyr"/>
        </w:rPr>
        <w:t xml:space="preserve">. </w:t>
      </w:r>
      <w:r w:rsidR="006E6582" w:rsidRPr="00D16DD5">
        <w:rPr>
          <w:rFonts w:asciiTheme="majorHAnsi" w:hAnsiTheme="majorHAnsi" w:cs="Thonburi"/>
        </w:rPr>
        <w:t>Чрез</w:t>
      </w:r>
      <w:r w:rsidR="006E6582" w:rsidRPr="00D16DD5">
        <w:rPr>
          <w:rFonts w:asciiTheme="majorHAnsi" w:hAnsiTheme="majorHAnsi" w:cs="Garamond Premr Pro Subh Cyr"/>
        </w:rPr>
        <w:t xml:space="preserve"> </w:t>
      </w:r>
      <w:r w:rsidR="006E6582" w:rsidRPr="00D16DD5">
        <w:rPr>
          <w:rFonts w:asciiTheme="majorHAnsi" w:hAnsiTheme="majorHAnsi" w:cs="Thonburi"/>
        </w:rPr>
        <w:t>гласуване</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бюлетина</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избере</w:t>
      </w:r>
      <w:r w:rsidR="006E6582" w:rsidRPr="00D16DD5">
        <w:rPr>
          <w:rFonts w:asciiTheme="majorHAnsi" w:hAnsiTheme="majorHAnsi" w:cs="Garamond Premr Pro Subh Cyr"/>
        </w:rPr>
        <w:t xml:space="preserve"> </w:t>
      </w:r>
      <w:r w:rsidR="006E6582" w:rsidRPr="00D16DD5">
        <w:rPr>
          <w:rFonts w:asciiTheme="majorHAnsi" w:hAnsiTheme="majorHAnsi" w:cs="Thonburi"/>
        </w:rPr>
        <w:t>измежду</w:t>
      </w:r>
      <w:r w:rsidR="006E6582" w:rsidRPr="00D16DD5">
        <w:rPr>
          <w:rFonts w:asciiTheme="majorHAnsi" w:hAnsiTheme="majorHAnsi" w:cs="Garamond Premr Pro Subh Cyr"/>
        </w:rPr>
        <w:t xml:space="preserve"> </w:t>
      </w:r>
      <w:r w:rsidR="005605E8" w:rsidRPr="00D16DD5">
        <w:rPr>
          <w:rFonts w:asciiTheme="majorHAnsi" w:hAnsiTheme="majorHAnsi" w:cs="Thonburi"/>
        </w:rPr>
        <w:t>старейшините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толкова</w:t>
      </w:r>
      <w:r w:rsidR="006E6582" w:rsidRPr="00D16DD5">
        <w:rPr>
          <w:rFonts w:asciiTheme="majorHAnsi" w:hAnsiTheme="majorHAnsi" w:cs="Garamond Premr Pro Subh Cyr"/>
        </w:rPr>
        <w:t xml:space="preserve"> </w:t>
      </w:r>
      <w:r w:rsidR="006E6582" w:rsidRPr="00D16DD5">
        <w:rPr>
          <w:rFonts w:asciiTheme="majorHAnsi" w:hAnsiTheme="majorHAnsi" w:cs="Thonburi"/>
        </w:rPr>
        <w:t>генерални</w:t>
      </w:r>
      <w:r w:rsidR="006E6582" w:rsidRPr="00D16DD5">
        <w:rPr>
          <w:rFonts w:asciiTheme="majorHAnsi" w:hAnsiTheme="majorHAnsi" w:cs="Garamond Premr Pro Subh Cyr"/>
        </w:rPr>
        <w:t xml:space="preserve"> </w:t>
      </w:r>
      <w:r w:rsidR="006E6582" w:rsidRPr="00D16DD5">
        <w:rPr>
          <w:rFonts w:asciiTheme="majorHAnsi" w:hAnsiTheme="majorHAnsi" w:cs="Thonburi"/>
        </w:rPr>
        <w:t>суперинтенданти</w:t>
      </w:r>
      <w:r w:rsidR="006E6582" w:rsidRPr="00D16DD5">
        <w:rPr>
          <w:rFonts w:asciiTheme="majorHAnsi" w:hAnsiTheme="majorHAnsi" w:cs="Garamond Premr Pro Subh Cyr"/>
        </w:rPr>
        <w:t xml:space="preserve">, </w:t>
      </w:r>
      <w:r w:rsidR="006E6582" w:rsidRPr="00D16DD5">
        <w:rPr>
          <w:rFonts w:asciiTheme="majorHAnsi" w:hAnsiTheme="majorHAnsi" w:cs="Thonburi"/>
        </w:rPr>
        <w:t>колкото</w:t>
      </w:r>
      <w:r w:rsidR="006E6582" w:rsidRPr="00D16DD5">
        <w:rPr>
          <w:rFonts w:asciiTheme="majorHAnsi" w:hAnsiTheme="majorHAnsi" w:cs="Garamond Premr Pro Subh Cyr"/>
        </w:rPr>
        <w:t xml:space="preserve"> </w:t>
      </w:r>
      <w:r w:rsidR="006E6582" w:rsidRPr="00D16DD5">
        <w:rPr>
          <w:rFonts w:asciiTheme="majorHAnsi" w:hAnsiTheme="majorHAnsi" w:cs="Thonburi"/>
        </w:rPr>
        <w:t>сметне</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нужно</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съставляват</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генералните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суперинтенданти</w:t>
      </w:r>
      <w:r w:rsidR="006E6582" w:rsidRPr="00D16DD5">
        <w:rPr>
          <w:rFonts w:asciiTheme="majorHAnsi" w:hAnsiTheme="majorHAnsi" w:cs="Garamond Premr Pro Subh Cyr"/>
        </w:rPr>
        <w:t xml:space="preserve">. </w:t>
      </w:r>
      <w:r w:rsidR="006E6582" w:rsidRPr="00D16DD5">
        <w:rPr>
          <w:rFonts w:asciiTheme="majorHAnsi" w:hAnsiTheme="majorHAnsi" w:cs="Thonburi"/>
        </w:rPr>
        <w:t>Всяка</w:t>
      </w:r>
      <w:r w:rsidR="006E6582" w:rsidRPr="00D16DD5">
        <w:rPr>
          <w:rFonts w:asciiTheme="majorHAnsi" w:hAnsiTheme="majorHAnsi" w:cs="Garamond Premr Pro Subh Cyr"/>
        </w:rPr>
        <w:t xml:space="preserve"> </w:t>
      </w:r>
      <w:r w:rsidR="006E6582" w:rsidRPr="00D16DD5">
        <w:rPr>
          <w:rFonts w:asciiTheme="majorHAnsi" w:hAnsiTheme="majorHAnsi" w:cs="Thonburi"/>
        </w:rPr>
        <w:t>освободена</w:t>
      </w:r>
      <w:r w:rsidR="006E6582" w:rsidRPr="00D16DD5">
        <w:rPr>
          <w:rFonts w:asciiTheme="majorHAnsi" w:hAnsiTheme="majorHAnsi" w:cs="Garamond Premr Pro Subh Cyr"/>
        </w:rPr>
        <w:t xml:space="preserve"> </w:t>
      </w:r>
      <w:r w:rsidR="006E6582" w:rsidRPr="00D16DD5">
        <w:rPr>
          <w:rFonts w:asciiTheme="majorHAnsi" w:hAnsiTheme="majorHAnsi" w:cs="Thonburi"/>
        </w:rPr>
        <w:t>длъжност</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генерален</w:t>
      </w:r>
      <w:r w:rsidR="006E6582" w:rsidRPr="00D16DD5">
        <w:rPr>
          <w:rFonts w:asciiTheme="majorHAnsi" w:hAnsiTheme="majorHAnsi" w:cs="Garamond Premr Pro Subh Cyr"/>
        </w:rPr>
        <w:t xml:space="preserve"> </w:t>
      </w:r>
      <w:r w:rsidR="006E6582" w:rsidRPr="00D16DD5">
        <w:rPr>
          <w:rFonts w:asciiTheme="majorHAnsi" w:hAnsiTheme="majorHAnsi" w:cs="Thonburi"/>
        </w:rPr>
        <w:t>суперинтендант</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периода</w:t>
      </w:r>
      <w:r w:rsidR="006E6582" w:rsidRPr="00D16DD5">
        <w:rPr>
          <w:rFonts w:asciiTheme="majorHAnsi" w:hAnsiTheme="majorHAnsi" w:cs="Garamond Premr Pro Subh Cyr"/>
        </w:rPr>
        <w:t xml:space="preserve"> </w:t>
      </w:r>
      <w:r w:rsidR="006E6582" w:rsidRPr="00D16DD5">
        <w:rPr>
          <w:rFonts w:asciiTheme="majorHAnsi" w:hAnsiTheme="majorHAnsi" w:cs="Thonburi"/>
        </w:rPr>
        <w:t>между</w:t>
      </w:r>
      <w:r w:rsidR="006E6582" w:rsidRPr="00D16DD5">
        <w:rPr>
          <w:rFonts w:asciiTheme="majorHAnsi" w:hAnsiTheme="majorHAnsi" w:cs="Garamond Premr Pro Subh Cyr"/>
        </w:rPr>
        <w:t xml:space="preserve"> </w:t>
      </w:r>
      <w:r w:rsidR="006E6582" w:rsidRPr="00D16DD5">
        <w:rPr>
          <w:rFonts w:asciiTheme="majorHAnsi" w:hAnsiTheme="majorHAnsi" w:cs="Thonburi"/>
        </w:rPr>
        <w:t>Общите</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събрания</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запълва</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подкрепата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две</w:t>
      </w:r>
      <w:r w:rsidR="006E6582" w:rsidRPr="00D16DD5">
        <w:rPr>
          <w:rFonts w:asciiTheme="majorHAnsi" w:hAnsiTheme="majorHAnsi" w:cs="Garamond Premr Pro Subh Cyr"/>
        </w:rPr>
        <w:t xml:space="preserve"> </w:t>
      </w:r>
      <w:r w:rsidR="006E6582" w:rsidRPr="00D16DD5">
        <w:rPr>
          <w:rFonts w:asciiTheme="majorHAnsi" w:hAnsiTheme="majorHAnsi" w:cs="Thonburi"/>
        </w:rPr>
        <w:t>трети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гласовете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Генералния</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(305.2, 316)</w:t>
      </w:r>
    </w:p>
    <w:p w14:paraId="7C4BDAE6" w14:textId="121C5CEF" w:rsidR="006E6582" w:rsidRPr="00D16DD5" w:rsidRDefault="00305D51">
      <w:pPr>
        <w:pStyle w:val="text"/>
        <w:rPr>
          <w:rFonts w:asciiTheme="majorHAnsi" w:hAnsiTheme="majorHAnsi" w:cs="Garamond Premr Pro Subh Cyr"/>
        </w:rPr>
      </w:pPr>
      <w:r w:rsidRPr="00D16DD5">
        <w:rPr>
          <w:rFonts w:asciiTheme="majorHAnsi" w:hAnsiTheme="majorHAnsi" w:cs="Garamond Premr Pro Cyr"/>
          <w:b/>
          <w:bCs/>
        </w:rPr>
        <w:t>25</w:t>
      </w:r>
      <w:r w:rsidR="006E6582" w:rsidRPr="00D16DD5">
        <w:rPr>
          <w:rFonts w:asciiTheme="majorHAnsi" w:hAnsiTheme="majorHAnsi" w:cs="Garamond Premr Pro Cyr"/>
          <w:b/>
          <w:bCs/>
        </w:rPr>
        <w:t xml:space="preserve">.6. </w:t>
      </w:r>
      <w:r w:rsidR="006E6582" w:rsidRPr="00D16DD5">
        <w:rPr>
          <w:rFonts w:asciiTheme="majorHAnsi" w:hAnsiTheme="majorHAnsi" w:cs="Thonburi"/>
          <w:b/>
          <w:bCs/>
        </w:rPr>
        <w:t>Председатели</w:t>
      </w:r>
      <w:r w:rsidR="006E6582" w:rsidRPr="00D16DD5">
        <w:rPr>
          <w:rFonts w:asciiTheme="majorHAnsi" w:hAnsiTheme="majorHAnsi" w:cs="Garamond Premr Pro Subh Cyr"/>
        </w:rPr>
        <w:t xml:space="preserve">. </w:t>
      </w:r>
      <w:r w:rsidR="006E6582" w:rsidRPr="00D16DD5">
        <w:rPr>
          <w:rFonts w:asciiTheme="majorHAnsi" w:hAnsiTheme="majorHAnsi" w:cs="Thonburi"/>
        </w:rPr>
        <w:t>Председател</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ежедневните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заседания</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става</w:t>
      </w:r>
      <w:r w:rsidR="006E6582" w:rsidRPr="00D16DD5">
        <w:rPr>
          <w:rFonts w:asciiTheme="majorHAnsi" w:hAnsiTheme="majorHAnsi" w:cs="Garamond Premr Pro Subh Cyr"/>
        </w:rPr>
        <w:t xml:space="preserve"> </w:t>
      </w:r>
      <w:r w:rsidR="006E6582" w:rsidRPr="00D16DD5">
        <w:rPr>
          <w:rFonts w:asciiTheme="majorHAnsi" w:hAnsiTheme="majorHAnsi" w:cs="Thonburi"/>
        </w:rPr>
        <w:t>онзи</w:t>
      </w:r>
      <w:r w:rsidR="006E6582" w:rsidRPr="00D16DD5">
        <w:rPr>
          <w:rFonts w:asciiTheme="majorHAnsi" w:hAnsiTheme="majorHAnsi" w:cs="Garamond Premr Pro Subh Cyr"/>
        </w:rPr>
        <w:t xml:space="preserve"> </w:t>
      </w:r>
      <w:r w:rsidR="006E6582" w:rsidRPr="00D16DD5">
        <w:rPr>
          <w:rFonts w:asciiTheme="majorHAnsi" w:hAnsiTheme="majorHAnsi" w:cs="Thonburi"/>
        </w:rPr>
        <w:t>генерален</w:t>
      </w:r>
      <w:r w:rsidR="006E6582" w:rsidRPr="00D16DD5">
        <w:rPr>
          <w:rFonts w:asciiTheme="majorHAnsi" w:hAnsiTheme="majorHAnsi" w:cs="Garamond Premr Pro Subh Cyr"/>
        </w:rPr>
        <w:t xml:space="preserve"> </w:t>
      </w:r>
      <w:r w:rsidR="006E6582" w:rsidRPr="00D16DD5">
        <w:rPr>
          <w:rFonts w:asciiTheme="majorHAnsi" w:hAnsiTheme="majorHAnsi" w:cs="Thonburi"/>
        </w:rPr>
        <w:t>суперинтендант</w:t>
      </w:r>
      <w:r w:rsidR="006E6582" w:rsidRPr="00D16DD5">
        <w:rPr>
          <w:rFonts w:asciiTheme="majorHAnsi" w:hAnsiTheme="majorHAnsi" w:cs="Garamond Premr Pro Subh Cyr"/>
        </w:rPr>
        <w:t xml:space="preserve">, </w:t>
      </w:r>
      <w:r w:rsidR="006E6582" w:rsidRPr="00D16DD5">
        <w:rPr>
          <w:rFonts w:asciiTheme="majorHAnsi" w:hAnsiTheme="majorHAnsi" w:cs="Thonburi"/>
        </w:rPr>
        <w:t>който</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посочен</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това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генералните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суперинтенданти</w:t>
      </w:r>
      <w:r w:rsidR="006E6582" w:rsidRPr="00D16DD5">
        <w:rPr>
          <w:rFonts w:asciiTheme="majorHAnsi" w:hAnsiTheme="majorHAnsi" w:cs="Garamond Premr Pro Subh Cyr"/>
        </w:rPr>
        <w:t xml:space="preserve">. </w:t>
      </w:r>
      <w:r w:rsidR="006E6582" w:rsidRPr="00D16DD5">
        <w:rPr>
          <w:rFonts w:asciiTheme="majorHAnsi" w:hAnsiTheme="majorHAnsi" w:cs="Thonburi"/>
        </w:rPr>
        <w:t>Но</w:t>
      </w:r>
      <w:r w:rsidR="006E6582" w:rsidRPr="00D16DD5">
        <w:rPr>
          <w:rFonts w:asciiTheme="majorHAnsi" w:hAnsiTheme="majorHAnsi" w:cs="Garamond Premr Pro Subh Cyr"/>
        </w:rPr>
        <w:t xml:space="preserve"> </w:t>
      </w:r>
      <w:r w:rsidR="006E6582" w:rsidRPr="00D16DD5">
        <w:rPr>
          <w:rFonts w:asciiTheme="majorHAnsi" w:hAnsiTheme="majorHAnsi" w:cs="Thonburi"/>
        </w:rPr>
        <w:t>ако</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посочен</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присъства</w:t>
      </w:r>
      <w:r w:rsidR="006E6582" w:rsidRPr="00D16DD5">
        <w:rPr>
          <w:rFonts w:asciiTheme="majorHAnsi" w:hAnsiTheme="majorHAnsi" w:cs="Garamond Premr Pro Subh Cyr"/>
        </w:rPr>
        <w:t xml:space="preserve"> </w:t>
      </w:r>
      <w:r w:rsidR="006E6582" w:rsidRPr="00D16DD5">
        <w:rPr>
          <w:rFonts w:asciiTheme="majorHAnsi" w:hAnsiTheme="majorHAnsi" w:cs="Thonburi"/>
        </w:rPr>
        <w:t>генерален</w:t>
      </w:r>
      <w:r w:rsidR="006E6582" w:rsidRPr="00D16DD5">
        <w:rPr>
          <w:rFonts w:asciiTheme="majorHAnsi" w:hAnsiTheme="majorHAnsi" w:cs="Garamond Premr Pro Subh Cyr"/>
        </w:rPr>
        <w:t xml:space="preserve"> </w:t>
      </w:r>
      <w:r w:rsidR="006E6582" w:rsidRPr="00D16DD5">
        <w:rPr>
          <w:rFonts w:asciiTheme="majorHAnsi" w:hAnsiTheme="majorHAnsi" w:cs="Thonburi"/>
        </w:rPr>
        <w:t>суперинтендант</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избира</w:t>
      </w:r>
      <w:r w:rsidR="006E6582" w:rsidRPr="00D16DD5">
        <w:rPr>
          <w:rFonts w:asciiTheme="majorHAnsi" w:hAnsiTheme="majorHAnsi" w:cs="Garamond Premr Pro Subh Cyr"/>
        </w:rPr>
        <w:t xml:space="preserve"> </w:t>
      </w:r>
      <w:r w:rsidR="006E6582" w:rsidRPr="00D16DD5">
        <w:rPr>
          <w:rFonts w:asciiTheme="majorHAnsi" w:hAnsiTheme="majorHAnsi" w:cs="Thonburi"/>
        </w:rPr>
        <w:t>един</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членовете</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временен</w:t>
      </w:r>
      <w:r w:rsidR="006E6582" w:rsidRPr="00D16DD5">
        <w:rPr>
          <w:rFonts w:asciiTheme="majorHAnsi" w:hAnsiTheme="majorHAnsi" w:cs="Garamond Premr Pro Subh Cyr"/>
        </w:rPr>
        <w:t xml:space="preserve"> </w:t>
      </w:r>
      <w:r w:rsidR="006E6582" w:rsidRPr="00D16DD5">
        <w:rPr>
          <w:rFonts w:asciiTheme="majorHAnsi" w:hAnsiTheme="majorHAnsi" w:cs="Thonburi"/>
        </w:rPr>
        <w:t>председател</w:t>
      </w:r>
      <w:r w:rsidR="006E6582" w:rsidRPr="00D16DD5">
        <w:rPr>
          <w:rFonts w:asciiTheme="majorHAnsi" w:hAnsiTheme="majorHAnsi" w:cs="Garamond Premr Pro Subh Cyr"/>
        </w:rPr>
        <w:t>. (300.1)</w:t>
      </w:r>
    </w:p>
    <w:p w14:paraId="05199E39" w14:textId="7C69612A" w:rsidR="006E6582" w:rsidRPr="00D16DD5" w:rsidRDefault="00305D51">
      <w:pPr>
        <w:pStyle w:val="text"/>
        <w:rPr>
          <w:rFonts w:asciiTheme="majorHAnsi" w:hAnsiTheme="majorHAnsi" w:cs="Garamond Premr Pro Subh Cyr"/>
        </w:rPr>
      </w:pPr>
      <w:r w:rsidRPr="00D16DD5">
        <w:rPr>
          <w:rFonts w:asciiTheme="majorHAnsi" w:hAnsiTheme="majorHAnsi" w:cs="Garamond Premr Pro Cyr"/>
          <w:b/>
          <w:bCs/>
        </w:rPr>
        <w:t>25</w:t>
      </w:r>
      <w:r w:rsidR="006E6582" w:rsidRPr="00D16DD5">
        <w:rPr>
          <w:rFonts w:asciiTheme="majorHAnsi" w:hAnsiTheme="majorHAnsi" w:cs="Garamond Premr Pro Cyr"/>
          <w:b/>
          <w:bCs/>
        </w:rPr>
        <w:t xml:space="preserve">.7. </w:t>
      </w:r>
      <w:r w:rsidR="006E6582" w:rsidRPr="00D16DD5">
        <w:rPr>
          <w:rFonts w:asciiTheme="majorHAnsi" w:hAnsiTheme="majorHAnsi" w:cs="Thonburi"/>
          <w:b/>
          <w:bCs/>
        </w:rPr>
        <w:t>Процедурни</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правила</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приеме</w:t>
      </w:r>
      <w:r w:rsidR="006E6582" w:rsidRPr="00D16DD5">
        <w:rPr>
          <w:rFonts w:asciiTheme="majorHAnsi" w:hAnsiTheme="majorHAnsi" w:cs="Garamond Premr Pro Subh Cyr"/>
        </w:rPr>
        <w:t xml:space="preserve"> </w:t>
      </w:r>
      <w:r w:rsidR="006E6582" w:rsidRPr="00D16DD5">
        <w:rPr>
          <w:rFonts w:asciiTheme="majorHAnsi" w:hAnsiTheme="majorHAnsi" w:cs="Thonburi"/>
        </w:rPr>
        <w:t>процедурни</w:t>
      </w:r>
      <w:r w:rsidR="006E6582" w:rsidRPr="00D16DD5">
        <w:rPr>
          <w:rFonts w:asciiTheme="majorHAnsi" w:hAnsiTheme="majorHAnsi" w:cs="Garamond Premr Pro Subh Cyr"/>
        </w:rPr>
        <w:t xml:space="preserve"> </w:t>
      </w:r>
      <w:r w:rsidR="006E6582" w:rsidRPr="00D16DD5">
        <w:rPr>
          <w:rFonts w:asciiTheme="majorHAnsi" w:hAnsiTheme="majorHAnsi" w:cs="Thonburi"/>
        </w:rPr>
        <w:t>правила</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направляват</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начина</w:t>
      </w:r>
      <w:r w:rsidR="006E6582" w:rsidRPr="00D16DD5">
        <w:rPr>
          <w:rFonts w:asciiTheme="majorHAnsi" w:hAnsiTheme="majorHAnsi" w:cs="Garamond Premr Pro Subh Cyr"/>
        </w:rPr>
        <w:t xml:space="preserve"> </w:t>
      </w:r>
      <w:r w:rsidR="006E6582" w:rsidRPr="00D16DD5">
        <w:rPr>
          <w:rFonts w:asciiTheme="majorHAnsi" w:hAnsiTheme="majorHAnsi" w:cs="Thonburi"/>
        </w:rPr>
        <w:t>му</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организация</w:t>
      </w:r>
      <w:r w:rsidR="006E6582" w:rsidRPr="00D16DD5">
        <w:rPr>
          <w:rFonts w:asciiTheme="majorHAnsi" w:hAnsiTheme="majorHAnsi" w:cs="Garamond Premr Pro Subh Cyr"/>
        </w:rPr>
        <w:t xml:space="preserve">, </w:t>
      </w:r>
      <w:r w:rsidR="006E6582" w:rsidRPr="00D16DD5">
        <w:rPr>
          <w:rFonts w:asciiTheme="majorHAnsi" w:hAnsiTheme="majorHAnsi" w:cs="Thonburi"/>
        </w:rPr>
        <w:t>процедирането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комисиите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други</w:t>
      </w:r>
      <w:r w:rsidR="006E6582" w:rsidRPr="00D16DD5">
        <w:rPr>
          <w:rFonts w:asciiTheme="majorHAnsi" w:hAnsiTheme="majorHAnsi" w:cs="Garamond Premr Pro Subh Cyr"/>
        </w:rPr>
        <w:t xml:space="preserve"> </w:t>
      </w:r>
      <w:r w:rsidR="006E6582" w:rsidRPr="00D16DD5">
        <w:rPr>
          <w:rFonts w:asciiTheme="majorHAnsi" w:hAnsiTheme="majorHAnsi" w:cs="Thonburi"/>
        </w:rPr>
        <w:t>въпроси</w:t>
      </w:r>
      <w:r w:rsidR="006E6582" w:rsidRPr="00D16DD5">
        <w:rPr>
          <w:rFonts w:asciiTheme="majorHAnsi" w:hAnsiTheme="majorHAnsi" w:cs="Garamond Premr Pro Subh Cyr"/>
        </w:rPr>
        <w:t xml:space="preserve">, </w:t>
      </w:r>
      <w:r w:rsidR="006E6582" w:rsidRPr="00D16DD5">
        <w:rPr>
          <w:rFonts w:asciiTheme="majorHAnsi" w:hAnsiTheme="majorHAnsi" w:cs="Thonburi"/>
        </w:rPr>
        <w:t>свързани</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методичното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осъществяване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неговите</w:t>
      </w:r>
      <w:r w:rsidR="006E6582" w:rsidRPr="00D16DD5">
        <w:rPr>
          <w:rFonts w:asciiTheme="majorHAnsi" w:hAnsiTheme="majorHAnsi" w:cs="Garamond Premr Pro Subh Cyr"/>
        </w:rPr>
        <w:t xml:space="preserve"> </w:t>
      </w:r>
      <w:r w:rsidR="006E6582" w:rsidRPr="00D16DD5">
        <w:rPr>
          <w:rFonts w:asciiTheme="majorHAnsi" w:hAnsiTheme="majorHAnsi" w:cs="Thonburi"/>
        </w:rPr>
        <w:t>дела</w:t>
      </w:r>
      <w:r w:rsidR="006E6582" w:rsidRPr="00D16DD5">
        <w:rPr>
          <w:rFonts w:asciiTheme="majorHAnsi" w:hAnsiTheme="majorHAnsi" w:cs="Garamond Premr Pro Subh Cyr"/>
        </w:rPr>
        <w:t xml:space="preserve">. </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отсъжда</w:t>
      </w:r>
      <w:r w:rsidR="006E6582" w:rsidRPr="00D16DD5">
        <w:rPr>
          <w:rFonts w:asciiTheme="majorHAnsi" w:hAnsiTheme="majorHAnsi" w:cs="Garamond Premr Pro Subh Cyr"/>
        </w:rPr>
        <w:t xml:space="preserve"> </w:t>
      </w:r>
      <w:r w:rsidR="006E6582" w:rsidRPr="00D16DD5">
        <w:rPr>
          <w:rFonts w:asciiTheme="majorHAnsi" w:hAnsiTheme="majorHAnsi" w:cs="Thonburi"/>
        </w:rPr>
        <w:t>относно</w:t>
      </w:r>
      <w:r w:rsidR="006E6582" w:rsidRPr="00D16DD5">
        <w:rPr>
          <w:rFonts w:asciiTheme="majorHAnsi" w:hAnsiTheme="majorHAnsi" w:cs="Garamond Premr Pro Subh Cyr"/>
        </w:rPr>
        <w:t xml:space="preserve"> </w:t>
      </w:r>
      <w:r w:rsidR="006E6582" w:rsidRPr="00D16DD5">
        <w:rPr>
          <w:rFonts w:asciiTheme="majorHAnsi" w:hAnsiTheme="majorHAnsi" w:cs="Thonburi"/>
        </w:rPr>
        <w:t>избора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ценза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собствените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членове</w:t>
      </w:r>
      <w:r w:rsidR="006E6582" w:rsidRPr="00D16DD5">
        <w:rPr>
          <w:rFonts w:asciiTheme="majorHAnsi" w:hAnsiTheme="majorHAnsi" w:cs="Garamond Premr Pro Subh Cyr"/>
        </w:rPr>
        <w:t>. (300.2-0.3)</w:t>
      </w:r>
    </w:p>
    <w:p w14:paraId="42D79D24" w14:textId="2A4375AE" w:rsidR="006E6582" w:rsidRPr="00D16DD5" w:rsidRDefault="00305D51">
      <w:pPr>
        <w:pStyle w:val="text"/>
        <w:rPr>
          <w:rFonts w:asciiTheme="majorHAnsi" w:hAnsiTheme="majorHAnsi" w:cs="Garamond Premr Pro Subh Cyr"/>
        </w:rPr>
      </w:pPr>
      <w:r w:rsidRPr="00D16DD5">
        <w:rPr>
          <w:rFonts w:asciiTheme="majorHAnsi" w:hAnsiTheme="majorHAnsi" w:cs="Garamond Premr Pro Cyr"/>
          <w:b/>
          <w:bCs/>
        </w:rPr>
        <w:t>25</w:t>
      </w:r>
      <w:r w:rsidR="006E6582" w:rsidRPr="00D16DD5">
        <w:rPr>
          <w:rFonts w:asciiTheme="majorHAnsi" w:hAnsiTheme="majorHAnsi" w:cs="Garamond Premr Pro Cyr"/>
          <w:b/>
          <w:bCs/>
        </w:rPr>
        <w:t xml:space="preserve">.8. </w:t>
      </w:r>
      <w:r w:rsidR="006E6582" w:rsidRPr="00D16DD5">
        <w:rPr>
          <w:rFonts w:asciiTheme="majorHAnsi" w:hAnsiTheme="majorHAnsi" w:cs="Thonburi"/>
          <w:b/>
          <w:bCs/>
        </w:rPr>
        <w:t>Генерален</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апелативен</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съд</w:t>
      </w:r>
      <w:r w:rsidR="006E6582" w:rsidRPr="00D16DD5">
        <w:rPr>
          <w:rFonts w:asciiTheme="majorHAnsi" w:hAnsiTheme="majorHAnsi" w:cs="Garamond Premr Pro Cyr"/>
          <w:b/>
          <w:bCs/>
        </w:rPr>
        <w:t>.</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избере</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членовете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Генерален</w:t>
      </w:r>
      <w:r w:rsidR="006E6582" w:rsidRPr="00D16DD5">
        <w:rPr>
          <w:rFonts w:asciiTheme="majorHAnsi" w:hAnsiTheme="majorHAnsi" w:cs="Garamond Premr Pro Subh Cyr"/>
        </w:rPr>
        <w:t xml:space="preserve"> </w:t>
      </w:r>
      <w:r w:rsidR="006E6582" w:rsidRPr="00D16DD5">
        <w:rPr>
          <w:rFonts w:asciiTheme="majorHAnsi" w:hAnsiTheme="majorHAnsi" w:cs="Thonburi"/>
        </w:rPr>
        <w:t>апелативен</w:t>
      </w:r>
      <w:r w:rsidR="006E6582" w:rsidRPr="00D16DD5">
        <w:rPr>
          <w:rFonts w:asciiTheme="majorHAnsi" w:hAnsiTheme="majorHAnsi" w:cs="Garamond Premr Pro Subh Cyr"/>
        </w:rPr>
        <w:t xml:space="preserve"> </w:t>
      </w:r>
      <w:r w:rsidR="006E6582" w:rsidRPr="00D16DD5">
        <w:rPr>
          <w:rFonts w:asciiTheme="majorHAnsi" w:hAnsiTheme="majorHAnsi" w:cs="Thonburi"/>
        </w:rPr>
        <w:t>съд</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определи</w:t>
      </w:r>
      <w:r w:rsidR="006E6582" w:rsidRPr="00D16DD5">
        <w:rPr>
          <w:rFonts w:asciiTheme="majorHAnsi" w:hAnsiTheme="majorHAnsi" w:cs="Garamond Premr Pro Subh Cyr"/>
        </w:rPr>
        <w:t xml:space="preserve"> </w:t>
      </w:r>
      <w:r w:rsidR="006E6582" w:rsidRPr="00D16DD5">
        <w:rPr>
          <w:rFonts w:asciiTheme="majorHAnsi" w:hAnsiTheme="majorHAnsi" w:cs="Thonburi"/>
        </w:rPr>
        <w:t>неговата</w:t>
      </w:r>
      <w:r w:rsidR="006E6582" w:rsidRPr="00D16DD5">
        <w:rPr>
          <w:rFonts w:asciiTheme="majorHAnsi" w:hAnsiTheme="majorHAnsi" w:cs="Garamond Premr Pro Subh Cyr"/>
        </w:rPr>
        <w:t xml:space="preserve"> </w:t>
      </w:r>
      <w:r w:rsidR="006E6582" w:rsidRPr="00D16DD5">
        <w:rPr>
          <w:rFonts w:asciiTheme="majorHAnsi" w:hAnsiTheme="majorHAnsi" w:cs="Thonburi"/>
        </w:rPr>
        <w:t>юрисдикция</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пълномощия</w:t>
      </w:r>
      <w:r w:rsidR="006E6582" w:rsidRPr="00D16DD5">
        <w:rPr>
          <w:rFonts w:asciiTheme="majorHAnsi" w:hAnsiTheme="majorHAnsi" w:cs="Garamond Premr Pro Subh Cyr"/>
        </w:rPr>
        <w:t>. (305.7)</w:t>
      </w:r>
    </w:p>
    <w:p w14:paraId="64B43CE7" w14:textId="79065D43" w:rsidR="006E6582" w:rsidRPr="00D16DD5" w:rsidRDefault="00305D51">
      <w:pPr>
        <w:pStyle w:val="text"/>
        <w:rPr>
          <w:rFonts w:asciiTheme="majorHAnsi" w:hAnsiTheme="majorHAnsi" w:cs="Garamond Premr Pro Subh Cyr"/>
        </w:rPr>
      </w:pPr>
      <w:r w:rsidRPr="00D16DD5">
        <w:rPr>
          <w:rFonts w:asciiTheme="majorHAnsi" w:hAnsiTheme="majorHAnsi" w:cs="Garamond Premr Pro Subh Cyr"/>
        </w:rPr>
        <w:t>25</w:t>
      </w:r>
      <w:r w:rsidR="006E6582" w:rsidRPr="00D16DD5">
        <w:rPr>
          <w:rFonts w:asciiTheme="majorHAnsi" w:hAnsiTheme="majorHAnsi" w:cs="Garamond Premr Pro Subh Cyr"/>
        </w:rPr>
        <w:t>.</w:t>
      </w:r>
      <w:r w:rsidR="006E6582" w:rsidRPr="00D16DD5">
        <w:rPr>
          <w:rFonts w:asciiTheme="majorHAnsi" w:hAnsiTheme="majorHAnsi" w:cs="Garamond Premr Pro Subh Cyr"/>
          <w:b/>
        </w:rPr>
        <w:t xml:space="preserve">9. </w:t>
      </w:r>
      <w:r w:rsidR="006E6582" w:rsidRPr="00D16DD5">
        <w:rPr>
          <w:rFonts w:asciiTheme="majorHAnsi" w:hAnsiTheme="majorHAnsi" w:cs="Thonburi"/>
          <w:b/>
        </w:rPr>
        <w:t>Пълномощия</w:t>
      </w:r>
      <w:r w:rsidR="006E6582" w:rsidRPr="00D16DD5">
        <w:rPr>
          <w:rFonts w:asciiTheme="majorHAnsi" w:hAnsiTheme="majorHAnsi" w:cs="Garamond Premr Pro Subh Cyr"/>
          <w:b/>
        </w:rPr>
        <w:t xml:space="preserve"> </w:t>
      </w:r>
      <w:r w:rsidR="006E6582" w:rsidRPr="00D16DD5">
        <w:rPr>
          <w:rFonts w:asciiTheme="majorHAnsi" w:hAnsiTheme="majorHAnsi" w:cs="Thonburi"/>
          <w:b/>
        </w:rPr>
        <w:t>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ограничения</w:t>
      </w:r>
      <w:r w:rsidR="006E6582" w:rsidRPr="00D16DD5">
        <w:rPr>
          <w:rFonts w:asciiTheme="majorHAnsi" w:hAnsiTheme="majorHAnsi" w:cs="Garamond Premr Pro Subh Cyr"/>
          <w:b/>
        </w:rPr>
        <w:t>.</w:t>
      </w:r>
    </w:p>
    <w:p w14:paraId="7191470D" w14:textId="7A36E6B8" w:rsidR="006E6582" w:rsidRPr="00D16DD5" w:rsidRDefault="005E12DF">
      <w:pPr>
        <w:pStyle w:val="text"/>
        <w:rPr>
          <w:rFonts w:asciiTheme="majorHAnsi" w:hAnsiTheme="majorHAnsi" w:cs="Garamond Premr Pro Subh Cyr"/>
        </w:rPr>
      </w:pPr>
      <w:r w:rsidRPr="00D16DD5">
        <w:rPr>
          <w:rFonts w:asciiTheme="majorHAnsi" w:hAnsiTheme="majorHAnsi" w:cs="Garamond Premr Pro Subh Cyr"/>
        </w:rPr>
        <w:t>(1)</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има</w:t>
      </w:r>
      <w:r w:rsidR="006E6582" w:rsidRPr="00D16DD5">
        <w:rPr>
          <w:rFonts w:asciiTheme="majorHAnsi" w:hAnsiTheme="majorHAnsi" w:cs="Garamond Premr Pro Subh Cyr"/>
        </w:rPr>
        <w:t xml:space="preserve"> </w:t>
      </w:r>
      <w:r w:rsidR="006E6582" w:rsidRPr="00D16DD5">
        <w:rPr>
          <w:rFonts w:asciiTheme="majorHAnsi" w:hAnsiTheme="majorHAnsi" w:cs="Thonburi"/>
        </w:rPr>
        <w:t>власт</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определя</w:t>
      </w:r>
      <w:r w:rsidR="006E6582" w:rsidRPr="00D16DD5">
        <w:rPr>
          <w:rFonts w:asciiTheme="majorHAnsi" w:hAnsiTheme="majorHAnsi" w:cs="Garamond Premr Pro Subh Cyr"/>
        </w:rPr>
        <w:t xml:space="preserve"> </w:t>
      </w:r>
      <w:r w:rsidR="006E6582" w:rsidRPr="00D16DD5">
        <w:rPr>
          <w:rFonts w:asciiTheme="majorHAnsi" w:hAnsiTheme="majorHAnsi" w:cs="Thonburi"/>
        </w:rPr>
        <w:t>законите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съставя</w:t>
      </w:r>
      <w:r w:rsidR="006E6582" w:rsidRPr="00D16DD5">
        <w:rPr>
          <w:rFonts w:asciiTheme="majorHAnsi" w:hAnsiTheme="majorHAnsi" w:cs="Garamond Premr Pro Subh Cyr"/>
        </w:rPr>
        <w:t xml:space="preserve"> </w:t>
      </w:r>
      <w:r w:rsidR="006E6582" w:rsidRPr="00D16DD5">
        <w:rPr>
          <w:rFonts w:asciiTheme="majorHAnsi" w:hAnsiTheme="majorHAnsi" w:cs="Thonburi"/>
        </w:rPr>
        <w:t>правила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разпоредби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отдели</w:t>
      </w:r>
      <w:r w:rsidR="006E6582" w:rsidRPr="00D16DD5">
        <w:rPr>
          <w:rFonts w:asciiTheme="majorHAnsi" w:hAnsiTheme="majorHAnsi" w:cs="Garamond Premr Pro Subh Cyr"/>
        </w:rPr>
        <w:t xml:space="preserve">, </w:t>
      </w:r>
      <w:r w:rsidR="006E6582" w:rsidRPr="00D16DD5">
        <w:rPr>
          <w:rFonts w:asciiTheme="majorHAnsi" w:hAnsiTheme="majorHAnsi" w:cs="Thonburi"/>
        </w:rPr>
        <w:t>свързани</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него</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 xml:space="preserve"> </w:t>
      </w:r>
      <w:r w:rsidR="006E6582" w:rsidRPr="00D16DD5">
        <w:rPr>
          <w:rFonts w:asciiTheme="majorHAnsi" w:hAnsiTheme="majorHAnsi" w:cs="Thonburi"/>
        </w:rPr>
        <w:t>някакъв</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w:t>
      </w:r>
      <w:r w:rsidR="006E6582" w:rsidRPr="00D16DD5">
        <w:rPr>
          <w:rFonts w:asciiTheme="majorHAnsi" w:hAnsiTheme="majorHAnsi" w:cs="Garamond Premr Pro Subh Cyr"/>
        </w:rPr>
        <w:t xml:space="preserve">, </w:t>
      </w:r>
      <w:r w:rsidR="006E6582" w:rsidRPr="00D16DD5">
        <w:rPr>
          <w:rFonts w:asciiTheme="majorHAnsi" w:hAnsiTheme="majorHAnsi" w:cs="Thonburi"/>
        </w:rPr>
        <w:t>но</w:t>
      </w:r>
      <w:r w:rsidR="006E6582" w:rsidRPr="00D16DD5">
        <w:rPr>
          <w:rFonts w:asciiTheme="majorHAnsi" w:hAnsiTheme="majorHAnsi" w:cs="Garamond Premr Pro Subh Cyr"/>
        </w:rPr>
        <w:t xml:space="preserve"> </w:t>
      </w:r>
      <w:r w:rsidR="006E6582" w:rsidRPr="00D16DD5">
        <w:rPr>
          <w:rFonts w:asciiTheme="majorHAnsi" w:hAnsiTheme="majorHAnsi" w:cs="Thonburi"/>
        </w:rPr>
        <w:t>без</w:t>
      </w:r>
      <w:r w:rsidR="006E6582" w:rsidRPr="00D16DD5">
        <w:rPr>
          <w:rFonts w:asciiTheme="majorHAnsi" w:hAnsiTheme="majorHAnsi" w:cs="Garamond Premr Pro Subh Cyr"/>
        </w:rPr>
        <w:t xml:space="preserve"> </w:t>
      </w:r>
      <w:r w:rsidR="006E6582" w:rsidRPr="00D16DD5">
        <w:rPr>
          <w:rFonts w:asciiTheme="majorHAnsi" w:hAnsiTheme="majorHAnsi" w:cs="Thonburi"/>
        </w:rPr>
        <w:t>това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противоречи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настоящия</w:t>
      </w:r>
      <w:r w:rsidR="006E6582" w:rsidRPr="00D16DD5">
        <w:rPr>
          <w:rFonts w:asciiTheme="majorHAnsi" w:hAnsiTheme="majorHAnsi" w:cs="Garamond Premr Pro Subh Cyr"/>
        </w:rPr>
        <w:t xml:space="preserve"> </w:t>
      </w:r>
      <w:r w:rsidR="006E6582" w:rsidRPr="00D16DD5">
        <w:rPr>
          <w:rFonts w:asciiTheme="majorHAnsi" w:hAnsiTheme="majorHAnsi" w:cs="Thonburi"/>
        </w:rPr>
        <w:t>Устав</w:t>
      </w:r>
      <w:r w:rsidR="006E6582" w:rsidRPr="00D16DD5">
        <w:rPr>
          <w:rFonts w:asciiTheme="majorHAnsi" w:hAnsiTheme="majorHAnsi" w:cs="Garamond Premr Pro Subh Cyr"/>
        </w:rPr>
        <w:t>. (300, 305-5.9)</w:t>
      </w:r>
    </w:p>
    <w:p w14:paraId="6D5FB575" w14:textId="273E1C2D" w:rsidR="006E6582" w:rsidRPr="00D16DD5" w:rsidRDefault="005E12DF">
      <w:pPr>
        <w:pStyle w:val="text"/>
        <w:rPr>
          <w:rFonts w:asciiTheme="majorHAnsi" w:hAnsiTheme="majorHAnsi" w:cs="Garamond Premr Pro Subh Cyr"/>
        </w:rPr>
      </w:pPr>
      <w:r w:rsidRPr="00D16DD5">
        <w:rPr>
          <w:rFonts w:asciiTheme="majorHAnsi" w:hAnsiTheme="majorHAnsi" w:cs="Garamond Premr Pro Subh Cyr"/>
        </w:rPr>
        <w:t>(2)</w:t>
      </w:r>
      <w:r w:rsidR="006E6582" w:rsidRPr="00D16DD5">
        <w:rPr>
          <w:rFonts w:asciiTheme="majorHAnsi" w:hAnsiTheme="majorHAnsi" w:cs="Thonburi"/>
        </w:rPr>
        <w:t>Никоя</w:t>
      </w:r>
      <w:r w:rsidR="006E6582" w:rsidRPr="00D16DD5">
        <w:rPr>
          <w:rFonts w:asciiTheme="majorHAnsi" w:hAnsiTheme="majorHAnsi" w:cs="Garamond Premr Pro Subh Cyr"/>
        </w:rPr>
        <w:t xml:space="preserve"> </w:t>
      </w:r>
      <w:r w:rsidR="006E6582" w:rsidRPr="00D16DD5">
        <w:rPr>
          <w:rFonts w:asciiTheme="majorHAnsi" w:hAnsiTheme="majorHAnsi" w:cs="Thonburi"/>
        </w:rPr>
        <w:t>местна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бъде</w:t>
      </w:r>
      <w:r w:rsidR="006E6582" w:rsidRPr="00D16DD5">
        <w:rPr>
          <w:rFonts w:asciiTheme="majorHAnsi" w:hAnsiTheme="majorHAnsi" w:cs="Garamond Premr Pro Subh Cyr"/>
        </w:rPr>
        <w:t xml:space="preserve"> </w:t>
      </w:r>
      <w:r w:rsidR="006E6582" w:rsidRPr="00D16DD5">
        <w:rPr>
          <w:rFonts w:asciiTheme="majorHAnsi" w:hAnsiTheme="majorHAnsi" w:cs="Thonburi"/>
        </w:rPr>
        <w:t>лишавана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правото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избере</w:t>
      </w:r>
      <w:r w:rsidR="006E6582" w:rsidRPr="00D16DD5">
        <w:rPr>
          <w:rFonts w:asciiTheme="majorHAnsi" w:hAnsiTheme="majorHAnsi" w:cs="Garamond Premr Pro Subh Cyr"/>
        </w:rPr>
        <w:t xml:space="preserve"> </w:t>
      </w:r>
      <w:r w:rsidR="006E6582" w:rsidRPr="00D16DD5">
        <w:rPr>
          <w:rFonts w:asciiTheme="majorHAnsi" w:hAnsiTheme="majorHAnsi" w:cs="Thonburi"/>
        </w:rPr>
        <w:t>своя</w:t>
      </w:r>
      <w:r w:rsidR="006E6582" w:rsidRPr="00D16DD5">
        <w:rPr>
          <w:rFonts w:asciiTheme="majorHAnsi" w:hAnsiTheme="majorHAnsi" w:cs="Garamond Premr Pro Subh Cyr"/>
        </w:rPr>
        <w:t xml:space="preserve"> </w:t>
      </w:r>
      <w:r w:rsidR="006E6582" w:rsidRPr="00D16DD5">
        <w:rPr>
          <w:rFonts w:asciiTheme="majorHAnsi" w:hAnsiTheme="majorHAnsi" w:cs="Thonburi"/>
        </w:rPr>
        <w:t>пастор</w:t>
      </w:r>
      <w:r w:rsidR="006E6582" w:rsidRPr="00D16DD5">
        <w:rPr>
          <w:rFonts w:asciiTheme="majorHAnsi" w:hAnsiTheme="majorHAnsi" w:cs="Garamond Premr Pro Subh Cyr"/>
        </w:rPr>
        <w:t xml:space="preserve">, </w:t>
      </w:r>
      <w:r w:rsidR="006E6582" w:rsidRPr="00D16DD5">
        <w:rPr>
          <w:rFonts w:asciiTheme="majorHAnsi" w:hAnsiTheme="majorHAnsi" w:cs="Thonburi"/>
        </w:rPr>
        <w:t>при</w:t>
      </w:r>
      <w:r w:rsidR="006E6582" w:rsidRPr="00D16DD5">
        <w:rPr>
          <w:rFonts w:asciiTheme="majorHAnsi" w:hAnsiTheme="majorHAnsi" w:cs="Garamond Premr Pro Subh Cyr"/>
        </w:rPr>
        <w:t xml:space="preserve"> </w:t>
      </w:r>
      <w:r w:rsidR="006E6582" w:rsidRPr="00D16DD5">
        <w:rPr>
          <w:rFonts w:asciiTheme="majorHAnsi" w:hAnsiTheme="majorHAnsi" w:cs="Thonburi"/>
        </w:rPr>
        <w:t>условие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има</w:t>
      </w:r>
      <w:r w:rsidR="006E6582" w:rsidRPr="00D16DD5">
        <w:rPr>
          <w:rFonts w:asciiTheme="majorHAnsi" w:hAnsiTheme="majorHAnsi" w:cs="Garamond Premr Pro Subh Cyr"/>
        </w:rPr>
        <w:t xml:space="preserve"> </w:t>
      </w:r>
      <w:r w:rsidR="006E6582" w:rsidRPr="00D16DD5">
        <w:rPr>
          <w:rFonts w:asciiTheme="majorHAnsi" w:hAnsiTheme="majorHAnsi" w:cs="Thonburi"/>
        </w:rPr>
        <w:t>онова</w:t>
      </w:r>
      <w:r w:rsidR="006E6582" w:rsidRPr="00D16DD5">
        <w:rPr>
          <w:rFonts w:asciiTheme="majorHAnsi" w:hAnsiTheme="majorHAnsi" w:cs="Garamond Premr Pro Subh Cyr"/>
        </w:rPr>
        <w:t xml:space="preserve"> </w:t>
      </w:r>
      <w:r w:rsidR="006E6582" w:rsidRPr="00D16DD5">
        <w:rPr>
          <w:rFonts w:asciiTheme="majorHAnsi" w:hAnsiTheme="majorHAnsi" w:cs="Thonburi"/>
        </w:rPr>
        <w:t>одобрение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което</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би</w:t>
      </w:r>
      <w:r w:rsidR="006E6582" w:rsidRPr="00D16DD5">
        <w:rPr>
          <w:rFonts w:asciiTheme="majorHAnsi" w:hAnsiTheme="majorHAnsi" w:cs="Garamond Premr Pro Subh Cyr"/>
        </w:rPr>
        <w:t xml:space="preserve"> </w:t>
      </w:r>
      <w:r w:rsidR="006E6582" w:rsidRPr="00D16DD5">
        <w:rPr>
          <w:rFonts w:asciiTheme="majorHAnsi" w:hAnsiTheme="majorHAnsi" w:cs="Thonburi"/>
        </w:rPr>
        <w:t>намерило</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мъдро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установи</w:t>
      </w:r>
      <w:r w:rsidR="006E6582" w:rsidRPr="00D16DD5">
        <w:rPr>
          <w:rFonts w:asciiTheme="majorHAnsi" w:hAnsiTheme="majorHAnsi" w:cs="Garamond Premr Pro Subh Cyr"/>
        </w:rPr>
        <w:t>. (115)</w:t>
      </w:r>
    </w:p>
    <w:p w14:paraId="0BC12D89" w14:textId="77777777" w:rsidR="006E6582" w:rsidRPr="00D16DD5" w:rsidRDefault="005E12DF">
      <w:pPr>
        <w:pStyle w:val="text"/>
        <w:rPr>
          <w:rFonts w:asciiTheme="majorHAnsi" w:hAnsiTheme="majorHAnsi" w:cs="Garamond Premr Pro Subh Cyr"/>
        </w:rPr>
      </w:pPr>
      <w:r w:rsidRPr="00D16DD5">
        <w:rPr>
          <w:rFonts w:asciiTheme="majorHAnsi" w:hAnsiTheme="majorHAnsi" w:cs="Garamond Premr Pro Subh Cyr"/>
        </w:rPr>
        <w:t>(3)</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местни</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църкви</w:t>
      </w:r>
      <w:r w:rsidR="006E6582" w:rsidRPr="00D16DD5">
        <w:rPr>
          <w:rFonts w:asciiTheme="majorHAnsi" w:hAnsiTheme="majorHAnsi" w:cs="Garamond Premr Pro Subh Cyr"/>
        </w:rPr>
        <w:t xml:space="preserve">, </w:t>
      </w:r>
      <w:r w:rsidR="006E6582" w:rsidRPr="00D16DD5">
        <w:rPr>
          <w:rFonts w:asciiTheme="majorHAnsi" w:hAnsiTheme="majorHAnsi" w:cs="Thonburi"/>
        </w:rPr>
        <w:t>ръководители</w:t>
      </w:r>
      <w:r w:rsidR="006E6582" w:rsidRPr="00D16DD5">
        <w:rPr>
          <w:rFonts w:asciiTheme="majorHAnsi" w:hAnsiTheme="majorHAnsi" w:cs="Garamond Premr Pro Subh Cyr"/>
        </w:rPr>
        <w:t xml:space="preserve">, </w:t>
      </w:r>
      <w:r w:rsidR="006E6582" w:rsidRPr="00D16DD5">
        <w:rPr>
          <w:rFonts w:asciiTheme="majorHAnsi" w:hAnsiTheme="majorHAnsi" w:cs="Thonburi"/>
        </w:rPr>
        <w:t>духовници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миряни</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следва</w:t>
      </w:r>
      <w:r w:rsidR="006E6582" w:rsidRPr="00D16DD5">
        <w:rPr>
          <w:rFonts w:asciiTheme="majorHAnsi" w:hAnsiTheme="majorHAnsi" w:cs="Garamond Premr Pro Subh Cyr"/>
        </w:rPr>
        <w:t xml:space="preserve"> </w:t>
      </w:r>
      <w:r w:rsidR="006E6582" w:rsidRPr="00D16DD5">
        <w:rPr>
          <w:rFonts w:asciiTheme="majorHAnsi" w:hAnsiTheme="majorHAnsi" w:cs="Thonburi"/>
        </w:rPr>
        <w:t>винаги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имат</w:t>
      </w:r>
      <w:r w:rsidR="006E6582" w:rsidRPr="00D16DD5">
        <w:rPr>
          <w:rFonts w:asciiTheme="majorHAnsi" w:hAnsiTheme="majorHAnsi" w:cs="Garamond Premr Pro Subh Cyr"/>
        </w:rPr>
        <w:t xml:space="preserve"> </w:t>
      </w:r>
      <w:r w:rsidR="006E6582" w:rsidRPr="00D16DD5">
        <w:rPr>
          <w:rFonts w:asciiTheme="majorHAnsi" w:hAnsiTheme="majorHAnsi" w:cs="Thonburi"/>
        </w:rPr>
        <w:t>правото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справедлив</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надлежно</w:t>
      </w:r>
      <w:r w:rsidR="006E6582" w:rsidRPr="00D16DD5">
        <w:rPr>
          <w:rFonts w:asciiTheme="majorHAnsi" w:hAnsiTheme="majorHAnsi" w:cs="Garamond Premr Pro Subh Cyr"/>
        </w:rPr>
        <w:t xml:space="preserve"> </w:t>
      </w:r>
      <w:r w:rsidR="006E6582" w:rsidRPr="00D16DD5">
        <w:rPr>
          <w:rFonts w:asciiTheme="majorHAnsi" w:hAnsiTheme="majorHAnsi" w:cs="Thonburi"/>
        </w:rPr>
        <w:t>воден</w:t>
      </w:r>
      <w:r w:rsidR="006E6582" w:rsidRPr="00D16DD5">
        <w:rPr>
          <w:rFonts w:asciiTheme="majorHAnsi" w:hAnsiTheme="majorHAnsi" w:cs="Garamond Premr Pro Subh Cyr"/>
        </w:rPr>
        <w:t xml:space="preserve"> </w:t>
      </w:r>
      <w:r w:rsidR="006E6582" w:rsidRPr="00D16DD5">
        <w:rPr>
          <w:rFonts w:asciiTheme="majorHAnsi" w:hAnsiTheme="majorHAnsi" w:cs="Thonburi"/>
        </w:rPr>
        <w:t>съдебен</w:t>
      </w:r>
      <w:r w:rsidR="006E6582" w:rsidRPr="00D16DD5">
        <w:rPr>
          <w:rFonts w:asciiTheme="majorHAnsi" w:hAnsiTheme="majorHAnsi" w:cs="Garamond Premr Pro Subh Cyr"/>
        </w:rPr>
        <w:t xml:space="preserve"> </w:t>
      </w:r>
      <w:r w:rsidR="006E6582" w:rsidRPr="00D16DD5">
        <w:rPr>
          <w:rFonts w:asciiTheme="majorHAnsi" w:hAnsiTheme="majorHAnsi" w:cs="Thonburi"/>
        </w:rPr>
        <w:t>процес</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правото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подават</w:t>
      </w:r>
      <w:r w:rsidR="006E6582" w:rsidRPr="00D16DD5">
        <w:rPr>
          <w:rFonts w:asciiTheme="majorHAnsi" w:hAnsiTheme="majorHAnsi" w:cs="Garamond Premr Pro Subh Cyr"/>
        </w:rPr>
        <w:t xml:space="preserve"> </w:t>
      </w:r>
      <w:r w:rsidR="006E6582" w:rsidRPr="00D16DD5">
        <w:rPr>
          <w:rFonts w:asciiTheme="majorHAnsi" w:hAnsiTheme="majorHAnsi" w:cs="Thonburi"/>
        </w:rPr>
        <w:t>жалба</w:t>
      </w:r>
      <w:r w:rsidR="006E6582" w:rsidRPr="00D16DD5">
        <w:rPr>
          <w:rFonts w:asciiTheme="majorHAnsi" w:hAnsiTheme="majorHAnsi" w:cs="Garamond Premr Pro Subh Cyr"/>
        </w:rPr>
        <w:t>.</w:t>
      </w:r>
    </w:p>
    <w:p w14:paraId="0CFCA721" w14:textId="77777777" w:rsidR="006E6582" w:rsidRPr="00D16DD5" w:rsidRDefault="006E6582">
      <w:pPr>
        <w:pStyle w:val="glava"/>
        <w:rPr>
          <w:rFonts w:asciiTheme="majorHAnsi" w:hAnsiTheme="majorHAnsi" w:cs="Garamond Premr Pro Capt Cyr"/>
        </w:rPr>
      </w:pPr>
      <w:r w:rsidRPr="00D16DD5">
        <w:rPr>
          <w:rFonts w:asciiTheme="majorHAnsi" w:hAnsiTheme="majorHAnsi" w:cs="Thonburi"/>
        </w:rPr>
        <w:t>ПОПРАВКИ</w:t>
      </w:r>
    </w:p>
    <w:p w14:paraId="53A465F8" w14:textId="176A2FDA" w:rsidR="006E6582" w:rsidRPr="00D16DD5" w:rsidRDefault="005E12DF">
      <w:pPr>
        <w:pStyle w:val="text"/>
        <w:rPr>
          <w:rFonts w:asciiTheme="majorHAnsi" w:hAnsiTheme="majorHAnsi"/>
        </w:rPr>
      </w:pPr>
      <w:r w:rsidRPr="00D16DD5">
        <w:rPr>
          <w:rFonts w:asciiTheme="majorHAnsi" w:hAnsiTheme="majorHAnsi" w:cs="Garamond Premr Pro"/>
          <w:b/>
          <w:bCs/>
        </w:rPr>
        <w:t>26</w:t>
      </w:r>
      <w:r w:rsidR="006E6582" w:rsidRPr="00D16DD5">
        <w:rPr>
          <w:rFonts w:asciiTheme="majorHAnsi" w:hAnsiTheme="majorHAnsi" w:cs="Garamond Premr Pro"/>
          <w:b/>
          <w:bCs/>
        </w:rPr>
        <w:t xml:space="preserve">. </w:t>
      </w:r>
      <w:r w:rsidR="006E6582" w:rsidRPr="00D16DD5">
        <w:rPr>
          <w:rFonts w:asciiTheme="majorHAnsi" w:hAnsiTheme="majorHAnsi" w:cs="Thonburi"/>
        </w:rPr>
        <w:t>Клаузите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настоящия</w:t>
      </w:r>
      <w:r w:rsidR="006E6582" w:rsidRPr="00D16DD5">
        <w:rPr>
          <w:rFonts w:asciiTheme="majorHAnsi" w:hAnsiTheme="majorHAnsi" w:cs="Garamond Premr Pro Subh Cyr"/>
        </w:rPr>
        <w:t xml:space="preserve"> </w:t>
      </w:r>
      <w:r w:rsidR="006E6582" w:rsidRPr="00D16DD5">
        <w:rPr>
          <w:rFonts w:asciiTheme="majorHAnsi" w:hAnsiTheme="majorHAnsi" w:cs="Thonburi"/>
        </w:rPr>
        <w:t>Устав</w:t>
      </w:r>
      <w:r w:rsidR="006E6582" w:rsidRPr="00D16DD5">
        <w:rPr>
          <w:rFonts w:asciiTheme="majorHAnsi" w:hAnsiTheme="majorHAnsi" w:cs="Garamond Premr Pro Subh Cyr"/>
        </w:rPr>
        <w:t xml:space="preserve"> </w:t>
      </w:r>
      <w:r w:rsidR="006E6582" w:rsidRPr="00D16DD5">
        <w:rPr>
          <w:rFonts w:asciiTheme="majorHAnsi" w:hAnsiTheme="majorHAnsi" w:cs="Thonburi"/>
        </w:rPr>
        <w:t>могат</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бъдат</w:t>
      </w:r>
      <w:r w:rsidR="006E6582" w:rsidRPr="00D16DD5">
        <w:rPr>
          <w:rFonts w:asciiTheme="majorHAnsi" w:hAnsiTheme="majorHAnsi" w:cs="Garamond Premr Pro Subh Cyr"/>
        </w:rPr>
        <w:t xml:space="preserve"> </w:t>
      </w:r>
      <w:r w:rsidR="006E6582" w:rsidRPr="00D16DD5">
        <w:rPr>
          <w:rFonts w:asciiTheme="majorHAnsi" w:hAnsiTheme="majorHAnsi" w:cs="Thonburi"/>
        </w:rPr>
        <w:t>отменени</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поправени</w:t>
      </w:r>
      <w:r w:rsidR="006E6582" w:rsidRPr="00D16DD5">
        <w:rPr>
          <w:rFonts w:asciiTheme="majorHAnsi" w:hAnsiTheme="majorHAnsi" w:cs="Garamond Premr Pro Subh Cyr"/>
        </w:rPr>
        <w:t xml:space="preserve">, </w:t>
      </w:r>
      <w:r w:rsidR="006E6582" w:rsidRPr="00D16DD5">
        <w:rPr>
          <w:rFonts w:asciiTheme="majorHAnsi" w:hAnsiTheme="majorHAnsi" w:cs="Thonburi"/>
        </w:rPr>
        <w:t>когато</w:t>
      </w:r>
      <w:r w:rsidR="006E6582" w:rsidRPr="00D16DD5">
        <w:rPr>
          <w:rFonts w:asciiTheme="majorHAnsi" w:hAnsiTheme="majorHAnsi" w:cs="Garamond Premr Pro Subh Cyr"/>
        </w:rPr>
        <w:t xml:space="preserve"> </w:t>
      </w:r>
      <w:r w:rsidR="006E6582" w:rsidRPr="00D16DD5">
        <w:rPr>
          <w:rFonts w:asciiTheme="majorHAnsi" w:hAnsiTheme="majorHAnsi" w:cs="Thonburi"/>
        </w:rPr>
        <w:t>това</w:t>
      </w:r>
      <w:r w:rsidR="006E6582" w:rsidRPr="00D16DD5">
        <w:rPr>
          <w:rFonts w:asciiTheme="majorHAnsi" w:hAnsiTheme="majorHAnsi" w:cs="Garamond Premr Pro Subh Cyr"/>
        </w:rPr>
        <w:t xml:space="preserve"> </w:t>
      </w:r>
      <w:r w:rsidR="006E6582" w:rsidRPr="00D16DD5">
        <w:rPr>
          <w:rFonts w:asciiTheme="majorHAnsi" w:hAnsiTheme="majorHAnsi" w:cs="Thonburi"/>
        </w:rPr>
        <w:t>има</w:t>
      </w:r>
      <w:r w:rsidR="006E6582" w:rsidRPr="00D16DD5">
        <w:rPr>
          <w:rFonts w:asciiTheme="majorHAnsi" w:hAnsiTheme="majorHAnsi" w:cs="Garamond Premr Pro Subh Cyr"/>
        </w:rPr>
        <w:t xml:space="preserve"> </w:t>
      </w:r>
      <w:r w:rsidR="006E6582" w:rsidRPr="00D16DD5">
        <w:rPr>
          <w:rFonts w:asciiTheme="majorHAnsi" w:hAnsiTheme="majorHAnsi" w:cs="Thonburi"/>
        </w:rPr>
        <w:t>подкрепата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две</w:t>
      </w:r>
      <w:r w:rsidR="006E6582" w:rsidRPr="00D16DD5">
        <w:rPr>
          <w:rFonts w:asciiTheme="majorHAnsi" w:hAnsiTheme="majorHAnsi" w:cs="Garamond Premr Pro Subh Cyr"/>
        </w:rPr>
        <w:t xml:space="preserve"> </w:t>
      </w:r>
      <w:r w:rsidR="006E6582" w:rsidRPr="00D16DD5">
        <w:rPr>
          <w:rFonts w:asciiTheme="majorHAnsi" w:hAnsiTheme="majorHAnsi" w:cs="Thonburi"/>
        </w:rPr>
        <w:t>трети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гласовете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iCs/>
        </w:rPr>
        <w:t>присъстващите</w:t>
      </w:r>
      <w:r w:rsidR="006E6582" w:rsidRPr="00D16DD5">
        <w:rPr>
          <w:rFonts w:asciiTheme="majorHAnsi" w:hAnsiTheme="majorHAnsi" w:cs="Garamond Premr Pro Cyr"/>
          <w:iCs/>
        </w:rPr>
        <w:t xml:space="preserve"> </w:t>
      </w:r>
      <w:r w:rsidR="006E6582" w:rsidRPr="00D16DD5">
        <w:rPr>
          <w:rFonts w:asciiTheme="majorHAnsi" w:hAnsiTheme="majorHAnsi" w:cs="Thonburi"/>
          <w:iCs/>
        </w:rPr>
        <w:t>и</w:t>
      </w:r>
      <w:r w:rsidR="006E6582" w:rsidRPr="00D16DD5">
        <w:rPr>
          <w:rFonts w:asciiTheme="majorHAnsi" w:hAnsiTheme="majorHAnsi" w:cs="Garamond Premr Pro Cyr"/>
          <w:iCs/>
        </w:rPr>
        <w:t xml:space="preserve"> </w:t>
      </w:r>
      <w:r w:rsidR="006E6582" w:rsidRPr="00D16DD5">
        <w:rPr>
          <w:rFonts w:asciiTheme="majorHAnsi" w:hAnsiTheme="majorHAnsi" w:cs="Thonburi"/>
          <w:iCs/>
        </w:rPr>
        <w:t>гласуващи</w:t>
      </w:r>
      <w:r w:rsidR="006E6582" w:rsidRPr="00D16DD5">
        <w:rPr>
          <w:rFonts w:asciiTheme="majorHAnsi" w:hAnsiTheme="majorHAnsi" w:cs="Garamond Premr Pro Cyr"/>
          <w:iCs/>
        </w:rPr>
        <w:t xml:space="preserve"> </w:t>
      </w:r>
      <w:r w:rsidR="006E6582" w:rsidRPr="00D16DD5">
        <w:rPr>
          <w:rFonts w:asciiTheme="majorHAnsi" w:hAnsiTheme="majorHAnsi" w:cs="Thonburi"/>
          <w:iCs/>
        </w:rPr>
        <w:t>членове</w:t>
      </w:r>
      <w:r w:rsidR="006E6582" w:rsidRPr="00D16DD5">
        <w:rPr>
          <w:rFonts w:asciiTheme="majorHAnsi" w:hAnsiTheme="majorHAnsi" w:cs="Garamond Premr Pro Cyr"/>
          <w:iCs/>
        </w:rPr>
        <w:t xml:space="preserve"> </w:t>
      </w:r>
      <w:r w:rsidR="006E6582" w:rsidRPr="00D16DD5">
        <w:rPr>
          <w:rFonts w:asciiTheme="majorHAnsi" w:hAnsiTheme="majorHAnsi" w:cs="Thonburi"/>
          <w:iCs/>
        </w:rPr>
        <w:t>на</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когато</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това</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съгласни</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w:t>
      </w:r>
      <w:r w:rsidR="006E6582" w:rsidRPr="00D16DD5">
        <w:rPr>
          <w:rFonts w:asciiTheme="majorHAnsi" w:hAnsiTheme="majorHAnsi" w:cs="Thonburi"/>
        </w:rPr>
        <w:t>малко</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две</w:t>
      </w:r>
      <w:r w:rsidR="006E6582" w:rsidRPr="00D16DD5">
        <w:rPr>
          <w:rFonts w:asciiTheme="majorHAnsi" w:hAnsiTheme="majorHAnsi" w:cs="Garamond Premr Pro Subh Cyr"/>
        </w:rPr>
        <w:t xml:space="preserve"> </w:t>
      </w:r>
      <w:r w:rsidR="006E6582" w:rsidRPr="00D16DD5">
        <w:rPr>
          <w:rFonts w:asciiTheme="majorHAnsi" w:hAnsiTheme="majorHAnsi" w:cs="Thonburi"/>
        </w:rPr>
        <w:t>трети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областни</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събрания</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ІІІ</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ІІ</w:t>
      </w:r>
      <w:r w:rsidR="006E6582" w:rsidRPr="00D16DD5">
        <w:rPr>
          <w:rFonts w:asciiTheme="majorHAnsi" w:hAnsiTheme="majorHAnsi" w:cs="Garamond Premr Pro Subh Cyr"/>
        </w:rPr>
        <w:t xml:space="preserve"> </w:t>
      </w:r>
      <w:r w:rsidR="006E6582" w:rsidRPr="00D16DD5">
        <w:rPr>
          <w:rFonts w:asciiTheme="majorHAnsi" w:hAnsiTheme="majorHAnsi" w:cs="Thonburi"/>
        </w:rPr>
        <w:t>фаза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w:t>
      </w:r>
      <w:r w:rsidR="00FA050B" w:rsidRPr="00D16DD5">
        <w:rPr>
          <w:rFonts w:asciiTheme="majorHAnsi" w:hAnsiTheme="majorHAnsi" w:cs="Garamond Premr Pro Subh Cyr"/>
        </w:rPr>
        <w:t xml:space="preserve"> </w:t>
      </w:r>
      <w:r w:rsidR="00FA050B" w:rsidRPr="00D16DD5">
        <w:rPr>
          <w:rFonts w:asciiTheme="majorHAnsi" w:hAnsiTheme="majorHAnsi" w:cs="Thonburi"/>
        </w:rPr>
        <w:t>Изисква</w:t>
      </w:r>
      <w:r w:rsidR="00FA050B" w:rsidRPr="00D16DD5">
        <w:rPr>
          <w:rFonts w:asciiTheme="majorHAnsi" w:hAnsiTheme="majorHAnsi" w:cs="Garamond Premr Pro Subh Cyr"/>
        </w:rPr>
        <w:t xml:space="preserve"> </w:t>
      </w:r>
      <w:r w:rsidR="00FA050B" w:rsidRPr="00D16DD5">
        <w:rPr>
          <w:rFonts w:asciiTheme="majorHAnsi" w:hAnsiTheme="majorHAnsi" w:cs="Thonburi"/>
        </w:rPr>
        <w:t>се</w:t>
      </w:r>
      <w:r w:rsidR="00FA050B" w:rsidRPr="00D16DD5">
        <w:rPr>
          <w:rFonts w:asciiTheme="majorHAnsi" w:hAnsiTheme="majorHAnsi" w:cs="Garamond Premr Pro Subh Cyr"/>
        </w:rPr>
        <w:t xml:space="preserve"> </w:t>
      </w:r>
      <w:r w:rsidR="00FA050B" w:rsidRPr="00D16DD5">
        <w:rPr>
          <w:rFonts w:asciiTheme="majorHAnsi" w:hAnsiTheme="majorHAnsi" w:cs="Thonburi"/>
        </w:rPr>
        <w:t>обикновено</w:t>
      </w:r>
      <w:r w:rsidR="00FA050B" w:rsidRPr="00D16DD5">
        <w:rPr>
          <w:rFonts w:asciiTheme="majorHAnsi" w:hAnsiTheme="majorHAnsi" w:cs="Garamond Premr Pro Subh Cyr"/>
        </w:rPr>
        <w:t xml:space="preserve"> </w:t>
      </w:r>
      <w:r w:rsidR="00FA050B" w:rsidRPr="00D16DD5">
        <w:rPr>
          <w:rFonts w:asciiTheme="majorHAnsi" w:hAnsiTheme="majorHAnsi" w:cs="Thonburi"/>
        </w:rPr>
        <w:t>мнозинство</w:t>
      </w:r>
      <w:r w:rsidR="00FA050B" w:rsidRPr="00D16DD5">
        <w:rPr>
          <w:rFonts w:asciiTheme="majorHAnsi" w:hAnsiTheme="majorHAnsi" w:cs="Garamond Premr Pro Subh Cyr"/>
        </w:rPr>
        <w:t xml:space="preserve"> </w:t>
      </w:r>
      <w:r w:rsidR="00FA050B" w:rsidRPr="00D16DD5">
        <w:rPr>
          <w:rFonts w:asciiTheme="majorHAnsi" w:hAnsiTheme="majorHAnsi" w:cs="Thonburi"/>
        </w:rPr>
        <w:t>за</w:t>
      </w:r>
      <w:r w:rsidR="00FA050B" w:rsidRPr="00D16DD5">
        <w:rPr>
          <w:rFonts w:asciiTheme="majorHAnsi" w:hAnsiTheme="majorHAnsi" w:cs="Garamond Premr Pro Subh Cyr"/>
        </w:rPr>
        <w:t xml:space="preserve"> </w:t>
      </w:r>
      <w:r w:rsidR="00FA050B" w:rsidRPr="00D16DD5">
        <w:rPr>
          <w:rFonts w:asciiTheme="majorHAnsi" w:hAnsiTheme="majorHAnsi" w:cs="Thonburi"/>
        </w:rPr>
        <w:t>всяка</w:t>
      </w:r>
      <w:r w:rsidR="00FA050B" w:rsidRPr="00D16DD5">
        <w:rPr>
          <w:rFonts w:asciiTheme="majorHAnsi" w:hAnsiTheme="majorHAnsi" w:cs="Garamond Premr Pro Subh Cyr"/>
        </w:rPr>
        <w:t xml:space="preserve"> </w:t>
      </w:r>
      <w:r w:rsidR="00FA050B" w:rsidRPr="00D16DD5">
        <w:rPr>
          <w:rFonts w:asciiTheme="majorHAnsi" w:hAnsiTheme="majorHAnsi" w:cs="Thonburi"/>
        </w:rPr>
        <w:t>поправка</w:t>
      </w:r>
      <w:r w:rsidR="00FA050B" w:rsidRPr="00D16DD5">
        <w:rPr>
          <w:rFonts w:asciiTheme="majorHAnsi" w:hAnsiTheme="majorHAnsi" w:cs="Garamond Premr Pro Subh Cyr"/>
        </w:rPr>
        <w:t xml:space="preserve"> </w:t>
      </w:r>
      <w:r w:rsidR="00FA050B" w:rsidRPr="00D16DD5">
        <w:rPr>
          <w:rFonts w:asciiTheme="majorHAnsi" w:hAnsiTheme="majorHAnsi" w:cs="Thonburi"/>
        </w:rPr>
        <w:t>в</w:t>
      </w:r>
      <w:r w:rsidR="00FA050B" w:rsidRPr="00D16DD5">
        <w:rPr>
          <w:rFonts w:asciiTheme="majorHAnsi" w:hAnsiTheme="majorHAnsi" w:cs="Garamond Premr Pro Subh Cyr"/>
        </w:rPr>
        <w:t xml:space="preserve"> </w:t>
      </w:r>
      <w:r w:rsidR="00FA050B" w:rsidRPr="00D16DD5">
        <w:rPr>
          <w:rFonts w:asciiTheme="majorHAnsi" w:hAnsiTheme="majorHAnsi" w:cs="Thonburi"/>
        </w:rPr>
        <w:t>устава</w:t>
      </w:r>
      <w:r w:rsidR="00FA050B" w:rsidRPr="00D16DD5">
        <w:rPr>
          <w:rFonts w:asciiTheme="majorHAnsi" w:hAnsiTheme="majorHAnsi" w:cs="Garamond Premr Pro Subh Cyr"/>
        </w:rPr>
        <w:t xml:space="preserve"> </w:t>
      </w:r>
      <w:r w:rsidR="00FA050B" w:rsidRPr="00D16DD5">
        <w:rPr>
          <w:rFonts w:asciiTheme="majorHAnsi" w:hAnsiTheme="majorHAnsi" w:cs="Thonburi"/>
        </w:rPr>
        <w:t>при</w:t>
      </w:r>
      <w:r w:rsidR="00FA050B" w:rsidRPr="00D16DD5">
        <w:rPr>
          <w:rFonts w:asciiTheme="majorHAnsi" w:hAnsiTheme="majorHAnsi" w:cs="Garamond Premr Pro Subh Cyr"/>
        </w:rPr>
        <w:t xml:space="preserve"> </w:t>
      </w:r>
      <w:r w:rsidR="00FA050B" w:rsidRPr="00D16DD5">
        <w:rPr>
          <w:rFonts w:asciiTheme="majorHAnsi" w:hAnsiTheme="majorHAnsi" w:cs="Thonburi"/>
        </w:rPr>
        <w:t>всяко</w:t>
      </w:r>
      <w:r w:rsidR="00FA050B" w:rsidRPr="00D16DD5">
        <w:rPr>
          <w:rFonts w:asciiTheme="majorHAnsi" w:hAnsiTheme="majorHAnsi" w:cs="Garamond Premr Pro Subh Cyr"/>
        </w:rPr>
        <w:t xml:space="preserve"> </w:t>
      </w:r>
      <w:r w:rsidR="00FA050B" w:rsidRPr="00D16DD5">
        <w:rPr>
          <w:rFonts w:asciiTheme="majorHAnsi" w:hAnsiTheme="majorHAnsi" w:cs="Thonburi"/>
        </w:rPr>
        <w:t>областно</w:t>
      </w:r>
      <w:r w:rsidR="00FA050B" w:rsidRPr="00D16DD5">
        <w:rPr>
          <w:rFonts w:asciiTheme="majorHAnsi" w:hAnsiTheme="majorHAnsi" w:cs="Garamond Premr Pro Subh Cyr"/>
        </w:rPr>
        <w:t xml:space="preserve"> </w:t>
      </w:r>
      <w:r w:rsidR="00FA050B" w:rsidRPr="00D16DD5">
        <w:rPr>
          <w:rFonts w:asciiTheme="majorHAnsi" w:hAnsiTheme="majorHAnsi" w:cs="Thonburi"/>
        </w:rPr>
        <w:t>събрание</w:t>
      </w:r>
      <w:r w:rsidR="00FA050B" w:rsidRPr="00D16DD5">
        <w:rPr>
          <w:rFonts w:asciiTheme="majorHAnsi" w:hAnsiTheme="majorHAnsi" w:cs="Garamond Premr Pro Subh Cyr"/>
        </w:rPr>
        <w:t xml:space="preserve"> </w:t>
      </w:r>
      <w:r w:rsidR="00FA050B" w:rsidRPr="00D16DD5">
        <w:rPr>
          <w:rFonts w:asciiTheme="majorHAnsi" w:hAnsiTheme="majorHAnsi" w:cs="Thonburi"/>
        </w:rPr>
        <w:t>от</w:t>
      </w:r>
      <w:r w:rsidR="00FA050B" w:rsidRPr="00D16DD5">
        <w:rPr>
          <w:rFonts w:asciiTheme="majorHAnsi" w:hAnsiTheme="majorHAnsi" w:cs="Garamond Premr Pro Subh Cyr"/>
        </w:rPr>
        <w:t xml:space="preserve"> </w:t>
      </w:r>
      <w:r w:rsidR="00FA050B" w:rsidRPr="00D16DD5">
        <w:rPr>
          <w:rFonts w:asciiTheme="majorHAnsi" w:hAnsiTheme="majorHAnsi" w:cs="Thonburi"/>
        </w:rPr>
        <w:t>фаза</w:t>
      </w:r>
      <w:r w:rsidR="00FA050B" w:rsidRPr="00D16DD5">
        <w:rPr>
          <w:rFonts w:asciiTheme="majorHAnsi" w:hAnsiTheme="majorHAnsi" w:cs="Garamond Premr Pro Subh Cyr"/>
        </w:rPr>
        <w:t xml:space="preserve"> 3 </w:t>
      </w:r>
      <w:r w:rsidR="00FA050B" w:rsidRPr="00D16DD5">
        <w:rPr>
          <w:rFonts w:asciiTheme="majorHAnsi" w:hAnsiTheme="majorHAnsi" w:cs="Thonburi"/>
        </w:rPr>
        <w:t>или</w:t>
      </w:r>
      <w:r w:rsidR="00FA050B" w:rsidRPr="00D16DD5">
        <w:rPr>
          <w:rFonts w:asciiTheme="majorHAnsi" w:hAnsiTheme="majorHAnsi" w:cs="Garamond Premr Pro Subh Cyr"/>
        </w:rPr>
        <w:t xml:space="preserve"> </w:t>
      </w:r>
      <w:r w:rsidR="00FA050B" w:rsidRPr="00D16DD5">
        <w:rPr>
          <w:rFonts w:asciiTheme="majorHAnsi" w:hAnsiTheme="majorHAnsi" w:cs="Thonburi"/>
        </w:rPr>
        <w:t>фаза</w:t>
      </w:r>
      <w:r w:rsidR="00FA050B" w:rsidRPr="00D16DD5">
        <w:rPr>
          <w:rFonts w:asciiTheme="majorHAnsi" w:hAnsiTheme="majorHAnsi" w:cs="Garamond Premr Pro Subh Cyr"/>
        </w:rPr>
        <w:t xml:space="preserve"> 2</w:t>
      </w:r>
      <w:r w:rsidR="00225426" w:rsidRPr="00D16DD5">
        <w:rPr>
          <w:rFonts w:asciiTheme="majorHAnsi" w:hAnsiTheme="majorHAnsi" w:cs="Garamond Premr Pro Subh Cyr"/>
        </w:rPr>
        <w:t>.</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някое</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събрания</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ІІІ</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ІІ</w:t>
      </w:r>
      <w:r w:rsidR="006E6582" w:rsidRPr="00D16DD5">
        <w:rPr>
          <w:rFonts w:asciiTheme="majorHAnsi" w:hAnsiTheme="majorHAnsi" w:cs="Garamond Premr Pro Subh Cyr"/>
        </w:rPr>
        <w:t xml:space="preserve"> </w:t>
      </w:r>
      <w:r w:rsidR="006E6582" w:rsidRPr="00D16DD5">
        <w:rPr>
          <w:rFonts w:asciiTheme="majorHAnsi" w:hAnsiTheme="majorHAnsi" w:cs="Thonburi"/>
        </w:rPr>
        <w:t>фаза</w:t>
      </w:r>
      <w:r w:rsidR="006E6582" w:rsidRPr="00D16DD5">
        <w:rPr>
          <w:rFonts w:asciiTheme="majorHAnsi" w:hAnsiTheme="majorHAnsi" w:cs="Garamond Premr Pro Subh Cyr"/>
        </w:rPr>
        <w:t xml:space="preserve"> </w:t>
      </w:r>
      <w:r w:rsidR="006E6582" w:rsidRPr="00D16DD5">
        <w:rPr>
          <w:rFonts w:asciiTheme="majorHAnsi" w:hAnsiTheme="majorHAnsi" w:cs="Thonburi"/>
        </w:rPr>
        <w:t>може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поеме</w:t>
      </w:r>
      <w:r w:rsidR="006E6582" w:rsidRPr="00D16DD5">
        <w:rPr>
          <w:rFonts w:asciiTheme="majorHAnsi" w:hAnsiTheme="majorHAnsi" w:cs="Garamond Premr Pro Subh Cyr"/>
        </w:rPr>
        <w:t xml:space="preserve"> </w:t>
      </w:r>
      <w:r w:rsidR="006E6582" w:rsidRPr="00D16DD5">
        <w:rPr>
          <w:rFonts w:asciiTheme="majorHAnsi" w:hAnsiTheme="majorHAnsi" w:cs="Thonburi"/>
        </w:rPr>
        <w:t>инициативата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предложи</w:t>
      </w:r>
      <w:r w:rsidR="006E6582" w:rsidRPr="00D16DD5">
        <w:rPr>
          <w:rFonts w:asciiTheme="majorHAnsi" w:hAnsiTheme="majorHAnsi" w:cs="Garamond Premr Pro Subh Cyr"/>
        </w:rPr>
        <w:t xml:space="preserve"> </w:t>
      </w:r>
      <w:r w:rsidR="006E6582" w:rsidRPr="00D16DD5">
        <w:rPr>
          <w:rFonts w:asciiTheme="majorHAnsi" w:hAnsiTheme="majorHAnsi" w:cs="Thonburi"/>
        </w:rPr>
        <w:t>такива</w:t>
      </w:r>
      <w:r w:rsidR="006E6582" w:rsidRPr="00D16DD5">
        <w:rPr>
          <w:rFonts w:asciiTheme="majorHAnsi" w:hAnsiTheme="majorHAnsi" w:cs="Garamond Premr Pro Subh Cyr"/>
        </w:rPr>
        <w:t xml:space="preserve"> </w:t>
      </w:r>
      <w:r w:rsidR="006E6582" w:rsidRPr="00D16DD5">
        <w:rPr>
          <w:rFonts w:asciiTheme="majorHAnsi" w:hAnsiTheme="majorHAnsi" w:cs="Thonburi"/>
        </w:rPr>
        <w:t>поправки</w:t>
      </w:r>
      <w:r w:rsidR="006E6582" w:rsidRPr="00D16DD5">
        <w:rPr>
          <w:rFonts w:asciiTheme="majorHAnsi" w:hAnsiTheme="majorHAnsi" w:cs="Garamond Premr Pro Subh Cyr"/>
        </w:rPr>
        <w:t xml:space="preserve">. </w:t>
      </w:r>
      <w:r w:rsidR="006E6582" w:rsidRPr="00D16DD5">
        <w:rPr>
          <w:rFonts w:asciiTheme="majorHAnsi" w:hAnsiTheme="majorHAnsi" w:cs="Thonburi"/>
        </w:rPr>
        <w:t>Веднага</w:t>
      </w:r>
      <w:r w:rsidR="006E6582" w:rsidRPr="00D16DD5">
        <w:rPr>
          <w:rFonts w:asciiTheme="majorHAnsi" w:hAnsiTheme="majorHAnsi" w:cs="Garamond Premr Pro Subh Cyr"/>
        </w:rPr>
        <w:t xml:space="preserve"> </w:t>
      </w:r>
      <w:r w:rsidR="006E6582" w:rsidRPr="00D16DD5">
        <w:rPr>
          <w:rFonts w:asciiTheme="majorHAnsi" w:hAnsiTheme="majorHAnsi" w:cs="Thonburi"/>
        </w:rPr>
        <w:t>щом</w:t>
      </w:r>
      <w:r w:rsidR="006E6582" w:rsidRPr="00D16DD5">
        <w:rPr>
          <w:rFonts w:asciiTheme="majorHAnsi" w:hAnsiTheme="majorHAnsi" w:cs="Garamond Premr Pro Subh Cyr"/>
        </w:rPr>
        <w:t xml:space="preserve"> </w:t>
      </w:r>
      <w:r w:rsidR="006E6582" w:rsidRPr="00D16DD5">
        <w:rPr>
          <w:rFonts w:asciiTheme="majorHAnsi" w:hAnsiTheme="majorHAnsi" w:cs="Thonburi"/>
        </w:rPr>
        <w:t>такива</w:t>
      </w:r>
      <w:r w:rsidR="006E6582" w:rsidRPr="00D16DD5">
        <w:rPr>
          <w:rFonts w:asciiTheme="majorHAnsi" w:hAnsiTheme="majorHAnsi" w:cs="Garamond Premr Pro Subh Cyr"/>
        </w:rPr>
        <w:t xml:space="preserve"> </w:t>
      </w:r>
      <w:r w:rsidR="006E6582" w:rsidRPr="00D16DD5">
        <w:rPr>
          <w:rFonts w:asciiTheme="majorHAnsi" w:hAnsiTheme="majorHAnsi" w:cs="Thonburi"/>
        </w:rPr>
        <w:t>поправки</w:t>
      </w:r>
      <w:r w:rsidR="006E6582" w:rsidRPr="00D16DD5">
        <w:rPr>
          <w:rFonts w:asciiTheme="majorHAnsi" w:hAnsiTheme="majorHAnsi" w:cs="Garamond Premr Pro Subh Cyr"/>
        </w:rPr>
        <w:t xml:space="preserve"> </w:t>
      </w:r>
      <w:r w:rsidR="006E6582" w:rsidRPr="00D16DD5">
        <w:rPr>
          <w:rFonts w:asciiTheme="majorHAnsi" w:hAnsiTheme="majorHAnsi" w:cs="Thonburi"/>
        </w:rPr>
        <w:t>бъдат</w:t>
      </w:r>
      <w:r w:rsidR="006E6582" w:rsidRPr="00D16DD5">
        <w:rPr>
          <w:rFonts w:asciiTheme="majorHAnsi" w:hAnsiTheme="majorHAnsi" w:cs="Garamond Premr Pro Subh Cyr"/>
        </w:rPr>
        <w:t xml:space="preserve"> </w:t>
      </w:r>
      <w:r w:rsidR="006E6582" w:rsidRPr="00D16DD5">
        <w:rPr>
          <w:rFonts w:asciiTheme="majorHAnsi" w:hAnsiTheme="majorHAnsi" w:cs="Thonburi"/>
        </w:rPr>
        <w:t>приети</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предвиден</w:t>
      </w:r>
      <w:r w:rsidR="006E6582" w:rsidRPr="00D16DD5">
        <w:rPr>
          <w:rFonts w:asciiTheme="majorHAnsi" w:hAnsiTheme="majorHAnsi" w:cs="Garamond Premr Pro Subh Cyr"/>
        </w:rPr>
        <w:t xml:space="preserve"> </w:t>
      </w:r>
      <w:r w:rsidR="006E6582" w:rsidRPr="00D16DD5">
        <w:rPr>
          <w:rFonts w:asciiTheme="majorHAnsi" w:hAnsiTheme="majorHAnsi" w:cs="Thonburi"/>
        </w:rPr>
        <w:t>тук</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Съветът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генералните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суперинтенданти</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съобщи</w:t>
      </w:r>
      <w:r w:rsidR="006E6582" w:rsidRPr="00D16DD5">
        <w:rPr>
          <w:rFonts w:asciiTheme="majorHAnsi" w:hAnsiTheme="majorHAnsi" w:cs="Garamond Premr Pro Subh Cyr"/>
        </w:rPr>
        <w:t xml:space="preserve"> </w:t>
      </w:r>
      <w:r w:rsidR="006E6582" w:rsidRPr="00D16DD5">
        <w:rPr>
          <w:rFonts w:asciiTheme="majorHAnsi" w:hAnsiTheme="majorHAnsi" w:cs="Thonburi"/>
        </w:rPr>
        <w:t>резултата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гласуването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при</w:t>
      </w:r>
      <w:r w:rsidR="006E6582" w:rsidRPr="00D16DD5">
        <w:rPr>
          <w:rFonts w:asciiTheme="majorHAnsi" w:hAnsiTheme="majorHAnsi" w:cs="Garamond Premr Pro Subh Cyr"/>
        </w:rPr>
        <w:t xml:space="preserve"> </w:t>
      </w:r>
      <w:r w:rsidR="006E6582" w:rsidRPr="00D16DD5">
        <w:rPr>
          <w:rFonts w:asciiTheme="majorHAnsi" w:hAnsiTheme="majorHAnsi" w:cs="Thonburi"/>
        </w:rPr>
        <w:t>което</w:t>
      </w:r>
      <w:r w:rsidR="006E6582" w:rsidRPr="00D16DD5">
        <w:rPr>
          <w:rFonts w:asciiTheme="majorHAnsi" w:hAnsiTheme="majorHAnsi" w:cs="Garamond Premr Pro Subh Cyr"/>
        </w:rPr>
        <w:t xml:space="preserve"> </w:t>
      </w:r>
      <w:r w:rsidR="006E6582" w:rsidRPr="00D16DD5">
        <w:rPr>
          <w:rFonts w:asciiTheme="majorHAnsi" w:hAnsiTheme="majorHAnsi" w:cs="Thonburi"/>
        </w:rPr>
        <w:t>тези</w:t>
      </w:r>
      <w:r w:rsidR="006E6582" w:rsidRPr="00D16DD5">
        <w:rPr>
          <w:rFonts w:asciiTheme="majorHAnsi" w:hAnsiTheme="majorHAnsi" w:cs="Garamond Premr Pro Subh Cyr"/>
        </w:rPr>
        <w:t xml:space="preserve"> [</w:t>
      </w:r>
      <w:r w:rsidR="006E6582" w:rsidRPr="00D16DD5">
        <w:rPr>
          <w:rFonts w:asciiTheme="majorHAnsi" w:hAnsiTheme="majorHAnsi" w:cs="Thonburi"/>
        </w:rPr>
        <w:t>изменения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поправки</w:t>
      </w:r>
      <w:r w:rsidR="006E6582" w:rsidRPr="00D16DD5">
        <w:rPr>
          <w:rFonts w:asciiTheme="majorHAnsi" w:hAnsiTheme="majorHAnsi" w:cs="Garamond Premr Pro Subh Cyr"/>
        </w:rPr>
        <w:t xml:space="preserve"> </w:t>
      </w:r>
      <w:r w:rsidR="006E6582" w:rsidRPr="00D16DD5">
        <w:rPr>
          <w:rFonts w:asciiTheme="majorHAnsi" w:hAnsiTheme="majorHAnsi" w:cs="Thonburi"/>
        </w:rPr>
        <w:t>ще</w:t>
      </w:r>
      <w:r w:rsidR="006E6582" w:rsidRPr="00D16DD5">
        <w:rPr>
          <w:rFonts w:asciiTheme="majorHAnsi" w:hAnsiTheme="majorHAnsi" w:cs="Garamond Premr Pro Subh Cyr"/>
        </w:rPr>
        <w:t xml:space="preserve"> </w:t>
      </w:r>
      <w:r w:rsidR="006E6582" w:rsidRPr="00D16DD5">
        <w:rPr>
          <w:rFonts w:asciiTheme="majorHAnsi" w:hAnsiTheme="majorHAnsi" w:cs="Thonburi"/>
        </w:rPr>
        <w:t>влязат</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пълна</w:t>
      </w:r>
      <w:r w:rsidR="006E6582" w:rsidRPr="00D16DD5">
        <w:rPr>
          <w:rFonts w:asciiTheme="majorHAnsi" w:hAnsiTheme="majorHAnsi" w:cs="Garamond Premr Pro Subh Cyr"/>
        </w:rPr>
        <w:t xml:space="preserve"> </w:t>
      </w:r>
      <w:r w:rsidR="006E6582" w:rsidRPr="00D16DD5">
        <w:rPr>
          <w:rFonts w:asciiTheme="majorHAnsi" w:hAnsiTheme="majorHAnsi" w:cs="Thonburi"/>
        </w:rPr>
        <w:t>сила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действие</w:t>
      </w:r>
      <w:r w:rsidR="006E6582" w:rsidRPr="00D16DD5">
        <w:rPr>
          <w:rFonts w:asciiTheme="majorHAnsi" w:hAnsiTheme="majorHAnsi"/>
          <w:sz w:val="20"/>
          <w:szCs w:val="20"/>
          <w:vertAlign w:val="superscript"/>
        </w:rPr>
        <w:footnoteReference w:id="19"/>
      </w:r>
      <w:r w:rsidR="006E6582" w:rsidRPr="00D16DD5">
        <w:rPr>
          <w:rFonts w:asciiTheme="majorHAnsi" w:hAnsiTheme="majorHAnsi"/>
        </w:rPr>
        <w:t>.</w:t>
      </w:r>
    </w:p>
    <w:p w14:paraId="64E8B1C9" w14:textId="31152321" w:rsidR="00FA050B" w:rsidRPr="00D16DD5" w:rsidRDefault="00FA050B">
      <w:pPr>
        <w:pStyle w:val="text"/>
        <w:rPr>
          <w:rFonts w:asciiTheme="majorHAnsi" w:hAnsiTheme="majorHAnsi" w:cs="Garamond Premr Pro Subh Cyr"/>
          <w:i/>
        </w:rPr>
      </w:pPr>
      <w:r w:rsidRPr="00D16DD5">
        <w:rPr>
          <w:rFonts w:asciiTheme="majorHAnsi" w:hAnsiTheme="majorHAnsi"/>
          <w:b/>
          <w:bCs/>
        </w:rPr>
        <w:t xml:space="preserve">27. </w:t>
      </w:r>
      <w:r w:rsidRPr="00D16DD5">
        <w:rPr>
          <w:rFonts w:asciiTheme="majorHAnsi" w:hAnsiTheme="majorHAnsi" w:cs="Thonburi"/>
        </w:rPr>
        <w:t>Решенията</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внасят</w:t>
      </w:r>
      <w:r w:rsidRPr="00D16DD5">
        <w:rPr>
          <w:rFonts w:asciiTheme="majorHAnsi" w:hAnsiTheme="majorHAnsi" w:cs="Garamond Premr Pro Subh Cyr"/>
        </w:rPr>
        <w:t xml:space="preserve"> </w:t>
      </w:r>
      <w:r w:rsidRPr="00D16DD5">
        <w:rPr>
          <w:rFonts w:asciiTheme="majorHAnsi" w:hAnsiTheme="majorHAnsi" w:cs="Thonburi"/>
        </w:rPr>
        <w:t>поправки</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00E13F14" w:rsidRPr="00D16DD5">
        <w:rPr>
          <w:rFonts w:asciiTheme="majorHAnsi" w:hAnsiTheme="majorHAnsi" w:cs="Thonburi"/>
        </w:rPr>
        <w:t>посту</w:t>
      </w:r>
      <w:r w:rsidR="00225426" w:rsidRPr="00D16DD5">
        <w:rPr>
          <w:rFonts w:asciiTheme="majorHAnsi" w:hAnsiTheme="majorHAnsi" w:cs="Thonburi"/>
        </w:rPr>
        <w:t>лат</w:t>
      </w:r>
      <w:r w:rsidRPr="00D16DD5">
        <w:rPr>
          <w:rFonts w:asciiTheme="majorHAnsi" w:hAnsiTheme="majorHAnsi" w:cs="Thonburi"/>
        </w:rPr>
        <w:t>ите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вярата</w:t>
      </w:r>
      <w:r w:rsidRPr="00D16DD5">
        <w:rPr>
          <w:rFonts w:asciiTheme="majorHAnsi" w:hAnsiTheme="majorHAnsi" w:cs="Garamond Premr Pro Subh Cyr"/>
        </w:rPr>
        <w:t xml:space="preserve"> (</w:t>
      </w:r>
      <w:r w:rsidRPr="00D16DD5">
        <w:rPr>
          <w:rFonts w:asciiTheme="majorHAnsi" w:hAnsiTheme="majorHAnsi" w:cs="Thonburi"/>
        </w:rPr>
        <w:t>параграфи</w:t>
      </w:r>
      <w:r w:rsidRPr="00D16DD5">
        <w:rPr>
          <w:rFonts w:asciiTheme="majorHAnsi" w:hAnsiTheme="majorHAnsi" w:cs="Garamond Premr Pro Subh Cyr"/>
        </w:rPr>
        <w:t xml:space="preserve"> 1-16.2)</w:t>
      </w:r>
      <w:r w:rsidR="00E13F14" w:rsidRPr="00D16DD5">
        <w:rPr>
          <w:rFonts w:asciiTheme="majorHAnsi" w:hAnsiTheme="majorHAnsi" w:cs="Garamond Premr Pro Subh Cyr"/>
        </w:rPr>
        <w:t>,</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w:t>
      </w:r>
      <w:r w:rsidR="00225426" w:rsidRPr="00D16DD5">
        <w:rPr>
          <w:rFonts w:asciiTheme="majorHAnsi" w:hAnsiTheme="majorHAnsi" w:cs="Thonburi"/>
        </w:rPr>
        <w:t>т</w:t>
      </w:r>
      <w:r w:rsidRPr="00D16DD5">
        <w:rPr>
          <w:rFonts w:asciiTheme="majorHAnsi" w:hAnsiTheme="majorHAnsi" w:cs="Garamond Premr Pro Subh Cyr"/>
        </w:rPr>
        <w:t xml:space="preserve"> </w:t>
      </w:r>
      <w:r w:rsidRPr="00D16DD5">
        <w:rPr>
          <w:rFonts w:asciiTheme="majorHAnsi" w:hAnsiTheme="majorHAnsi" w:cs="Thonburi"/>
        </w:rPr>
        <w:t>отправени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Pr="00D16DD5">
        <w:rPr>
          <w:rFonts w:asciiTheme="majorHAnsi" w:hAnsiTheme="majorHAnsi" w:cs="Thonburi"/>
        </w:rPr>
        <w:t>то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Съвета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генералните</w:t>
      </w:r>
      <w:r w:rsidRPr="00D16DD5">
        <w:rPr>
          <w:rFonts w:asciiTheme="majorHAnsi" w:hAnsiTheme="majorHAnsi" w:cs="Garamond Premr Pro Subh Cyr"/>
        </w:rPr>
        <w:t xml:space="preserve"> </w:t>
      </w:r>
      <w:r w:rsidRPr="00D16DD5">
        <w:rPr>
          <w:rFonts w:asciiTheme="majorHAnsi" w:hAnsiTheme="majorHAnsi" w:cs="Thonburi"/>
        </w:rPr>
        <w:t>суперинтенданти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изследване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комисия</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изследванията</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включва</w:t>
      </w:r>
      <w:r w:rsidRPr="00D16DD5">
        <w:rPr>
          <w:rFonts w:asciiTheme="majorHAnsi" w:hAnsiTheme="majorHAnsi" w:cs="Garamond Premr Pro Subh Cyr"/>
        </w:rPr>
        <w:t xml:space="preserve"> </w:t>
      </w:r>
      <w:r w:rsidRPr="00D16DD5">
        <w:rPr>
          <w:rFonts w:asciiTheme="majorHAnsi" w:hAnsiTheme="majorHAnsi" w:cs="Thonburi"/>
        </w:rPr>
        <w:t>богослови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ръкоположени</w:t>
      </w:r>
      <w:r w:rsidRPr="00D16DD5">
        <w:rPr>
          <w:rFonts w:asciiTheme="majorHAnsi" w:hAnsiTheme="majorHAnsi" w:cs="Garamond Premr Pro Subh Cyr"/>
        </w:rPr>
        <w:t xml:space="preserve"> </w:t>
      </w:r>
      <w:r w:rsidRPr="00D16DD5">
        <w:rPr>
          <w:rFonts w:asciiTheme="majorHAnsi" w:hAnsiTheme="majorHAnsi" w:cs="Thonburi"/>
        </w:rPr>
        <w:t>служители</w:t>
      </w:r>
      <w:r w:rsidRPr="00D16DD5">
        <w:rPr>
          <w:rFonts w:asciiTheme="majorHAnsi" w:hAnsiTheme="majorHAnsi" w:cs="Garamond Premr Pro Subh Cyr"/>
        </w:rPr>
        <w:t xml:space="preserve">, </w:t>
      </w:r>
      <w:r w:rsidRPr="00D16DD5">
        <w:rPr>
          <w:rFonts w:asciiTheme="majorHAnsi" w:hAnsiTheme="majorHAnsi" w:cs="Thonburi"/>
        </w:rPr>
        <w:t>назначени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Съ</w:t>
      </w:r>
      <w:r w:rsidR="00225426" w:rsidRPr="00D16DD5">
        <w:rPr>
          <w:rFonts w:asciiTheme="majorHAnsi" w:hAnsiTheme="majorHAnsi" w:cs="Thonburi"/>
        </w:rPr>
        <w:t>вета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генералните</w:t>
      </w:r>
      <w:r w:rsidRPr="00D16DD5">
        <w:rPr>
          <w:rFonts w:asciiTheme="majorHAnsi" w:hAnsiTheme="majorHAnsi" w:cs="Garamond Premr Pro Subh Cyr"/>
        </w:rPr>
        <w:t xml:space="preserve"> </w:t>
      </w:r>
      <w:r w:rsidRPr="00D16DD5">
        <w:rPr>
          <w:rFonts w:asciiTheme="majorHAnsi" w:hAnsiTheme="majorHAnsi" w:cs="Thonburi"/>
        </w:rPr>
        <w:t>суперинтенданти</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отразява</w:t>
      </w:r>
      <w:r w:rsidRPr="00D16DD5">
        <w:rPr>
          <w:rFonts w:asciiTheme="majorHAnsi" w:hAnsiTheme="majorHAnsi" w:cs="Garamond Premr Pro Subh Cyr"/>
        </w:rPr>
        <w:t xml:space="preserve"> </w:t>
      </w:r>
      <w:r w:rsidRPr="00D16DD5">
        <w:rPr>
          <w:rFonts w:asciiTheme="majorHAnsi" w:hAnsiTheme="majorHAnsi" w:cs="Thonburi"/>
        </w:rPr>
        <w:t>глобалното</w:t>
      </w:r>
      <w:r w:rsidRPr="00D16DD5">
        <w:rPr>
          <w:rFonts w:asciiTheme="majorHAnsi" w:hAnsiTheme="majorHAnsi" w:cs="Garamond Premr Pro Subh Cyr"/>
        </w:rPr>
        <w:t xml:space="preserve"> </w:t>
      </w:r>
      <w:r w:rsidRPr="00D16DD5">
        <w:rPr>
          <w:rFonts w:asciiTheme="majorHAnsi" w:hAnsiTheme="majorHAnsi" w:cs="Thonburi"/>
        </w:rPr>
        <w:t>естество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нашата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Комисията</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докладва</w:t>
      </w:r>
      <w:r w:rsidRPr="00D16DD5">
        <w:rPr>
          <w:rFonts w:asciiTheme="majorHAnsi" w:hAnsiTheme="majorHAnsi" w:cs="Garamond Premr Pro Subh Cyr"/>
        </w:rPr>
        <w:t xml:space="preserve"> </w:t>
      </w:r>
      <w:r w:rsidRPr="00D16DD5">
        <w:rPr>
          <w:rFonts w:asciiTheme="majorHAnsi" w:hAnsiTheme="majorHAnsi" w:cs="Thonburi"/>
        </w:rPr>
        <w:t>препоръките</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решенията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225426" w:rsidRPr="00D16DD5">
        <w:rPr>
          <w:rFonts w:asciiTheme="majorHAnsi" w:hAnsiTheme="majorHAnsi" w:cs="Thonburi"/>
        </w:rPr>
        <w:t>следващото</w:t>
      </w:r>
      <w:r w:rsidR="00225426"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w:t>
      </w:r>
      <w:r w:rsidR="00225426" w:rsidRPr="00D16DD5">
        <w:rPr>
          <w:rStyle w:val="FootnoteReference"/>
          <w:rFonts w:asciiTheme="majorHAnsi" w:hAnsiTheme="majorHAnsi" w:cs="Garamond Premr Pro Subh Cyr"/>
        </w:rPr>
        <w:footnoteReference w:id="20"/>
      </w:r>
    </w:p>
    <w:p w14:paraId="4DF94BED" w14:textId="77777777" w:rsidR="006E6582" w:rsidRPr="00D16DD5" w:rsidRDefault="006E6582">
      <w:pPr>
        <w:pStyle w:val="nomernachast"/>
        <w:rPr>
          <w:rFonts w:asciiTheme="majorHAnsi" w:hAnsiTheme="majorHAnsi" w:cs="Garamond Premr Pro Cyr"/>
        </w:rPr>
      </w:pPr>
      <w:r w:rsidRPr="00D16DD5">
        <w:rPr>
          <w:rFonts w:asciiTheme="majorHAnsi" w:hAnsiTheme="majorHAnsi" w:cs="Thonburi"/>
        </w:rPr>
        <w:lastRenderedPageBreak/>
        <w:t>ІІІ</w:t>
      </w:r>
      <w:r w:rsidRPr="00D16DD5">
        <w:rPr>
          <w:rFonts w:asciiTheme="majorHAnsi" w:hAnsiTheme="majorHAnsi" w:cs="Garamond Premr Pro Cyr"/>
        </w:rPr>
        <w:t xml:space="preserve"> </w:t>
      </w:r>
      <w:r w:rsidRPr="00D16DD5">
        <w:rPr>
          <w:rFonts w:asciiTheme="majorHAnsi" w:hAnsiTheme="majorHAnsi" w:cs="Thonburi"/>
        </w:rPr>
        <w:t>ЧАСТ</w:t>
      </w:r>
    </w:p>
    <w:p w14:paraId="6FE2B01E" w14:textId="31CACDD4" w:rsidR="006E6582" w:rsidRPr="00D16DD5" w:rsidRDefault="006E6582">
      <w:pPr>
        <w:pStyle w:val="chast"/>
        <w:rPr>
          <w:rFonts w:asciiTheme="majorHAnsi" w:hAnsiTheme="majorHAnsi" w:cs="Garamond Premr Pro Capt Cyr"/>
          <w:color w:val="auto"/>
        </w:rPr>
      </w:pPr>
      <w:r w:rsidRPr="00D16DD5">
        <w:rPr>
          <w:rFonts w:asciiTheme="majorHAnsi" w:hAnsiTheme="majorHAnsi" w:cs="Thonburi"/>
          <w:color w:val="auto"/>
        </w:rPr>
        <w:t>ЗАВЕТ</w:t>
      </w:r>
      <w:r w:rsidRPr="00D16DD5">
        <w:rPr>
          <w:rFonts w:asciiTheme="majorHAnsi" w:hAnsiTheme="majorHAnsi" w:cs="Garamond Premr Pro Capt Cyr"/>
          <w:color w:val="auto"/>
        </w:rPr>
        <w:t xml:space="preserve"> </w:t>
      </w:r>
      <w:r w:rsidRPr="00D16DD5">
        <w:rPr>
          <w:rFonts w:asciiTheme="majorHAnsi" w:hAnsiTheme="majorHAnsi" w:cs="Thonburi"/>
          <w:color w:val="auto"/>
        </w:rPr>
        <w:t>ЗА</w:t>
      </w:r>
      <w:r w:rsidR="00B6147C" w:rsidRPr="00D16DD5">
        <w:rPr>
          <w:rFonts w:asciiTheme="majorHAnsi" w:hAnsiTheme="majorHAnsi" w:cs="Garamond Premr Pro Capt Cyr"/>
          <w:color w:val="auto"/>
        </w:rPr>
        <w:t xml:space="preserve"> </w:t>
      </w:r>
      <w:r w:rsidRPr="00D16DD5">
        <w:rPr>
          <w:rFonts w:asciiTheme="majorHAnsi" w:hAnsiTheme="majorHAnsi" w:cs="Thonburi"/>
          <w:color w:val="auto"/>
        </w:rPr>
        <w:t>ХРИСТИЯНСКО</w:t>
      </w:r>
      <w:r w:rsidR="00B6147C" w:rsidRPr="00D16DD5">
        <w:rPr>
          <w:rFonts w:asciiTheme="majorHAnsi" w:hAnsiTheme="majorHAnsi" w:cs="Garamond Premr Pro Capt Cyr"/>
          <w:color w:val="auto"/>
        </w:rPr>
        <w:t xml:space="preserve"> </w:t>
      </w:r>
      <w:r w:rsidRPr="00D16DD5">
        <w:rPr>
          <w:rFonts w:asciiTheme="majorHAnsi" w:hAnsiTheme="majorHAnsi" w:cs="Thonburi"/>
          <w:color w:val="auto"/>
        </w:rPr>
        <w:t>ПОВЕДЕНИЕ</w:t>
      </w:r>
    </w:p>
    <w:p w14:paraId="668B53C0" w14:textId="77777777" w:rsidR="006E6582" w:rsidRPr="00D16DD5" w:rsidRDefault="006E6582">
      <w:pPr>
        <w:pStyle w:val="podchasti"/>
        <w:rPr>
          <w:rFonts w:asciiTheme="majorHAnsi" w:hAnsiTheme="majorHAnsi" w:cs="Garamond Premr Pro Capt Cyr"/>
        </w:rPr>
      </w:pPr>
      <w:r w:rsidRPr="00D16DD5">
        <w:rPr>
          <w:rFonts w:asciiTheme="majorHAnsi" w:hAnsiTheme="majorHAnsi" w:cs="Thonburi"/>
        </w:rPr>
        <w:t>ХРИСТИЯНСКИЯТ</w:t>
      </w:r>
      <w:r w:rsidRPr="00D16DD5">
        <w:rPr>
          <w:rFonts w:asciiTheme="majorHAnsi" w:hAnsiTheme="majorHAnsi" w:cs="Garamond Premr Pro Capt Cyr"/>
        </w:rPr>
        <w:t xml:space="preserve"> </w:t>
      </w:r>
      <w:r w:rsidRPr="00D16DD5">
        <w:rPr>
          <w:rFonts w:asciiTheme="majorHAnsi" w:hAnsiTheme="majorHAnsi" w:cs="Thonburi"/>
        </w:rPr>
        <w:t>ЖИВОТ</w:t>
      </w:r>
    </w:p>
    <w:p w14:paraId="0A18D979" w14:textId="5B8DFF35" w:rsidR="006E6582" w:rsidRPr="00D16DD5" w:rsidRDefault="006E6582">
      <w:pPr>
        <w:pStyle w:val="podchasti"/>
        <w:rPr>
          <w:rFonts w:asciiTheme="majorHAnsi" w:hAnsiTheme="majorHAnsi" w:cs="Garamond Premr Pro Capt Cyr"/>
        </w:rPr>
      </w:pPr>
      <w:r w:rsidRPr="00D16DD5">
        <w:rPr>
          <w:rFonts w:asciiTheme="majorHAnsi" w:hAnsiTheme="majorHAnsi" w:cs="Thonburi"/>
        </w:rPr>
        <w:t>БРАК</w:t>
      </w:r>
      <w:r w:rsidRPr="00D16DD5">
        <w:rPr>
          <w:rFonts w:asciiTheme="majorHAnsi" w:hAnsiTheme="majorHAnsi" w:cs="Garamond Premr Pro Capt Cyr"/>
        </w:rPr>
        <w:t xml:space="preserve"> </w:t>
      </w:r>
      <w:r w:rsidRPr="00D16DD5">
        <w:rPr>
          <w:rFonts w:asciiTheme="majorHAnsi" w:hAnsiTheme="majorHAnsi" w:cs="Thonburi"/>
        </w:rPr>
        <w:t>И</w:t>
      </w:r>
      <w:r w:rsidRPr="00D16DD5">
        <w:rPr>
          <w:rFonts w:asciiTheme="majorHAnsi" w:hAnsiTheme="majorHAnsi" w:cs="Garamond Premr Pro Capt Cyr"/>
        </w:rPr>
        <w:t xml:space="preserve"> </w:t>
      </w:r>
      <w:r w:rsidRPr="00D16DD5">
        <w:rPr>
          <w:rFonts w:asciiTheme="majorHAnsi" w:hAnsiTheme="majorHAnsi" w:cs="Thonburi"/>
        </w:rPr>
        <w:t>РАЗВОД</w:t>
      </w:r>
      <w:r w:rsidRPr="00D16DD5">
        <w:rPr>
          <w:rFonts w:asciiTheme="majorHAnsi" w:hAnsiTheme="majorHAnsi" w:cs="Garamond Premr Pro Capt Cyr"/>
        </w:rPr>
        <w:t xml:space="preserve"> </w:t>
      </w:r>
      <w:r w:rsidRPr="00D16DD5">
        <w:rPr>
          <w:rFonts w:asciiTheme="majorHAnsi" w:hAnsiTheme="majorHAnsi" w:cs="Thonburi"/>
        </w:rPr>
        <w:t>И</w:t>
      </w:r>
      <w:r w:rsidRPr="00D16DD5">
        <w:rPr>
          <w:rFonts w:asciiTheme="majorHAnsi" w:hAnsiTheme="majorHAnsi" w:cs="Garamond Premr Pro Capt Cyr"/>
        </w:rPr>
        <w:t>/</w:t>
      </w:r>
      <w:r w:rsidRPr="00D16DD5">
        <w:rPr>
          <w:rFonts w:asciiTheme="majorHAnsi" w:hAnsiTheme="majorHAnsi" w:cs="Thonburi"/>
        </w:rPr>
        <w:t>ИЛИ</w:t>
      </w:r>
      <w:r w:rsidR="00B6147C" w:rsidRPr="00D16DD5">
        <w:rPr>
          <w:rFonts w:asciiTheme="majorHAnsi" w:hAnsiTheme="majorHAnsi" w:cs="Garamond Premr Pro Capt Cyr"/>
        </w:rPr>
        <w:t xml:space="preserve"> </w:t>
      </w:r>
      <w:r w:rsidRPr="00D16DD5">
        <w:rPr>
          <w:rFonts w:asciiTheme="majorHAnsi" w:hAnsiTheme="majorHAnsi" w:cs="Thonburi"/>
        </w:rPr>
        <w:t>РАЗТРОГВАНЕ</w:t>
      </w:r>
      <w:r w:rsidRPr="00D16DD5">
        <w:rPr>
          <w:rFonts w:asciiTheme="majorHAnsi" w:hAnsiTheme="majorHAnsi" w:cs="Garamond Premr Pro Capt Cyr"/>
        </w:rPr>
        <w:t xml:space="preserve"> </w:t>
      </w:r>
      <w:r w:rsidRPr="00D16DD5">
        <w:rPr>
          <w:rFonts w:asciiTheme="majorHAnsi" w:hAnsiTheme="majorHAnsi" w:cs="Thonburi"/>
        </w:rPr>
        <w:t>НА</w:t>
      </w:r>
      <w:r w:rsidRPr="00D16DD5">
        <w:rPr>
          <w:rFonts w:asciiTheme="majorHAnsi" w:hAnsiTheme="majorHAnsi" w:cs="Garamond Premr Pro Capt Cyr"/>
        </w:rPr>
        <w:t xml:space="preserve"> </w:t>
      </w:r>
      <w:r w:rsidRPr="00D16DD5">
        <w:rPr>
          <w:rFonts w:asciiTheme="majorHAnsi" w:hAnsiTheme="majorHAnsi" w:cs="Thonburi"/>
        </w:rPr>
        <w:t>БРАКА</w:t>
      </w:r>
    </w:p>
    <w:p w14:paraId="765BBFEF" w14:textId="02B0E72D" w:rsidR="006E6582" w:rsidRPr="00D16DD5" w:rsidRDefault="006E6582">
      <w:pPr>
        <w:pStyle w:val="podchasti"/>
        <w:rPr>
          <w:rFonts w:asciiTheme="majorHAnsi" w:hAnsiTheme="majorHAnsi" w:cs="Garamond Premr Pro Capt Cyr"/>
        </w:rPr>
      </w:pPr>
      <w:r w:rsidRPr="00D16DD5">
        <w:rPr>
          <w:rFonts w:asciiTheme="majorHAnsi" w:hAnsiTheme="majorHAnsi" w:cs="Thonburi"/>
        </w:rPr>
        <w:t>СВЕЩЕНАТА</w:t>
      </w:r>
      <w:r w:rsidRPr="00D16DD5">
        <w:rPr>
          <w:rFonts w:asciiTheme="majorHAnsi" w:hAnsiTheme="majorHAnsi" w:cs="Garamond Premr Pro Capt Cyr"/>
        </w:rPr>
        <w:t xml:space="preserve"> </w:t>
      </w:r>
      <w:r w:rsidRPr="00D16DD5">
        <w:rPr>
          <w:rFonts w:asciiTheme="majorHAnsi" w:hAnsiTheme="majorHAnsi" w:cs="Thonburi"/>
        </w:rPr>
        <w:t>СЪЩНОСТ</w:t>
      </w:r>
      <w:r w:rsidR="00B6147C" w:rsidRPr="00D16DD5">
        <w:rPr>
          <w:rFonts w:asciiTheme="majorHAnsi" w:hAnsiTheme="majorHAnsi" w:cs="Garamond Premr Pro Capt Cyr"/>
        </w:rPr>
        <w:t xml:space="preserve"> </w:t>
      </w:r>
      <w:r w:rsidRPr="00D16DD5">
        <w:rPr>
          <w:rFonts w:asciiTheme="majorHAnsi" w:hAnsiTheme="majorHAnsi" w:cs="Thonburi"/>
        </w:rPr>
        <w:t>НА</w:t>
      </w:r>
      <w:r w:rsidRPr="00D16DD5">
        <w:rPr>
          <w:rFonts w:asciiTheme="majorHAnsi" w:hAnsiTheme="majorHAnsi" w:cs="Garamond Premr Pro Capt Cyr"/>
        </w:rPr>
        <w:t xml:space="preserve"> </w:t>
      </w:r>
      <w:r w:rsidRPr="00D16DD5">
        <w:rPr>
          <w:rFonts w:asciiTheme="majorHAnsi" w:hAnsiTheme="majorHAnsi" w:cs="Thonburi"/>
        </w:rPr>
        <w:t>ЧОВЕШКИЯ</w:t>
      </w:r>
      <w:r w:rsidRPr="00D16DD5">
        <w:rPr>
          <w:rFonts w:asciiTheme="majorHAnsi" w:hAnsiTheme="majorHAnsi" w:cs="Garamond Premr Pro Capt Cyr"/>
        </w:rPr>
        <w:t xml:space="preserve"> </w:t>
      </w:r>
      <w:r w:rsidRPr="00D16DD5">
        <w:rPr>
          <w:rFonts w:asciiTheme="majorHAnsi" w:hAnsiTheme="majorHAnsi" w:cs="Thonburi"/>
        </w:rPr>
        <w:t>ЖИВОТ</w:t>
      </w:r>
    </w:p>
    <w:p w14:paraId="38DF30E1" w14:textId="77777777" w:rsidR="006E6582" w:rsidRPr="00D16DD5" w:rsidRDefault="006E6582">
      <w:pPr>
        <w:pStyle w:val="podchasti"/>
        <w:rPr>
          <w:rFonts w:asciiTheme="majorHAnsi" w:hAnsiTheme="majorHAnsi" w:cs="Garamond Premr Pro Capt Cyr"/>
        </w:rPr>
      </w:pPr>
      <w:r w:rsidRPr="00D16DD5">
        <w:rPr>
          <w:rFonts w:asciiTheme="majorHAnsi" w:hAnsiTheme="majorHAnsi" w:cs="Thonburi"/>
        </w:rPr>
        <w:t>ЧОВЕШКАТА</w:t>
      </w:r>
      <w:r w:rsidRPr="00D16DD5">
        <w:rPr>
          <w:rFonts w:asciiTheme="majorHAnsi" w:hAnsiTheme="majorHAnsi" w:cs="Garamond Premr Pro Capt Cyr"/>
        </w:rPr>
        <w:t xml:space="preserve"> </w:t>
      </w:r>
      <w:r w:rsidRPr="00D16DD5">
        <w:rPr>
          <w:rFonts w:asciiTheme="majorHAnsi" w:hAnsiTheme="majorHAnsi" w:cs="Thonburi"/>
        </w:rPr>
        <w:t>СЕКСУАЛНОСТ</w:t>
      </w:r>
    </w:p>
    <w:p w14:paraId="656307B8" w14:textId="77777777" w:rsidR="006E6582" w:rsidRPr="00D16DD5" w:rsidRDefault="006E6582">
      <w:pPr>
        <w:pStyle w:val="podchasti"/>
        <w:rPr>
          <w:rFonts w:asciiTheme="majorHAnsi" w:hAnsiTheme="majorHAnsi" w:cs="Garamond Premr Pro Capt Cyr"/>
        </w:rPr>
      </w:pPr>
      <w:r w:rsidRPr="00D16DD5">
        <w:rPr>
          <w:rFonts w:asciiTheme="majorHAnsi" w:hAnsiTheme="majorHAnsi" w:cs="Thonburi"/>
        </w:rPr>
        <w:t>ХРИСТИЯНСКО</w:t>
      </w:r>
      <w:r w:rsidRPr="00D16DD5">
        <w:rPr>
          <w:rFonts w:asciiTheme="majorHAnsi" w:hAnsiTheme="majorHAnsi" w:cs="Garamond Premr Pro Capt Cyr"/>
        </w:rPr>
        <w:t xml:space="preserve"> </w:t>
      </w:r>
      <w:r w:rsidRPr="00D16DD5">
        <w:rPr>
          <w:rFonts w:asciiTheme="majorHAnsi" w:hAnsiTheme="majorHAnsi" w:cs="Thonburi"/>
        </w:rPr>
        <w:t>НАСТОЙНИЧЕСТВО</w:t>
      </w:r>
    </w:p>
    <w:p w14:paraId="232C11D6" w14:textId="77777777" w:rsidR="006E6582" w:rsidRPr="00D16DD5" w:rsidRDefault="006E6582">
      <w:pPr>
        <w:pStyle w:val="podchasti"/>
        <w:rPr>
          <w:rFonts w:asciiTheme="majorHAnsi" w:hAnsiTheme="majorHAnsi" w:cs="Garamond Premr Pro Capt Cyr"/>
        </w:rPr>
      </w:pPr>
      <w:r w:rsidRPr="00D16DD5">
        <w:rPr>
          <w:rFonts w:asciiTheme="majorHAnsi" w:hAnsiTheme="majorHAnsi" w:cs="Thonburi"/>
        </w:rPr>
        <w:t>ОТГОВОРНИ</w:t>
      </w:r>
      <w:r w:rsidRPr="00D16DD5">
        <w:rPr>
          <w:rFonts w:asciiTheme="majorHAnsi" w:hAnsiTheme="majorHAnsi" w:cs="Garamond Premr Pro Capt Cyr"/>
        </w:rPr>
        <w:t xml:space="preserve"> </w:t>
      </w:r>
      <w:r w:rsidRPr="00D16DD5">
        <w:rPr>
          <w:rFonts w:asciiTheme="majorHAnsi" w:hAnsiTheme="majorHAnsi" w:cs="Thonburi"/>
        </w:rPr>
        <w:t>ЦЪРКОВНИ</w:t>
      </w:r>
      <w:r w:rsidRPr="00D16DD5">
        <w:rPr>
          <w:rFonts w:asciiTheme="majorHAnsi" w:hAnsiTheme="majorHAnsi" w:cs="Garamond Premr Pro Capt Cyr"/>
        </w:rPr>
        <w:t xml:space="preserve"> </w:t>
      </w:r>
      <w:r w:rsidRPr="00D16DD5">
        <w:rPr>
          <w:rFonts w:asciiTheme="majorHAnsi" w:hAnsiTheme="majorHAnsi" w:cs="Thonburi"/>
        </w:rPr>
        <w:t>ЛИЦА</w:t>
      </w:r>
    </w:p>
    <w:p w14:paraId="6CB4F91C" w14:textId="77777777" w:rsidR="006E6582" w:rsidRPr="00D16DD5" w:rsidRDefault="006E6582">
      <w:pPr>
        <w:pStyle w:val="podchasti"/>
        <w:rPr>
          <w:rFonts w:asciiTheme="majorHAnsi" w:hAnsiTheme="majorHAnsi" w:cs="Garamond Premr Pro Capt Cyr"/>
        </w:rPr>
      </w:pPr>
      <w:r w:rsidRPr="00D16DD5">
        <w:rPr>
          <w:rFonts w:asciiTheme="majorHAnsi" w:hAnsiTheme="majorHAnsi" w:cs="Thonburi"/>
        </w:rPr>
        <w:t>ПРОЦЕДУРНИ</w:t>
      </w:r>
      <w:r w:rsidRPr="00D16DD5">
        <w:rPr>
          <w:rFonts w:asciiTheme="majorHAnsi" w:hAnsiTheme="majorHAnsi" w:cs="Garamond Premr Pro Capt Cyr"/>
        </w:rPr>
        <w:t xml:space="preserve"> </w:t>
      </w:r>
      <w:r w:rsidRPr="00D16DD5">
        <w:rPr>
          <w:rFonts w:asciiTheme="majorHAnsi" w:hAnsiTheme="majorHAnsi" w:cs="Thonburi"/>
        </w:rPr>
        <w:t>ПРАВИЛА</w:t>
      </w:r>
    </w:p>
    <w:p w14:paraId="75C5941D" w14:textId="64B2197B" w:rsidR="006E6582" w:rsidRPr="00D16DD5" w:rsidRDefault="006E6582">
      <w:pPr>
        <w:pStyle w:val="podchasti"/>
        <w:rPr>
          <w:rFonts w:asciiTheme="majorHAnsi" w:hAnsiTheme="majorHAnsi" w:cs="Garamond Premr Pro Capt Cyr"/>
        </w:rPr>
      </w:pPr>
      <w:r w:rsidRPr="00D16DD5">
        <w:rPr>
          <w:rFonts w:asciiTheme="majorHAnsi" w:hAnsiTheme="majorHAnsi" w:cs="Thonburi"/>
        </w:rPr>
        <w:t>ПОПРАВКИ</w:t>
      </w:r>
      <w:r w:rsidRPr="00D16DD5">
        <w:rPr>
          <w:rFonts w:asciiTheme="majorHAnsi" w:hAnsiTheme="majorHAnsi" w:cs="Garamond Premr Pro Capt Cyr"/>
        </w:rPr>
        <w:t xml:space="preserve"> </w:t>
      </w:r>
      <w:r w:rsidRPr="00D16DD5">
        <w:rPr>
          <w:rFonts w:asciiTheme="majorHAnsi" w:hAnsiTheme="majorHAnsi" w:cs="Thonburi"/>
        </w:rPr>
        <w:t>В</w:t>
      </w:r>
      <w:r w:rsidRPr="00D16DD5">
        <w:rPr>
          <w:rFonts w:asciiTheme="majorHAnsi" w:hAnsiTheme="majorHAnsi" w:cs="Garamond Premr Pro Capt Cyr"/>
        </w:rPr>
        <w:t xml:space="preserve"> </w:t>
      </w:r>
      <w:r w:rsidRPr="00D16DD5">
        <w:rPr>
          <w:rFonts w:asciiTheme="majorHAnsi" w:hAnsiTheme="majorHAnsi" w:cs="Thonburi"/>
        </w:rPr>
        <w:t>ЗАВЕТА</w:t>
      </w:r>
      <w:r w:rsidRPr="00D16DD5">
        <w:rPr>
          <w:rFonts w:asciiTheme="majorHAnsi" w:hAnsiTheme="majorHAnsi" w:cs="Garamond Premr Pro Capt Cyr"/>
        </w:rPr>
        <w:t xml:space="preserve"> </w:t>
      </w:r>
      <w:r w:rsidRPr="00D16DD5">
        <w:rPr>
          <w:rFonts w:asciiTheme="majorHAnsi" w:hAnsiTheme="majorHAnsi" w:cs="Thonburi"/>
        </w:rPr>
        <w:t>ЗА</w:t>
      </w:r>
      <w:r w:rsidR="00B6147C" w:rsidRPr="00D16DD5">
        <w:rPr>
          <w:rFonts w:asciiTheme="majorHAnsi" w:hAnsiTheme="majorHAnsi" w:cs="Garamond Premr Pro Capt Cyr"/>
        </w:rPr>
        <w:t xml:space="preserve"> </w:t>
      </w:r>
      <w:r w:rsidRPr="00D16DD5">
        <w:rPr>
          <w:rFonts w:asciiTheme="majorHAnsi" w:hAnsiTheme="majorHAnsi" w:cs="Thonburi"/>
        </w:rPr>
        <w:t>ХРИСТИЯНСКО</w:t>
      </w:r>
      <w:r w:rsidRPr="00D16DD5">
        <w:rPr>
          <w:rFonts w:asciiTheme="majorHAnsi" w:hAnsiTheme="majorHAnsi" w:cs="Garamond Premr Pro Capt Cyr"/>
        </w:rPr>
        <w:t xml:space="preserve"> </w:t>
      </w:r>
      <w:r w:rsidRPr="00D16DD5">
        <w:rPr>
          <w:rFonts w:asciiTheme="majorHAnsi" w:hAnsiTheme="majorHAnsi" w:cs="Thonburi"/>
        </w:rPr>
        <w:t>ПОВЕДЕНИЕ</w:t>
      </w:r>
    </w:p>
    <w:p w14:paraId="37D020EF" w14:textId="77777777" w:rsidR="006E6582" w:rsidRPr="00D16DD5" w:rsidRDefault="006E6582">
      <w:pPr>
        <w:pStyle w:val="razdel"/>
        <w:rPr>
          <w:rFonts w:asciiTheme="majorHAnsi" w:hAnsiTheme="majorHAnsi"/>
        </w:rPr>
      </w:pPr>
    </w:p>
    <w:p w14:paraId="468C492A" w14:textId="77777777" w:rsidR="006E6582" w:rsidRPr="00D16DD5" w:rsidRDefault="006E6582">
      <w:pPr>
        <w:pStyle w:val="razdel"/>
        <w:rPr>
          <w:rFonts w:asciiTheme="majorHAnsi" w:hAnsiTheme="majorHAnsi"/>
        </w:rPr>
      </w:pPr>
    </w:p>
    <w:p w14:paraId="0EDFB005"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А</w:t>
      </w:r>
      <w:r w:rsidRPr="00D16DD5">
        <w:rPr>
          <w:rFonts w:asciiTheme="majorHAnsi" w:hAnsiTheme="majorHAnsi" w:cs="Garamond Premr Pro Capt Cyr"/>
        </w:rPr>
        <w:t xml:space="preserve">. </w:t>
      </w:r>
      <w:r w:rsidRPr="00D16DD5">
        <w:rPr>
          <w:rFonts w:asciiTheme="majorHAnsi" w:hAnsiTheme="majorHAnsi" w:cs="Thonburi"/>
        </w:rPr>
        <w:t>Християнският</w:t>
      </w:r>
      <w:r w:rsidRPr="00D16DD5">
        <w:rPr>
          <w:rFonts w:asciiTheme="majorHAnsi" w:hAnsiTheme="majorHAnsi" w:cs="Garamond Premr Pro Capt Cyr"/>
        </w:rPr>
        <w:t xml:space="preserve"> </w:t>
      </w:r>
      <w:r w:rsidRPr="00D16DD5">
        <w:rPr>
          <w:rFonts w:asciiTheme="majorHAnsi" w:hAnsiTheme="majorHAnsi" w:cs="Thonburi"/>
        </w:rPr>
        <w:t>живот</w:t>
      </w:r>
    </w:p>
    <w:p w14:paraId="50D007B9" w14:textId="5A308724" w:rsidR="00C3022E" w:rsidRPr="00D16DD5" w:rsidRDefault="00065D36">
      <w:pPr>
        <w:pStyle w:val="text"/>
        <w:rPr>
          <w:rFonts w:asciiTheme="majorHAnsi" w:hAnsiTheme="majorHAnsi" w:cs="Garamond Premr Pro Subh Cyr"/>
        </w:rPr>
      </w:pPr>
      <w:r w:rsidRPr="00D16DD5">
        <w:rPr>
          <w:rFonts w:asciiTheme="majorHAnsi" w:hAnsiTheme="majorHAnsi" w:cs="Garamond Premr Pro"/>
          <w:b/>
          <w:bCs/>
        </w:rPr>
        <w:t>28</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радостно</w:t>
      </w:r>
      <w:r w:rsidR="006E6582" w:rsidRPr="00D16DD5">
        <w:rPr>
          <w:rFonts w:asciiTheme="majorHAnsi" w:hAnsiTheme="majorHAnsi" w:cs="Garamond Premr Pro Subh Cyr"/>
        </w:rPr>
        <w:t xml:space="preserve"> </w:t>
      </w:r>
      <w:r w:rsidR="006E6582" w:rsidRPr="00D16DD5">
        <w:rPr>
          <w:rFonts w:asciiTheme="majorHAnsi" w:hAnsiTheme="majorHAnsi" w:cs="Thonburi"/>
        </w:rPr>
        <w:t>оповестява</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благата</w:t>
      </w:r>
      <w:r w:rsidR="006E6582" w:rsidRPr="00D16DD5">
        <w:rPr>
          <w:rFonts w:asciiTheme="majorHAnsi" w:hAnsiTheme="majorHAnsi" w:cs="Garamond Premr Pro Subh Cyr"/>
        </w:rPr>
        <w:t xml:space="preserve"> </w:t>
      </w:r>
      <w:r w:rsidR="006E6582" w:rsidRPr="00D16DD5">
        <w:rPr>
          <w:rFonts w:asciiTheme="majorHAnsi" w:hAnsiTheme="majorHAnsi" w:cs="Thonburi"/>
        </w:rPr>
        <w:t>вест</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можем</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бъдем</w:t>
      </w:r>
      <w:r w:rsidR="006E6582" w:rsidRPr="00D16DD5">
        <w:rPr>
          <w:rFonts w:asciiTheme="majorHAnsi" w:hAnsiTheme="majorHAnsi" w:cs="Garamond Premr Pro Subh Cyr"/>
        </w:rPr>
        <w:t xml:space="preserve"> </w:t>
      </w:r>
      <w:r w:rsidR="006E6582" w:rsidRPr="00D16DD5">
        <w:rPr>
          <w:rFonts w:asciiTheme="majorHAnsi" w:hAnsiTheme="majorHAnsi" w:cs="Thonburi"/>
        </w:rPr>
        <w:t>избавени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всеки</w:t>
      </w:r>
      <w:r w:rsidR="006E6582" w:rsidRPr="00D16DD5">
        <w:rPr>
          <w:rFonts w:asciiTheme="majorHAnsi" w:hAnsiTheme="majorHAnsi" w:cs="Garamond Premr Pro Subh Cyr"/>
        </w:rPr>
        <w:t xml:space="preserve"> </w:t>
      </w:r>
      <w:r w:rsidR="006E6582" w:rsidRPr="00D16DD5">
        <w:rPr>
          <w:rFonts w:asciiTheme="majorHAnsi" w:hAnsiTheme="majorHAnsi" w:cs="Thonburi"/>
        </w:rPr>
        <w:t>грях</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започнем</w:t>
      </w:r>
      <w:r w:rsidR="006E6582" w:rsidRPr="00D16DD5">
        <w:rPr>
          <w:rFonts w:asciiTheme="majorHAnsi" w:hAnsiTheme="majorHAnsi" w:cs="Garamond Premr Pro Subh Cyr"/>
        </w:rPr>
        <w:t xml:space="preserve"> </w:t>
      </w:r>
      <w:r w:rsidR="006E6582" w:rsidRPr="00D16DD5">
        <w:rPr>
          <w:rFonts w:asciiTheme="majorHAnsi" w:hAnsiTheme="majorHAnsi" w:cs="Thonburi"/>
        </w:rPr>
        <w:t>нов</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Христос</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Божията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благодат</w:t>
      </w:r>
      <w:r w:rsidR="006E6582" w:rsidRPr="00D16DD5">
        <w:rPr>
          <w:rFonts w:asciiTheme="majorHAnsi" w:hAnsiTheme="majorHAnsi" w:cs="Garamond Premr Pro Subh Cyr"/>
        </w:rPr>
        <w:t xml:space="preserve"> </w:t>
      </w:r>
      <w:r w:rsidR="006E6582" w:rsidRPr="00D16DD5">
        <w:rPr>
          <w:rFonts w:asciiTheme="majorHAnsi" w:hAnsiTheme="majorHAnsi" w:cs="Thonburi"/>
        </w:rPr>
        <w:t>ние</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съблечем</w:t>
      </w:r>
      <w:r w:rsidR="006E6582" w:rsidRPr="00D16DD5">
        <w:rPr>
          <w:rFonts w:asciiTheme="majorHAnsi" w:hAnsiTheme="majorHAnsi" w:cs="Garamond Premr Pro Subh Cyr"/>
        </w:rPr>
        <w:t xml:space="preserve"> </w:t>
      </w:r>
      <w:r w:rsidR="006E6582" w:rsidRPr="00D16DD5">
        <w:rPr>
          <w:rFonts w:asciiTheme="majorHAnsi" w:hAnsiTheme="majorHAnsi" w:cs="Thonburi"/>
        </w:rPr>
        <w:t>стария</w:t>
      </w:r>
      <w:r w:rsidR="006E6582" w:rsidRPr="00D16DD5">
        <w:rPr>
          <w:rFonts w:asciiTheme="majorHAnsi" w:hAnsiTheme="majorHAnsi" w:cs="Garamond Premr Pro Subh Cyr"/>
        </w:rPr>
        <w:t xml:space="preserve"> </w:t>
      </w:r>
      <w:r w:rsidR="006E6582" w:rsidRPr="00D16DD5">
        <w:rPr>
          <w:rFonts w:asciiTheme="majorHAnsi" w:hAnsiTheme="majorHAnsi" w:cs="Thonburi"/>
        </w:rPr>
        <w:t>човек</w:t>
      </w:r>
      <w:r w:rsidR="006E6582" w:rsidRPr="00D16DD5">
        <w:rPr>
          <w:rFonts w:asciiTheme="majorHAnsi" w:hAnsiTheme="majorHAnsi" w:cs="Garamond Premr Pro Subh Cyr"/>
        </w:rPr>
        <w:t xml:space="preserve">“ – </w:t>
      </w:r>
      <w:r w:rsidR="006E6582" w:rsidRPr="00D16DD5">
        <w:rPr>
          <w:rFonts w:asciiTheme="majorHAnsi" w:hAnsiTheme="majorHAnsi" w:cs="Thonburi"/>
        </w:rPr>
        <w:t>старите</w:t>
      </w:r>
      <w:r w:rsidR="006E6582" w:rsidRPr="00D16DD5">
        <w:rPr>
          <w:rFonts w:asciiTheme="majorHAnsi" w:hAnsiTheme="majorHAnsi" w:cs="Garamond Premr Pro Subh Cyr"/>
        </w:rPr>
        <w:t xml:space="preserve"> </w:t>
      </w:r>
      <w:r w:rsidR="006E6582" w:rsidRPr="00D16DD5">
        <w:rPr>
          <w:rFonts w:asciiTheme="majorHAnsi" w:hAnsiTheme="majorHAnsi" w:cs="Thonburi"/>
        </w:rPr>
        <w:t>модели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поведение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както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стария</w:t>
      </w:r>
      <w:r w:rsidR="006E6582" w:rsidRPr="00D16DD5">
        <w:rPr>
          <w:rFonts w:asciiTheme="majorHAnsi" w:hAnsiTheme="majorHAnsi" w:cs="Garamond Premr Pro Subh Cyr"/>
        </w:rPr>
        <w:t xml:space="preserve"> </w:t>
      </w:r>
      <w:r w:rsidR="006E6582" w:rsidRPr="00D16DD5">
        <w:rPr>
          <w:rFonts w:asciiTheme="majorHAnsi" w:hAnsiTheme="majorHAnsi" w:cs="Thonburi"/>
        </w:rPr>
        <w:t>плътски</w:t>
      </w:r>
      <w:r w:rsidR="006E6582" w:rsidRPr="00D16DD5">
        <w:rPr>
          <w:rFonts w:asciiTheme="majorHAnsi" w:hAnsiTheme="majorHAnsi" w:cs="Garamond Premr Pro Subh Cyr"/>
        </w:rPr>
        <w:t xml:space="preserve"> </w:t>
      </w:r>
      <w:r w:rsidR="006E6582" w:rsidRPr="00D16DD5">
        <w:rPr>
          <w:rFonts w:asciiTheme="majorHAnsi" w:hAnsiTheme="majorHAnsi" w:cs="Thonburi"/>
        </w:rPr>
        <w:t>ум</w:t>
      </w:r>
      <w:r w:rsidR="006E6582" w:rsidRPr="00D16DD5">
        <w:rPr>
          <w:rFonts w:asciiTheme="majorHAnsi" w:hAnsiTheme="majorHAnsi" w:cs="Garamond Premr Pro Subh Cyr"/>
        </w:rPr>
        <w:t xml:space="preserve"> –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облечем</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новия</w:t>
      </w:r>
      <w:r w:rsidR="006E6582" w:rsidRPr="00D16DD5">
        <w:rPr>
          <w:rFonts w:asciiTheme="majorHAnsi" w:hAnsiTheme="majorHAnsi" w:cs="Garamond Premr Pro Subh Cyr"/>
        </w:rPr>
        <w:t xml:space="preserve"> </w:t>
      </w:r>
      <w:r w:rsidR="006E6582" w:rsidRPr="00D16DD5">
        <w:rPr>
          <w:rFonts w:asciiTheme="majorHAnsi" w:hAnsiTheme="majorHAnsi" w:cs="Thonburi"/>
        </w:rPr>
        <w:t>човек</w:t>
      </w:r>
      <w:r w:rsidR="006E6582" w:rsidRPr="00D16DD5">
        <w:rPr>
          <w:rFonts w:asciiTheme="majorHAnsi" w:hAnsiTheme="majorHAnsi" w:cs="Garamond Premr Pro Subh Cyr"/>
        </w:rPr>
        <w:t xml:space="preserve">“ –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приемем</w:t>
      </w:r>
      <w:r w:rsidR="006E6582" w:rsidRPr="00D16DD5">
        <w:rPr>
          <w:rFonts w:asciiTheme="majorHAnsi" w:hAnsiTheme="majorHAnsi" w:cs="Garamond Premr Pro Subh Cyr"/>
        </w:rPr>
        <w:t xml:space="preserve"> </w:t>
      </w:r>
      <w:r w:rsidR="006E6582" w:rsidRPr="00D16DD5">
        <w:rPr>
          <w:rFonts w:asciiTheme="majorHAnsi" w:hAnsiTheme="majorHAnsi" w:cs="Thonburi"/>
        </w:rPr>
        <w:t>нов</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свят</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както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Христовия</w:t>
      </w:r>
      <w:r w:rsidR="006E6582" w:rsidRPr="00D16DD5">
        <w:rPr>
          <w:rFonts w:asciiTheme="majorHAnsi" w:hAnsiTheme="majorHAnsi" w:cs="Garamond Premr Pro Subh Cyr"/>
        </w:rPr>
        <w:t xml:space="preserve"> </w:t>
      </w:r>
      <w:r w:rsidR="006E6582" w:rsidRPr="00D16DD5">
        <w:rPr>
          <w:rFonts w:asciiTheme="majorHAnsi" w:hAnsiTheme="majorHAnsi" w:cs="Thonburi"/>
        </w:rPr>
        <w:t>ум</w:t>
      </w:r>
      <w:r w:rsidR="006E6582" w:rsidRPr="00D16DD5">
        <w:rPr>
          <w:rFonts w:asciiTheme="majorHAnsi" w:hAnsiTheme="majorHAnsi" w:cs="Garamond Premr Pro Subh Cyr"/>
        </w:rPr>
        <w:t xml:space="preserve">. </w:t>
      </w:r>
    </w:p>
    <w:p w14:paraId="3670688A" w14:textId="06A381B0" w:rsidR="006E6582" w:rsidRPr="00D16DD5" w:rsidRDefault="006E6582" w:rsidP="002D6143">
      <w:pPr>
        <w:pStyle w:val="text"/>
        <w:ind w:firstLine="720"/>
        <w:rPr>
          <w:rFonts w:asciiTheme="majorHAnsi" w:hAnsiTheme="majorHAnsi" w:cs="Garamond Premr Pro Subh Cyr"/>
          <w:sz w:val="18"/>
          <w:szCs w:val="18"/>
        </w:rPr>
      </w:pPr>
      <w:r w:rsidRPr="00D16DD5">
        <w:rPr>
          <w:rFonts w:asciiTheme="majorHAnsi" w:hAnsiTheme="majorHAnsi" w:cs="Thonburi"/>
          <w:sz w:val="18"/>
          <w:szCs w:val="18"/>
        </w:rPr>
        <w:t>Ефесяни</w:t>
      </w:r>
      <w:r w:rsidRPr="00D16DD5">
        <w:rPr>
          <w:rFonts w:asciiTheme="majorHAnsi" w:hAnsiTheme="majorHAnsi" w:cs="Garamond Premr Pro Subh Cyr"/>
          <w:sz w:val="18"/>
          <w:szCs w:val="18"/>
        </w:rPr>
        <w:t xml:space="preserve"> 4:17-24</w:t>
      </w:r>
    </w:p>
    <w:p w14:paraId="11673CDE" w14:textId="05155F2D" w:rsidR="006E6582" w:rsidRPr="00D16DD5" w:rsidRDefault="00065D36">
      <w:pPr>
        <w:pStyle w:val="text"/>
        <w:rPr>
          <w:rFonts w:asciiTheme="majorHAnsi" w:hAnsiTheme="majorHAnsi" w:cs="Garamond Premr Pro Subh Cyr"/>
        </w:rPr>
      </w:pPr>
      <w:r w:rsidRPr="00D16DD5">
        <w:rPr>
          <w:rFonts w:asciiTheme="majorHAnsi" w:hAnsiTheme="majorHAnsi" w:cs="Garamond Premr Pro"/>
          <w:b/>
          <w:bCs/>
        </w:rPr>
        <w:t>28</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има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цел</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предава</w:t>
      </w:r>
      <w:r w:rsidR="006E6582" w:rsidRPr="00D16DD5">
        <w:rPr>
          <w:rFonts w:asciiTheme="majorHAnsi" w:hAnsiTheme="majorHAnsi" w:cs="Garamond Premr Pro Subh Cyr"/>
        </w:rPr>
        <w:t xml:space="preserve"> </w:t>
      </w:r>
      <w:r w:rsidR="006E6582" w:rsidRPr="00D16DD5">
        <w:rPr>
          <w:rFonts w:asciiTheme="majorHAnsi" w:hAnsiTheme="majorHAnsi" w:cs="Thonburi"/>
        </w:rPr>
        <w:t>вечните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библейски</w:t>
      </w:r>
      <w:r w:rsidR="006E6582" w:rsidRPr="00D16DD5">
        <w:rPr>
          <w:rFonts w:asciiTheme="majorHAnsi" w:hAnsiTheme="majorHAnsi" w:cs="Garamond Premr Pro Subh Cyr"/>
        </w:rPr>
        <w:t xml:space="preserve"> </w:t>
      </w:r>
      <w:r w:rsidR="006E6582" w:rsidRPr="00D16DD5">
        <w:rPr>
          <w:rFonts w:asciiTheme="majorHAnsi" w:hAnsiTheme="majorHAnsi" w:cs="Thonburi"/>
        </w:rPr>
        <w:t>принципи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съвременното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общество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 xml:space="preserve"> </w:t>
      </w:r>
      <w:r w:rsidR="006E6582" w:rsidRPr="00D16DD5">
        <w:rPr>
          <w:rFonts w:asciiTheme="majorHAnsi" w:hAnsiTheme="majorHAnsi" w:cs="Thonburi"/>
        </w:rPr>
        <w:t>такъв</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ученията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заветите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станат</w:t>
      </w:r>
      <w:r w:rsidR="006E6582" w:rsidRPr="00D16DD5">
        <w:rPr>
          <w:rFonts w:asciiTheme="majorHAnsi" w:hAnsiTheme="majorHAnsi" w:cs="Garamond Premr Pro Subh Cyr"/>
        </w:rPr>
        <w:t xml:space="preserve"> </w:t>
      </w:r>
      <w:r w:rsidR="006E6582" w:rsidRPr="00D16DD5">
        <w:rPr>
          <w:rFonts w:asciiTheme="majorHAnsi" w:hAnsiTheme="majorHAnsi" w:cs="Thonburi"/>
        </w:rPr>
        <w:t>познати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разбираеми</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много</w:t>
      </w:r>
      <w:r w:rsidR="006E6582" w:rsidRPr="00D16DD5">
        <w:rPr>
          <w:rFonts w:asciiTheme="majorHAnsi" w:hAnsiTheme="majorHAnsi" w:cs="Garamond Premr Pro Subh Cyr"/>
        </w:rPr>
        <w:t xml:space="preserve"> </w:t>
      </w:r>
      <w:r w:rsidR="006E6582" w:rsidRPr="00D16DD5">
        <w:rPr>
          <w:rFonts w:asciiTheme="majorHAnsi" w:hAnsiTheme="majorHAnsi" w:cs="Thonburi"/>
        </w:rPr>
        <w:t>страни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сред</w:t>
      </w:r>
      <w:r w:rsidR="006E6582" w:rsidRPr="00D16DD5">
        <w:rPr>
          <w:rFonts w:asciiTheme="majorHAnsi" w:hAnsiTheme="majorHAnsi" w:cs="Garamond Premr Pro Subh Cyr"/>
        </w:rPr>
        <w:t xml:space="preserve"> </w:t>
      </w:r>
      <w:r w:rsidR="006E6582" w:rsidRPr="00D16DD5">
        <w:rPr>
          <w:rFonts w:asciiTheme="majorHAnsi" w:hAnsiTheme="majorHAnsi" w:cs="Thonburi"/>
        </w:rPr>
        <w:t>разнообразие</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култури</w:t>
      </w:r>
      <w:r w:rsidR="006E6582" w:rsidRPr="00D16DD5">
        <w:rPr>
          <w:rFonts w:asciiTheme="majorHAnsi" w:hAnsiTheme="majorHAnsi" w:cs="Garamond Premr Pro Subh Cyr"/>
        </w:rPr>
        <w:t xml:space="preserve">. </w:t>
      </w:r>
      <w:r w:rsidR="006E6582" w:rsidRPr="00D16DD5">
        <w:rPr>
          <w:rFonts w:asciiTheme="majorHAnsi" w:hAnsiTheme="majorHAnsi" w:cs="Thonburi"/>
        </w:rPr>
        <w:t>Ние</w:t>
      </w:r>
      <w:r w:rsidR="006E6582" w:rsidRPr="00D16DD5">
        <w:rPr>
          <w:rFonts w:asciiTheme="majorHAnsi" w:hAnsiTheme="majorHAnsi" w:cs="Garamond Premr Pro Subh Cyr"/>
        </w:rPr>
        <w:t xml:space="preserve"> </w:t>
      </w:r>
      <w:r w:rsidR="006E6582" w:rsidRPr="00D16DD5">
        <w:rPr>
          <w:rFonts w:asciiTheme="majorHAnsi" w:hAnsiTheme="majorHAnsi" w:cs="Thonburi"/>
        </w:rPr>
        <w:t>изповядваме</w:t>
      </w:r>
      <w:r w:rsidR="006E6582" w:rsidRPr="00D16DD5">
        <w:rPr>
          <w:rFonts w:asciiTheme="majorHAnsi" w:hAnsiTheme="majorHAnsi" w:cs="Garamond Premr Pro Subh Cyr"/>
        </w:rPr>
        <w:t xml:space="preserve"> </w:t>
      </w:r>
      <w:r w:rsidR="006E6582" w:rsidRPr="00D16DD5">
        <w:rPr>
          <w:rFonts w:asciiTheme="majorHAnsi" w:hAnsiTheme="majorHAnsi" w:cs="Thonburi"/>
        </w:rPr>
        <w:t>възгледа</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Десетте</w:t>
      </w:r>
      <w:r w:rsidR="006E6582" w:rsidRPr="00D16DD5">
        <w:rPr>
          <w:rFonts w:asciiTheme="majorHAnsi" w:hAnsiTheme="majorHAnsi" w:cs="Garamond Premr Pro Subh Cyr"/>
        </w:rPr>
        <w:t xml:space="preserve"> </w:t>
      </w:r>
      <w:r w:rsidR="006E6582" w:rsidRPr="00D16DD5">
        <w:rPr>
          <w:rFonts w:asciiTheme="majorHAnsi" w:hAnsiTheme="majorHAnsi" w:cs="Thonburi"/>
        </w:rPr>
        <w:t>Божи</w:t>
      </w:r>
      <w:r w:rsidR="006E6582" w:rsidRPr="00D16DD5">
        <w:rPr>
          <w:rFonts w:asciiTheme="majorHAnsi" w:hAnsiTheme="majorHAnsi" w:cs="Garamond Premr Pro Subh Cyr"/>
        </w:rPr>
        <w:t xml:space="preserve"> </w:t>
      </w:r>
      <w:r w:rsidR="006E6582" w:rsidRPr="00D16DD5">
        <w:rPr>
          <w:rFonts w:asciiTheme="majorHAnsi" w:hAnsiTheme="majorHAnsi" w:cs="Thonburi"/>
        </w:rPr>
        <w:t>заповеди</w:t>
      </w:r>
      <w:r w:rsidR="006E6582" w:rsidRPr="00D16DD5">
        <w:rPr>
          <w:rFonts w:asciiTheme="majorHAnsi" w:hAnsiTheme="majorHAnsi" w:cs="Garamond Premr Pro Subh Cyr"/>
        </w:rPr>
        <w:t xml:space="preserve">, </w:t>
      </w:r>
      <w:r w:rsidR="006E6582" w:rsidRPr="00D16DD5">
        <w:rPr>
          <w:rFonts w:asciiTheme="majorHAnsi" w:hAnsiTheme="majorHAnsi" w:cs="Thonburi"/>
        </w:rPr>
        <w:t>така</w:t>
      </w:r>
      <w:r w:rsidR="006E6582" w:rsidRPr="00D16DD5">
        <w:rPr>
          <w:rFonts w:asciiTheme="majorHAnsi" w:hAnsiTheme="majorHAnsi" w:cs="Garamond Premr Pro Subh Cyr"/>
        </w:rPr>
        <w:t xml:space="preserve">, </w:t>
      </w:r>
      <w:r w:rsidR="006E6582" w:rsidRPr="00D16DD5">
        <w:rPr>
          <w:rFonts w:asciiTheme="majorHAnsi" w:hAnsiTheme="majorHAnsi" w:cs="Thonburi"/>
        </w:rPr>
        <w:t>както</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преутвърдени</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Новия</w:t>
      </w:r>
      <w:r w:rsidR="006E6582" w:rsidRPr="00D16DD5">
        <w:rPr>
          <w:rFonts w:asciiTheme="majorHAnsi" w:hAnsiTheme="majorHAnsi" w:cs="Garamond Premr Pro Subh Cyr"/>
        </w:rPr>
        <w:t xml:space="preserve"> </w:t>
      </w:r>
      <w:r w:rsidR="006E6582" w:rsidRPr="00D16DD5">
        <w:rPr>
          <w:rFonts w:asciiTheme="majorHAnsi" w:hAnsiTheme="majorHAnsi" w:cs="Thonburi"/>
        </w:rPr>
        <w:t>Завет</w:t>
      </w:r>
      <w:r w:rsidR="006E6582" w:rsidRPr="00D16DD5">
        <w:rPr>
          <w:rFonts w:asciiTheme="majorHAnsi" w:hAnsiTheme="majorHAnsi" w:cs="Garamond Premr Pro Subh Cyr"/>
        </w:rPr>
        <w:t xml:space="preserve">, </w:t>
      </w:r>
      <w:r w:rsidR="006E6582" w:rsidRPr="00D16DD5">
        <w:rPr>
          <w:rFonts w:asciiTheme="majorHAnsi" w:hAnsiTheme="majorHAnsi" w:cs="Thonburi"/>
        </w:rPr>
        <w:t>съставляват</w:t>
      </w:r>
      <w:r w:rsidR="006E6582" w:rsidRPr="00D16DD5">
        <w:rPr>
          <w:rFonts w:asciiTheme="majorHAnsi" w:hAnsiTheme="majorHAnsi" w:cs="Garamond Premr Pro Subh Cyr"/>
        </w:rPr>
        <w:t xml:space="preserve"> </w:t>
      </w:r>
      <w:r w:rsidR="006E6582" w:rsidRPr="00D16DD5">
        <w:rPr>
          <w:rFonts w:asciiTheme="majorHAnsi" w:hAnsiTheme="majorHAnsi" w:cs="Thonburi"/>
        </w:rPr>
        <w:t>основната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християнска</w:t>
      </w:r>
      <w:r w:rsidR="006E6582" w:rsidRPr="00D16DD5">
        <w:rPr>
          <w:rFonts w:asciiTheme="majorHAnsi" w:hAnsiTheme="majorHAnsi" w:cs="Garamond Premr Pro Subh Cyr"/>
        </w:rPr>
        <w:t xml:space="preserve"> </w:t>
      </w:r>
      <w:r w:rsidR="006E6582" w:rsidRPr="00D16DD5">
        <w:rPr>
          <w:rFonts w:asciiTheme="majorHAnsi" w:hAnsiTheme="majorHAnsi" w:cs="Thonburi"/>
        </w:rPr>
        <w:t>етика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бъдат</w:t>
      </w:r>
      <w:r w:rsidR="006E6582" w:rsidRPr="00D16DD5">
        <w:rPr>
          <w:rFonts w:asciiTheme="majorHAnsi" w:hAnsiTheme="majorHAnsi" w:cs="Garamond Premr Pro Subh Cyr"/>
        </w:rPr>
        <w:t xml:space="preserve"> </w:t>
      </w:r>
      <w:r w:rsidR="006E6582" w:rsidRPr="00D16DD5">
        <w:rPr>
          <w:rFonts w:asciiTheme="majorHAnsi" w:hAnsiTheme="majorHAnsi" w:cs="Thonburi"/>
        </w:rPr>
        <w:t>спазвани</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подробности</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тях</w:t>
      </w:r>
      <w:r w:rsidR="006E6582" w:rsidRPr="00D16DD5">
        <w:rPr>
          <w:rFonts w:asciiTheme="majorHAnsi" w:hAnsiTheme="majorHAnsi" w:cs="Garamond Premr Pro Subh Cyr"/>
        </w:rPr>
        <w:t>.</w:t>
      </w:r>
    </w:p>
    <w:p w14:paraId="4096D61B" w14:textId="7B574407" w:rsidR="006E6582" w:rsidRPr="00D16DD5" w:rsidRDefault="00065D36">
      <w:pPr>
        <w:pStyle w:val="text"/>
        <w:rPr>
          <w:rFonts w:asciiTheme="majorHAnsi" w:hAnsiTheme="majorHAnsi" w:cs="Garamond Premr Pro Subh Cyr"/>
        </w:rPr>
      </w:pPr>
      <w:r w:rsidRPr="00D16DD5">
        <w:rPr>
          <w:rFonts w:asciiTheme="majorHAnsi" w:hAnsiTheme="majorHAnsi" w:cs="Garamond Premr Pro"/>
          <w:b/>
          <w:bCs/>
        </w:rPr>
        <w:t>28</w:t>
      </w:r>
      <w:r w:rsidR="006E6582" w:rsidRPr="00D16DD5">
        <w:rPr>
          <w:rFonts w:asciiTheme="majorHAnsi" w:hAnsiTheme="majorHAnsi" w:cs="Garamond Premr Pro"/>
          <w:b/>
          <w:bCs/>
        </w:rPr>
        <w:t xml:space="preserve">.2. </w:t>
      </w:r>
      <w:r w:rsidR="006E6582" w:rsidRPr="00D16DD5">
        <w:rPr>
          <w:rFonts w:asciiTheme="majorHAnsi" w:hAnsiTheme="majorHAnsi" w:cs="Thonburi"/>
        </w:rPr>
        <w:t>Освен</w:t>
      </w:r>
      <w:r w:rsidR="006E6582" w:rsidRPr="00D16DD5">
        <w:rPr>
          <w:rFonts w:asciiTheme="majorHAnsi" w:hAnsiTheme="majorHAnsi" w:cs="Garamond Premr Pro Subh Cyr"/>
        </w:rPr>
        <w:t xml:space="preserve"> </w:t>
      </w:r>
      <w:r w:rsidR="006E6582" w:rsidRPr="00D16DD5">
        <w:rPr>
          <w:rFonts w:asciiTheme="majorHAnsi" w:hAnsiTheme="majorHAnsi" w:cs="Thonburi"/>
        </w:rPr>
        <w:t>това</w:t>
      </w:r>
      <w:r w:rsidR="006E6582" w:rsidRPr="00D16DD5">
        <w:rPr>
          <w:rFonts w:asciiTheme="majorHAnsi" w:hAnsiTheme="majorHAnsi" w:cs="Garamond Premr Pro Subh Cyr"/>
        </w:rPr>
        <w:t xml:space="preserve"> </w:t>
      </w:r>
      <w:r w:rsidR="006E6582" w:rsidRPr="00D16DD5">
        <w:rPr>
          <w:rFonts w:asciiTheme="majorHAnsi" w:hAnsiTheme="majorHAnsi" w:cs="Thonburi"/>
        </w:rPr>
        <w:t>осъзнаваме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има</w:t>
      </w:r>
      <w:r w:rsidR="006E6582" w:rsidRPr="00D16DD5">
        <w:rPr>
          <w:rFonts w:asciiTheme="majorHAnsi" w:hAnsiTheme="majorHAnsi" w:cs="Garamond Premr Pro Subh Cyr"/>
        </w:rPr>
        <w:t xml:space="preserve"> </w:t>
      </w:r>
      <w:r w:rsidR="006E6582" w:rsidRPr="00D16DD5">
        <w:rPr>
          <w:rFonts w:asciiTheme="majorHAnsi" w:hAnsiTheme="majorHAnsi" w:cs="Thonburi"/>
        </w:rPr>
        <w:t>реална</w:t>
      </w:r>
      <w:r w:rsidR="006E6582" w:rsidRPr="00D16DD5">
        <w:rPr>
          <w:rFonts w:asciiTheme="majorHAnsi" w:hAnsiTheme="majorHAnsi" w:cs="Garamond Premr Pro Subh Cyr"/>
        </w:rPr>
        <w:t xml:space="preserve"> </w:t>
      </w:r>
      <w:r w:rsidR="006E6582" w:rsidRPr="00D16DD5">
        <w:rPr>
          <w:rFonts w:asciiTheme="majorHAnsi" w:hAnsiTheme="majorHAnsi" w:cs="Thonburi"/>
        </w:rPr>
        <w:t>сила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понятието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обща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християнска</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съвест</w:t>
      </w:r>
      <w:r w:rsidR="006E6582" w:rsidRPr="00D16DD5">
        <w:rPr>
          <w:rFonts w:asciiTheme="majorHAnsi" w:hAnsiTheme="majorHAnsi" w:cs="Garamond Premr Pro Subh Cyr"/>
        </w:rPr>
        <w:t xml:space="preserve">“, </w:t>
      </w:r>
      <w:r w:rsidR="006E6582" w:rsidRPr="00D16DD5">
        <w:rPr>
          <w:rFonts w:asciiTheme="majorHAnsi" w:hAnsiTheme="majorHAnsi" w:cs="Thonburi"/>
        </w:rPr>
        <w:t>осветена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водена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Святия</w:t>
      </w:r>
      <w:r w:rsidR="006E6582" w:rsidRPr="00D16DD5">
        <w:rPr>
          <w:rFonts w:asciiTheme="majorHAnsi" w:hAnsiTheme="majorHAnsi" w:cs="Garamond Premr Pro Subh Cyr"/>
        </w:rPr>
        <w:t xml:space="preserve"> </w:t>
      </w:r>
      <w:r w:rsidR="006E6582" w:rsidRPr="00D16DD5">
        <w:rPr>
          <w:rFonts w:asciiTheme="majorHAnsi" w:hAnsiTheme="majorHAnsi" w:cs="Thonburi"/>
        </w:rPr>
        <w:t>Дух</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международен</w:t>
      </w:r>
      <w:r w:rsidR="006E6582" w:rsidRPr="00D16DD5">
        <w:rPr>
          <w:rFonts w:asciiTheme="majorHAnsi" w:hAnsiTheme="majorHAnsi" w:cs="Garamond Premr Pro Subh Cyr"/>
        </w:rPr>
        <w:t xml:space="preserve"> </w:t>
      </w:r>
      <w:r w:rsidR="006E6582" w:rsidRPr="00D16DD5">
        <w:rPr>
          <w:rFonts w:asciiTheme="majorHAnsi" w:hAnsiTheme="majorHAnsi" w:cs="Thonburi"/>
        </w:rPr>
        <w:t>израз</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Христовото</w:t>
      </w:r>
      <w:r w:rsidR="006E6582" w:rsidRPr="00D16DD5">
        <w:rPr>
          <w:rFonts w:asciiTheme="majorHAnsi" w:hAnsiTheme="majorHAnsi" w:cs="Garamond Premr Pro Subh Cyr"/>
        </w:rPr>
        <w:t xml:space="preserve"> </w:t>
      </w:r>
      <w:r w:rsidR="006E6582" w:rsidRPr="00D16DD5">
        <w:rPr>
          <w:rFonts w:asciiTheme="majorHAnsi" w:hAnsiTheme="majorHAnsi" w:cs="Thonburi"/>
        </w:rPr>
        <w:t>Тяло</w:t>
      </w:r>
      <w:r w:rsidR="006E6582" w:rsidRPr="00D16DD5">
        <w:rPr>
          <w:rFonts w:asciiTheme="majorHAnsi" w:hAnsiTheme="majorHAnsi" w:cs="Garamond Premr Pro Subh Cyr"/>
        </w:rPr>
        <w:t xml:space="preserve">, </w:t>
      </w:r>
      <w:r w:rsidR="006E6582" w:rsidRPr="00D16DD5">
        <w:rPr>
          <w:rFonts w:asciiTheme="majorHAnsi" w:hAnsiTheme="majorHAnsi" w:cs="Thonburi"/>
        </w:rPr>
        <w:t>признава</w:t>
      </w:r>
      <w:r w:rsidR="006E6582" w:rsidRPr="00D16DD5">
        <w:rPr>
          <w:rFonts w:asciiTheme="majorHAnsi" w:hAnsiTheme="majorHAnsi" w:cs="Garamond Premr Pro Subh Cyr"/>
        </w:rPr>
        <w:t xml:space="preserve"> </w:t>
      </w:r>
      <w:r w:rsidR="006E6582" w:rsidRPr="00D16DD5">
        <w:rPr>
          <w:rFonts w:asciiTheme="majorHAnsi" w:hAnsiTheme="majorHAnsi" w:cs="Thonburi"/>
        </w:rPr>
        <w:t>отговорността</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търси</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разгледа</w:t>
      </w:r>
      <w:r w:rsidR="006E6582" w:rsidRPr="00D16DD5">
        <w:rPr>
          <w:rFonts w:asciiTheme="majorHAnsi" w:hAnsiTheme="majorHAnsi" w:cs="Garamond Premr Pro Subh Cyr"/>
        </w:rPr>
        <w:t xml:space="preserve"> </w:t>
      </w:r>
      <w:r w:rsidR="006E6582" w:rsidRPr="00D16DD5">
        <w:rPr>
          <w:rFonts w:asciiTheme="majorHAnsi" w:hAnsiTheme="majorHAnsi" w:cs="Thonburi"/>
        </w:rPr>
        <w:t>поотделно</w:t>
      </w:r>
      <w:r w:rsidR="006E6582" w:rsidRPr="00D16DD5">
        <w:rPr>
          <w:rFonts w:asciiTheme="majorHAnsi" w:hAnsiTheme="majorHAnsi" w:cs="Garamond Premr Pro Subh Cyr"/>
        </w:rPr>
        <w:t xml:space="preserve"> </w:t>
      </w:r>
      <w:r w:rsidR="006E6582" w:rsidRPr="00D16DD5">
        <w:rPr>
          <w:rFonts w:asciiTheme="majorHAnsi" w:hAnsiTheme="majorHAnsi" w:cs="Thonburi"/>
        </w:rPr>
        <w:t>различните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християнския</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предложи</w:t>
      </w:r>
      <w:r w:rsidR="006E6582" w:rsidRPr="00D16DD5">
        <w:rPr>
          <w:rFonts w:asciiTheme="majorHAnsi" w:hAnsiTheme="majorHAnsi" w:cs="Garamond Premr Pro Subh Cyr"/>
        </w:rPr>
        <w:t xml:space="preserve"> </w:t>
      </w:r>
      <w:r w:rsidR="006E6582" w:rsidRPr="00D16DD5">
        <w:rPr>
          <w:rFonts w:asciiTheme="majorHAnsi" w:hAnsiTheme="majorHAnsi" w:cs="Thonburi"/>
        </w:rPr>
        <w:t>етика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св</w:t>
      </w:r>
      <w:r w:rsidR="002001E3" w:rsidRPr="00D16DD5">
        <w:rPr>
          <w:rFonts w:asciiTheme="majorHAnsi" w:hAnsiTheme="majorHAnsi" w:cs="Thonburi"/>
        </w:rPr>
        <w:t>е</w:t>
      </w:r>
      <w:r w:rsidR="006E6582" w:rsidRPr="00D16DD5">
        <w:rPr>
          <w:rFonts w:asciiTheme="majorHAnsi" w:hAnsiTheme="majorHAnsi" w:cs="Thonburi"/>
        </w:rPr>
        <w:t>тостта</w:t>
      </w:r>
      <w:r w:rsidR="006E6582" w:rsidRPr="00D16DD5">
        <w:rPr>
          <w:rFonts w:asciiTheme="majorHAnsi" w:hAnsiTheme="majorHAnsi" w:cs="Garamond Premr Pro Subh Cyr"/>
        </w:rPr>
        <w:t xml:space="preserve">. </w:t>
      </w:r>
      <w:r w:rsidR="006E6582" w:rsidRPr="00D16DD5">
        <w:rPr>
          <w:rFonts w:asciiTheme="majorHAnsi" w:hAnsiTheme="majorHAnsi" w:cs="Thonburi"/>
        </w:rPr>
        <w:t>Историческите</w:t>
      </w:r>
      <w:r w:rsidR="006E6582" w:rsidRPr="00D16DD5">
        <w:rPr>
          <w:rFonts w:asciiTheme="majorHAnsi" w:hAnsiTheme="majorHAnsi" w:cs="Garamond Premr Pro Subh Cyr"/>
        </w:rPr>
        <w:t xml:space="preserve"> </w:t>
      </w:r>
      <w:r w:rsidR="006E6582" w:rsidRPr="00D16DD5">
        <w:rPr>
          <w:rFonts w:asciiTheme="majorHAnsi" w:hAnsiTheme="majorHAnsi" w:cs="Thonburi"/>
        </w:rPr>
        <w:t>нравствени</w:t>
      </w:r>
      <w:r w:rsidR="006E6582" w:rsidRPr="00D16DD5">
        <w:rPr>
          <w:rFonts w:asciiTheme="majorHAnsi" w:hAnsiTheme="majorHAnsi" w:cs="Garamond Premr Pro Subh Cyr"/>
        </w:rPr>
        <w:t xml:space="preserve"> </w:t>
      </w:r>
      <w:r w:rsidR="006E6582" w:rsidRPr="00D16DD5">
        <w:rPr>
          <w:rFonts w:asciiTheme="majorHAnsi" w:hAnsiTheme="majorHAnsi" w:cs="Thonburi"/>
        </w:rPr>
        <w:t>критерии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отчасти</w:t>
      </w:r>
      <w:r w:rsidR="006E6582" w:rsidRPr="00D16DD5">
        <w:rPr>
          <w:rFonts w:asciiTheme="majorHAnsi" w:hAnsiTheme="majorHAnsi" w:cs="Garamond Premr Pro Subh Cyr"/>
        </w:rPr>
        <w:t xml:space="preserve"> </w:t>
      </w:r>
      <w:r w:rsidR="006E6582" w:rsidRPr="00D16DD5">
        <w:rPr>
          <w:rFonts w:asciiTheme="majorHAnsi" w:hAnsiTheme="majorHAnsi" w:cs="Thonburi"/>
        </w:rPr>
        <w:t>представени</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точките</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следват</w:t>
      </w:r>
      <w:r w:rsidR="006E6582" w:rsidRPr="00D16DD5">
        <w:rPr>
          <w:rFonts w:asciiTheme="majorHAnsi" w:hAnsiTheme="majorHAnsi" w:cs="Garamond Premr Pro Subh Cyr"/>
        </w:rPr>
        <w:t xml:space="preserve">. </w:t>
      </w:r>
      <w:r w:rsidR="006E6582" w:rsidRPr="00D16DD5">
        <w:rPr>
          <w:rFonts w:asciiTheme="majorHAnsi" w:hAnsiTheme="majorHAnsi" w:cs="Thonburi"/>
        </w:rPr>
        <w:t>Те</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спазват</w:t>
      </w:r>
      <w:r w:rsidR="006E6582" w:rsidRPr="00D16DD5">
        <w:rPr>
          <w:rFonts w:asciiTheme="majorHAnsi" w:hAnsiTheme="majorHAnsi" w:cs="Garamond Premr Pro Subh Cyr"/>
        </w:rPr>
        <w:t xml:space="preserve"> </w:t>
      </w:r>
      <w:r w:rsidR="006E6582" w:rsidRPr="00D16DD5">
        <w:rPr>
          <w:rFonts w:asciiTheme="majorHAnsi" w:hAnsiTheme="majorHAnsi" w:cs="Thonburi"/>
        </w:rPr>
        <w:t>внимателно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съвестно</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напътствия</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помощни</w:t>
      </w:r>
      <w:r w:rsidR="006E6582" w:rsidRPr="00D16DD5">
        <w:rPr>
          <w:rFonts w:asciiTheme="majorHAnsi" w:hAnsiTheme="majorHAnsi" w:cs="Garamond Premr Pro Subh Cyr"/>
        </w:rPr>
        <w:t xml:space="preserve"> </w:t>
      </w:r>
      <w:r w:rsidR="006E6582" w:rsidRPr="00D16DD5">
        <w:rPr>
          <w:rFonts w:asciiTheme="majorHAnsi" w:hAnsiTheme="majorHAnsi" w:cs="Thonburi"/>
        </w:rPr>
        <w:t>средства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свят</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Тези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накърняват</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съвестта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поставят</w:t>
      </w:r>
      <w:r w:rsidR="006E6582" w:rsidRPr="00D16DD5">
        <w:rPr>
          <w:rFonts w:asciiTheme="majorHAnsi" w:hAnsiTheme="majorHAnsi" w:cs="Garamond Premr Pro Subh Cyr"/>
        </w:rPr>
        <w:t xml:space="preserve"> </w:t>
      </w:r>
      <w:r w:rsidR="006E6582" w:rsidRPr="00D16DD5">
        <w:rPr>
          <w:rFonts w:asciiTheme="majorHAnsi" w:hAnsiTheme="majorHAnsi" w:cs="Thonburi"/>
        </w:rPr>
        <w:t>себе</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опасност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вредят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нейното</w:t>
      </w:r>
      <w:r w:rsidR="006E6582" w:rsidRPr="00D16DD5">
        <w:rPr>
          <w:rFonts w:asciiTheme="majorHAnsi" w:hAnsiTheme="majorHAnsi" w:cs="Garamond Premr Pro Subh Cyr"/>
        </w:rPr>
        <w:t xml:space="preserve"> </w:t>
      </w:r>
      <w:r w:rsidR="006E6582" w:rsidRPr="00D16DD5">
        <w:rPr>
          <w:rFonts w:asciiTheme="majorHAnsi" w:hAnsiTheme="majorHAnsi" w:cs="Thonburi"/>
        </w:rPr>
        <w:t>свидетелство</w:t>
      </w:r>
      <w:r w:rsidR="006E6582" w:rsidRPr="00D16DD5">
        <w:rPr>
          <w:rFonts w:asciiTheme="majorHAnsi" w:hAnsiTheme="majorHAnsi" w:cs="Garamond Premr Pro Subh Cyr"/>
        </w:rPr>
        <w:t xml:space="preserve">. </w:t>
      </w:r>
      <w:r w:rsidR="00C3022E" w:rsidRPr="00D16DD5">
        <w:rPr>
          <w:rFonts w:asciiTheme="majorHAnsi" w:hAnsiTheme="majorHAnsi" w:cs="Thonburi"/>
        </w:rPr>
        <w:t>К</w:t>
      </w:r>
      <w:r w:rsidR="006E6582" w:rsidRPr="00D16DD5">
        <w:rPr>
          <w:rFonts w:asciiTheme="majorHAnsi" w:hAnsiTheme="majorHAnsi" w:cs="Thonburi"/>
        </w:rPr>
        <w:t>ултурно</w:t>
      </w:r>
      <w:r w:rsidR="006E6582" w:rsidRPr="00D16DD5">
        <w:rPr>
          <w:rFonts w:asciiTheme="majorHAnsi" w:hAnsiTheme="majorHAnsi" w:cs="Garamond Premr Pro Subh Cyr"/>
        </w:rPr>
        <w:t xml:space="preserve"> </w:t>
      </w:r>
      <w:r w:rsidR="006E6582" w:rsidRPr="00D16DD5">
        <w:rPr>
          <w:rFonts w:asciiTheme="majorHAnsi" w:hAnsiTheme="majorHAnsi" w:cs="Thonburi"/>
        </w:rPr>
        <w:t>обусловени</w:t>
      </w:r>
      <w:r w:rsidR="006E6582" w:rsidRPr="00D16DD5">
        <w:rPr>
          <w:rFonts w:asciiTheme="majorHAnsi" w:hAnsiTheme="majorHAnsi" w:cs="Garamond Premr Pro Subh Cyr"/>
        </w:rPr>
        <w:t xml:space="preserve"> </w:t>
      </w:r>
      <w:r w:rsidR="006E6582" w:rsidRPr="00D16DD5">
        <w:rPr>
          <w:rFonts w:asciiTheme="majorHAnsi" w:hAnsiTheme="majorHAnsi" w:cs="Thonburi"/>
        </w:rPr>
        <w:t>нагаждания</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бъдат</w:t>
      </w:r>
      <w:r w:rsidR="006E6582" w:rsidRPr="00D16DD5">
        <w:rPr>
          <w:rFonts w:asciiTheme="majorHAnsi" w:hAnsiTheme="majorHAnsi" w:cs="Garamond Premr Pro Subh Cyr"/>
        </w:rPr>
        <w:t xml:space="preserve"> </w:t>
      </w:r>
      <w:r w:rsidR="006E6582" w:rsidRPr="00D16DD5">
        <w:rPr>
          <w:rFonts w:asciiTheme="majorHAnsi" w:hAnsiTheme="majorHAnsi" w:cs="Thonburi"/>
        </w:rPr>
        <w:t>отнасяни</w:t>
      </w:r>
      <w:r w:rsidR="006E6582" w:rsidRPr="00D16DD5">
        <w:rPr>
          <w:rFonts w:asciiTheme="majorHAnsi" w:hAnsiTheme="majorHAnsi" w:cs="Garamond Premr Pro Subh Cyr"/>
        </w:rPr>
        <w:t xml:space="preserve"> </w:t>
      </w:r>
      <w:r w:rsidR="006E6582" w:rsidRPr="00D16DD5">
        <w:rPr>
          <w:rFonts w:asciiTheme="majorHAnsi" w:hAnsiTheme="majorHAnsi" w:cs="Thonburi"/>
        </w:rPr>
        <w:t>до</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генералните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суперинтенданти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одобрение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него</w:t>
      </w:r>
      <w:r w:rsidR="006E6582" w:rsidRPr="00D16DD5">
        <w:rPr>
          <w:rFonts w:asciiTheme="majorHAnsi" w:hAnsiTheme="majorHAnsi" w:cs="Garamond Premr Pro Subh Cyr"/>
        </w:rPr>
        <w:t>.</w:t>
      </w:r>
    </w:p>
    <w:p w14:paraId="61CED8A4" w14:textId="1770E01C" w:rsidR="00B2062E" w:rsidRPr="00D16DD5" w:rsidRDefault="00065D36" w:rsidP="00E12D17">
      <w:pPr>
        <w:widowControl w:val="0"/>
        <w:autoSpaceDE w:val="0"/>
        <w:autoSpaceDN w:val="0"/>
        <w:adjustRightInd w:val="0"/>
        <w:spacing w:after="0" w:line="240" w:lineRule="auto"/>
        <w:rPr>
          <w:rFonts w:asciiTheme="majorHAnsi" w:hAnsiTheme="majorHAnsi"/>
          <w:sz w:val="21"/>
          <w:szCs w:val="21"/>
          <w:lang w:val="bg-BG"/>
        </w:rPr>
      </w:pPr>
      <w:r w:rsidRPr="00D16DD5">
        <w:rPr>
          <w:rFonts w:asciiTheme="majorHAnsi" w:hAnsiTheme="majorHAnsi" w:cs="Garamond Premr Pro Subh Cyr"/>
          <w:sz w:val="21"/>
          <w:szCs w:val="21"/>
          <w:lang w:val="bg-BG"/>
        </w:rPr>
        <w:t>28</w:t>
      </w:r>
      <w:r w:rsidR="006E6582" w:rsidRPr="00D16DD5">
        <w:rPr>
          <w:rFonts w:asciiTheme="majorHAnsi" w:hAnsiTheme="majorHAnsi" w:cs="Garamond Premr Pro Subh Cyr"/>
          <w:sz w:val="21"/>
          <w:szCs w:val="21"/>
          <w:lang w:val="bg-BG"/>
        </w:rPr>
        <w:t xml:space="preserve">.3. </w:t>
      </w:r>
      <w:r w:rsidR="00B2062E" w:rsidRPr="00D16DD5">
        <w:rPr>
          <w:rFonts w:asciiTheme="majorHAnsi" w:hAnsiTheme="majorHAnsi" w:cs="Cambria"/>
          <w:sz w:val="21"/>
          <w:szCs w:val="21"/>
          <w:lang w:val="bg-BG"/>
        </w:rPr>
        <w:t>Църквата на Назарянина вярва, че този нов и свят живот включва в себе си избягване на определени действия и извършване на изкупителни действия на любов за душите, умовете и телата на нашите</w:t>
      </w:r>
      <w:r w:rsidR="002001E3" w:rsidRPr="00D16DD5">
        <w:rPr>
          <w:rFonts w:asciiTheme="majorHAnsi" w:hAnsiTheme="majorHAnsi" w:cs="Cambria"/>
          <w:sz w:val="21"/>
          <w:szCs w:val="21"/>
          <w:lang w:val="bg-BG"/>
        </w:rPr>
        <w:t xml:space="preserve"> ближни</w:t>
      </w:r>
      <w:r w:rsidR="00B2062E" w:rsidRPr="00D16DD5">
        <w:rPr>
          <w:rFonts w:asciiTheme="majorHAnsi" w:hAnsiTheme="majorHAnsi" w:cs="Cambria"/>
          <w:sz w:val="21"/>
          <w:szCs w:val="21"/>
          <w:lang w:val="bg-BG"/>
        </w:rPr>
        <w:t>. Една сфера, в която може да се прояви любов</w:t>
      </w:r>
      <w:r w:rsidR="002001E3" w:rsidRPr="00D16DD5">
        <w:rPr>
          <w:rFonts w:asciiTheme="majorHAnsi" w:hAnsiTheme="majorHAnsi" w:cs="Cambria"/>
          <w:sz w:val="21"/>
          <w:szCs w:val="21"/>
          <w:lang w:val="bg-BG"/>
        </w:rPr>
        <w:t>,</w:t>
      </w:r>
      <w:r w:rsidR="00B2062E" w:rsidRPr="00D16DD5">
        <w:rPr>
          <w:rFonts w:asciiTheme="majorHAnsi" w:hAnsiTheme="majorHAnsi" w:cs="Cambria"/>
          <w:sz w:val="21"/>
          <w:szCs w:val="21"/>
          <w:lang w:val="bg-BG"/>
        </w:rPr>
        <w:t xml:space="preserve"> е свързана със специалните взаимоотношения, които е имал Исус с бедните по </w:t>
      </w:r>
      <w:r w:rsidR="002A3FC7" w:rsidRPr="00D16DD5">
        <w:rPr>
          <w:rFonts w:asciiTheme="majorHAnsi" w:hAnsiTheme="majorHAnsi" w:cs="Cambria"/>
          <w:sz w:val="21"/>
          <w:szCs w:val="21"/>
          <w:lang w:val="bg-BG"/>
        </w:rPr>
        <w:t>света и които е заповядал и на С</w:t>
      </w:r>
      <w:r w:rsidR="00B2062E" w:rsidRPr="00D16DD5">
        <w:rPr>
          <w:rFonts w:asciiTheme="majorHAnsi" w:hAnsiTheme="majorHAnsi" w:cs="Cambria"/>
          <w:sz w:val="21"/>
          <w:szCs w:val="21"/>
          <w:lang w:val="bg-BG"/>
        </w:rPr>
        <w:t>воите ученици да имат. Неговата Църква трябва първо да се пази от концентриране върху богатството и лукса и второ</w:t>
      </w:r>
      <w:r w:rsidR="002A3FC7" w:rsidRPr="00D16DD5">
        <w:rPr>
          <w:rFonts w:asciiTheme="majorHAnsi" w:hAnsiTheme="majorHAnsi" w:cs="Cambria"/>
          <w:sz w:val="21"/>
          <w:szCs w:val="21"/>
          <w:lang w:val="bg-BG"/>
        </w:rPr>
        <w:t>,</w:t>
      </w:r>
      <w:r w:rsidR="00B2062E" w:rsidRPr="00D16DD5">
        <w:rPr>
          <w:rFonts w:asciiTheme="majorHAnsi" w:hAnsiTheme="majorHAnsi" w:cs="Cambria"/>
          <w:sz w:val="21"/>
          <w:szCs w:val="21"/>
          <w:lang w:val="bg-BG"/>
        </w:rPr>
        <w:t xml:space="preserve"> да се предава на грижа, изхранване, обличане и подслоняване на бедните и отритнатите. През цялата Библия и особено в живота и примера на Исус, Бог се идентифицира и помага на бедните, потиснатите и безгласните в обществото. Ние също сме призовани да се идентифицираме с тях и да застанем на тяхна страна. Ние смятаме, че служението на състрадание към бедните включва благотворителни дейности</w:t>
      </w:r>
      <w:r w:rsidR="002A3FC7" w:rsidRPr="00D16DD5">
        <w:rPr>
          <w:rFonts w:asciiTheme="majorHAnsi" w:hAnsiTheme="majorHAnsi" w:cs="Cambria"/>
          <w:sz w:val="21"/>
          <w:szCs w:val="21"/>
          <w:lang w:val="bg-BG"/>
        </w:rPr>
        <w:t>,</w:t>
      </w:r>
      <w:r w:rsidR="00B2062E" w:rsidRPr="00D16DD5">
        <w:rPr>
          <w:rFonts w:asciiTheme="majorHAnsi" w:hAnsiTheme="majorHAnsi" w:cs="Cambria"/>
          <w:sz w:val="21"/>
          <w:szCs w:val="21"/>
          <w:lang w:val="bg-BG"/>
        </w:rPr>
        <w:t xml:space="preserve"> както и борба за осигуряване на възможности, равенство и справедливост за бедните. Ние също така смятаме, че отговорността на християните към бедните е изключително важен аспект от живота на всеки вярващ, който търси вяра, която работи с любов.</w:t>
      </w:r>
      <w:r w:rsidR="00E12D17" w:rsidRPr="00D16DD5">
        <w:rPr>
          <w:rFonts w:asciiTheme="majorHAnsi" w:hAnsiTheme="majorHAnsi"/>
          <w:sz w:val="21"/>
          <w:szCs w:val="21"/>
          <w:lang w:val="bg-BG"/>
        </w:rPr>
        <w:t xml:space="preserve"> </w:t>
      </w:r>
      <w:r w:rsidR="00B2062E" w:rsidRPr="00D16DD5">
        <w:rPr>
          <w:rFonts w:asciiTheme="majorHAnsi" w:hAnsiTheme="majorHAnsi" w:cs="Cambria"/>
          <w:sz w:val="21"/>
          <w:szCs w:val="21"/>
          <w:lang w:val="bg-BG"/>
        </w:rPr>
        <w:t>Ние вярваме, че християнската святост е неотделима от служението към бедните в това, че то подтиква християнина отвъд неговото лично</w:t>
      </w:r>
      <w:r w:rsidR="002A3FC7" w:rsidRPr="00D16DD5">
        <w:rPr>
          <w:rFonts w:asciiTheme="majorHAnsi" w:hAnsiTheme="majorHAnsi" w:cs="Cambria"/>
          <w:sz w:val="21"/>
          <w:szCs w:val="21"/>
          <w:lang w:val="bg-BG"/>
        </w:rPr>
        <w:t>, индивидуално съвършенство и го</w:t>
      </w:r>
      <w:r w:rsidR="00B2062E" w:rsidRPr="00D16DD5">
        <w:rPr>
          <w:rFonts w:asciiTheme="majorHAnsi" w:hAnsiTheme="majorHAnsi" w:cs="Cambria"/>
          <w:sz w:val="21"/>
          <w:szCs w:val="21"/>
          <w:lang w:val="bg-BG"/>
        </w:rPr>
        <w:t xml:space="preserve"> насочва към създаването на по-справедливо и равнопоставено общество и свят. Св</w:t>
      </w:r>
      <w:r w:rsidR="002A3FC7" w:rsidRPr="00D16DD5">
        <w:rPr>
          <w:rFonts w:asciiTheme="majorHAnsi" w:hAnsiTheme="majorHAnsi" w:cs="Cambria"/>
          <w:sz w:val="21"/>
          <w:szCs w:val="21"/>
          <w:lang w:val="bg-BG"/>
        </w:rPr>
        <w:t>е</w:t>
      </w:r>
      <w:r w:rsidR="00B2062E" w:rsidRPr="00D16DD5">
        <w:rPr>
          <w:rFonts w:asciiTheme="majorHAnsi" w:hAnsiTheme="majorHAnsi" w:cs="Cambria"/>
          <w:sz w:val="21"/>
          <w:szCs w:val="21"/>
          <w:lang w:val="bg-BG"/>
        </w:rPr>
        <w:t>тостта, която не дистанцира вярващите от отчайващите икономически нужди на хората в този свят</w:t>
      </w:r>
      <w:r w:rsidR="002A3FC7" w:rsidRPr="00D16DD5">
        <w:rPr>
          <w:rFonts w:asciiTheme="majorHAnsi" w:hAnsiTheme="majorHAnsi" w:cs="Cambria"/>
          <w:sz w:val="21"/>
          <w:szCs w:val="21"/>
          <w:lang w:val="bg-BG"/>
        </w:rPr>
        <w:t>, ни мотивира да поставим свои</w:t>
      </w:r>
      <w:r w:rsidR="00B2062E" w:rsidRPr="00D16DD5">
        <w:rPr>
          <w:rFonts w:asciiTheme="majorHAnsi" w:hAnsiTheme="majorHAnsi" w:cs="Cambria"/>
          <w:sz w:val="21"/>
          <w:szCs w:val="21"/>
          <w:lang w:val="bg-BG"/>
        </w:rPr>
        <w:t xml:space="preserve">те средства в служба за облекчаване на тяхното положение и да съобразим </w:t>
      </w:r>
      <w:r w:rsidR="002A3FC7" w:rsidRPr="00D16DD5">
        <w:rPr>
          <w:rFonts w:asciiTheme="majorHAnsi" w:hAnsiTheme="majorHAnsi" w:cs="Cambria"/>
          <w:sz w:val="21"/>
          <w:szCs w:val="21"/>
          <w:lang w:val="bg-BG"/>
        </w:rPr>
        <w:t xml:space="preserve">своето </w:t>
      </w:r>
      <w:r w:rsidR="00B2062E" w:rsidRPr="00D16DD5">
        <w:rPr>
          <w:rFonts w:asciiTheme="majorHAnsi" w:hAnsiTheme="majorHAnsi" w:cs="Cambria"/>
          <w:sz w:val="21"/>
          <w:szCs w:val="21"/>
          <w:lang w:val="bg-BG"/>
        </w:rPr>
        <w:t>желание с нуждите на другите.</w:t>
      </w:r>
    </w:p>
    <w:p w14:paraId="47A10677" w14:textId="77777777" w:rsidR="00B2062E" w:rsidRPr="00D16DD5" w:rsidRDefault="00B2062E" w:rsidP="00E12D17">
      <w:pPr>
        <w:pStyle w:val="text"/>
        <w:spacing w:line="240" w:lineRule="auto"/>
        <w:rPr>
          <w:rFonts w:asciiTheme="majorHAnsi" w:hAnsiTheme="majorHAnsi" w:cs="Cambria"/>
          <w:color w:val="auto"/>
          <w:sz w:val="18"/>
          <w:szCs w:val="18"/>
        </w:rPr>
      </w:pPr>
      <w:r w:rsidRPr="00D16DD5">
        <w:rPr>
          <w:rFonts w:asciiTheme="majorHAnsi" w:hAnsiTheme="majorHAnsi" w:cs="Cambria"/>
          <w:color w:val="auto"/>
          <w:sz w:val="18"/>
          <w:szCs w:val="18"/>
        </w:rPr>
        <w:t>Изход 23:11; Второзаконие 15:7; Псалми 41:1; 82:3; Притчи 19:17; 21:13; 22:9; Еремия 22:16; Матей 19:21; Лука 12:33; Деяния 20:35; 2 Коринтяни 9:6; Галатяни 2:10</w:t>
      </w:r>
    </w:p>
    <w:p w14:paraId="0CC65CD0" w14:textId="1636CF5F" w:rsidR="008A256A" w:rsidRPr="00D16DD5" w:rsidRDefault="008A256A" w:rsidP="00B2062E">
      <w:pPr>
        <w:pStyle w:val="text"/>
        <w:rPr>
          <w:rFonts w:asciiTheme="majorHAnsi" w:hAnsiTheme="majorHAnsi" w:cs="Garamond Premr Pro"/>
          <w:bCs/>
        </w:rPr>
      </w:pPr>
      <w:r w:rsidRPr="00D16DD5">
        <w:rPr>
          <w:rFonts w:asciiTheme="majorHAnsi" w:hAnsiTheme="majorHAnsi" w:cs="Garamond Premr Pro"/>
          <w:b/>
          <w:bCs/>
        </w:rPr>
        <w:t xml:space="preserve">28.4. </w:t>
      </w:r>
      <w:r w:rsidR="0002525D" w:rsidRPr="00D16DD5">
        <w:rPr>
          <w:rFonts w:asciiTheme="majorHAnsi" w:hAnsiTheme="majorHAnsi" w:cs="Garamond Premr Pro"/>
          <w:bCs/>
        </w:rPr>
        <w:t>Съзнаваме, че при изброяването на начините за отбягване на злото няма как да изброим всички негови форми в този свят</w:t>
      </w:r>
      <w:r w:rsidR="004E40AA" w:rsidRPr="00D16DD5">
        <w:rPr>
          <w:rFonts w:asciiTheme="majorHAnsi" w:hAnsiTheme="majorHAnsi" w:cs="Garamond Premr Pro"/>
          <w:bCs/>
        </w:rPr>
        <w:t xml:space="preserve">.  Затова </w:t>
      </w:r>
      <w:r w:rsidR="00D40ABE" w:rsidRPr="00D16DD5">
        <w:rPr>
          <w:rFonts w:asciiTheme="majorHAnsi" w:hAnsiTheme="majorHAnsi" w:cs="Garamond Premr Pro"/>
          <w:bCs/>
        </w:rPr>
        <w:t xml:space="preserve">за нашите хора </w:t>
      </w:r>
      <w:r w:rsidR="004E40AA" w:rsidRPr="00D16DD5">
        <w:rPr>
          <w:rFonts w:asciiTheme="majorHAnsi" w:hAnsiTheme="majorHAnsi" w:cs="Garamond Premr Pro"/>
          <w:bCs/>
        </w:rPr>
        <w:t xml:space="preserve">е изключително важно </w:t>
      </w:r>
      <w:r w:rsidR="00D40ABE" w:rsidRPr="00D16DD5">
        <w:rPr>
          <w:rFonts w:asciiTheme="majorHAnsi" w:hAnsiTheme="majorHAnsi" w:cs="Garamond Premr Pro"/>
          <w:bCs/>
        </w:rPr>
        <w:t>искрено да търсят помощ</w:t>
      </w:r>
      <w:r w:rsidR="004E40AA" w:rsidRPr="00D16DD5">
        <w:rPr>
          <w:rFonts w:asciiTheme="majorHAnsi" w:hAnsiTheme="majorHAnsi" w:cs="Garamond Premr Pro"/>
          <w:bCs/>
        </w:rPr>
        <w:t>т</w:t>
      </w:r>
      <w:r w:rsidR="00D40ABE" w:rsidRPr="00D16DD5">
        <w:rPr>
          <w:rFonts w:asciiTheme="majorHAnsi" w:hAnsiTheme="majorHAnsi" w:cs="Garamond Premr Pro"/>
          <w:bCs/>
        </w:rPr>
        <w:t>а на Духа в култивира</w:t>
      </w:r>
      <w:r w:rsidR="004E40AA" w:rsidRPr="00D16DD5">
        <w:rPr>
          <w:rFonts w:asciiTheme="majorHAnsi" w:hAnsiTheme="majorHAnsi" w:cs="Garamond Premr Pro"/>
          <w:bCs/>
        </w:rPr>
        <w:lastRenderedPageBreak/>
        <w:t>не на чувствителност към злото</w:t>
      </w:r>
      <w:r w:rsidR="00D40ABE" w:rsidRPr="00D16DD5">
        <w:rPr>
          <w:rFonts w:asciiTheme="majorHAnsi" w:hAnsiTheme="majorHAnsi" w:cs="Garamond Premr Pro"/>
          <w:bCs/>
        </w:rPr>
        <w:t xml:space="preserve">, което </w:t>
      </w:r>
      <w:r w:rsidR="004E40AA" w:rsidRPr="00D16DD5">
        <w:rPr>
          <w:rFonts w:asciiTheme="majorHAnsi" w:hAnsiTheme="majorHAnsi" w:cs="Garamond Premr Pro"/>
          <w:bCs/>
        </w:rPr>
        <w:t>нарушава</w:t>
      </w:r>
      <w:r w:rsidR="00D40ABE" w:rsidRPr="00D16DD5">
        <w:rPr>
          <w:rFonts w:asciiTheme="majorHAnsi" w:hAnsiTheme="majorHAnsi" w:cs="Garamond Premr Pro"/>
          <w:bCs/>
        </w:rPr>
        <w:t xml:space="preserve"> закона. ,,Изпитвайте всичко, дръжте доброто. Възд</w:t>
      </w:r>
      <w:r w:rsidR="005D4938">
        <w:rPr>
          <w:rFonts w:asciiTheme="majorHAnsi" w:hAnsiTheme="majorHAnsi" w:cs="Garamond Premr Pro"/>
          <w:bCs/>
        </w:rPr>
        <w:t>ър</w:t>
      </w:r>
      <w:r w:rsidR="00D40ABE" w:rsidRPr="00D16DD5">
        <w:rPr>
          <w:rFonts w:asciiTheme="majorHAnsi" w:hAnsiTheme="majorHAnsi" w:cs="Garamond Premr Pro"/>
          <w:bCs/>
        </w:rPr>
        <w:t>жайте се от всякакво зло.”</w:t>
      </w:r>
    </w:p>
    <w:p w14:paraId="2A406223" w14:textId="7E9E806C" w:rsidR="00D40ABE" w:rsidRPr="00D16DD5" w:rsidRDefault="00D40ABE" w:rsidP="00B2062E">
      <w:pPr>
        <w:pStyle w:val="text"/>
        <w:rPr>
          <w:rFonts w:asciiTheme="majorHAnsi" w:hAnsiTheme="majorHAnsi" w:cs="Garamond Premr Pro"/>
          <w:bCs/>
          <w:sz w:val="18"/>
          <w:szCs w:val="18"/>
        </w:rPr>
      </w:pPr>
      <w:r w:rsidRPr="00D16DD5">
        <w:rPr>
          <w:rFonts w:asciiTheme="majorHAnsi" w:hAnsiTheme="majorHAnsi" w:cs="Garamond Premr Pro"/>
          <w:bCs/>
          <w:sz w:val="18"/>
          <w:szCs w:val="18"/>
        </w:rPr>
        <w:t>1 Солунци 5:21-22</w:t>
      </w:r>
    </w:p>
    <w:p w14:paraId="4F201540" w14:textId="7016B8ED" w:rsidR="006E6582" w:rsidRPr="00D16DD5" w:rsidRDefault="00065D36">
      <w:pPr>
        <w:pStyle w:val="text"/>
        <w:rPr>
          <w:rFonts w:asciiTheme="majorHAnsi" w:hAnsiTheme="majorHAnsi" w:cs="Garamond Premr Pro Subh Cyr"/>
        </w:rPr>
      </w:pPr>
      <w:r w:rsidRPr="00D16DD5">
        <w:rPr>
          <w:rFonts w:asciiTheme="majorHAnsi" w:hAnsiTheme="majorHAnsi" w:cs="Garamond Premr Pro"/>
          <w:b/>
          <w:bCs/>
        </w:rPr>
        <w:t>28</w:t>
      </w:r>
      <w:r w:rsidR="006E6582" w:rsidRPr="00D16DD5">
        <w:rPr>
          <w:rFonts w:asciiTheme="majorHAnsi" w:hAnsiTheme="majorHAnsi" w:cs="Garamond Premr Pro"/>
          <w:b/>
          <w:bCs/>
        </w:rPr>
        <w:t>.</w:t>
      </w:r>
      <w:r w:rsidR="008A256A" w:rsidRPr="00D16DD5">
        <w:rPr>
          <w:rFonts w:asciiTheme="majorHAnsi" w:hAnsiTheme="majorHAnsi" w:cs="Garamond Premr Pro"/>
          <w:b/>
          <w:bCs/>
        </w:rPr>
        <w:t>5</w:t>
      </w:r>
      <w:r w:rsidR="006E6582" w:rsidRPr="00D16DD5">
        <w:rPr>
          <w:rFonts w:asciiTheme="majorHAnsi" w:hAnsiTheme="majorHAnsi" w:cs="Garamond Premr Pro"/>
          <w:b/>
          <w:bCs/>
        </w:rPr>
        <w:t xml:space="preserve">. </w:t>
      </w:r>
      <w:r w:rsidR="006E6582" w:rsidRPr="00D16DD5">
        <w:rPr>
          <w:rFonts w:asciiTheme="majorHAnsi" w:hAnsiTheme="majorHAnsi" w:cs="Thonburi"/>
        </w:rPr>
        <w:t>От</w:t>
      </w:r>
      <w:r w:rsidR="006E6582" w:rsidRPr="00D16DD5">
        <w:rPr>
          <w:rFonts w:asciiTheme="majorHAnsi" w:hAnsiTheme="majorHAnsi" w:cs="Garamond Premr Pro"/>
          <w:b/>
          <w:bCs/>
        </w:rPr>
        <w:t xml:space="preserve"> </w:t>
      </w:r>
      <w:r w:rsidR="006E6582" w:rsidRPr="00D16DD5">
        <w:rPr>
          <w:rFonts w:asciiTheme="majorHAnsi" w:hAnsiTheme="majorHAnsi" w:cs="Thonburi"/>
        </w:rPr>
        <w:t>нашите</w:t>
      </w:r>
      <w:r w:rsidR="006E6582" w:rsidRPr="00D16DD5">
        <w:rPr>
          <w:rFonts w:asciiTheme="majorHAnsi" w:hAnsiTheme="majorHAnsi" w:cs="Garamond Premr Pro Subh Cyr"/>
        </w:rPr>
        <w:t xml:space="preserve"> </w:t>
      </w:r>
      <w:r w:rsidR="006E6582" w:rsidRPr="00D16DD5">
        <w:rPr>
          <w:rFonts w:asciiTheme="majorHAnsi" w:hAnsiTheme="majorHAnsi" w:cs="Thonburi"/>
        </w:rPr>
        <w:t>водачи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пастори</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очаква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поставят</w:t>
      </w:r>
      <w:r w:rsidR="006E6582" w:rsidRPr="00D16DD5">
        <w:rPr>
          <w:rFonts w:asciiTheme="majorHAnsi" w:hAnsiTheme="majorHAnsi" w:cs="Garamond Premr Pro Subh Cyr"/>
        </w:rPr>
        <w:t xml:space="preserve"> </w:t>
      </w:r>
      <w:r w:rsidR="006E6582" w:rsidRPr="00D16DD5">
        <w:rPr>
          <w:rFonts w:asciiTheme="majorHAnsi" w:hAnsiTheme="majorHAnsi" w:cs="Thonburi"/>
        </w:rPr>
        <w:t>силно</w:t>
      </w:r>
      <w:r w:rsidR="006E6582" w:rsidRPr="00D16DD5">
        <w:rPr>
          <w:rFonts w:asciiTheme="majorHAnsi" w:hAnsiTheme="majorHAnsi" w:cs="Garamond Premr Pro Subh Cyr"/>
        </w:rPr>
        <w:t xml:space="preserve"> </w:t>
      </w:r>
      <w:r w:rsidR="006E6582" w:rsidRPr="00D16DD5">
        <w:rPr>
          <w:rFonts w:asciiTheme="majorHAnsi" w:hAnsiTheme="majorHAnsi" w:cs="Thonburi"/>
        </w:rPr>
        <w:t>ударение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периодичните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ни</w:t>
      </w:r>
      <w:r w:rsidR="006E6582" w:rsidRPr="00D16DD5">
        <w:rPr>
          <w:rFonts w:asciiTheme="majorHAnsi" w:hAnsiTheme="majorHAnsi" w:cs="Garamond Premr Pro Subh Cyr"/>
        </w:rPr>
        <w:t xml:space="preserve"> </w:t>
      </w:r>
      <w:r w:rsidR="006E6582" w:rsidRPr="00D16DD5">
        <w:rPr>
          <w:rFonts w:asciiTheme="majorHAnsi" w:hAnsiTheme="majorHAnsi" w:cs="Thonburi"/>
        </w:rPr>
        <w:t>издания</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нашите</w:t>
      </w:r>
      <w:r w:rsidR="006E6582" w:rsidRPr="00D16DD5">
        <w:rPr>
          <w:rFonts w:asciiTheme="majorHAnsi" w:hAnsiTheme="majorHAnsi" w:cs="Garamond Premr Pro Subh Cyr"/>
        </w:rPr>
        <w:t xml:space="preserve"> </w:t>
      </w:r>
      <w:r w:rsidR="006E6582" w:rsidRPr="00D16DD5">
        <w:rPr>
          <w:rFonts w:asciiTheme="majorHAnsi" w:hAnsiTheme="majorHAnsi" w:cs="Thonburi"/>
        </w:rPr>
        <w:t>амвони</w:t>
      </w:r>
      <w:r w:rsidR="006E6582" w:rsidRPr="00D16DD5">
        <w:rPr>
          <w:rFonts w:asciiTheme="majorHAnsi" w:hAnsiTheme="majorHAnsi" w:cs="Garamond Premr Pro Subh Cyr"/>
        </w:rPr>
        <w:t xml:space="preserve"> </w:t>
      </w:r>
      <w:r w:rsidR="006E6582" w:rsidRPr="00D16DD5">
        <w:rPr>
          <w:rFonts w:asciiTheme="majorHAnsi" w:hAnsiTheme="majorHAnsi" w:cs="Thonburi"/>
        </w:rPr>
        <w:t>върху</w:t>
      </w:r>
      <w:r w:rsidR="006E6582" w:rsidRPr="00D16DD5">
        <w:rPr>
          <w:rFonts w:asciiTheme="majorHAnsi" w:hAnsiTheme="majorHAnsi" w:cs="Garamond Premr Pro Subh Cyr"/>
        </w:rPr>
        <w:t xml:space="preserve"> </w:t>
      </w:r>
      <w:r w:rsidR="006E6582" w:rsidRPr="00D16DD5">
        <w:rPr>
          <w:rFonts w:asciiTheme="majorHAnsi" w:hAnsiTheme="majorHAnsi" w:cs="Thonburi"/>
        </w:rPr>
        <w:t>такива</w:t>
      </w:r>
      <w:r w:rsidR="006E6582" w:rsidRPr="00D16DD5">
        <w:rPr>
          <w:rFonts w:asciiTheme="majorHAnsi" w:hAnsiTheme="majorHAnsi" w:cs="Garamond Premr Pro Subh Cyr"/>
        </w:rPr>
        <w:t xml:space="preserve"> </w:t>
      </w:r>
      <w:r w:rsidR="006E6582" w:rsidRPr="00D16DD5">
        <w:rPr>
          <w:rFonts w:asciiTheme="majorHAnsi" w:hAnsiTheme="majorHAnsi" w:cs="Thonburi"/>
        </w:rPr>
        <w:t>основни</w:t>
      </w:r>
      <w:r w:rsidR="006E6582" w:rsidRPr="00D16DD5">
        <w:rPr>
          <w:rFonts w:asciiTheme="majorHAnsi" w:hAnsiTheme="majorHAnsi" w:cs="Garamond Premr Pro Subh Cyr"/>
        </w:rPr>
        <w:t xml:space="preserve"> </w:t>
      </w:r>
      <w:r w:rsidR="006E6582" w:rsidRPr="00D16DD5">
        <w:rPr>
          <w:rFonts w:asciiTheme="majorHAnsi" w:hAnsiTheme="majorHAnsi" w:cs="Thonburi"/>
        </w:rPr>
        <w:t>библейски</w:t>
      </w:r>
      <w:r w:rsidR="006E6582" w:rsidRPr="00D16DD5">
        <w:rPr>
          <w:rFonts w:asciiTheme="majorHAnsi" w:hAnsiTheme="majorHAnsi" w:cs="Garamond Premr Pro Subh Cyr"/>
        </w:rPr>
        <w:t xml:space="preserve"> </w:t>
      </w:r>
      <w:r w:rsidR="006E6582" w:rsidRPr="00D16DD5">
        <w:rPr>
          <w:rFonts w:asciiTheme="majorHAnsi" w:hAnsiTheme="majorHAnsi" w:cs="Thonburi"/>
        </w:rPr>
        <w:t>истини</w:t>
      </w:r>
      <w:r w:rsidR="006E6582" w:rsidRPr="00D16DD5">
        <w:rPr>
          <w:rFonts w:asciiTheme="majorHAnsi" w:hAnsiTheme="majorHAnsi" w:cs="Garamond Premr Pro Subh Cyr"/>
        </w:rPr>
        <w:t xml:space="preserve">, </w:t>
      </w:r>
      <w:r w:rsidR="006E6582" w:rsidRPr="00D16DD5">
        <w:rPr>
          <w:rFonts w:asciiTheme="majorHAnsi" w:hAnsiTheme="majorHAnsi" w:cs="Thonburi"/>
        </w:rPr>
        <w:t>каквито</w:t>
      </w:r>
      <w:r w:rsidR="006E6582" w:rsidRPr="00D16DD5">
        <w:rPr>
          <w:rFonts w:asciiTheme="majorHAnsi" w:hAnsiTheme="majorHAnsi" w:cs="Garamond Premr Pro Subh Cyr"/>
        </w:rPr>
        <w:t xml:space="preserve"> </w:t>
      </w:r>
      <w:r w:rsidR="006E6582" w:rsidRPr="00D16DD5">
        <w:rPr>
          <w:rFonts w:asciiTheme="majorHAnsi" w:hAnsiTheme="majorHAnsi" w:cs="Thonburi"/>
        </w:rPr>
        <w:t>ще</w:t>
      </w:r>
      <w:r w:rsidR="006E6582" w:rsidRPr="00D16DD5">
        <w:rPr>
          <w:rFonts w:asciiTheme="majorHAnsi" w:hAnsiTheme="majorHAnsi" w:cs="Garamond Premr Pro Subh Cyr"/>
        </w:rPr>
        <w:t xml:space="preserve"> </w:t>
      </w:r>
      <w:r w:rsidR="006E6582" w:rsidRPr="00D16DD5">
        <w:rPr>
          <w:rFonts w:asciiTheme="majorHAnsi" w:hAnsiTheme="majorHAnsi" w:cs="Thonburi"/>
        </w:rPr>
        <w:t>развиват</w:t>
      </w:r>
      <w:r w:rsidR="006E6582" w:rsidRPr="00D16DD5">
        <w:rPr>
          <w:rFonts w:asciiTheme="majorHAnsi" w:hAnsiTheme="majorHAnsi" w:cs="Garamond Premr Pro Subh Cyr"/>
        </w:rPr>
        <w:t xml:space="preserve"> </w:t>
      </w:r>
      <w:r w:rsidR="006E6582" w:rsidRPr="00D16DD5">
        <w:rPr>
          <w:rFonts w:asciiTheme="majorHAnsi" w:hAnsiTheme="majorHAnsi" w:cs="Thonburi"/>
        </w:rPr>
        <w:t>умението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прави</w:t>
      </w:r>
      <w:r w:rsidR="006E6582" w:rsidRPr="00D16DD5">
        <w:rPr>
          <w:rFonts w:asciiTheme="majorHAnsi" w:hAnsiTheme="majorHAnsi" w:cs="Garamond Premr Pro Subh Cyr"/>
        </w:rPr>
        <w:t xml:space="preserve"> </w:t>
      </w:r>
      <w:r w:rsidR="006E6582" w:rsidRPr="00D16DD5">
        <w:rPr>
          <w:rFonts w:asciiTheme="majorHAnsi" w:hAnsiTheme="majorHAnsi" w:cs="Thonburi"/>
        </w:rPr>
        <w:t>разграничение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между</w:t>
      </w:r>
      <w:r w:rsidR="006E6582" w:rsidRPr="00D16DD5">
        <w:rPr>
          <w:rFonts w:asciiTheme="majorHAnsi" w:hAnsiTheme="majorHAnsi" w:cs="Garamond Premr Pro Subh Cyr"/>
        </w:rPr>
        <w:t xml:space="preserve"> </w:t>
      </w:r>
      <w:r w:rsidR="006E6582" w:rsidRPr="00D16DD5">
        <w:rPr>
          <w:rFonts w:asciiTheme="majorHAnsi" w:hAnsiTheme="majorHAnsi" w:cs="Thonburi"/>
        </w:rPr>
        <w:t>доброто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злото</w:t>
      </w:r>
      <w:r w:rsidR="006E6582" w:rsidRPr="00D16DD5">
        <w:rPr>
          <w:rFonts w:asciiTheme="majorHAnsi" w:hAnsiTheme="majorHAnsi" w:cs="Garamond Premr Pro Subh Cyr"/>
        </w:rPr>
        <w:t>.</w:t>
      </w:r>
    </w:p>
    <w:p w14:paraId="1CDC2A12" w14:textId="741D53E3" w:rsidR="006E6582" w:rsidRPr="00D16DD5" w:rsidRDefault="00065D36">
      <w:pPr>
        <w:pStyle w:val="text"/>
        <w:rPr>
          <w:rFonts w:asciiTheme="majorHAnsi" w:hAnsiTheme="majorHAnsi" w:cs="Garamond Premr Pro Subh Cyr"/>
        </w:rPr>
      </w:pPr>
      <w:r w:rsidRPr="00D16DD5">
        <w:rPr>
          <w:rFonts w:asciiTheme="majorHAnsi" w:hAnsiTheme="majorHAnsi" w:cs="Garamond Premr Pro"/>
          <w:b/>
          <w:bCs/>
        </w:rPr>
        <w:t>28</w:t>
      </w:r>
      <w:r w:rsidR="006E6582" w:rsidRPr="00D16DD5">
        <w:rPr>
          <w:rFonts w:asciiTheme="majorHAnsi" w:hAnsiTheme="majorHAnsi" w:cs="Garamond Premr Pro"/>
          <w:b/>
          <w:bCs/>
        </w:rPr>
        <w:t>.</w:t>
      </w:r>
      <w:r w:rsidR="008A256A" w:rsidRPr="00D16DD5">
        <w:rPr>
          <w:rFonts w:asciiTheme="majorHAnsi" w:hAnsiTheme="majorHAnsi" w:cs="Garamond Premr Pro"/>
          <w:b/>
          <w:bCs/>
        </w:rPr>
        <w:t>6</w:t>
      </w:r>
      <w:r w:rsidR="006E6582" w:rsidRPr="00D16DD5">
        <w:rPr>
          <w:rFonts w:asciiTheme="majorHAnsi" w:hAnsiTheme="majorHAnsi" w:cs="Garamond Premr Pro"/>
          <w:b/>
          <w:bCs/>
        </w:rPr>
        <w:t xml:space="preserve">. </w:t>
      </w:r>
      <w:r w:rsidR="006E6582" w:rsidRPr="00D16DD5">
        <w:rPr>
          <w:rFonts w:asciiTheme="majorHAnsi" w:hAnsiTheme="majorHAnsi" w:cs="Thonburi"/>
        </w:rPr>
        <w:t>Образованието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първостепенно</w:t>
      </w:r>
      <w:r w:rsidR="006E6582" w:rsidRPr="00D16DD5">
        <w:rPr>
          <w:rFonts w:asciiTheme="majorHAnsi" w:hAnsiTheme="majorHAnsi" w:cs="Garamond Premr Pro Subh Cyr"/>
        </w:rPr>
        <w:t xml:space="preserve"> </w:t>
      </w:r>
      <w:r w:rsidR="006E6582" w:rsidRPr="00D16DD5">
        <w:rPr>
          <w:rFonts w:asciiTheme="majorHAnsi" w:hAnsiTheme="majorHAnsi" w:cs="Thonburi"/>
        </w:rPr>
        <w:t>значение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социалното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духовно</w:t>
      </w:r>
      <w:r w:rsidR="00872F79"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благополучие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обществото</w:t>
      </w:r>
      <w:r w:rsidR="006E6582" w:rsidRPr="00D16DD5">
        <w:rPr>
          <w:rFonts w:asciiTheme="majorHAnsi" w:hAnsiTheme="majorHAnsi" w:cs="Garamond Premr Pro Subh Cyr"/>
        </w:rPr>
        <w:t xml:space="preserve">. </w:t>
      </w:r>
      <w:r w:rsidR="006E6582" w:rsidRPr="00D16DD5">
        <w:rPr>
          <w:rFonts w:asciiTheme="majorHAnsi" w:hAnsiTheme="majorHAnsi" w:cs="Thonburi"/>
        </w:rPr>
        <w:t>Държавните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училища</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задължени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образоват</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Но</w:t>
      </w:r>
      <w:r w:rsidR="006E6582" w:rsidRPr="00D16DD5">
        <w:rPr>
          <w:rFonts w:asciiTheme="majorHAnsi" w:hAnsiTheme="majorHAnsi" w:cs="Garamond Premr Pro Subh Cyr"/>
        </w:rPr>
        <w:t xml:space="preserve"> </w:t>
      </w:r>
      <w:r w:rsidR="006E6582" w:rsidRPr="00D16DD5">
        <w:rPr>
          <w:rFonts w:asciiTheme="majorHAnsi" w:hAnsiTheme="majorHAnsi" w:cs="Thonburi"/>
        </w:rPr>
        <w:t>те</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ограничени</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обхвата</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всъщност</w:t>
      </w:r>
      <w:r w:rsidR="006E6582" w:rsidRPr="00D16DD5">
        <w:rPr>
          <w:rFonts w:asciiTheme="majorHAnsi" w:hAnsiTheme="majorHAnsi" w:cs="Garamond Premr Pro Subh Cyr"/>
        </w:rPr>
        <w:t xml:space="preserve"> </w:t>
      </w:r>
      <w:r w:rsidR="006E6582" w:rsidRPr="00D16DD5">
        <w:rPr>
          <w:rFonts w:asciiTheme="majorHAnsi" w:hAnsiTheme="majorHAnsi" w:cs="Thonburi"/>
        </w:rPr>
        <w:t>им</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забранено</w:t>
      </w:r>
      <w:r w:rsidR="006E6582" w:rsidRPr="00D16DD5">
        <w:rPr>
          <w:rFonts w:asciiTheme="majorHAnsi" w:hAnsiTheme="majorHAnsi" w:cs="Garamond Premr Pro Subh Cyr"/>
        </w:rPr>
        <w:t xml:space="preserve"> </w:t>
      </w:r>
      <w:r w:rsidR="006E6582" w:rsidRPr="00D16DD5">
        <w:rPr>
          <w:rFonts w:asciiTheme="majorHAnsi" w:hAnsiTheme="majorHAnsi" w:cs="Thonburi"/>
        </w:rPr>
        <w:t>със</w:t>
      </w:r>
      <w:r w:rsidR="006E6582" w:rsidRPr="00D16DD5">
        <w:rPr>
          <w:rFonts w:asciiTheme="majorHAnsi" w:hAnsiTheme="majorHAnsi" w:cs="Garamond Premr Pro Subh Cyr"/>
        </w:rPr>
        <w:t xml:space="preserve"> </w:t>
      </w:r>
      <w:r w:rsidR="006E6582" w:rsidRPr="00D16DD5">
        <w:rPr>
          <w:rFonts w:asciiTheme="majorHAnsi" w:hAnsiTheme="majorHAnsi" w:cs="Thonburi"/>
        </w:rPr>
        <w:t>съдебни</w:t>
      </w:r>
      <w:r w:rsidR="006E6582" w:rsidRPr="00D16DD5">
        <w:rPr>
          <w:rFonts w:asciiTheme="majorHAnsi" w:hAnsiTheme="majorHAnsi" w:cs="Garamond Premr Pro Subh Cyr"/>
        </w:rPr>
        <w:t xml:space="preserve"> </w:t>
      </w:r>
      <w:r w:rsidR="006E6582" w:rsidRPr="00D16DD5">
        <w:rPr>
          <w:rFonts w:asciiTheme="majorHAnsi" w:hAnsiTheme="majorHAnsi" w:cs="Thonburi"/>
        </w:rPr>
        <w:t>решения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учат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основните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принципи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християнството</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назарянските</w:t>
      </w:r>
      <w:r w:rsidR="006E6582" w:rsidRPr="00D16DD5">
        <w:rPr>
          <w:rFonts w:asciiTheme="majorHAnsi" w:hAnsiTheme="majorHAnsi" w:cs="Garamond Premr Pro Subh Cyr"/>
        </w:rPr>
        <w:t xml:space="preserve"> </w:t>
      </w:r>
      <w:r w:rsidR="006E6582" w:rsidRPr="00D16DD5">
        <w:rPr>
          <w:rFonts w:asciiTheme="majorHAnsi" w:hAnsiTheme="majorHAnsi" w:cs="Thonburi"/>
        </w:rPr>
        <w:t>образователни</w:t>
      </w:r>
      <w:r w:rsidR="006E6582" w:rsidRPr="00D16DD5">
        <w:rPr>
          <w:rFonts w:asciiTheme="majorHAnsi" w:hAnsiTheme="majorHAnsi" w:cs="Garamond Premr Pro Subh Cyr"/>
        </w:rPr>
        <w:t xml:space="preserve"> </w:t>
      </w:r>
      <w:r w:rsidR="006E6582" w:rsidRPr="00D16DD5">
        <w:rPr>
          <w:rFonts w:asciiTheme="majorHAnsi" w:hAnsiTheme="majorHAnsi" w:cs="Thonburi"/>
        </w:rPr>
        <w:t>организации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заведения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неделни</w:t>
      </w:r>
      <w:r w:rsidR="006E6582" w:rsidRPr="00D16DD5">
        <w:rPr>
          <w:rFonts w:asciiTheme="majorHAnsi" w:hAnsiTheme="majorHAnsi" w:cs="Garamond Premr Pro Subh Cyr"/>
        </w:rPr>
        <w:t xml:space="preserve"> </w:t>
      </w:r>
      <w:r w:rsidR="006E6582" w:rsidRPr="00D16DD5">
        <w:rPr>
          <w:rFonts w:asciiTheme="majorHAnsi" w:hAnsiTheme="majorHAnsi" w:cs="Thonburi"/>
        </w:rPr>
        <w:t>училища</w:t>
      </w:r>
      <w:r w:rsidR="006E6582" w:rsidRPr="00D16DD5">
        <w:rPr>
          <w:rFonts w:asciiTheme="majorHAnsi" w:hAnsiTheme="majorHAnsi" w:cs="Garamond Premr Pro Subh Cyr"/>
        </w:rPr>
        <w:t xml:space="preserve">, </w:t>
      </w:r>
      <w:r w:rsidR="006E6582" w:rsidRPr="00D16DD5">
        <w:rPr>
          <w:rFonts w:asciiTheme="majorHAnsi" w:hAnsiTheme="majorHAnsi" w:cs="Thonburi"/>
        </w:rPr>
        <w:t>училища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ясла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новородени</w:t>
      </w:r>
      <w:r w:rsidR="006E6582" w:rsidRPr="00D16DD5">
        <w:rPr>
          <w:rFonts w:asciiTheme="majorHAnsi" w:hAnsiTheme="majorHAnsi" w:cs="Garamond Premr Pro Subh Cyr"/>
        </w:rPr>
        <w:t xml:space="preserve"> </w:t>
      </w:r>
      <w:r w:rsidR="006E6582" w:rsidRPr="00D16DD5">
        <w:rPr>
          <w:rFonts w:asciiTheme="majorHAnsi" w:hAnsiTheme="majorHAnsi" w:cs="Thonburi"/>
        </w:rPr>
        <w:t>до</w:t>
      </w:r>
      <w:r w:rsidR="006E6582" w:rsidRPr="00D16DD5">
        <w:rPr>
          <w:rFonts w:asciiTheme="majorHAnsi" w:hAnsiTheme="majorHAnsi" w:cs="Garamond Premr Pro Subh Cyr"/>
        </w:rPr>
        <w:t xml:space="preserve"> </w:t>
      </w:r>
      <w:r w:rsidR="006E6582" w:rsidRPr="00D16DD5">
        <w:rPr>
          <w:rFonts w:asciiTheme="majorHAnsi" w:hAnsiTheme="majorHAnsi" w:cs="Thonburi"/>
        </w:rPr>
        <w:t>средно</w:t>
      </w:r>
      <w:r w:rsidR="006E6582" w:rsidRPr="00D16DD5">
        <w:rPr>
          <w:rFonts w:asciiTheme="majorHAnsi" w:hAnsiTheme="majorHAnsi" w:cs="Garamond Premr Pro Subh Cyr"/>
        </w:rPr>
        <w:t xml:space="preserve"> </w:t>
      </w:r>
      <w:r w:rsidR="006E6582" w:rsidRPr="00D16DD5">
        <w:rPr>
          <w:rFonts w:asciiTheme="majorHAnsi" w:hAnsiTheme="majorHAnsi" w:cs="Thonburi"/>
        </w:rPr>
        <w:t>училище</w:t>
      </w:r>
      <w:r w:rsidR="006E6582" w:rsidRPr="00D16DD5">
        <w:rPr>
          <w:rFonts w:asciiTheme="majorHAnsi" w:hAnsiTheme="majorHAnsi" w:cs="Garamond Premr Pro Subh Cyr"/>
        </w:rPr>
        <w:t xml:space="preserve">), </w:t>
      </w:r>
      <w:r w:rsidR="006E6582" w:rsidRPr="00D16DD5">
        <w:rPr>
          <w:rFonts w:asciiTheme="majorHAnsi" w:hAnsiTheme="majorHAnsi" w:cs="Thonburi"/>
        </w:rPr>
        <w:t>детски</w:t>
      </w:r>
      <w:r w:rsidR="006E6582" w:rsidRPr="00D16DD5">
        <w:rPr>
          <w:rFonts w:asciiTheme="majorHAnsi" w:hAnsiTheme="majorHAnsi" w:cs="Garamond Premr Pro Subh Cyr"/>
        </w:rPr>
        <w:t xml:space="preserve"> </w:t>
      </w:r>
      <w:r w:rsidR="006E6582" w:rsidRPr="00D16DD5">
        <w:rPr>
          <w:rFonts w:asciiTheme="majorHAnsi" w:hAnsiTheme="majorHAnsi" w:cs="Thonburi"/>
        </w:rPr>
        <w:t>градини</w:t>
      </w:r>
      <w:r w:rsidR="006E6582" w:rsidRPr="00D16DD5">
        <w:rPr>
          <w:rFonts w:asciiTheme="majorHAnsi" w:hAnsiTheme="majorHAnsi" w:cs="Garamond Premr Pro Subh Cyr"/>
        </w:rPr>
        <w:t xml:space="preserve">, </w:t>
      </w:r>
      <w:r w:rsidR="006E6582" w:rsidRPr="00D16DD5">
        <w:rPr>
          <w:rFonts w:asciiTheme="majorHAnsi" w:hAnsiTheme="majorHAnsi" w:cs="Thonburi"/>
        </w:rPr>
        <w:t>центрове</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обучение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възрастни</w:t>
      </w:r>
      <w:r w:rsidR="006E6582" w:rsidRPr="00D16DD5">
        <w:rPr>
          <w:rFonts w:asciiTheme="majorHAnsi" w:hAnsiTheme="majorHAnsi" w:cs="Garamond Premr Pro Subh Cyr"/>
        </w:rPr>
        <w:t xml:space="preserve">, </w:t>
      </w:r>
      <w:r w:rsidR="006E6582" w:rsidRPr="00D16DD5">
        <w:rPr>
          <w:rFonts w:asciiTheme="majorHAnsi" w:hAnsiTheme="majorHAnsi" w:cs="Thonburi"/>
        </w:rPr>
        <w:t>колежи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семинарии</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очаква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преподават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деца</w:t>
      </w:r>
      <w:r w:rsidR="006E6582" w:rsidRPr="00D16DD5">
        <w:rPr>
          <w:rFonts w:asciiTheme="majorHAnsi" w:hAnsiTheme="majorHAnsi" w:cs="Garamond Premr Pro Subh Cyr"/>
        </w:rPr>
        <w:t xml:space="preserve">, </w:t>
      </w:r>
      <w:r w:rsidR="006E6582" w:rsidRPr="00D16DD5">
        <w:rPr>
          <w:rFonts w:asciiTheme="majorHAnsi" w:hAnsiTheme="majorHAnsi" w:cs="Thonburi"/>
        </w:rPr>
        <w:t>младежи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възрастни</w:t>
      </w:r>
      <w:r w:rsidR="006E6582" w:rsidRPr="00D16DD5">
        <w:rPr>
          <w:rFonts w:asciiTheme="majorHAnsi" w:hAnsiTheme="majorHAnsi" w:cs="Garamond Premr Pro Subh Cyr"/>
        </w:rPr>
        <w:t xml:space="preserve"> </w:t>
      </w:r>
      <w:r w:rsidR="006E6582" w:rsidRPr="00D16DD5">
        <w:rPr>
          <w:rFonts w:asciiTheme="majorHAnsi" w:hAnsiTheme="majorHAnsi" w:cs="Thonburi"/>
        </w:rPr>
        <w:t>библейски</w:t>
      </w:r>
      <w:r w:rsidR="006E6582" w:rsidRPr="00D16DD5">
        <w:rPr>
          <w:rFonts w:asciiTheme="majorHAnsi" w:hAnsiTheme="majorHAnsi" w:cs="Garamond Premr Pro Subh Cyr"/>
        </w:rPr>
        <w:t xml:space="preserve"> </w:t>
      </w:r>
      <w:r w:rsidR="006E6582" w:rsidRPr="00D16DD5">
        <w:rPr>
          <w:rFonts w:asciiTheme="majorHAnsi" w:hAnsiTheme="majorHAnsi" w:cs="Thonburi"/>
        </w:rPr>
        <w:t>принципи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нравствени</w:t>
      </w:r>
      <w:r w:rsidR="006E6582" w:rsidRPr="00D16DD5">
        <w:rPr>
          <w:rFonts w:asciiTheme="majorHAnsi" w:hAnsiTheme="majorHAnsi" w:cs="Garamond Premr Pro Subh Cyr"/>
        </w:rPr>
        <w:t xml:space="preserve"> </w:t>
      </w:r>
      <w:r w:rsidR="006E6582" w:rsidRPr="00D16DD5">
        <w:rPr>
          <w:rFonts w:asciiTheme="majorHAnsi" w:hAnsiTheme="majorHAnsi" w:cs="Thonburi"/>
        </w:rPr>
        <w:t>критерии</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 xml:space="preserve"> </w:t>
      </w:r>
      <w:r w:rsidR="006E6582" w:rsidRPr="00D16DD5">
        <w:rPr>
          <w:rFonts w:asciiTheme="majorHAnsi" w:hAnsiTheme="majorHAnsi" w:cs="Thonburi"/>
        </w:rPr>
        <w:t>такъв</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ученията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ни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стават</w:t>
      </w:r>
      <w:r w:rsidR="006E6582" w:rsidRPr="00D16DD5">
        <w:rPr>
          <w:rFonts w:asciiTheme="majorHAnsi" w:hAnsiTheme="majorHAnsi" w:cs="Garamond Premr Pro Subh Cyr"/>
        </w:rPr>
        <w:t xml:space="preserve"> </w:t>
      </w:r>
      <w:r w:rsidR="006E6582" w:rsidRPr="00D16DD5">
        <w:rPr>
          <w:rFonts w:asciiTheme="majorHAnsi" w:hAnsiTheme="majorHAnsi" w:cs="Thonburi"/>
        </w:rPr>
        <w:t>познати</w:t>
      </w:r>
      <w:r w:rsidR="006E6582" w:rsidRPr="00D16DD5">
        <w:rPr>
          <w:rFonts w:asciiTheme="majorHAnsi" w:hAnsiTheme="majorHAnsi" w:cs="Garamond Premr Pro Subh Cyr"/>
        </w:rPr>
        <w:t xml:space="preserve">. </w:t>
      </w:r>
      <w:r w:rsidR="006E6582" w:rsidRPr="00D16DD5">
        <w:rPr>
          <w:rFonts w:asciiTheme="majorHAnsi" w:hAnsiTheme="majorHAnsi" w:cs="Thonburi"/>
        </w:rPr>
        <w:t>Тази</w:t>
      </w:r>
      <w:r w:rsidR="006E6582" w:rsidRPr="00D16DD5">
        <w:rPr>
          <w:rFonts w:asciiTheme="majorHAnsi" w:hAnsiTheme="majorHAnsi" w:cs="Garamond Premr Pro Subh Cyr"/>
        </w:rPr>
        <w:t xml:space="preserve"> </w:t>
      </w:r>
      <w:r w:rsidR="006E6582" w:rsidRPr="00D16DD5">
        <w:rPr>
          <w:rFonts w:asciiTheme="majorHAnsi" w:hAnsiTheme="majorHAnsi" w:cs="Thonburi"/>
        </w:rPr>
        <w:t>практика</w:t>
      </w:r>
      <w:r w:rsidR="006E6582" w:rsidRPr="00D16DD5">
        <w:rPr>
          <w:rFonts w:asciiTheme="majorHAnsi" w:hAnsiTheme="majorHAnsi" w:cs="Garamond Premr Pro Subh Cyr"/>
        </w:rPr>
        <w:t xml:space="preserve"> </w:t>
      </w:r>
      <w:r w:rsidR="006E6582" w:rsidRPr="00D16DD5">
        <w:rPr>
          <w:rFonts w:asciiTheme="majorHAnsi" w:hAnsiTheme="majorHAnsi" w:cs="Thonburi"/>
        </w:rPr>
        <w:t>може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заема</w:t>
      </w:r>
      <w:r w:rsidR="006E6582" w:rsidRPr="00D16DD5">
        <w:rPr>
          <w:rFonts w:asciiTheme="majorHAnsi" w:hAnsiTheme="majorHAnsi" w:cs="Garamond Premr Pro Subh Cyr"/>
        </w:rPr>
        <w:t xml:space="preserve"> </w:t>
      </w:r>
      <w:r w:rsidR="006E6582" w:rsidRPr="00D16DD5">
        <w:rPr>
          <w:rFonts w:asciiTheme="majorHAnsi" w:hAnsiTheme="majorHAnsi" w:cs="Thonburi"/>
        </w:rPr>
        <w:t>мястото</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допълва</w:t>
      </w:r>
      <w:r w:rsidR="006E6582" w:rsidRPr="00D16DD5">
        <w:rPr>
          <w:rFonts w:asciiTheme="majorHAnsi" w:hAnsiTheme="majorHAnsi" w:cs="Garamond Premr Pro Subh Cyr"/>
        </w:rPr>
        <w:t xml:space="preserve"> </w:t>
      </w:r>
      <w:r w:rsidR="006E6582" w:rsidRPr="00D16DD5">
        <w:rPr>
          <w:rFonts w:asciiTheme="majorHAnsi" w:hAnsiTheme="majorHAnsi" w:cs="Thonburi"/>
        </w:rPr>
        <w:t>държавните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училища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често</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преподава</w:t>
      </w:r>
      <w:r w:rsidR="006E6582" w:rsidRPr="00D16DD5">
        <w:rPr>
          <w:rFonts w:asciiTheme="majorHAnsi" w:hAnsiTheme="majorHAnsi" w:cs="Garamond Premr Pro Subh Cyr"/>
        </w:rPr>
        <w:t xml:space="preserve"> </w:t>
      </w:r>
      <w:r w:rsidR="006E6582" w:rsidRPr="00D16DD5">
        <w:rPr>
          <w:rFonts w:asciiTheme="majorHAnsi" w:hAnsiTheme="majorHAnsi" w:cs="Thonburi"/>
        </w:rPr>
        <w:t>светски</w:t>
      </w:r>
      <w:r w:rsidR="006E6582" w:rsidRPr="00D16DD5">
        <w:rPr>
          <w:rFonts w:asciiTheme="majorHAnsi" w:hAnsiTheme="majorHAnsi" w:cs="Garamond Premr Pro Subh Cyr"/>
        </w:rPr>
        <w:t xml:space="preserve"> </w:t>
      </w:r>
      <w:r w:rsidR="006E6582" w:rsidRPr="00D16DD5">
        <w:rPr>
          <w:rFonts w:asciiTheme="majorHAnsi" w:hAnsiTheme="majorHAnsi" w:cs="Thonburi"/>
        </w:rPr>
        <w:t>хуманизъм</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има</w:t>
      </w:r>
      <w:r w:rsidR="006E6582" w:rsidRPr="00D16DD5">
        <w:rPr>
          <w:rFonts w:asciiTheme="majorHAnsi" w:hAnsiTheme="majorHAnsi" w:cs="Garamond Premr Pro Subh Cyr"/>
        </w:rPr>
        <w:t xml:space="preserve"> </w:t>
      </w:r>
      <w:r w:rsidR="006E6582" w:rsidRPr="00D16DD5">
        <w:rPr>
          <w:rFonts w:asciiTheme="majorHAnsi" w:hAnsiTheme="majorHAnsi" w:cs="Thonburi"/>
        </w:rPr>
        <w:t>недостиг</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поучение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върху</w:t>
      </w:r>
      <w:r w:rsidR="006E6582" w:rsidRPr="00D16DD5">
        <w:rPr>
          <w:rFonts w:asciiTheme="majorHAnsi" w:hAnsiTheme="majorHAnsi" w:cs="Garamond Premr Pro Subh Cyr"/>
        </w:rPr>
        <w:t xml:space="preserve"> </w:t>
      </w:r>
      <w:r w:rsidR="006E6582" w:rsidRPr="00D16DD5">
        <w:rPr>
          <w:rFonts w:asciiTheme="majorHAnsi" w:hAnsiTheme="majorHAnsi" w:cs="Thonburi"/>
        </w:rPr>
        <w:t>принципите</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свят</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Към</w:t>
      </w:r>
      <w:r w:rsidR="006E6582" w:rsidRPr="00D16DD5">
        <w:rPr>
          <w:rFonts w:asciiTheme="majorHAnsi" w:hAnsiTheme="majorHAnsi" w:cs="Garamond Premr Pro Subh Cyr"/>
        </w:rPr>
        <w:t xml:space="preserve"> </w:t>
      </w:r>
      <w:r w:rsidR="006E6582" w:rsidRPr="00D16DD5">
        <w:rPr>
          <w:rFonts w:asciiTheme="majorHAnsi" w:hAnsiTheme="majorHAnsi" w:cs="Thonburi"/>
        </w:rPr>
        <w:t>образованието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държавните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заведения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нужно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прибавя</w:t>
      </w:r>
      <w:r w:rsidR="006E6582" w:rsidRPr="00D16DD5">
        <w:rPr>
          <w:rFonts w:asciiTheme="majorHAnsi" w:hAnsiTheme="majorHAnsi" w:cs="Garamond Premr Pro Subh Cyr"/>
        </w:rPr>
        <w:t xml:space="preserve"> </w:t>
      </w:r>
      <w:r w:rsidR="006E6582" w:rsidRPr="00D16DD5">
        <w:rPr>
          <w:rFonts w:asciiTheme="majorHAnsi" w:hAnsiTheme="majorHAnsi" w:cs="Thonburi"/>
        </w:rPr>
        <w:t>поучение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вкъщи</w:t>
      </w:r>
      <w:r w:rsidR="006E6582" w:rsidRPr="00D16DD5">
        <w:rPr>
          <w:rFonts w:asciiTheme="majorHAnsi" w:hAnsiTheme="majorHAnsi" w:cs="Garamond Premr Pro Subh Cyr"/>
        </w:rPr>
        <w:t xml:space="preserve"> </w:t>
      </w:r>
      <w:r w:rsidR="006E6582" w:rsidRPr="00D16DD5">
        <w:rPr>
          <w:rFonts w:asciiTheme="majorHAnsi" w:hAnsiTheme="majorHAnsi" w:cs="Thonburi"/>
        </w:rPr>
        <w:t>относно</w:t>
      </w:r>
      <w:r w:rsidR="006E6582" w:rsidRPr="00D16DD5">
        <w:rPr>
          <w:rFonts w:asciiTheme="majorHAnsi" w:hAnsiTheme="majorHAnsi" w:cs="Garamond Premr Pro Subh Cyr"/>
        </w:rPr>
        <w:t xml:space="preserve"> </w:t>
      </w:r>
      <w:r w:rsidR="00872F79" w:rsidRPr="00D16DD5">
        <w:rPr>
          <w:rFonts w:asciiTheme="majorHAnsi" w:hAnsiTheme="majorHAnsi" w:cs="Thonburi"/>
        </w:rPr>
        <w:t>све</w:t>
      </w:r>
      <w:r w:rsidR="006E6582" w:rsidRPr="00D16DD5">
        <w:rPr>
          <w:rFonts w:asciiTheme="majorHAnsi" w:hAnsiTheme="majorHAnsi" w:cs="Thonburi"/>
        </w:rPr>
        <w:t>тостта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също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бъдат</w:t>
      </w:r>
      <w:r w:rsidR="006E6582" w:rsidRPr="00D16DD5">
        <w:rPr>
          <w:rFonts w:asciiTheme="majorHAnsi" w:hAnsiTheme="majorHAnsi" w:cs="Garamond Premr Pro Subh Cyr"/>
        </w:rPr>
        <w:t xml:space="preserve"> </w:t>
      </w:r>
      <w:r w:rsidR="006E6582" w:rsidRPr="00D16DD5">
        <w:rPr>
          <w:rFonts w:asciiTheme="majorHAnsi" w:hAnsiTheme="majorHAnsi" w:cs="Thonburi"/>
        </w:rPr>
        <w:t>насърчавани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работят</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872F79" w:rsidRPr="00D16DD5">
        <w:rPr>
          <w:rFonts w:asciiTheme="majorHAnsi" w:hAnsiTheme="majorHAnsi" w:cs="Thonburi"/>
        </w:rPr>
        <w:t>ъв</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заедно</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държавните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учебни</w:t>
      </w:r>
      <w:r w:rsidR="006E6582" w:rsidRPr="00D16DD5">
        <w:rPr>
          <w:rFonts w:asciiTheme="majorHAnsi" w:hAnsiTheme="majorHAnsi" w:cs="Garamond Premr Pro Subh Cyr"/>
        </w:rPr>
        <w:t xml:space="preserve"> </w:t>
      </w:r>
      <w:r w:rsidR="006E6582" w:rsidRPr="00D16DD5">
        <w:rPr>
          <w:rFonts w:asciiTheme="majorHAnsi" w:hAnsiTheme="majorHAnsi" w:cs="Thonburi"/>
        </w:rPr>
        <w:t>заведения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им</w:t>
      </w:r>
      <w:r w:rsidR="006E6582" w:rsidRPr="00D16DD5">
        <w:rPr>
          <w:rFonts w:asciiTheme="majorHAnsi" w:hAnsiTheme="majorHAnsi" w:cs="Garamond Premr Pro Subh Cyr"/>
        </w:rPr>
        <w:t xml:space="preserve"> </w:t>
      </w:r>
      <w:r w:rsidR="006E6582" w:rsidRPr="00D16DD5">
        <w:rPr>
          <w:rFonts w:asciiTheme="majorHAnsi" w:hAnsiTheme="majorHAnsi" w:cs="Thonburi"/>
        </w:rPr>
        <w:t>свидетелстват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влияят</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полза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Божието</w:t>
      </w:r>
      <w:r w:rsidR="006E6582" w:rsidRPr="00D16DD5">
        <w:rPr>
          <w:rFonts w:asciiTheme="majorHAnsi" w:hAnsiTheme="majorHAnsi" w:cs="Garamond Premr Pro Subh Cyr"/>
        </w:rPr>
        <w:t xml:space="preserve"> </w:t>
      </w:r>
      <w:r w:rsidR="006E6582" w:rsidRPr="00D16DD5">
        <w:rPr>
          <w:rFonts w:asciiTheme="majorHAnsi" w:hAnsiTheme="majorHAnsi" w:cs="Thonburi"/>
        </w:rPr>
        <w:t>царство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Матей</w:t>
      </w:r>
      <w:r w:rsidR="006E6582" w:rsidRPr="00D16DD5">
        <w:rPr>
          <w:rFonts w:asciiTheme="majorHAnsi" w:hAnsiTheme="majorHAnsi" w:cs="Garamond Premr Pro Subh Cyr"/>
        </w:rPr>
        <w:t xml:space="preserve"> 5:13-14)</w:t>
      </w:r>
      <w:r w:rsidR="00872F79" w:rsidRPr="00D16DD5">
        <w:rPr>
          <w:rFonts w:asciiTheme="majorHAnsi" w:hAnsiTheme="majorHAnsi" w:cs="Garamond Premr Pro Subh Cyr"/>
        </w:rPr>
        <w:t>.</w:t>
      </w:r>
    </w:p>
    <w:p w14:paraId="4546A4A5" w14:textId="51A416B1" w:rsidR="006E6582" w:rsidRPr="00D16DD5" w:rsidRDefault="00556477">
      <w:pPr>
        <w:pStyle w:val="text"/>
        <w:rPr>
          <w:rFonts w:asciiTheme="majorHAnsi" w:hAnsiTheme="majorHAnsi" w:cs="Garamond Premr Pro Subh Cyr"/>
        </w:rPr>
      </w:pPr>
      <w:r w:rsidRPr="00D16DD5">
        <w:rPr>
          <w:rFonts w:asciiTheme="majorHAnsi" w:hAnsiTheme="majorHAnsi" w:cs="Garamond Premr Pro"/>
          <w:b/>
          <w:bCs/>
        </w:rPr>
        <w:t>29</w:t>
      </w:r>
      <w:r w:rsidR="006E6582" w:rsidRPr="00D16DD5">
        <w:rPr>
          <w:rFonts w:asciiTheme="majorHAnsi" w:hAnsiTheme="majorHAnsi" w:cs="Garamond Premr Pro"/>
          <w:b/>
          <w:bCs/>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w:t>
      </w:r>
      <w:r w:rsidR="006E6582" w:rsidRPr="00D16DD5">
        <w:rPr>
          <w:rFonts w:asciiTheme="majorHAnsi" w:hAnsiTheme="majorHAnsi" w:cs="Thonburi"/>
        </w:rPr>
        <w:t>конкретно</w:t>
      </w:r>
      <w:r w:rsidR="006E6582" w:rsidRPr="00D16DD5">
        <w:rPr>
          <w:rFonts w:asciiTheme="majorHAnsi" w:hAnsiTheme="majorHAnsi" w:cs="Garamond Premr Pro Subh Cyr"/>
        </w:rPr>
        <w:t xml:space="preserve"> </w:t>
      </w:r>
      <w:r w:rsidR="006E6582" w:rsidRPr="00D16DD5">
        <w:rPr>
          <w:rFonts w:asciiTheme="majorHAnsi" w:hAnsiTheme="majorHAnsi" w:cs="Thonburi"/>
        </w:rPr>
        <w:t>считаме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избягват</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дейности</w:t>
      </w:r>
      <w:r w:rsidR="006E6582" w:rsidRPr="00D16DD5">
        <w:rPr>
          <w:rFonts w:asciiTheme="majorHAnsi" w:hAnsiTheme="majorHAnsi" w:cs="Garamond Premr Pro Subh Cyr"/>
        </w:rPr>
        <w:t>:</w:t>
      </w:r>
    </w:p>
    <w:p w14:paraId="422718F2" w14:textId="35242AB4" w:rsidR="006E6582" w:rsidRPr="00D16DD5" w:rsidRDefault="00556477">
      <w:pPr>
        <w:pStyle w:val="text"/>
        <w:rPr>
          <w:rFonts w:asciiTheme="majorHAnsi" w:hAnsiTheme="majorHAnsi" w:cs="Garamond Premr Pro Subh Cyr"/>
        </w:rPr>
      </w:pPr>
      <w:r w:rsidRPr="00D16DD5">
        <w:rPr>
          <w:rFonts w:asciiTheme="majorHAnsi" w:hAnsiTheme="majorHAnsi" w:cs="Garamond Premr Pro Cyr"/>
          <w:b/>
          <w:bCs/>
        </w:rPr>
        <w:t>29</w:t>
      </w:r>
      <w:r w:rsidR="006E6582" w:rsidRPr="00D16DD5">
        <w:rPr>
          <w:rFonts w:asciiTheme="majorHAnsi" w:hAnsiTheme="majorHAnsi" w:cs="Garamond Premr Pro Cyr"/>
          <w:b/>
          <w:bCs/>
        </w:rPr>
        <w:t xml:space="preserve">.1. </w:t>
      </w:r>
      <w:r w:rsidR="006E6582" w:rsidRPr="00D16DD5">
        <w:rPr>
          <w:rFonts w:asciiTheme="majorHAnsi" w:hAnsiTheme="majorHAnsi" w:cs="Thonburi"/>
          <w:b/>
          <w:bCs/>
        </w:rPr>
        <w:t>Развлечения</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които</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подкопават</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християнската</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етика</w:t>
      </w:r>
      <w:r w:rsidR="006E6582" w:rsidRPr="00D16DD5">
        <w:rPr>
          <w:rFonts w:asciiTheme="majorHAnsi" w:hAnsiTheme="majorHAnsi" w:cs="Garamond Premr Pro Cyr"/>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Нашите</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вярващи</w:t>
      </w:r>
      <w:r w:rsidR="006E6582" w:rsidRPr="00D16DD5">
        <w:rPr>
          <w:rFonts w:asciiTheme="majorHAnsi" w:hAnsiTheme="majorHAnsi" w:cs="Garamond Premr Pro Subh Cyr"/>
        </w:rPr>
        <w:t xml:space="preserve">, </w:t>
      </w:r>
      <w:r w:rsidR="006E6582" w:rsidRPr="00D16DD5">
        <w:rPr>
          <w:rFonts w:asciiTheme="majorHAnsi" w:hAnsiTheme="majorHAnsi" w:cs="Thonburi"/>
        </w:rPr>
        <w:t>както</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отделни</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християни</w:t>
      </w:r>
      <w:r w:rsidR="006E6582" w:rsidRPr="00D16DD5">
        <w:rPr>
          <w:rFonts w:asciiTheme="majorHAnsi" w:hAnsiTheme="majorHAnsi" w:cs="Garamond Premr Pro Subh Cyr"/>
        </w:rPr>
        <w:t xml:space="preserve">, </w:t>
      </w:r>
      <w:r w:rsidR="006E6582" w:rsidRPr="00D16DD5">
        <w:rPr>
          <w:rFonts w:asciiTheme="majorHAnsi" w:hAnsiTheme="majorHAnsi" w:cs="Thonburi"/>
        </w:rPr>
        <w:t>така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християнските</w:t>
      </w:r>
      <w:r w:rsidR="006E6582" w:rsidRPr="00D16DD5">
        <w:rPr>
          <w:rFonts w:asciiTheme="majorHAnsi" w:hAnsiTheme="majorHAnsi" w:cs="Garamond Premr Pro Subh Cyr"/>
        </w:rPr>
        <w:t xml:space="preserve"> </w:t>
      </w:r>
      <w:r w:rsidR="006E6582" w:rsidRPr="00D16DD5">
        <w:rPr>
          <w:rFonts w:asciiTheme="majorHAnsi" w:hAnsiTheme="majorHAnsi" w:cs="Thonburi"/>
        </w:rPr>
        <w:t>семейни</w:t>
      </w:r>
      <w:r w:rsidR="006E6582" w:rsidRPr="00D16DD5">
        <w:rPr>
          <w:rFonts w:asciiTheme="majorHAnsi" w:hAnsiTheme="majorHAnsi" w:cs="Garamond Premr Pro Subh Cyr"/>
        </w:rPr>
        <w:t xml:space="preserve"> </w:t>
      </w:r>
      <w:r w:rsidR="006E6582" w:rsidRPr="00D16DD5">
        <w:rPr>
          <w:rFonts w:asciiTheme="majorHAnsi" w:hAnsiTheme="majorHAnsi" w:cs="Thonburi"/>
        </w:rPr>
        <w:t>единици</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бъдат</w:t>
      </w:r>
      <w:r w:rsidR="006E6582" w:rsidRPr="00D16DD5">
        <w:rPr>
          <w:rFonts w:asciiTheme="majorHAnsi" w:hAnsiTheme="majorHAnsi" w:cs="Garamond Premr Pro Subh Cyr"/>
        </w:rPr>
        <w:t xml:space="preserve"> </w:t>
      </w:r>
      <w:r w:rsidR="006E6582" w:rsidRPr="00D16DD5">
        <w:rPr>
          <w:rFonts w:asciiTheme="majorHAnsi" w:hAnsiTheme="majorHAnsi" w:cs="Thonburi"/>
        </w:rPr>
        <w:t>водени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три</w:t>
      </w:r>
      <w:r w:rsidR="006E6582" w:rsidRPr="00D16DD5">
        <w:rPr>
          <w:rFonts w:asciiTheme="majorHAnsi" w:hAnsiTheme="majorHAnsi" w:cs="Garamond Premr Pro Subh Cyr"/>
        </w:rPr>
        <w:t xml:space="preserve"> </w:t>
      </w:r>
      <w:r w:rsidR="006E6582" w:rsidRPr="00D16DD5">
        <w:rPr>
          <w:rFonts w:asciiTheme="majorHAnsi" w:hAnsiTheme="majorHAnsi" w:cs="Thonburi"/>
        </w:rPr>
        <w:t>принципа</w:t>
      </w:r>
      <w:r w:rsidR="006E6582" w:rsidRPr="00D16DD5">
        <w:rPr>
          <w:rFonts w:asciiTheme="majorHAnsi" w:hAnsiTheme="majorHAnsi" w:cs="Garamond Premr Pro Subh Cyr"/>
        </w:rPr>
        <w:t xml:space="preserve">. </w:t>
      </w:r>
      <w:r w:rsidR="006E6582" w:rsidRPr="00D16DD5">
        <w:rPr>
          <w:rFonts w:asciiTheme="majorHAnsi" w:hAnsiTheme="majorHAnsi" w:cs="Thonburi"/>
        </w:rPr>
        <w:t>Единият</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християнското</w:t>
      </w:r>
      <w:r w:rsidR="006E6582" w:rsidRPr="00D16DD5">
        <w:rPr>
          <w:rFonts w:asciiTheme="majorHAnsi" w:hAnsiTheme="majorHAnsi" w:cs="Garamond Premr Pro Subh Cyr"/>
        </w:rPr>
        <w:t xml:space="preserve"> </w:t>
      </w:r>
      <w:r w:rsidR="006E6582" w:rsidRPr="00D16DD5">
        <w:rPr>
          <w:rFonts w:asciiTheme="majorHAnsi" w:hAnsiTheme="majorHAnsi" w:cs="Thonburi"/>
        </w:rPr>
        <w:t>настойничество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над</w:t>
      </w:r>
      <w:r w:rsidR="006E6582" w:rsidRPr="00D16DD5">
        <w:rPr>
          <w:rFonts w:asciiTheme="majorHAnsi" w:hAnsiTheme="majorHAnsi" w:cs="Garamond Premr Pro Subh Cyr"/>
        </w:rPr>
        <w:t xml:space="preserve"> </w:t>
      </w:r>
      <w:r w:rsidR="006E6582" w:rsidRPr="00D16DD5">
        <w:rPr>
          <w:rFonts w:asciiTheme="majorHAnsi" w:hAnsiTheme="majorHAnsi" w:cs="Thonburi"/>
        </w:rPr>
        <w:t>времето</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отдих</w:t>
      </w:r>
      <w:r w:rsidR="006E6582" w:rsidRPr="00D16DD5">
        <w:rPr>
          <w:rFonts w:asciiTheme="majorHAnsi" w:hAnsiTheme="majorHAnsi" w:cs="Garamond Premr Pro Subh Cyr"/>
        </w:rPr>
        <w:t xml:space="preserve">. </w:t>
      </w:r>
      <w:r w:rsidR="006E6582" w:rsidRPr="00D16DD5">
        <w:rPr>
          <w:rFonts w:asciiTheme="majorHAnsi" w:hAnsiTheme="majorHAnsi" w:cs="Thonburi"/>
        </w:rPr>
        <w:t>Вторият</w:t>
      </w:r>
      <w:r w:rsidR="006E6582" w:rsidRPr="00D16DD5">
        <w:rPr>
          <w:rFonts w:asciiTheme="majorHAnsi" w:hAnsiTheme="majorHAnsi" w:cs="Garamond Premr Pro Subh Cyr"/>
        </w:rPr>
        <w:t xml:space="preserve"> </w:t>
      </w:r>
      <w:r w:rsidR="006E6582" w:rsidRPr="00D16DD5">
        <w:rPr>
          <w:rFonts w:asciiTheme="majorHAnsi" w:hAnsiTheme="majorHAnsi" w:cs="Thonburi"/>
        </w:rPr>
        <w:t>принцип</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признаването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християнското</w:t>
      </w:r>
      <w:r w:rsidR="006E6582" w:rsidRPr="00D16DD5">
        <w:rPr>
          <w:rFonts w:asciiTheme="majorHAnsi" w:hAnsiTheme="majorHAnsi" w:cs="Garamond Premr Pro Subh Cyr"/>
        </w:rPr>
        <w:t xml:space="preserve"> </w:t>
      </w:r>
      <w:r w:rsidR="006E6582" w:rsidRPr="00D16DD5">
        <w:rPr>
          <w:rFonts w:asciiTheme="majorHAnsi" w:hAnsiTheme="majorHAnsi" w:cs="Thonburi"/>
        </w:rPr>
        <w:t>задължение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прилагат</w:t>
      </w:r>
      <w:r w:rsidR="006E6582" w:rsidRPr="00D16DD5">
        <w:rPr>
          <w:rFonts w:asciiTheme="majorHAnsi" w:hAnsiTheme="majorHAnsi" w:cs="Garamond Premr Pro Subh Cyr"/>
        </w:rPr>
        <w:t xml:space="preserve"> </w:t>
      </w:r>
      <w:r w:rsidR="006E6582" w:rsidRPr="00D16DD5">
        <w:rPr>
          <w:rFonts w:asciiTheme="majorHAnsi" w:hAnsiTheme="majorHAnsi" w:cs="Thonburi"/>
        </w:rPr>
        <w:t>най</w:t>
      </w:r>
      <w:r w:rsidR="006E6582" w:rsidRPr="00D16DD5">
        <w:rPr>
          <w:rFonts w:asciiTheme="majorHAnsi" w:hAnsiTheme="majorHAnsi" w:cs="Garamond Premr Pro Subh Cyr"/>
        </w:rPr>
        <w:t>-</w:t>
      </w:r>
      <w:r w:rsidR="006E6582" w:rsidRPr="00D16DD5">
        <w:rPr>
          <w:rFonts w:asciiTheme="majorHAnsi" w:hAnsiTheme="majorHAnsi" w:cs="Thonburi"/>
        </w:rPr>
        <w:t>високите</w:t>
      </w:r>
      <w:r w:rsidR="006E6582" w:rsidRPr="00D16DD5">
        <w:rPr>
          <w:rFonts w:asciiTheme="majorHAnsi" w:hAnsiTheme="majorHAnsi" w:cs="Garamond Premr Pro Subh Cyr"/>
        </w:rPr>
        <w:t xml:space="preserve"> </w:t>
      </w:r>
      <w:r w:rsidR="006E6582" w:rsidRPr="00D16DD5">
        <w:rPr>
          <w:rFonts w:asciiTheme="majorHAnsi" w:hAnsiTheme="majorHAnsi" w:cs="Thonburi"/>
        </w:rPr>
        <w:t>нравствени</w:t>
      </w:r>
      <w:r w:rsidR="006E6582" w:rsidRPr="00D16DD5">
        <w:rPr>
          <w:rFonts w:asciiTheme="majorHAnsi" w:hAnsiTheme="majorHAnsi" w:cs="Garamond Premr Pro Subh Cyr"/>
        </w:rPr>
        <w:t xml:space="preserve"> </w:t>
      </w:r>
      <w:r w:rsidR="006E6582" w:rsidRPr="00D16DD5">
        <w:rPr>
          <w:rFonts w:asciiTheme="majorHAnsi" w:hAnsiTheme="majorHAnsi" w:cs="Thonburi"/>
        </w:rPr>
        <w:t>критерии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християнски</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Тъй</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живеем</w:t>
      </w:r>
      <w:r w:rsidR="006E6582" w:rsidRPr="00D16DD5">
        <w:rPr>
          <w:rFonts w:asciiTheme="majorHAnsi" w:hAnsiTheme="majorHAnsi" w:cs="Garamond Premr Pro Subh Cyr"/>
        </w:rPr>
        <w:t xml:space="preserve"> </w:t>
      </w:r>
      <w:r w:rsidR="006E6582" w:rsidRPr="00D16DD5">
        <w:rPr>
          <w:rFonts w:asciiTheme="majorHAnsi" w:hAnsiTheme="majorHAnsi" w:cs="Thonburi"/>
        </w:rPr>
        <w:t>във</w:t>
      </w:r>
      <w:r w:rsidR="006E6582" w:rsidRPr="00D16DD5">
        <w:rPr>
          <w:rFonts w:asciiTheme="majorHAnsi" w:hAnsiTheme="majorHAnsi" w:cs="Garamond Premr Pro Subh Cyr"/>
        </w:rPr>
        <w:t xml:space="preserve"> </w:t>
      </w:r>
      <w:r w:rsidR="006E6582" w:rsidRPr="00D16DD5">
        <w:rPr>
          <w:rFonts w:asciiTheme="majorHAnsi" w:hAnsiTheme="majorHAnsi" w:cs="Thonburi"/>
        </w:rPr>
        <w:t>време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голям</w:t>
      </w:r>
      <w:r w:rsidR="00872F79" w:rsidRPr="00D16DD5">
        <w:rPr>
          <w:rFonts w:asciiTheme="majorHAnsi" w:hAnsiTheme="majorHAnsi" w:cs="Thonburi"/>
        </w:rPr>
        <w:t>о</w:t>
      </w:r>
      <w:r w:rsidR="006E6582" w:rsidRPr="00D16DD5">
        <w:rPr>
          <w:rFonts w:asciiTheme="majorHAnsi" w:hAnsiTheme="majorHAnsi" w:cs="Garamond Premr Pro Subh Cyr"/>
        </w:rPr>
        <w:t xml:space="preserve"> </w:t>
      </w:r>
      <w:r w:rsidR="00872F79" w:rsidRPr="00D16DD5">
        <w:rPr>
          <w:rFonts w:asciiTheme="majorHAnsi" w:hAnsiTheme="majorHAnsi" w:cs="Thonburi"/>
        </w:rPr>
        <w:t>нравствено объркване</w:t>
      </w:r>
      <w:r w:rsidR="006E6582" w:rsidRPr="00D16DD5">
        <w:rPr>
          <w:rFonts w:asciiTheme="majorHAnsi" w:hAnsiTheme="majorHAnsi" w:cs="Garamond Premr Pro Subh Cyr"/>
        </w:rPr>
        <w:t xml:space="preserve">, </w:t>
      </w:r>
      <w:r w:rsidR="00872F79" w:rsidRPr="00D16DD5">
        <w:rPr>
          <w:rFonts w:asciiTheme="majorHAnsi" w:hAnsiTheme="majorHAnsi" w:cs="Thonburi"/>
        </w:rPr>
        <w:t>при</w:t>
      </w:r>
      <w:r w:rsidR="006E6582" w:rsidRPr="00D16DD5">
        <w:rPr>
          <w:rFonts w:asciiTheme="majorHAnsi" w:hAnsiTheme="majorHAnsi" w:cs="Garamond Premr Pro Subh Cyr"/>
        </w:rPr>
        <w:t xml:space="preserve"> </w:t>
      </w:r>
      <w:r w:rsidR="006E6582" w:rsidRPr="00D16DD5">
        <w:rPr>
          <w:rFonts w:asciiTheme="majorHAnsi" w:hAnsiTheme="majorHAnsi" w:cs="Thonburi"/>
        </w:rPr>
        <w:t>ко</w:t>
      </w:r>
      <w:r w:rsidR="00872F79" w:rsidRPr="00D16DD5">
        <w:rPr>
          <w:rFonts w:asciiTheme="majorHAnsi" w:hAnsiTheme="majorHAnsi" w:cs="Thonburi"/>
        </w:rPr>
        <w:t>е</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изправяме</w:t>
      </w:r>
      <w:r w:rsidR="006E6582" w:rsidRPr="00D16DD5">
        <w:rPr>
          <w:rFonts w:asciiTheme="majorHAnsi" w:hAnsiTheme="majorHAnsi" w:cs="Garamond Premr Pro Subh Cyr"/>
        </w:rPr>
        <w:t xml:space="preserve"> </w:t>
      </w:r>
      <w:r w:rsidR="006E6582" w:rsidRPr="00D16DD5">
        <w:rPr>
          <w:rFonts w:asciiTheme="majorHAnsi" w:hAnsiTheme="majorHAnsi" w:cs="Thonburi"/>
        </w:rPr>
        <w:t>пред</w:t>
      </w:r>
      <w:r w:rsidR="006E6582" w:rsidRPr="00D16DD5">
        <w:rPr>
          <w:rFonts w:asciiTheme="majorHAnsi" w:hAnsiTheme="majorHAnsi" w:cs="Garamond Premr Pro Subh Cyr"/>
        </w:rPr>
        <w:t xml:space="preserve"> </w:t>
      </w:r>
      <w:r w:rsidR="006E6582" w:rsidRPr="00D16DD5">
        <w:rPr>
          <w:rFonts w:asciiTheme="majorHAnsi" w:hAnsiTheme="majorHAnsi" w:cs="Thonburi"/>
        </w:rPr>
        <w:t>потенциалното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нахлуване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съвременните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злини</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свещените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предели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нашите</w:t>
      </w:r>
      <w:r w:rsidR="006E6582" w:rsidRPr="00D16DD5">
        <w:rPr>
          <w:rFonts w:asciiTheme="majorHAnsi" w:hAnsiTheme="majorHAnsi" w:cs="Garamond Premr Pro Subh Cyr"/>
        </w:rPr>
        <w:t xml:space="preserve"> </w:t>
      </w:r>
      <w:r w:rsidR="006E6582" w:rsidRPr="00D16DD5">
        <w:rPr>
          <w:rFonts w:asciiTheme="majorHAnsi" w:hAnsiTheme="majorHAnsi" w:cs="Thonburi"/>
        </w:rPr>
        <w:t>домове</w:t>
      </w:r>
      <w:r w:rsidR="006E6582" w:rsidRPr="00D16DD5">
        <w:rPr>
          <w:rFonts w:asciiTheme="majorHAnsi" w:hAnsiTheme="majorHAnsi" w:cs="Garamond Premr Pro Subh Cyr"/>
        </w:rPr>
        <w:t xml:space="preserve"> </w:t>
      </w:r>
      <w:r w:rsidR="006E6582" w:rsidRPr="00D16DD5">
        <w:rPr>
          <w:rFonts w:asciiTheme="majorHAnsi" w:hAnsiTheme="majorHAnsi" w:cs="Thonburi"/>
        </w:rPr>
        <w:t>чрез</w:t>
      </w:r>
      <w:r w:rsidR="006E6582" w:rsidRPr="00D16DD5">
        <w:rPr>
          <w:rFonts w:asciiTheme="majorHAnsi" w:hAnsiTheme="majorHAnsi" w:cs="Garamond Premr Pro Subh Cyr"/>
        </w:rPr>
        <w:t xml:space="preserve"> </w:t>
      </w:r>
      <w:r w:rsidR="006E6582" w:rsidRPr="00D16DD5">
        <w:rPr>
          <w:rFonts w:asciiTheme="majorHAnsi" w:hAnsiTheme="majorHAnsi" w:cs="Thonburi"/>
        </w:rPr>
        <w:t>различни</w:t>
      </w:r>
      <w:r w:rsidR="006E6582" w:rsidRPr="00D16DD5">
        <w:rPr>
          <w:rFonts w:asciiTheme="majorHAnsi" w:hAnsiTheme="majorHAnsi" w:cs="Garamond Premr Pro Subh Cyr"/>
        </w:rPr>
        <w:t xml:space="preserve"> </w:t>
      </w:r>
      <w:r w:rsidR="006E6582" w:rsidRPr="00D16DD5">
        <w:rPr>
          <w:rFonts w:asciiTheme="majorHAnsi" w:hAnsiTheme="majorHAnsi" w:cs="Thonburi"/>
        </w:rPr>
        <w:t>средства</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днешната</w:t>
      </w:r>
      <w:r w:rsidR="006E6582" w:rsidRPr="00D16DD5">
        <w:rPr>
          <w:rFonts w:asciiTheme="majorHAnsi" w:hAnsiTheme="majorHAnsi" w:cs="Garamond Premr Pro Subh Cyr"/>
        </w:rPr>
        <w:t xml:space="preserve"> </w:t>
      </w:r>
      <w:r w:rsidR="006E6582" w:rsidRPr="00D16DD5">
        <w:rPr>
          <w:rFonts w:asciiTheme="majorHAnsi" w:hAnsiTheme="majorHAnsi" w:cs="Thonburi"/>
        </w:rPr>
        <w:t>литература</w:t>
      </w:r>
      <w:r w:rsidR="006E6582" w:rsidRPr="00D16DD5">
        <w:rPr>
          <w:rFonts w:asciiTheme="majorHAnsi" w:hAnsiTheme="majorHAnsi" w:cs="Garamond Premr Pro Subh Cyr"/>
        </w:rPr>
        <w:t xml:space="preserve">, </w:t>
      </w:r>
      <w:r w:rsidR="006E6582" w:rsidRPr="00D16DD5">
        <w:rPr>
          <w:rFonts w:asciiTheme="majorHAnsi" w:hAnsiTheme="majorHAnsi" w:cs="Thonburi"/>
        </w:rPr>
        <w:t>радио</w:t>
      </w:r>
      <w:r w:rsidR="006E6582" w:rsidRPr="00D16DD5">
        <w:rPr>
          <w:rFonts w:asciiTheme="majorHAnsi" w:hAnsiTheme="majorHAnsi" w:cs="Garamond Premr Pro Subh Cyr"/>
        </w:rPr>
        <w:t xml:space="preserve">, </w:t>
      </w:r>
      <w:r w:rsidR="006E6582" w:rsidRPr="00D16DD5">
        <w:rPr>
          <w:rFonts w:asciiTheme="majorHAnsi" w:hAnsiTheme="majorHAnsi" w:cs="Thonburi"/>
        </w:rPr>
        <w:t>телевизия</w:t>
      </w:r>
      <w:r w:rsidR="006E6582" w:rsidRPr="00D16DD5">
        <w:rPr>
          <w:rFonts w:asciiTheme="majorHAnsi" w:hAnsiTheme="majorHAnsi" w:cs="Garamond Premr Pro Subh Cyr"/>
        </w:rPr>
        <w:t xml:space="preserve">, </w:t>
      </w:r>
      <w:r w:rsidR="006E6582" w:rsidRPr="00D16DD5">
        <w:rPr>
          <w:rFonts w:asciiTheme="majorHAnsi" w:hAnsiTheme="majorHAnsi" w:cs="Thonburi"/>
        </w:rPr>
        <w:t>компютри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интернет</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съществено</w:t>
      </w:r>
      <w:r w:rsidR="006E6582" w:rsidRPr="00D16DD5">
        <w:rPr>
          <w:rFonts w:asciiTheme="majorHAnsi" w:hAnsiTheme="majorHAnsi" w:cs="Garamond Premr Pro Subh Cyr"/>
        </w:rPr>
        <w:t xml:space="preserve"> </w:t>
      </w:r>
      <w:r w:rsidR="006E6582" w:rsidRPr="00D16DD5">
        <w:rPr>
          <w:rFonts w:asciiTheme="majorHAnsi" w:hAnsiTheme="majorHAnsi" w:cs="Thonburi"/>
        </w:rPr>
        <w:t>значение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придържаме</w:t>
      </w:r>
      <w:r w:rsidR="006E6582" w:rsidRPr="00D16DD5">
        <w:rPr>
          <w:rFonts w:asciiTheme="majorHAnsi" w:hAnsiTheme="majorHAnsi" w:cs="Garamond Premr Pro Subh Cyr"/>
        </w:rPr>
        <w:t xml:space="preserve"> </w:t>
      </w:r>
      <w:r w:rsidR="006E6582" w:rsidRPr="00D16DD5">
        <w:rPr>
          <w:rFonts w:asciiTheme="majorHAnsi" w:hAnsiTheme="majorHAnsi" w:cs="Thonburi"/>
        </w:rPr>
        <w:t>към</w:t>
      </w:r>
      <w:r w:rsidR="006E6582" w:rsidRPr="00D16DD5">
        <w:rPr>
          <w:rFonts w:asciiTheme="majorHAnsi" w:hAnsiTheme="majorHAnsi" w:cs="Garamond Premr Pro Subh Cyr"/>
        </w:rPr>
        <w:t xml:space="preserve"> </w:t>
      </w:r>
      <w:r w:rsidR="006E6582" w:rsidRPr="00D16DD5">
        <w:rPr>
          <w:rFonts w:asciiTheme="majorHAnsi" w:hAnsiTheme="majorHAnsi" w:cs="Thonburi"/>
        </w:rPr>
        <w:t>най</w:t>
      </w:r>
      <w:r w:rsidR="006E6582" w:rsidRPr="00D16DD5">
        <w:rPr>
          <w:rFonts w:asciiTheme="majorHAnsi" w:hAnsiTheme="majorHAnsi" w:cs="Garamond Premr Pro Subh Cyr"/>
        </w:rPr>
        <w:t>-</w:t>
      </w:r>
      <w:r w:rsidR="006E6582" w:rsidRPr="00D16DD5">
        <w:rPr>
          <w:rFonts w:asciiTheme="majorHAnsi" w:hAnsiTheme="majorHAnsi" w:cs="Thonburi"/>
        </w:rPr>
        <w:t>строги</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предпазни</w:t>
      </w:r>
      <w:r w:rsidR="006E6582" w:rsidRPr="00D16DD5">
        <w:rPr>
          <w:rFonts w:asciiTheme="majorHAnsi" w:hAnsiTheme="majorHAnsi" w:cs="Garamond Premr Pro Subh Cyr"/>
        </w:rPr>
        <w:t xml:space="preserve"> </w:t>
      </w:r>
      <w:r w:rsidR="006E6582" w:rsidRPr="00D16DD5">
        <w:rPr>
          <w:rFonts w:asciiTheme="majorHAnsi" w:hAnsiTheme="majorHAnsi" w:cs="Thonburi"/>
        </w:rPr>
        <w:t>мерки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съхраним</w:t>
      </w:r>
      <w:r w:rsidR="006E6582" w:rsidRPr="00D16DD5">
        <w:rPr>
          <w:rFonts w:asciiTheme="majorHAnsi" w:hAnsiTheme="majorHAnsi" w:cs="Garamond Premr Pro Subh Cyr"/>
        </w:rPr>
        <w:t xml:space="preserve"> </w:t>
      </w:r>
      <w:r w:rsidR="006E6582" w:rsidRPr="00D16DD5">
        <w:rPr>
          <w:rFonts w:asciiTheme="majorHAnsi" w:hAnsiTheme="majorHAnsi" w:cs="Thonburi"/>
        </w:rPr>
        <w:t>домовете</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така</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те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превърнат</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светски</w:t>
      </w:r>
      <w:r w:rsidR="006E6582" w:rsidRPr="00D16DD5">
        <w:rPr>
          <w:rFonts w:asciiTheme="majorHAnsi" w:hAnsiTheme="majorHAnsi" w:cs="Garamond Premr Pro Subh Cyr"/>
        </w:rPr>
        <w:t xml:space="preserve">. </w:t>
      </w:r>
      <w:r w:rsidR="006E6582" w:rsidRPr="00D16DD5">
        <w:rPr>
          <w:rFonts w:asciiTheme="majorHAnsi" w:hAnsiTheme="majorHAnsi" w:cs="Thonburi"/>
        </w:rPr>
        <w:t>Смятаме</w:t>
      </w:r>
      <w:r w:rsidR="006E6582" w:rsidRPr="00D16DD5">
        <w:rPr>
          <w:rFonts w:asciiTheme="majorHAnsi" w:hAnsiTheme="majorHAnsi" w:cs="Garamond Premr Pro Subh Cyr"/>
        </w:rPr>
        <w:t xml:space="preserve"> </w:t>
      </w:r>
      <w:r w:rsidR="006E6582" w:rsidRPr="00D16DD5">
        <w:rPr>
          <w:rFonts w:asciiTheme="majorHAnsi" w:hAnsiTheme="majorHAnsi" w:cs="Thonburi"/>
        </w:rPr>
        <w:t>обаче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развлеченията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подкрепят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насърчават</w:t>
      </w:r>
      <w:r w:rsidR="006E6582" w:rsidRPr="00D16DD5">
        <w:rPr>
          <w:rFonts w:asciiTheme="majorHAnsi" w:hAnsiTheme="majorHAnsi" w:cs="Garamond Premr Pro Subh Cyr"/>
        </w:rPr>
        <w:t xml:space="preserve"> </w:t>
      </w:r>
      <w:r w:rsidR="006E6582" w:rsidRPr="00D16DD5">
        <w:rPr>
          <w:rFonts w:asciiTheme="majorHAnsi" w:hAnsiTheme="majorHAnsi" w:cs="Thonburi"/>
        </w:rPr>
        <w:t>свят</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утвърждават</w:t>
      </w:r>
      <w:r w:rsidR="006E6582" w:rsidRPr="00D16DD5">
        <w:rPr>
          <w:rFonts w:asciiTheme="majorHAnsi" w:hAnsiTheme="majorHAnsi" w:cs="Garamond Premr Pro Subh Cyr"/>
        </w:rPr>
        <w:t xml:space="preserve"> </w:t>
      </w:r>
      <w:r w:rsidR="006E6582" w:rsidRPr="00D16DD5">
        <w:rPr>
          <w:rFonts w:asciiTheme="majorHAnsi" w:hAnsiTheme="majorHAnsi" w:cs="Thonburi"/>
        </w:rPr>
        <w:t>библейските</w:t>
      </w:r>
      <w:r w:rsidR="006E6582" w:rsidRPr="00D16DD5">
        <w:rPr>
          <w:rFonts w:asciiTheme="majorHAnsi" w:hAnsiTheme="majorHAnsi" w:cs="Garamond Premr Pro Subh Cyr"/>
        </w:rPr>
        <w:t xml:space="preserve"> </w:t>
      </w:r>
      <w:r w:rsidR="006E6582" w:rsidRPr="00D16DD5">
        <w:rPr>
          <w:rFonts w:asciiTheme="majorHAnsi" w:hAnsiTheme="majorHAnsi" w:cs="Thonburi"/>
        </w:rPr>
        <w:t>ценности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подкрепят</w:t>
      </w:r>
      <w:r w:rsidRPr="00D16DD5">
        <w:rPr>
          <w:rFonts w:asciiTheme="majorHAnsi" w:hAnsiTheme="majorHAnsi" w:cs="Garamond Premr Pro Subh Cyr"/>
        </w:rPr>
        <w:t xml:space="preserve"> </w:t>
      </w:r>
      <w:r w:rsidRPr="00D16DD5">
        <w:rPr>
          <w:rFonts w:asciiTheme="majorHAnsi" w:hAnsiTheme="majorHAnsi" w:cs="Thonburi"/>
        </w:rPr>
        <w:t>св</w:t>
      </w:r>
      <w:r w:rsidR="00662655" w:rsidRPr="00D16DD5">
        <w:rPr>
          <w:rFonts w:asciiTheme="majorHAnsi" w:hAnsiTheme="majorHAnsi" w:cs="Thonburi"/>
        </w:rPr>
        <w:t>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съпружеската</w:t>
      </w:r>
      <w:r w:rsidRPr="00D16DD5">
        <w:rPr>
          <w:rFonts w:asciiTheme="majorHAnsi" w:hAnsiTheme="majorHAnsi" w:cs="Garamond Premr Pro Subh Cyr"/>
        </w:rPr>
        <w:t xml:space="preserve"> </w:t>
      </w:r>
      <w:r w:rsidRPr="00D16DD5">
        <w:rPr>
          <w:rFonts w:asciiTheme="majorHAnsi" w:hAnsiTheme="majorHAnsi" w:cs="Thonburi"/>
        </w:rPr>
        <w:t>клетва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изключителността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брачния</w:t>
      </w:r>
      <w:r w:rsidRPr="00D16DD5">
        <w:rPr>
          <w:rFonts w:asciiTheme="majorHAnsi" w:hAnsiTheme="majorHAnsi" w:cs="Garamond Premr Pro Subh Cyr"/>
        </w:rPr>
        <w:t xml:space="preserve"> </w:t>
      </w:r>
      <w:r w:rsidRPr="00D16DD5">
        <w:rPr>
          <w:rFonts w:asciiTheme="majorHAnsi" w:hAnsiTheme="majorHAnsi" w:cs="Thonburi"/>
        </w:rPr>
        <w:t>завет</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добре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бъдат</w:t>
      </w:r>
      <w:r w:rsidR="006E6582" w:rsidRPr="00D16DD5">
        <w:rPr>
          <w:rFonts w:asciiTheme="majorHAnsi" w:hAnsiTheme="majorHAnsi" w:cs="Garamond Premr Pro Subh Cyr"/>
        </w:rPr>
        <w:t xml:space="preserve"> </w:t>
      </w:r>
      <w:r w:rsidR="006E6582" w:rsidRPr="00D16DD5">
        <w:rPr>
          <w:rFonts w:asciiTheme="majorHAnsi" w:hAnsiTheme="majorHAnsi" w:cs="Thonburi"/>
        </w:rPr>
        <w:t>издигани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насърчавани</w:t>
      </w:r>
      <w:r w:rsidR="006E6582" w:rsidRPr="00D16DD5">
        <w:rPr>
          <w:rFonts w:asciiTheme="majorHAnsi" w:hAnsiTheme="majorHAnsi" w:cs="Garamond Premr Pro Subh Cyr"/>
        </w:rPr>
        <w:t xml:space="preserve">. </w:t>
      </w:r>
      <w:r w:rsidR="006E6582" w:rsidRPr="00D16DD5">
        <w:rPr>
          <w:rFonts w:asciiTheme="majorHAnsi" w:hAnsiTheme="majorHAnsi" w:cs="Thonburi"/>
        </w:rPr>
        <w:t>Особено</w:t>
      </w:r>
      <w:r w:rsidR="006E6582" w:rsidRPr="00D16DD5">
        <w:rPr>
          <w:rFonts w:asciiTheme="majorHAnsi" w:hAnsiTheme="majorHAnsi" w:cs="Garamond Premr Pro Subh Cyr"/>
        </w:rPr>
        <w:t xml:space="preserve"> </w:t>
      </w:r>
      <w:r w:rsidR="006E6582" w:rsidRPr="00D16DD5">
        <w:rPr>
          <w:rFonts w:asciiTheme="majorHAnsi" w:hAnsiTheme="majorHAnsi" w:cs="Thonburi"/>
        </w:rPr>
        <w:t>насърчаваме</w:t>
      </w:r>
      <w:r w:rsidR="006E6582" w:rsidRPr="00D16DD5">
        <w:rPr>
          <w:rFonts w:asciiTheme="majorHAnsi" w:hAnsiTheme="majorHAnsi" w:cs="Garamond Premr Pro Subh Cyr"/>
        </w:rPr>
        <w:t xml:space="preserve"> </w:t>
      </w:r>
      <w:r w:rsidR="006E6582" w:rsidRPr="00D16DD5">
        <w:rPr>
          <w:rFonts w:asciiTheme="majorHAnsi" w:hAnsiTheme="majorHAnsi" w:cs="Thonburi"/>
        </w:rPr>
        <w:t>младежите</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използват</w:t>
      </w:r>
      <w:r w:rsidR="006E6582" w:rsidRPr="00D16DD5">
        <w:rPr>
          <w:rFonts w:asciiTheme="majorHAnsi" w:hAnsiTheme="majorHAnsi" w:cs="Garamond Premr Pro Subh Cyr"/>
        </w:rPr>
        <w:t xml:space="preserve"> </w:t>
      </w:r>
      <w:r w:rsidR="006E6582" w:rsidRPr="00D16DD5">
        <w:rPr>
          <w:rFonts w:asciiTheme="majorHAnsi" w:hAnsiTheme="majorHAnsi" w:cs="Thonburi"/>
        </w:rPr>
        <w:t>своите</w:t>
      </w:r>
      <w:r w:rsidR="006E6582" w:rsidRPr="00D16DD5">
        <w:rPr>
          <w:rFonts w:asciiTheme="majorHAnsi" w:hAnsiTheme="majorHAnsi" w:cs="Garamond Premr Pro Subh Cyr"/>
        </w:rPr>
        <w:t xml:space="preserve"> </w:t>
      </w:r>
      <w:r w:rsidR="006E6582" w:rsidRPr="00D16DD5">
        <w:rPr>
          <w:rFonts w:asciiTheme="majorHAnsi" w:hAnsiTheme="majorHAnsi" w:cs="Thonburi"/>
        </w:rPr>
        <w:t>дарби</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средствата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масово</w:t>
      </w:r>
      <w:r w:rsidR="006E6582" w:rsidRPr="00D16DD5">
        <w:rPr>
          <w:rFonts w:asciiTheme="majorHAnsi" w:hAnsiTheme="majorHAnsi" w:cs="Garamond Premr Pro Subh Cyr"/>
        </w:rPr>
        <w:t xml:space="preserve"> </w:t>
      </w:r>
      <w:r w:rsidR="006E6582" w:rsidRPr="00D16DD5">
        <w:rPr>
          <w:rFonts w:asciiTheme="majorHAnsi" w:hAnsiTheme="majorHAnsi" w:cs="Thonburi"/>
        </w:rPr>
        <w:t>осведомяване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изкуството</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въздействат</w:t>
      </w:r>
      <w:r w:rsidR="006E6582" w:rsidRPr="00D16DD5">
        <w:rPr>
          <w:rFonts w:asciiTheme="majorHAnsi" w:hAnsiTheme="majorHAnsi" w:cs="Garamond Premr Pro Subh Cyr"/>
        </w:rPr>
        <w:t xml:space="preserve"> </w:t>
      </w:r>
      <w:r w:rsidR="006E6582" w:rsidRPr="00D16DD5">
        <w:rPr>
          <w:rFonts w:asciiTheme="majorHAnsi" w:hAnsiTheme="majorHAnsi" w:cs="Thonburi"/>
        </w:rPr>
        <w:t>положително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тази</w:t>
      </w:r>
      <w:r w:rsidR="006E6582" w:rsidRPr="00D16DD5">
        <w:rPr>
          <w:rFonts w:asciiTheme="majorHAnsi" w:hAnsiTheme="majorHAnsi" w:cs="Garamond Premr Pro Subh Cyr"/>
        </w:rPr>
        <w:t xml:space="preserve"> </w:t>
      </w:r>
      <w:r w:rsidR="006E6582" w:rsidRPr="00D16DD5">
        <w:rPr>
          <w:rFonts w:asciiTheme="majorHAnsi" w:hAnsiTheme="majorHAnsi" w:cs="Thonburi"/>
        </w:rPr>
        <w:t>всепроникваща</w:t>
      </w:r>
      <w:r w:rsidR="006E6582" w:rsidRPr="00D16DD5">
        <w:rPr>
          <w:rFonts w:asciiTheme="majorHAnsi" w:hAnsiTheme="majorHAnsi" w:cs="Garamond Premr Pro Subh Cyr"/>
        </w:rPr>
        <w:t xml:space="preserve"> </w:t>
      </w:r>
      <w:r w:rsidR="006E6582" w:rsidRPr="00D16DD5">
        <w:rPr>
          <w:rFonts w:asciiTheme="majorHAnsi" w:hAnsiTheme="majorHAnsi" w:cs="Thonburi"/>
        </w:rPr>
        <w:t>част</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културата</w:t>
      </w:r>
      <w:r w:rsidR="006E6582" w:rsidRPr="00D16DD5">
        <w:rPr>
          <w:rFonts w:asciiTheme="majorHAnsi" w:hAnsiTheme="majorHAnsi" w:cs="Garamond Premr Pro Subh Cyr"/>
        </w:rPr>
        <w:t xml:space="preserve">. </w:t>
      </w:r>
      <w:r w:rsidR="006E6582" w:rsidRPr="00D16DD5">
        <w:rPr>
          <w:rFonts w:asciiTheme="majorHAnsi" w:hAnsiTheme="majorHAnsi" w:cs="Thonburi"/>
        </w:rPr>
        <w:t>Третият</w:t>
      </w:r>
      <w:r w:rsidR="006E6582" w:rsidRPr="00D16DD5">
        <w:rPr>
          <w:rFonts w:asciiTheme="majorHAnsi" w:hAnsiTheme="majorHAnsi" w:cs="Garamond Premr Pro Subh Cyr"/>
        </w:rPr>
        <w:t xml:space="preserve"> </w:t>
      </w:r>
      <w:r w:rsidR="006E6582" w:rsidRPr="00D16DD5">
        <w:rPr>
          <w:rFonts w:asciiTheme="majorHAnsi" w:hAnsiTheme="majorHAnsi" w:cs="Thonburi"/>
        </w:rPr>
        <w:t>принцип</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задължението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свидетелстваме</w:t>
      </w:r>
      <w:r w:rsidR="006E6582" w:rsidRPr="00D16DD5">
        <w:rPr>
          <w:rFonts w:asciiTheme="majorHAnsi" w:hAnsiTheme="majorHAnsi" w:cs="Garamond Premr Pro Subh Cyr"/>
        </w:rPr>
        <w:t xml:space="preserve"> </w:t>
      </w:r>
      <w:r w:rsidR="006E6582" w:rsidRPr="00D16DD5">
        <w:rPr>
          <w:rFonts w:asciiTheme="majorHAnsi" w:hAnsiTheme="majorHAnsi" w:cs="Thonburi"/>
        </w:rPr>
        <w:t>против</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всичко</w:t>
      </w:r>
      <w:r w:rsidR="006E6582" w:rsidRPr="00D16DD5">
        <w:rPr>
          <w:rFonts w:asciiTheme="majorHAnsi" w:hAnsiTheme="majorHAnsi" w:cs="Garamond Premr Pro Subh Cyr"/>
        </w:rPr>
        <w:t xml:space="preserve">, </w:t>
      </w:r>
      <w:r w:rsidR="006E6582" w:rsidRPr="00D16DD5">
        <w:rPr>
          <w:rFonts w:asciiTheme="majorHAnsi" w:hAnsiTheme="majorHAnsi" w:cs="Thonburi"/>
        </w:rPr>
        <w:t>което</w:t>
      </w:r>
      <w:r w:rsidR="006E6582" w:rsidRPr="00D16DD5">
        <w:rPr>
          <w:rFonts w:asciiTheme="majorHAnsi" w:hAnsiTheme="majorHAnsi" w:cs="Garamond Premr Pro Subh Cyr"/>
        </w:rPr>
        <w:t xml:space="preserve"> </w:t>
      </w:r>
      <w:r w:rsidR="006E6582" w:rsidRPr="00D16DD5">
        <w:rPr>
          <w:rFonts w:asciiTheme="majorHAnsi" w:hAnsiTheme="majorHAnsi" w:cs="Thonburi"/>
        </w:rPr>
        <w:t>принизява</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хули</w:t>
      </w:r>
      <w:r w:rsidR="006E6582" w:rsidRPr="00D16DD5">
        <w:rPr>
          <w:rFonts w:asciiTheme="majorHAnsi" w:hAnsiTheme="majorHAnsi" w:cs="Garamond Premr Pro Subh Cyr"/>
        </w:rPr>
        <w:t xml:space="preserve"> </w:t>
      </w:r>
      <w:r w:rsidR="006E6582" w:rsidRPr="00D16DD5">
        <w:rPr>
          <w:rFonts w:asciiTheme="majorHAnsi" w:hAnsiTheme="majorHAnsi" w:cs="Thonburi"/>
        </w:rPr>
        <w:t>Бога</w:t>
      </w:r>
      <w:r w:rsidR="006E6582" w:rsidRPr="00D16DD5">
        <w:rPr>
          <w:rFonts w:asciiTheme="majorHAnsi" w:hAnsiTheme="majorHAnsi" w:cs="Garamond Premr Pro Subh Cyr"/>
        </w:rPr>
        <w:t xml:space="preserve">, </w:t>
      </w:r>
      <w:r w:rsidR="006E6582" w:rsidRPr="00D16DD5">
        <w:rPr>
          <w:rFonts w:asciiTheme="majorHAnsi" w:hAnsiTheme="majorHAnsi" w:cs="Thonburi"/>
        </w:rPr>
        <w:t>както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против</w:t>
      </w:r>
      <w:r w:rsidR="006E6582" w:rsidRPr="00D16DD5">
        <w:rPr>
          <w:rFonts w:asciiTheme="majorHAnsi" w:hAnsiTheme="majorHAnsi" w:cs="Garamond Premr Pro Subh Cyr"/>
        </w:rPr>
        <w:t xml:space="preserve"> </w:t>
      </w:r>
      <w:r w:rsidR="006E6582" w:rsidRPr="00D16DD5">
        <w:rPr>
          <w:rFonts w:asciiTheme="majorHAnsi" w:hAnsiTheme="majorHAnsi" w:cs="Thonburi"/>
        </w:rPr>
        <w:t>такива</w:t>
      </w:r>
      <w:r w:rsidR="006E6582" w:rsidRPr="00D16DD5">
        <w:rPr>
          <w:rFonts w:asciiTheme="majorHAnsi" w:hAnsiTheme="majorHAnsi" w:cs="Garamond Premr Pro Subh Cyr"/>
        </w:rPr>
        <w:t xml:space="preserve"> </w:t>
      </w:r>
      <w:r w:rsidR="006E6582" w:rsidRPr="00D16DD5">
        <w:rPr>
          <w:rFonts w:asciiTheme="majorHAnsi" w:hAnsiTheme="majorHAnsi" w:cs="Thonburi"/>
        </w:rPr>
        <w:t>обществени</w:t>
      </w:r>
      <w:r w:rsidR="006E6582" w:rsidRPr="00D16DD5">
        <w:rPr>
          <w:rFonts w:asciiTheme="majorHAnsi" w:hAnsiTheme="majorHAnsi" w:cs="Garamond Premr Pro Subh Cyr"/>
        </w:rPr>
        <w:t xml:space="preserve"> </w:t>
      </w:r>
      <w:r w:rsidR="006E6582" w:rsidRPr="00D16DD5">
        <w:rPr>
          <w:rFonts w:asciiTheme="majorHAnsi" w:hAnsiTheme="majorHAnsi" w:cs="Thonburi"/>
        </w:rPr>
        <w:t>злини</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насилието</w:t>
      </w:r>
      <w:r w:rsidR="006E6582" w:rsidRPr="00D16DD5">
        <w:rPr>
          <w:rFonts w:asciiTheme="majorHAnsi" w:hAnsiTheme="majorHAnsi" w:cs="Garamond Premr Pro Subh Cyr"/>
        </w:rPr>
        <w:t xml:space="preserve">, </w:t>
      </w:r>
      <w:r w:rsidR="006E6582" w:rsidRPr="00D16DD5">
        <w:rPr>
          <w:rFonts w:asciiTheme="majorHAnsi" w:hAnsiTheme="majorHAnsi" w:cs="Thonburi"/>
        </w:rPr>
        <w:t>сладострастието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порнографията</w:t>
      </w:r>
      <w:r w:rsidR="006E6582" w:rsidRPr="00D16DD5">
        <w:rPr>
          <w:rFonts w:asciiTheme="majorHAnsi" w:hAnsiTheme="majorHAnsi" w:cs="Garamond Premr Pro Subh Cyr"/>
        </w:rPr>
        <w:t xml:space="preserve">, </w:t>
      </w:r>
      <w:r w:rsidR="006E6582" w:rsidRPr="00D16DD5">
        <w:rPr>
          <w:rFonts w:asciiTheme="majorHAnsi" w:hAnsiTheme="majorHAnsi" w:cs="Thonburi"/>
        </w:rPr>
        <w:t>сквернословието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окултизма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представяни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чрез</w:t>
      </w:r>
      <w:r w:rsidR="006E6582" w:rsidRPr="00D16DD5">
        <w:rPr>
          <w:rFonts w:asciiTheme="majorHAnsi" w:hAnsiTheme="majorHAnsi" w:cs="Garamond Premr Pro Subh Cyr"/>
        </w:rPr>
        <w:t xml:space="preserve"> </w:t>
      </w:r>
      <w:r w:rsidR="006E6582" w:rsidRPr="00D16DD5">
        <w:rPr>
          <w:rFonts w:asciiTheme="majorHAnsi" w:hAnsiTheme="majorHAnsi" w:cs="Thonburi"/>
        </w:rPr>
        <w:t>търговската</w:t>
      </w:r>
      <w:r w:rsidR="006E6582" w:rsidRPr="00D16DD5">
        <w:rPr>
          <w:rFonts w:asciiTheme="majorHAnsi" w:hAnsiTheme="majorHAnsi" w:cs="Garamond Premr Pro Subh Cyr"/>
        </w:rPr>
        <w:t xml:space="preserve"> </w:t>
      </w:r>
      <w:r w:rsidR="006E6582" w:rsidRPr="00D16DD5">
        <w:rPr>
          <w:rFonts w:asciiTheme="majorHAnsi" w:hAnsiTheme="majorHAnsi" w:cs="Thonburi"/>
        </w:rPr>
        <w:t>развлекателна</w:t>
      </w:r>
      <w:r w:rsidR="006E6582" w:rsidRPr="00D16DD5">
        <w:rPr>
          <w:rFonts w:asciiTheme="majorHAnsi" w:hAnsiTheme="majorHAnsi" w:cs="Garamond Premr Pro Subh Cyr"/>
        </w:rPr>
        <w:t xml:space="preserve"> </w:t>
      </w:r>
      <w:r w:rsidR="006E6582" w:rsidRPr="00D16DD5">
        <w:rPr>
          <w:rFonts w:asciiTheme="majorHAnsi" w:hAnsiTheme="majorHAnsi" w:cs="Thonburi"/>
        </w:rPr>
        <w:t>индустрия</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нейното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многообразие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стараем</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нанасяме</w:t>
      </w:r>
      <w:r w:rsidR="006E6582" w:rsidRPr="00D16DD5">
        <w:rPr>
          <w:rFonts w:asciiTheme="majorHAnsi" w:hAnsiTheme="majorHAnsi" w:cs="Garamond Premr Pro Subh Cyr"/>
        </w:rPr>
        <w:t xml:space="preserve"> </w:t>
      </w:r>
      <w:r w:rsidR="006E6582" w:rsidRPr="00D16DD5">
        <w:rPr>
          <w:rFonts w:asciiTheme="majorHAnsi" w:hAnsiTheme="majorHAnsi" w:cs="Thonburi"/>
        </w:rPr>
        <w:t>смъртоносен</w:t>
      </w:r>
      <w:r w:rsidR="006E6582" w:rsidRPr="00D16DD5">
        <w:rPr>
          <w:rFonts w:asciiTheme="majorHAnsi" w:hAnsiTheme="majorHAnsi" w:cs="Garamond Premr Pro Subh Cyr"/>
        </w:rPr>
        <w:t xml:space="preserve"> </w:t>
      </w:r>
      <w:r w:rsidR="006E6582" w:rsidRPr="00D16DD5">
        <w:rPr>
          <w:rFonts w:asciiTheme="majorHAnsi" w:hAnsiTheme="majorHAnsi" w:cs="Thonburi"/>
        </w:rPr>
        <w:t>удар</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предприемачески</w:t>
      </w:r>
      <w:r w:rsidR="006E6582" w:rsidRPr="00D16DD5">
        <w:rPr>
          <w:rFonts w:asciiTheme="majorHAnsi" w:hAnsiTheme="majorHAnsi" w:cs="Garamond Premr Pro Subh Cyr"/>
        </w:rPr>
        <w:t xml:space="preserve"> </w:t>
      </w:r>
      <w:r w:rsidR="006E6582" w:rsidRPr="00D16DD5">
        <w:rPr>
          <w:rFonts w:asciiTheme="majorHAnsi" w:hAnsiTheme="majorHAnsi" w:cs="Thonburi"/>
        </w:rPr>
        <w:t>инициативи</w:t>
      </w:r>
      <w:r w:rsidR="006E6582" w:rsidRPr="00D16DD5">
        <w:rPr>
          <w:rFonts w:asciiTheme="majorHAnsi" w:hAnsiTheme="majorHAnsi" w:cs="Garamond Premr Pro Subh Cyr"/>
        </w:rPr>
        <w:t xml:space="preserve">, </w:t>
      </w:r>
      <w:r w:rsidR="006E6582" w:rsidRPr="00D16DD5">
        <w:rPr>
          <w:rFonts w:asciiTheme="majorHAnsi" w:hAnsiTheme="majorHAnsi" w:cs="Thonburi"/>
        </w:rPr>
        <w:t>познати</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доставчици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този</w:t>
      </w:r>
      <w:r w:rsidR="006E6582" w:rsidRPr="00D16DD5">
        <w:rPr>
          <w:rFonts w:asciiTheme="majorHAnsi" w:hAnsiTheme="majorHAnsi" w:cs="Garamond Premr Pro Subh Cyr"/>
        </w:rPr>
        <w:t xml:space="preserve"> </w:t>
      </w:r>
      <w:r w:rsidR="006E6582" w:rsidRPr="00D16DD5">
        <w:rPr>
          <w:rFonts w:asciiTheme="majorHAnsi" w:hAnsiTheme="majorHAnsi" w:cs="Thonburi"/>
        </w:rPr>
        <w:t>вид</w:t>
      </w:r>
      <w:r w:rsidR="006E6582" w:rsidRPr="00D16DD5">
        <w:rPr>
          <w:rFonts w:asciiTheme="majorHAnsi" w:hAnsiTheme="majorHAnsi" w:cs="Garamond Premr Pro Subh Cyr"/>
        </w:rPr>
        <w:t xml:space="preserve"> </w:t>
      </w:r>
      <w:r w:rsidR="006E6582" w:rsidRPr="00D16DD5">
        <w:rPr>
          <w:rFonts w:asciiTheme="majorHAnsi" w:hAnsiTheme="majorHAnsi" w:cs="Thonburi"/>
        </w:rPr>
        <w:t>развлечения</w:t>
      </w:r>
      <w:r w:rsidR="006E6582" w:rsidRPr="00D16DD5">
        <w:rPr>
          <w:rFonts w:asciiTheme="majorHAnsi" w:hAnsiTheme="majorHAnsi" w:cs="Garamond Premr Pro Subh Cyr"/>
        </w:rPr>
        <w:t xml:space="preserve">. </w:t>
      </w:r>
      <w:r w:rsidR="006E6582" w:rsidRPr="00D16DD5">
        <w:rPr>
          <w:rFonts w:asciiTheme="majorHAnsi" w:hAnsiTheme="majorHAnsi" w:cs="Thonburi"/>
        </w:rPr>
        <w:t>Това</w:t>
      </w:r>
      <w:r w:rsidR="006E6582" w:rsidRPr="00D16DD5">
        <w:rPr>
          <w:rFonts w:asciiTheme="majorHAnsi" w:hAnsiTheme="majorHAnsi" w:cs="Garamond Premr Pro Subh Cyr"/>
        </w:rPr>
        <w:t xml:space="preserve"> </w:t>
      </w:r>
      <w:r w:rsidR="006E6582" w:rsidRPr="00D16DD5">
        <w:rPr>
          <w:rFonts w:asciiTheme="majorHAnsi" w:hAnsiTheme="majorHAnsi" w:cs="Thonburi"/>
        </w:rPr>
        <w:t>ще</w:t>
      </w:r>
      <w:r w:rsidR="006E6582" w:rsidRPr="00D16DD5">
        <w:rPr>
          <w:rFonts w:asciiTheme="majorHAnsi" w:hAnsiTheme="majorHAnsi" w:cs="Garamond Premr Pro Subh Cyr"/>
        </w:rPr>
        <w:t xml:space="preserve"> </w:t>
      </w:r>
      <w:r w:rsidR="006E6582" w:rsidRPr="00D16DD5">
        <w:rPr>
          <w:rFonts w:asciiTheme="majorHAnsi" w:hAnsiTheme="majorHAnsi" w:cs="Thonburi"/>
        </w:rPr>
        <w:t>включва</w:t>
      </w:r>
      <w:r w:rsidR="006E6582" w:rsidRPr="00D16DD5">
        <w:rPr>
          <w:rFonts w:asciiTheme="majorHAnsi" w:hAnsiTheme="majorHAnsi" w:cs="Garamond Premr Pro Subh Cyr"/>
        </w:rPr>
        <w:t xml:space="preserve"> </w:t>
      </w:r>
      <w:r w:rsidR="006E6582" w:rsidRPr="00D16DD5">
        <w:rPr>
          <w:rFonts w:asciiTheme="majorHAnsi" w:hAnsiTheme="majorHAnsi" w:cs="Thonburi"/>
        </w:rPr>
        <w:t>избягването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всякакви</w:t>
      </w:r>
      <w:r w:rsidR="006E6582" w:rsidRPr="00D16DD5">
        <w:rPr>
          <w:rFonts w:asciiTheme="majorHAnsi" w:hAnsiTheme="majorHAnsi" w:cs="Garamond Premr Pro Subh Cyr"/>
        </w:rPr>
        <w:t xml:space="preserve"> </w:t>
      </w:r>
      <w:r w:rsidR="006E6582" w:rsidRPr="00D16DD5">
        <w:rPr>
          <w:rFonts w:asciiTheme="majorHAnsi" w:hAnsiTheme="majorHAnsi" w:cs="Thonburi"/>
        </w:rPr>
        <w:t>развлекателни</w:t>
      </w:r>
      <w:r w:rsidR="006E6582" w:rsidRPr="00D16DD5">
        <w:rPr>
          <w:rFonts w:asciiTheme="majorHAnsi" w:hAnsiTheme="majorHAnsi" w:cs="Garamond Premr Pro Subh Cyr"/>
        </w:rPr>
        <w:t xml:space="preserve"> </w:t>
      </w:r>
      <w:r w:rsidR="006E6582" w:rsidRPr="00D16DD5">
        <w:rPr>
          <w:rFonts w:asciiTheme="majorHAnsi" w:hAnsiTheme="majorHAnsi" w:cs="Thonburi"/>
        </w:rPr>
        <w:t>дейности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медийни</w:t>
      </w:r>
      <w:r w:rsidR="006E6582" w:rsidRPr="00D16DD5">
        <w:rPr>
          <w:rFonts w:asciiTheme="majorHAnsi" w:hAnsiTheme="majorHAnsi" w:cs="Garamond Premr Pro Subh Cyr"/>
        </w:rPr>
        <w:t xml:space="preserve"> </w:t>
      </w:r>
      <w:r w:rsidR="006E6582" w:rsidRPr="00D16DD5">
        <w:rPr>
          <w:rFonts w:asciiTheme="majorHAnsi" w:hAnsiTheme="majorHAnsi" w:cs="Thonburi"/>
        </w:rPr>
        <w:t>продукции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предлагат</w:t>
      </w:r>
      <w:r w:rsidR="006E6582" w:rsidRPr="00D16DD5">
        <w:rPr>
          <w:rFonts w:asciiTheme="majorHAnsi" w:hAnsiTheme="majorHAnsi" w:cs="Garamond Premr Pro Subh Cyr"/>
        </w:rPr>
        <w:t xml:space="preserve">, </w:t>
      </w:r>
      <w:r w:rsidR="006E6582" w:rsidRPr="00D16DD5">
        <w:rPr>
          <w:rFonts w:asciiTheme="majorHAnsi" w:hAnsiTheme="majorHAnsi" w:cs="Thonburi"/>
        </w:rPr>
        <w:t>поощряват</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показват</w:t>
      </w:r>
      <w:r w:rsidR="006E6582" w:rsidRPr="00D16DD5">
        <w:rPr>
          <w:rFonts w:asciiTheme="majorHAnsi" w:hAnsiTheme="majorHAnsi" w:cs="Garamond Premr Pro Subh Cyr"/>
        </w:rPr>
        <w:t xml:space="preserve"> </w:t>
      </w:r>
      <w:r w:rsidR="006E6582" w:rsidRPr="00D16DD5">
        <w:rPr>
          <w:rFonts w:asciiTheme="majorHAnsi" w:hAnsiTheme="majorHAnsi" w:cs="Thonburi"/>
        </w:rPr>
        <w:t>насилие</w:t>
      </w:r>
      <w:r w:rsidR="006E6582" w:rsidRPr="00D16DD5">
        <w:rPr>
          <w:rFonts w:asciiTheme="majorHAnsi" w:hAnsiTheme="majorHAnsi" w:cs="Garamond Premr Pro Subh Cyr"/>
        </w:rPr>
        <w:t xml:space="preserve">, </w:t>
      </w:r>
      <w:r w:rsidR="006E6582" w:rsidRPr="00D16DD5">
        <w:rPr>
          <w:rFonts w:asciiTheme="majorHAnsi" w:hAnsiTheme="majorHAnsi" w:cs="Thonburi"/>
        </w:rPr>
        <w:t>сладострастие</w:t>
      </w:r>
      <w:r w:rsidR="006E6582" w:rsidRPr="00D16DD5">
        <w:rPr>
          <w:rFonts w:asciiTheme="majorHAnsi" w:hAnsiTheme="majorHAnsi" w:cs="Garamond Premr Pro Subh Cyr"/>
        </w:rPr>
        <w:t xml:space="preserve">, </w:t>
      </w:r>
      <w:r w:rsidR="006E6582" w:rsidRPr="00D16DD5">
        <w:rPr>
          <w:rFonts w:asciiTheme="majorHAnsi" w:hAnsiTheme="majorHAnsi" w:cs="Thonburi"/>
        </w:rPr>
        <w:t>порнография</w:t>
      </w:r>
      <w:r w:rsidR="006E6582" w:rsidRPr="00D16DD5">
        <w:rPr>
          <w:rFonts w:asciiTheme="majorHAnsi" w:hAnsiTheme="majorHAnsi" w:cs="Garamond Premr Pro Subh Cyr"/>
        </w:rPr>
        <w:t xml:space="preserve">, </w:t>
      </w:r>
      <w:r w:rsidR="006E6582" w:rsidRPr="00D16DD5">
        <w:rPr>
          <w:rFonts w:asciiTheme="majorHAnsi" w:hAnsiTheme="majorHAnsi" w:cs="Thonburi"/>
        </w:rPr>
        <w:t>сквернословие</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окултизъм</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показват</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представят</w:t>
      </w:r>
      <w:r w:rsidR="006E6582" w:rsidRPr="00D16DD5">
        <w:rPr>
          <w:rFonts w:asciiTheme="majorHAnsi" w:hAnsiTheme="majorHAnsi" w:cs="Garamond Premr Pro Subh Cyr"/>
        </w:rPr>
        <w:t xml:space="preserve"> </w:t>
      </w:r>
      <w:r w:rsidR="006E6582" w:rsidRPr="00D16DD5">
        <w:rPr>
          <w:rFonts w:asciiTheme="majorHAnsi" w:hAnsiTheme="majorHAnsi" w:cs="Thonburi"/>
        </w:rPr>
        <w:t>бляскаво</w:t>
      </w:r>
      <w:r w:rsidR="006E6582" w:rsidRPr="00D16DD5">
        <w:rPr>
          <w:rFonts w:asciiTheme="majorHAnsi" w:hAnsiTheme="majorHAnsi" w:cs="Garamond Premr Pro Subh Cyr"/>
        </w:rPr>
        <w:t xml:space="preserve"> </w:t>
      </w:r>
      <w:r w:rsidR="006E6582" w:rsidRPr="00D16DD5">
        <w:rPr>
          <w:rFonts w:asciiTheme="majorHAnsi" w:hAnsiTheme="majorHAnsi" w:cs="Thonburi"/>
        </w:rPr>
        <w:t>нерелигиозната</w:t>
      </w:r>
      <w:r w:rsidR="006E6582" w:rsidRPr="00D16DD5">
        <w:rPr>
          <w:rFonts w:asciiTheme="majorHAnsi" w:hAnsiTheme="majorHAnsi" w:cs="Garamond Premr Pro Subh Cyr"/>
        </w:rPr>
        <w:t xml:space="preserve">, </w:t>
      </w:r>
      <w:r w:rsidR="006E6582" w:rsidRPr="00D16DD5">
        <w:rPr>
          <w:rFonts w:asciiTheme="majorHAnsi" w:hAnsiTheme="majorHAnsi" w:cs="Thonburi"/>
        </w:rPr>
        <w:t>чувствена</w:t>
      </w:r>
      <w:r w:rsidR="00662655" w:rsidRPr="00D16DD5">
        <w:rPr>
          <w:rFonts w:asciiTheme="majorHAnsi" w:hAnsiTheme="majorHAnsi" w:cs="Thonburi"/>
        </w:rPr>
        <w:t>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материалистична</w:t>
      </w:r>
      <w:r w:rsidR="006E6582" w:rsidRPr="00D16DD5">
        <w:rPr>
          <w:rFonts w:asciiTheme="majorHAnsi" w:hAnsiTheme="majorHAnsi" w:cs="Garamond Premr Pro Subh Cyr"/>
        </w:rPr>
        <w:t xml:space="preserve"> </w:t>
      </w:r>
      <w:r w:rsidR="006E6582" w:rsidRPr="00D16DD5">
        <w:rPr>
          <w:rFonts w:asciiTheme="majorHAnsi" w:hAnsiTheme="majorHAnsi" w:cs="Thonburi"/>
        </w:rPr>
        <w:t>философия</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света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подкопават</w:t>
      </w:r>
      <w:r w:rsidR="006E6582" w:rsidRPr="00D16DD5">
        <w:rPr>
          <w:rFonts w:asciiTheme="majorHAnsi" w:hAnsiTheme="majorHAnsi" w:cs="Garamond Premr Pro Subh Cyr"/>
        </w:rPr>
        <w:t xml:space="preserve"> </w:t>
      </w:r>
      <w:r w:rsidR="006E6582" w:rsidRPr="00D16DD5">
        <w:rPr>
          <w:rFonts w:asciiTheme="majorHAnsi" w:hAnsiTheme="majorHAnsi" w:cs="Thonburi"/>
        </w:rPr>
        <w:t>Божия</w:t>
      </w:r>
      <w:r w:rsidR="006E6582" w:rsidRPr="00D16DD5">
        <w:rPr>
          <w:rFonts w:asciiTheme="majorHAnsi" w:hAnsiTheme="majorHAnsi" w:cs="Garamond Premr Pro Subh Cyr"/>
        </w:rPr>
        <w:t xml:space="preserve"> </w:t>
      </w:r>
      <w:r w:rsidR="006E6582" w:rsidRPr="00D16DD5">
        <w:rPr>
          <w:rFonts w:asciiTheme="majorHAnsi" w:hAnsiTheme="majorHAnsi" w:cs="Thonburi"/>
        </w:rPr>
        <w:t>критерий</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чистота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сърцето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живота</w:t>
      </w:r>
      <w:r w:rsidR="006E6582" w:rsidRPr="00D16DD5">
        <w:rPr>
          <w:rFonts w:asciiTheme="majorHAnsi" w:hAnsiTheme="majorHAnsi" w:cs="Garamond Premr Pro Subh Cyr"/>
        </w:rPr>
        <w:t>.</w:t>
      </w:r>
    </w:p>
    <w:p w14:paraId="70F4CEEF"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поражда</w:t>
      </w:r>
      <w:r w:rsidRPr="00D16DD5">
        <w:rPr>
          <w:rFonts w:asciiTheme="majorHAnsi" w:hAnsiTheme="majorHAnsi" w:cs="Garamond Premr Pro Subh Cyr"/>
        </w:rPr>
        <w:t xml:space="preserve"> </w:t>
      </w:r>
      <w:r w:rsidRPr="00D16DD5">
        <w:rPr>
          <w:rFonts w:asciiTheme="majorHAnsi" w:hAnsiTheme="majorHAnsi" w:cs="Thonburi"/>
        </w:rPr>
        <w:t>нуждата</w:t>
      </w:r>
      <w:r w:rsidRPr="00D16DD5">
        <w:rPr>
          <w:rFonts w:asciiTheme="majorHAnsi" w:hAnsiTheme="majorHAnsi" w:cs="Garamond Premr Pro Subh Cyr"/>
        </w:rPr>
        <w:t xml:space="preserve"> </w:t>
      </w:r>
      <w:r w:rsidRPr="00D16DD5">
        <w:rPr>
          <w:rFonts w:asciiTheme="majorHAnsi" w:hAnsiTheme="majorHAnsi" w:cs="Thonburi"/>
        </w:rPr>
        <w:t>нравствените</w:t>
      </w:r>
      <w:r w:rsidRPr="00D16DD5">
        <w:rPr>
          <w:rFonts w:asciiTheme="majorHAnsi" w:hAnsiTheme="majorHAnsi" w:cs="Garamond Premr Pro Subh Cyr"/>
        </w:rPr>
        <w:t xml:space="preserve"> </w:t>
      </w:r>
      <w:r w:rsidRPr="00D16DD5">
        <w:rPr>
          <w:rFonts w:asciiTheme="majorHAnsi" w:hAnsiTheme="majorHAnsi" w:cs="Thonburi"/>
        </w:rPr>
        <w:t>критерии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християнски</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преподават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проповядват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членовете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учени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подхождат</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молитва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разпознаване</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постоянно</w:t>
      </w:r>
      <w:r w:rsidRPr="00D16DD5">
        <w:rPr>
          <w:rFonts w:asciiTheme="majorHAnsi" w:hAnsiTheme="majorHAnsi" w:cs="Garamond Premr Pro Subh Cyr"/>
        </w:rPr>
        <w:t xml:space="preserve"> </w:t>
      </w:r>
      <w:r w:rsidRPr="00D16DD5">
        <w:rPr>
          <w:rFonts w:asciiTheme="majorHAnsi" w:hAnsiTheme="majorHAnsi" w:cs="Thonburi"/>
        </w:rPr>
        <w:t>избират</w:t>
      </w:r>
      <w:r w:rsidRPr="00D16DD5">
        <w:rPr>
          <w:rFonts w:asciiTheme="majorHAnsi" w:hAnsiTheme="majorHAnsi" w:cs="Garamond Premr Pro Subh Cyr"/>
        </w:rPr>
        <w:t xml:space="preserve"> „</w:t>
      </w:r>
      <w:r w:rsidRPr="00D16DD5">
        <w:rPr>
          <w:rFonts w:asciiTheme="majorHAnsi" w:hAnsiTheme="majorHAnsi" w:cs="Thonburi"/>
        </w:rPr>
        <w:t>правия</w:t>
      </w:r>
      <w:r w:rsidRPr="00D16DD5">
        <w:rPr>
          <w:rFonts w:asciiTheme="majorHAnsi" w:hAnsiTheme="majorHAnsi" w:cs="Garamond Premr Pro Subh Cyr"/>
        </w:rPr>
        <w:t xml:space="preserve"> </w:t>
      </w:r>
      <w:r w:rsidRPr="00D16DD5">
        <w:rPr>
          <w:rFonts w:asciiTheme="majorHAnsi" w:hAnsiTheme="majorHAnsi" w:cs="Thonburi"/>
        </w:rPr>
        <w:t>път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святия</w:t>
      </w:r>
      <w:r w:rsidRPr="00D16DD5">
        <w:rPr>
          <w:rFonts w:asciiTheme="majorHAnsi" w:hAnsiTheme="majorHAnsi" w:cs="Garamond Premr Pro Subh Cyr"/>
        </w:rPr>
        <w:t xml:space="preserve"> </w:t>
      </w:r>
      <w:r w:rsidRPr="00D16DD5">
        <w:rPr>
          <w:rFonts w:asciiTheme="majorHAnsi" w:hAnsiTheme="majorHAnsi" w:cs="Thonburi"/>
        </w:rPr>
        <w:t>начин</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w:t>
      </w:r>
      <w:r w:rsidRPr="00D16DD5">
        <w:rPr>
          <w:rFonts w:asciiTheme="majorHAnsi" w:hAnsiTheme="majorHAnsi" w:cs="Thonburi"/>
        </w:rPr>
        <w:t>Ето</w:t>
      </w:r>
      <w:r w:rsidRPr="00D16DD5">
        <w:rPr>
          <w:rFonts w:asciiTheme="majorHAnsi" w:hAnsiTheme="majorHAnsi" w:cs="Garamond Premr Pro Subh Cyr"/>
        </w:rPr>
        <w:t xml:space="preserve"> </w:t>
      </w:r>
      <w:r w:rsidRPr="00D16DD5">
        <w:rPr>
          <w:rFonts w:asciiTheme="majorHAnsi" w:hAnsiTheme="majorHAnsi" w:cs="Thonburi"/>
        </w:rPr>
        <w:t>защо</w:t>
      </w:r>
      <w:r w:rsidRPr="00D16DD5">
        <w:rPr>
          <w:rFonts w:asciiTheme="majorHAnsi" w:hAnsiTheme="majorHAnsi" w:cs="Garamond Premr Pro Subh Cyr"/>
        </w:rPr>
        <w:t xml:space="preserve"> </w:t>
      </w:r>
      <w:r w:rsidRPr="00D16DD5">
        <w:rPr>
          <w:rFonts w:asciiTheme="majorHAnsi" w:hAnsiTheme="majorHAnsi" w:cs="Thonburi"/>
        </w:rPr>
        <w:t>призоваваме</w:t>
      </w:r>
      <w:r w:rsidRPr="00D16DD5">
        <w:rPr>
          <w:rFonts w:asciiTheme="majorHAnsi" w:hAnsiTheme="majorHAnsi" w:cs="Garamond Premr Pro Subh Cyr"/>
        </w:rPr>
        <w:t xml:space="preserve"> </w:t>
      </w:r>
      <w:r w:rsidRPr="00D16DD5">
        <w:rPr>
          <w:rFonts w:asciiTheme="majorHAnsi" w:hAnsiTheme="majorHAnsi" w:cs="Thonburi"/>
        </w:rPr>
        <w:t>водачите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пасторите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поставят</w:t>
      </w:r>
      <w:r w:rsidRPr="00D16DD5">
        <w:rPr>
          <w:rFonts w:asciiTheme="majorHAnsi" w:hAnsiTheme="majorHAnsi" w:cs="Garamond Premr Pro Subh Cyr"/>
        </w:rPr>
        <w:t xml:space="preserve"> </w:t>
      </w:r>
      <w:r w:rsidRPr="00D16DD5">
        <w:rPr>
          <w:rFonts w:asciiTheme="majorHAnsi" w:hAnsiTheme="majorHAnsi" w:cs="Thonburi"/>
        </w:rPr>
        <w:t>силно</w:t>
      </w:r>
      <w:r w:rsidRPr="00D16DD5">
        <w:rPr>
          <w:rFonts w:asciiTheme="majorHAnsi" w:hAnsiTheme="majorHAnsi" w:cs="Garamond Premr Pro Subh Cyr"/>
        </w:rPr>
        <w:t xml:space="preserve"> </w:t>
      </w:r>
      <w:r w:rsidRPr="00D16DD5">
        <w:rPr>
          <w:rFonts w:asciiTheme="majorHAnsi" w:hAnsiTheme="majorHAnsi" w:cs="Thonburi"/>
        </w:rPr>
        <w:t>ударение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периодичните</w:t>
      </w:r>
      <w:r w:rsidRPr="00D16DD5">
        <w:rPr>
          <w:rFonts w:asciiTheme="majorHAnsi" w:hAnsiTheme="majorHAnsi" w:cs="Garamond Premr Pro Subh Cyr"/>
        </w:rPr>
        <w:t xml:space="preserve"> </w:t>
      </w:r>
      <w:r w:rsidRPr="00D16DD5">
        <w:rPr>
          <w:rFonts w:asciiTheme="majorHAnsi" w:hAnsiTheme="majorHAnsi" w:cs="Thonburi"/>
        </w:rPr>
        <w:t>ни</w:t>
      </w:r>
      <w:r w:rsidRPr="00D16DD5">
        <w:rPr>
          <w:rFonts w:asciiTheme="majorHAnsi" w:hAnsiTheme="majorHAnsi" w:cs="Garamond Premr Pro Subh Cyr"/>
        </w:rPr>
        <w:t xml:space="preserve"> </w:t>
      </w:r>
      <w:r w:rsidRPr="00D16DD5">
        <w:rPr>
          <w:rFonts w:asciiTheme="majorHAnsi" w:hAnsiTheme="majorHAnsi" w:cs="Thonburi"/>
        </w:rPr>
        <w:t>издания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нашите</w:t>
      </w:r>
      <w:r w:rsidRPr="00D16DD5">
        <w:rPr>
          <w:rFonts w:asciiTheme="majorHAnsi" w:hAnsiTheme="majorHAnsi" w:cs="Garamond Premr Pro Subh Cyr"/>
        </w:rPr>
        <w:t xml:space="preserve"> </w:t>
      </w:r>
      <w:r w:rsidRPr="00D16DD5">
        <w:rPr>
          <w:rFonts w:asciiTheme="majorHAnsi" w:hAnsiTheme="majorHAnsi" w:cs="Thonburi"/>
        </w:rPr>
        <w:t>амвони</w:t>
      </w:r>
      <w:r w:rsidRPr="00D16DD5">
        <w:rPr>
          <w:rFonts w:asciiTheme="majorHAnsi" w:hAnsiTheme="majorHAnsi" w:cs="Garamond Premr Pro Subh Cyr"/>
        </w:rPr>
        <w:t xml:space="preserve"> </w:t>
      </w:r>
      <w:r w:rsidRPr="00D16DD5">
        <w:rPr>
          <w:rFonts w:asciiTheme="majorHAnsi" w:hAnsiTheme="majorHAnsi" w:cs="Thonburi"/>
        </w:rPr>
        <w:t>върху</w:t>
      </w:r>
      <w:r w:rsidRPr="00D16DD5">
        <w:rPr>
          <w:rFonts w:asciiTheme="majorHAnsi" w:hAnsiTheme="majorHAnsi" w:cs="Garamond Premr Pro Subh Cyr"/>
        </w:rPr>
        <w:t xml:space="preserve"> </w:t>
      </w:r>
      <w:r w:rsidRPr="00D16DD5">
        <w:rPr>
          <w:rFonts w:asciiTheme="majorHAnsi" w:hAnsiTheme="majorHAnsi" w:cs="Thonburi"/>
        </w:rPr>
        <w:t>такива</w:t>
      </w:r>
      <w:r w:rsidRPr="00D16DD5">
        <w:rPr>
          <w:rFonts w:asciiTheme="majorHAnsi" w:hAnsiTheme="majorHAnsi" w:cs="Garamond Premr Pro Subh Cyr"/>
        </w:rPr>
        <w:t xml:space="preserve"> </w:t>
      </w:r>
      <w:r w:rsidRPr="00D16DD5">
        <w:rPr>
          <w:rFonts w:asciiTheme="majorHAnsi" w:hAnsiTheme="majorHAnsi" w:cs="Thonburi"/>
        </w:rPr>
        <w:t>основни</w:t>
      </w:r>
      <w:r w:rsidRPr="00D16DD5">
        <w:rPr>
          <w:rFonts w:asciiTheme="majorHAnsi" w:hAnsiTheme="majorHAnsi" w:cs="Garamond Premr Pro Subh Cyr"/>
        </w:rPr>
        <w:t xml:space="preserve"> </w:t>
      </w:r>
      <w:r w:rsidRPr="00D16DD5">
        <w:rPr>
          <w:rFonts w:asciiTheme="majorHAnsi" w:hAnsiTheme="majorHAnsi" w:cs="Thonburi"/>
        </w:rPr>
        <w:t>истини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ще</w:t>
      </w:r>
      <w:r w:rsidRPr="00D16DD5">
        <w:rPr>
          <w:rFonts w:asciiTheme="majorHAnsi" w:hAnsiTheme="majorHAnsi" w:cs="Garamond Premr Pro Subh Cyr"/>
        </w:rPr>
        <w:t xml:space="preserve"> </w:t>
      </w:r>
      <w:r w:rsidRPr="00D16DD5">
        <w:rPr>
          <w:rFonts w:asciiTheme="majorHAnsi" w:hAnsiTheme="majorHAnsi" w:cs="Thonburi"/>
        </w:rPr>
        <w:t>утвърдят</w:t>
      </w:r>
      <w:r w:rsidRPr="00D16DD5">
        <w:rPr>
          <w:rFonts w:asciiTheme="majorHAnsi" w:hAnsiTheme="majorHAnsi" w:cs="Garamond Premr Pro Subh Cyr"/>
        </w:rPr>
        <w:t xml:space="preserve"> </w:t>
      </w:r>
      <w:r w:rsidRPr="00D16DD5">
        <w:rPr>
          <w:rFonts w:asciiTheme="majorHAnsi" w:hAnsiTheme="majorHAnsi" w:cs="Thonburi"/>
        </w:rPr>
        <w:t>принципа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правене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разлика</w:t>
      </w:r>
      <w:r w:rsidRPr="00D16DD5">
        <w:rPr>
          <w:rFonts w:asciiTheme="majorHAnsi" w:hAnsiTheme="majorHAnsi" w:cs="Garamond Premr Pro Subh Cyr"/>
        </w:rPr>
        <w:t xml:space="preserve"> </w:t>
      </w:r>
      <w:r w:rsidRPr="00D16DD5">
        <w:rPr>
          <w:rFonts w:asciiTheme="majorHAnsi" w:hAnsiTheme="majorHAnsi" w:cs="Thonburi"/>
        </w:rPr>
        <w:t>между</w:t>
      </w:r>
      <w:r w:rsidRPr="00D16DD5">
        <w:rPr>
          <w:rFonts w:asciiTheme="majorHAnsi" w:hAnsiTheme="majorHAnsi" w:cs="Garamond Premr Pro Subh Cyr"/>
        </w:rPr>
        <w:t xml:space="preserve"> </w:t>
      </w:r>
      <w:r w:rsidRPr="00D16DD5">
        <w:rPr>
          <w:rFonts w:asciiTheme="majorHAnsi" w:hAnsiTheme="majorHAnsi" w:cs="Thonburi"/>
        </w:rPr>
        <w:t>доброто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злото</w:t>
      </w:r>
      <w:r w:rsidRPr="00D16DD5">
        <w:rPr>
          <w:rFonts w:asciiTheme="majorHAnsi" w:hAnsiTheme="majorHAnsi" w:cs="Garamond Premr Pro Subh Cyr"/>
        </w:rPr>
        <w:t xml:space="preserve">, </w:t>
      </w:r>
      <w:r w:rsidRPr="00D16DD5">
        <w:rPr>
          <w:rFonts w:asciiTheme="majorHAnsi" w:hAnsiTheme="majorHAnsi" w:cs="Thonburi"/>
        </w:rPr>
        <w:t>срещани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средствата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масово</w:t>
      </w:r>
      <w:r w:rsidRPr="00D16DD5">
        <w:rPr>
          <w:rFonts w:asciiTheme="majorHAnsi" w:hAnsiTheme="majorHAnsi" w:cs="Garamond Premr Pro Subh Cyr"/>
        </w:rPr>
        <w:t xml:space="preserve"> </w:t>
      </w:r>
      <w:r w:rsidRPr="00D16DD5">
        <w:rPr>
          <w:rFonts w:asciiTheme="majorHAnsi" w:hAnsiTheme="majorHAnsi" w:cs="Thonburi"/>
        </w:rPr>
        <w:t>осведомяване</w:t>
      </w:r>
      <w:r w:rsidRPr="00D16DD5">
        <w:rPr>
          <w:rFonts w:asciiTheme="majorHAnsi" w:hAnsiTheme="majorHAnsi" w:cs="Garamond Premr Pro Subh Cyr"/>
        </w:rPr>
        <w:t>.</w:t>
      </w:r>
    </w:p>
    <w:p w14:paraId="7AB38A8D" w14:textId="56BB69DB" w:rsidR="006E6582" w:rsidRPr="00D16DD5" w:rsidRDefault="006E6582">
      <w:pPr>
        <w:pStyle w:val="text"/>
        <w:rPr>
          <w:rFonts w:asciiTheme="majorHAnsi" w:hAnsiTheme="majorHAnsi" w:cs="Garamond Premr Pro Subh Cyr"/>
        </w:rPr>
      </w:pPr>
      <w:r w:rsidRPr="00D16DD5">
        <w:rPr>
          <w:rFonts w:asciiTheme="majorHAnsi" w:hAnsiTheme="majorHAnsi" w:cs="Thonburi"/>
        </w:rPr>
        <w:t>Предлагаме</w:t>
      </w:r>
      <w:r w:rsidRPr="00D16DD5">
        <w:rPr>
          <w:rFonts w:asciiTheme="majorHAnsi" w:hAnsiTheme="majorHAnsi" w:cs="Garamond Premr Pro"/>
          <w:b/>
          <w:bCs/>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основа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поучението</w:t>
      </w:r>
      <w:r w:rsidRPr="00D16DD5">
        <w:rPr>
          <w:rFonts w:asciiTheme="majorHAnsi" w:hAnsiTheme="majorHAnsi" w:cs="Garamond Premr Pro Subh Cyr"/>
        </w:rPr>
        <w:t xml:space="preserve"> </w:t>
      </w:r>
      <w:r w:rsidRPr="00D16DD5">
        <w:rPr>
          <w:rFonts w:asciiTheme="majorHAnsi" w:hAnsiTheme="majorHAnsi" w:cs="Thonburi"/>
        </w:rPr>
        <w:t>относно</w:t>
      </w:r>
      <w:r w:rsidRPr="00D16DD5">
        <w:rPr>
          <w:rFonts w:asciiTheme="majorHAnsi" w:hAnsiTheme="majorHAnsi" w:cs="Garamond Premr Pro Subh Cyr"/>
        </w:rPr>
        <w:t xml:space="preserve"> </w:t>
      </w:r>
      <w:r w:rsidRPr="00D16DD5">
        <w:rPr>
          <w:rFonts w:asciiTheme="majorHAnsi" w:hAnsiTheme="majorHAnsi" w:cs="Thonburi"/>
        </w:rPr>
        <w:t>разпознаването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служи</w:t>
      </w:r>
      <w:r w:rsidRPr="00D16DD5">
        <w:rPr>
          <w:rFonts w:asciiTheme="majorHAnsi" w:hAnsiTheme="majorHAnsi" w:cs="Garamond Premr Pro Subh Cyr"/>
        </w:rPr>
        <w:t xml:space="preserve"> </w:t>
      </w:r>
      <w:r w:rsidRPr="00D16DD5">
        <w:rPr>
          <w:rFonts w:asciiTheme="majorHAnsi" w:hAnsiTheme="majorHAnsi" w:cs="Thonburi"/>
        </w:rPr>
        <w:t>критерият</w:t>
      </w:r>
      <w:r w:rsidRPr="00D16DD5">
        <w:rPr>
          <w:rFonts w:asciiTheme="majorHAnsi" w:hAnsiTheme="majorHAnsi" w:cs="Garamond Premr Pro Subh Cyr"/>
        </w:rPr>
        <w:t xml:space="preserve">, </w:t>
      </w:r>
      <w:r w:rsidRPr="00D16DD5">
        <w:rPr>
          <w:rFonts w:asciiTheme="majorHAnsi" w:hAnsiTheme="majorHAnsi" w:cs="Thonburi"/>
        </w:rPr>
        <w:t>посочен</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майката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Джон</w:t>
      </w:r>
      <w:r w:rsidRPr="00D16DD5">
        <w:rPr>
          <w:rFonts w:asciiTheme="majorHAnsi" w:hAnsiTheme="majorHAnsi" w:cs="Garamond Premr Pro Subh Cyr"/>
        </w:rPr>
        <w:t xml:space="preserve"> </w:t>
      </w:r>
      <w:r w:rsidRPr="00D16DD5">
        <w:rPr>
          <w:rFonts w:asciiTheme="majorHAnsi" w:hAnsiTheme="majorHAnsi" w:cs="Thonburi"/>
        </w:rPr>
        <w:t>Уесли</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именно</w:t>
      </w:r>
      <w:r w:rsidRPr="00D16DD5">
        <w:rPr>
          <w:rFonts w:asciiTheme="majorHAnsi" w:hAnsiTheme="majorHAnsi" w:cs="Garamond Premr Pro Subh Cyr"/>
        </w:rPr>
        <w:t>: „</w:t>
      </w:r>
      <w:r w:rsidRPr="00D16DD5">
        <w:rPr>
          <w:rFonts w:asciiTheme="majorHAnsi" w:hAnsiTheme="majorHAnsi" w:cs="Thonburi"/>
        </w:rPr>
        <w:t>всичко</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отслабва</w:t>
      </w:r>
      <w:r w:rsidRPr="00D16DD5">
        <w:rPr>
          <w:rFonts w:asciiTheme="majorHAnsi" w:hAnsiTheme="majorHAnsi" w:cs="Garamond Premr Pro Subh Cyr"/>
        </w:rPr>
        <w:t xml:space="preserve"> </w:t>
      </w:r>
      <w:r w:rsidRPr="00D16DD5">
        <w:rPr>
          <w:rFonts w:asciiTheme="majorHAnsi" w:hAnsiTheme="majorHAnsi" w:cs="Thonburi"/>
        </w:rPr>
        <w:t>разума</w:t>
      </w:r>
      <w:r w:rsidRPr="00D16DD5">
        <w:rPr>
          <w:rFonts w:asciiTheme="majorHAnsi" w:hAnsiTheme="majorHAnsi" w:cs="Garamond Premr Pro Subh Cyr"/>
        </w:rPr>
        <w:t xml:space="preserve"> </w:t>
      </w:r>
      <w:r w:rsidRPr="00D16DD5">
        <w:rPr>
          <w:rFonts w:asciiTheme="majorHAnsi" w:hAnsiTheme="majorHAnsi" w:cs="Thonburi"/>
        </w:rPr>
        <w:t>ти</w:t>
      </w:r>
      <w:r w:rsidRPr="00D16DD5">
        <w:rPr>
          <w:rFonts w:asciiTheme="majorHAnsi" w:hAnsiTheme="majorHAnsi" w:cs="Garamond Premr Pro Subh Cyr"/>
        </w:rPr>
        <w:t xml:space="preserve">, </w:t>
      </w:r>
      <w:r w:rsidRPr="00D16DD5">
        <w:rPr>
          <w:rFonts w:asciiTheme="majorHAnsi" w:hAnsiTheme="majorHAnsi" w:cs="Thonburi"/>
        </w:rPr>
        <w:t>накърнява</w:t>
      </w:r>
      <w:r w:rsidRPr="00D16DD5">
        <w:rPr>
          <w:rFonts w:asciiTheme="majorHAnsi" w:hAnsiTheme="majorHAnsi" w:cs="Garamond Premr Pro Subh Cyr"/>
        </w:rPr>
        <w:t xml:space="preserve"> </w:t>
      </w:r>
      <w:r w:rsidRPr="00D16DD5">
        <w:rPr>
          <w:rFonts w:asciiTheme="majorHAnsi" w:hAnsiTheme="majorHAnsi" w:cs="Thonburi"/>
        </w:rPr>
        <w:t>чувствителността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съвестта</w:t>
      </w:r>
      <w:r w:rsidRPr="00D16DD5">
        <w:rPr>
          <w:rFonts w:asciiTheme="majorHAnsi" w:hAnsiTheme="majorHAnsi" w:cs="Garamond Premr Pro Subh Cyr"/>
        </w:rPr>
        <w:t xml:space="preserve"> </w:t>
      </w:r>
      <w:r w:rsidRPr="00D16DD5">
        <w:rPr>
          <w:rFonts w:asciiTheme="majorHAnsi" w:hAnsiTheme="majorHAnsi" w:cs="Thonburi"/>
        </w:rPr>
        <w:t>ти</w:t>
      </w:r>
      <w:r w:rsidRPr="00D16DD5">
        <w:rPr>
          <w:rFonts w:asciiTheme="majorHAnsi" w:hAnsiTheme="majorHAnsi" w:cs="Garamond Premr Pro Subh Cyr"/>
        </w:rPr>
        <w:t xml:space="preserve">, </w:t>
      </w:r>
      <w:r w:rsidRPr="00D16DD5">
        <w:rPr>
          <w:rFonts w:asciiTheme="majorHAnsi" w:hAnsiTheme="majorHAnsi" w:cs="Thonburi"/>
        </w:rPr>
        <w:t>замъглява</w:t>
      </w:r>
      <w:r w:rsidRPr="00D16DD5">
        <w:rPr>
          <w:rFonts w:asciiTheme="majorHAnsi" w:hAnsiTheme="majorHAnsi" w:cs="Garamond Premr Pro Subh Cyr"/>
        </w:rPr>
        <w:t xml:space="preserve"> </w:t>
      </w:r>
      <w:r w:rsidRPr="00D16DD5">
        <w:rPr>
          <w:rFonts w:asciiTheme="majorHAnsi" w:hAnsiTheme="majorHAnsi" w:cs="Thonburi"/>
        </w:rPr>
        <w:t>усета</w:t>
      </w:r>
      <w:r w:rsidRPr="00D16DD5">
        <w:rPr>
          <w:rFonts w:asciiTheme="majorHAnsi" w:hAnsiTheme="majorHAnsi" w:cs="Garamond Premr Pro Subh Cyr"/>
        </w:rPr>
        <w:t xml:space="preserve"> </w:t>
      </w:r>
      <w:r w:rsidRPr="00D16DD5">
        <w:rPr>
          <w:rFonts w:asciiTheme="majorHAnsi" w:hAnsiTheme="majorHAnsi" w:cs="Thonburi"/>
        </w:rPr>
        <w:t>ти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Бога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отнема</w:t>
      </w:r>
      <w:r w:rsidRPr="00D16DD5">
        <w:rPr>
          <w:rFonts w:asciiTheme="majorHAnsi" w:hAnsiTheme="majorHAnsi" w:cs="Garamond Premr Pro Subh Cyr"/>
        </w:rPr>
        <w:t xml:space="preserve"> </w:t>
      </w:r>
      <w:r w:rsidRPr="00D16DD5">
        <w:rPr>
          <w:rFonts w:asciiTheme="majorHAnsi" w:hAnsiTheme="majorHAnsi" w:cs="Thonburi"/>
        </w:rPr>
        <w:t>аромата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духовните</w:t>
      </w:r>
      <w:r w:rsidRPr="00D16DD5">
        <w:rPr>
          <w:rFonts w:asciiTheme="majorHAnsi" w:hAnsiTheme="majorHAnsi" w:cs="Garamond Premr Pro Subh Cyr"/>
        </w:rPr>
        <w:t xml:space="preserve"> </w:t>
      </w:r>
      <w:r w:rsidRPr="00D16DD5">
        <w:rPr>
          <w:rFonts w:asciiTheme="majorHAnsi" w:hAnsiTheme="majorHAnsi" w:cs="Thonburi"/>
        </w:rPr>
        <w:t>неща</w:t>
      </w:r>
      <w:r w:rsidRPr="00D16DD5">
        <w:rPr>
          <w:rFonts w:asciiTheme="majorHAnsi" w:hAnsiTheme="majorHAnsi" w:cs="Garamond Premr Pro Subh Cyr"/>
        </w:rPr>
        <w:t xml:space="preserve">, </w:t>
      </w:r>
      <w:r w:rsidRPr="00D16DD5">
        <w:rPr>
          <w:rFonts w:asciiTheme="majorHAnsi" w:hAnsiTheme="majorHAnsi" w:cs="Thonburi"/>
        </w:rPr>
        <w:t>всичко</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увеличава</w:t>
      </w:r>
      <w:r w:rsidRPr="00D16DD5">
        <w:rPr>
          <w:rFonts w:asciiTheme="majorHAnsi" w:hAnsiTheme="majorHAnsi" w:cs="Garamond Premr Pro Subh Cyr"/>
        </w:rPr>
        <w:t xml:space="preserve"> </w:t>
      </w:r>
      <w:r w:rsidRPr="00D16DD5">
        <w:rPr>
          <w:rFonts w:asciiTheme="majorHAnsi" w:hAnsiTheme="majorHAnsi" w:cs="Thonburi"/>
        </w:rPr>
        <w:t>властта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тялото</w:t>
      </w:r>
      <w:r w:rsidRPr="00D16DD5">
        <w:rPr>
          <w:rFonts w:asciiTheme="majorHAnsi" w:hAnsiTheme="majorHAnsi" w:cs="Garamond Premr Pro Subh Cyr"/>
        </w:rPr>
        <w:t xml:space="preserve"> </w:t>
      </w:r>
      <w:r w:rsidRPr="00D16DD5">
        <w:rPr>
          <w:rFonts w:asciiTheme="majorHAnsi" w:hAnsiTheme="majorHAnsi" w:cs="Thonburi"/>
        </w:rPr>
        <w:t>ти</w:t>
      </w:r>
      <w:r w:rsidRPr="00D16DD5">
        <w:rPr>
          <w:rFonts w:asciiTheme="majorHAnsi" w:hAnsiTheme="majorHAnsi" w:cs="Garamond Premr Pro Subh Cyr"/>
        </w:rPr>
        <w:t xml:space="preserve"> </w:t>
      </w:r>
      <w:r w:rsidRPr="00D16DD5">
        <w:rPr>
          <w:rFonts w:asciiTheme="majorHAnsi" w:hAnsiTheme="majorHAnsi" w:cs="Thonburi"/>
        </w:rPr>
        <w:t>над</w:t>
      </w:r>
      <w:r w:rsidRPr="00D16DD5">
        <w:rPr>
          <w:rFonts w:asciiTheme="majorHAnsi" w:hAnsiTheme="majorHAnsi" w:cs="Garamond Premr Pro Subh Cyr"/>
        </w:rPr>
        <w:t xml:space="preserve"> </w:t>
      </w:r>
      <w:r w:rsidRPr="00D16DD5">
        <w:rPr>
          <w:rFonts w:asciiTheme="majorHAnsi" w:hAnsiTheme="majorHAnsi" w:cs="Thonburi"/>
        </w:rPr>
        <w:t>ума</w:t>
      </w:r>
      <w:r w:rsidRPr="00D16DD5">
        <w:rPr>
          <w:rFonts w:asciiTheme="majorHAnsi" w:hAnsiTheme="majorHAnsi" w:cs="Garamond Premr Pro Subh Cyr"/>
        </w:rPr>
        <w:t xml:space="preserve">, </w:t>
      </w:r>
      <w:r w:rsidRPr="00D16DD5">
        <w:rPr>
          <w:rFonts w:asciiTheme="majorHAnsi" w:hAnsiTheme="majorHAnsi" w:cs="Thonburi"/>
        </w:rPr>
        <w:t>то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тебе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грях</w:t>
      </w:r>
      <w:r w:rsidRPr="00D16DD5">
        <w:rPr>
          <w:rFonts w:asciiTheme="majorHAnsi" w:hAnsiTheme="majorHAnsi" w:cs="Garamond Premr Pro Subh Cyr"/>
        </w:rPr>
        <w:t>“. (</w:t>
      </w:r>
      <w:r w:rsidR="00065D36" w:rsidRPr="00D16DD5">
        <w:rPr>
          <w:rFonts w:asciiTheme="majorHAnsi" w:hAnsiTheme="majorHAnsi" w:cs="Garamond Premr Pro Subh Cyr"/>
        </w:rPr>
        <w:t>2</w:t>
      </w:r>
      <w:r w:rsidR="004B3F01" w:rsidRPr="00D16DD5">
        <w:rPr>
          <w:rFonts w:asciiTheme="majorHAnsi" w:hAnsiTheme="majorHAnsi" w:cs="Garamond Premr Pro Subh Cyr"/>
        </w:rPr>
        <w:t>9</w:t>
      </w:r>
      <w:r w:rsidRPr="00D16DD5">
        <w:rPr>
          <w:rFonts w:asciiTheme="majorHAnsi" w:hAnsiTheme="majorHAnsi" w:cs="Garamond Premr Pro Subh Cyr"/>
        </w:rPr>
        <w:t>.2-</w:t>
      </w:r>
      <w:r w:rsidR="00065D36" w:rsidRPr="00D16DD5">
        <w:rPr>
          <w:rFonts w:asciiTheme="majorHAnsi" w:hAnsiTheme="majorHAnsi" w:cs="Garamond Premr Pro Subh Cyr"/>
        </w:rPr>
        <w:t>2</w:t>
      </w:r>
      <w:r w:rsidR="004B3F01" w:rsidRPr="00D16DD5">
        <w:rPr>
          <w:rFonts w:asciiTheme="majorHAnsi" w:hAnsiTheme="majorHAnsi" w:cs="Garamond Premr Pro Subh Cyr"/>
        </w:rPr>
        <w:t>9</w:t>
      </w:r>
      <w:r w:rsidRPr="00D16DD5">
        <w:rPr>
          <w:rFonts w:asciiTheme="majorHAnsi" w:hAnsiTheme="majorHAnsi" w:cs="Garamond Premr Pro Subh Cyr"/>
        </w:rPr>
        <w:t>.4, 903.1</w:t>
      </w:r>
      <w:r w:rsidR="004B3F01" w:rsidRPr="00D16DD5">
        <w:rPr>
          <w:rFonts w:asciiTheme="majorHAnsi" w:hAnsiTheme="majorHAnsi" w:cs="Garamond Premr Pro Subh Cyr"/>
        </w:rPr>
        <w:t>1</w:t>
      </w:r>
      <w:r w:rsidRPr="00D16DD5">
        <w:rPr>
          <w:rFonts w:asciiTheme="majorHAnsi" w:hAnsiTheme="majorHAnsi" w:cs="Garamond Premr Pro Subh Cyr"/>
        </w:rPr>
        <w:t>-903.1</w:t>
      </w:r>
      <w:r w:rsidR="004B3F01" w:rsidRPr="00D16DD5">
        <w:rPr>
          <w:rFonts w:asciiTheme="majorHAnsi" w:hAnsiTheme="majorHAnsi" w:cs="Garamond Premr Pro Subh Cyr"/>
        </w:rPr>
        <w:t>5</w:t>
      </w:r>
      <w:r w:rsidRPr="00D16DD5">
        <w:rPr>
          <w:rFonts w:asciiTheme="majorHAnsi" w:hAnsiTheme="majorHAnsi" w:cs="Garamond Premr Pro Subh Cyr"/>
        </w:rPr>
        <w:t>)</w:t>
      </w:r>
    </w:p>
    <w:p w14:paraId="54D73A6F" w14:textId="335D3AF5" w:rsidR="006E6582" w:rsidRPr="00D16DD5" w:rsidRDefault="00662655">
      <w:pPr>
        <w:pStyle w:val="stihove"/>
        <w:rPr>
          <w:rFonts w:asciiTheme="majorHAnsi" w:hAnsiTheme="majorHAnsi" w:cs="Garamond Premr Pro Subh Cyr"/>
        </w:rPr>
      </w:pPr>
      <w:r w:rsidRPr="00D16DD5">
        <w:rPr>
          <w:rFonts w:asciiTheme="majorHAnsi" w:hAnsiTheme="majorHAnsi" w:cs="Garamond Premr Pro Subh Cyr"/>
        </w:rPr>
        <w:t>1</w:t>
      </w:r>
      <w:r w:rsidR="006E6582" w:rsidRPr="00D16DD5">
        <w:rPr>
          <w:rFonts w:asciiTheme="majorHAnsi" w:hAnsiTheme="majorHAnsi" w:cs="Garamond Premr Pro Subh Cyr"/>
        </w:rPr>
        <w:t xml:space="preserve"> </w:t>
      </w:r>
      <w:r w:rsidR="006E6582" w:rsidRPr="00D16DD5">
        <w:rPr>
          <w:rFonts w:asciiTheme="majorHAnsi" w:hAnsiTheme="majorHAnsi" w:cs="Thonburi"/>
        </w:rPr>
        <w:t>Пет</w:t>
      </w:r>
      <w:r w:rsidRPr="00D16DD5">
        <w:rPr>
          <w:rFonts w:asciiTheme="majorHAnsi" w:hAnsiTheme="majorHAnsi" w:cs="Thonburi"/>
        </w:rPr>
        <w:t>р.</w:t>
      </w:r>
      <w:r w:rsidR="006E6582" w:rsidRPr="00D16DD5">
        <w:rPr>
          <w:rFonts w:asciiTheme="majorHAnsi" w:hAnsiTheme="majorHAnsi" w:cs="Garamond Premr Pro Subh Cyr"/>
        </w:rPr>
        <w:t xml:space="preserve"> 1:13-17; </w:t>
      </w:r>
      <w:r w:rsidRPr="00D16DD5">
        <w:rPr>
          <w:rFonts w:asciiTheme="majorHAnsi" w:hAnsiTheme="majorHAnsi" w:cs="Garamond Premr Pro Subh Cyr"/>
        </w:rPr>
        <w:t>2</w:t>
      </w:r>
      <w:r w:rsidR="006E6582" w:rsidRPr="00D16DD5">
        <w:rPr>
          <w:rFonts w:asciiTheme="majorHAnsi" w:hAnsiTheme="majorHAnsi" w:cs="Garamond Premr Pro Subh Cyr"/>
        </w:rPr>
        <w:t xml:space="preserve"> </w:t>
      </w:r>
      <w:r w:rsidR="006E6582" w:rsidRPr="00D16DD5">
        <w:rPr>
          <w:rFonts w:asciiTheme="majorHAnsi" w:hAnsiTheme="majorHAnsi" w:cs="Thonburi"/>
        </w:rPr>
        <w:t>Пет</w:t>
      </w:r>
      <w:r w:rsidRPr="00D16DD5">
        <w:rPr>
          <w:rFonts w:asciiTheme="majorHAnsi" w:hAnsiTheme="majorHAnsi" w:cs="Thonburi"/>
        </w:rPr>
        <w:t>р.</w:t>
      </w:r>
      <w:r w:rsidR="006E6582" w:rsidRPr="00D16DD5">
        <w:rPr>
          <w:rFonts w:asciiTheme="majorHAnsi" w:hAnsiTheme="majorHAnsi" w:cs="Garamond Premr Pro Subh Cyr"/>
        </w:rPr>
        <w:t xml:space="preserve"> 1:3-11; </w:t>
      </w:r>
      <w:r w:rsidR="006E6582" w:rsidRPr="00D16DD5">
        <w:rPr>
          <w:rFonts w:asciiTheme="majorHAnsi" w:hAnsiTheme="majorHAnsi" w:cs="Thonburi"/>
        </w:rPr>
        <w:t>Римляни</w:t>
      </w:r>
      <w:r w:rsidR="006E6582" w:rsidRPr="00D16DD5">
        <w:rPr>
          <w:rFonts w:asciiTheme="majorHAnsi" w:hAnsiTheme="majorHAnsi" w:cs="Garamond Premr Pro Subh Cyr"/>
        </w:rPr>
        <w:t xml:space="preserve"> 14:7-13; </w:t>
      </w:r>
      <w:r w:rsidRPr="00D16DD5">
        <w:rPr>
          <w:rFonts w:asciiTheme="majorHAnsi" w:hAnsiTheme="majorHAnsi" w:cs="Thonburi"/>
        </w:rPr>
        <w:t>1</w:t>
      </w:r>
      <w:r w:rsidR="006E6582" w:rsidRPr="00D16DD5">
        <w:rPr>
          <w:rFonts w:asciiTheme="majorHAnsi" w:hAnsiTheme="majorHAnsi" w:cs="Garamond Premr Pro Subh Cyr"/>
        </w:rPr>
        <w:t xml:space="preserve"> </w:t>
      </w:r>
      <w:r w:rsidR="006E6582" w:rsidRPr="00D16DD5">
        <w:rPr>
          <w:rFonts w:asciiTheme="majorHAnsi" w:hAnsiTheme="majorHAnsi" w:cs="Thonburi"/>
        </w:rPr>
        <w:t>Коринтяни</w:t>
      </w:r>
      <w:r w:rsidR="006E6582" w:rsidRPr="00D16DD5">
        <w:rPr>
          <w:rFonts w:asciiTheme="majorHAnsi" w:hAnsiTheme="majorHAnsi" w:cs="Garamond Premr Pro Subh Cyr"/>
        </w:rPr>
        <w:t xml:space="preserve"> 10:31-33; </w:t>
      </w:r>
      <w:r w:rsidR="006E6582" w:rsidRPr="00D16DD5">
        <w:rPr>
          <w:rFonts w:asciiTheme="majorHAnsi" w:hAnsiTheme="majorHAnsi" w:cs="Thonburi"/>
        </w:rPr>
        <w:t>Ефесяни</w:t>
      </w:r>
      <w:r w:rsidR="006E6582" w:rsidRPr="00D16DD5">
        <w:rPr>
          <w:rFonts w:asciiTheme="majorHAnsi" w:hAnsiTheme="majorHAnsi" w:cs="Garamond Premr Pro Subh Cyr"/>
        </w:rPr>
        <w:t xml:space="preserve"> 5:1-18; </w:t>
      </w:r>
      <w:r w:rsidR="006E6582" w:rsidRPr="00D16DD5">
        <w:rPr>
          <w:rFonts w:asciiTheme="majorHAnsi" w:hAnsiTheme="majorHAnsi" w:cs="Thonburi"/>
        </w:rPr>
        <w:t>Филипяни</w:t>
      </w:r>
      <w:r w:rsidR="006E6582" w:rsidRPr="00D16DD5">
        <w:rPr>
          <w:rFonts w:asciiTheme="majorHAnsi" w:hAnsiTheme="majorHAnsi" w:cs="Garamond Premr Pro Subh Cyr"/>
        </w:rPr>
        <w:t xml:space="preserve"> 4:8-9</w:t>
      </w:r>
    </w:p>
    <w:p w14:paraId="5FE98DDD" w14:textId="1AAB8E77" w:rsidR="006E6582" w:rsidRPr="00D16DD5" w:rsidRDefault="00556477">
      <w:pPr>
        <w:pStyle w:val="text"/>
        <w:rPr>
          <w:rFonts w:asciiTheme="majorHAnsi" w:hAnsiTheme="majorHAnsi" w:cs="Garamond Premr Pro Subh Cyr"/>
        </w:rPr>
      </w:pPr>
      <w:r w:rsidRPr="00D16DD5">
        <w:rPr>
          <w:rFonts w:asciiTheme="majorHAnsi" w:hAnsiTheme="majorHAnsi" w:cs="Garamond Premr Pro"/>
          <w:b/>
          <w:bCs/>
        </w:rPr>
        <w:t>29</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w:t>
      </w:r>
      <w:r w:rsidR="006E6582" w:rsidRPr="00D16DD5">
        <w:rPr>
          <w:rFonts w:asciiTheme="majorHAnsi" w:hAnsiTheme="majorHAnsi" w:cs="Thonburi"/>
          <w:b/>
        </w:rPr>
        <w:t>Лотарии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други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видове</w:t>
      </w:r>
      <w:r w:rsidR="006E6582" w:rsidRPr="00D16DD5">
        <w:rPr>
          <w:rFonts w:asciiTheme="majorHAnsi" w:hAnsiTheme="majorHAnsi" w:cs="Garamond Premr Pro Subh Cyr"/>
          <w:b/>
        </w:rPr>
        <w:t xml:space="preserve"> </w:t>
      </w:r>
      <w:r w:rsidR="006E6582" w:rsidRPr="00D16DD5">
        <w:rPr>
          <w:rFonts w:asciiTheme="majorHAnsi" w:hAnsiTheme="majorHAnsi" w:cs="Thonburi"/>
          <w:b/>
        </w:rPr>
        <w:t>хазарт</w:t>
      </w:r>
      <w:r w:rsidR="006E6582" w:rsidRPr="00D16DD5">
        <w:rPr>
          <w:rFonts w:asciiTheme="majorHAnsi" w:hAnsiTheme="majorHAnsi" w:cs="Garamond Premr Pro Subh Cyr"/>
          <w:b/>
        </w:rPr>
        <w:t xml:space="preserve">, </w:t>
      </w:r>
      <w:r w:rsidR="006E6582" w:rsidRPr="00D16DD5">
        <w:rPr>
          <w:rFonts w:asciiTheme="majorHAnsi" w:hAnsiTheme="majorHAnsi" w:cs="Thonburi"/>
          <w:b/>
        </w:rPr>
        <w:t>независимо</w:t>
      </w:r>
      <w:r w:rsidR="006E6582" w:rsidRPr="00D16DD5">
        <w:rPr>
          <w:rFonts w:asciiTheme="majorHAnsi" w:hAnsiTheme="majorHAnsi" w:cs="Garamond Premr Pro Subh Cyr"/>
          <w:b/>
        </w:rPr>
        <w:t xml:space="preserve"> </w:t>
      </w:r>
      <w:r w:rsidR="006E6582" w:rsidRPr="00D16DD5">
        <w:rPr>
          <w:rFonts w:asciiTheme="majorHAnsi" w:hAnsiTheme="majorHAnsi" w:cs="Thonburi"/>
          <w:b/>
        </w:rPr>
        <w:t>дали</w:t>
      </w:r>
      <w:r w:rsidR="006E6582" w:rsidRPr="00D16DD5">
        <w:rPr>
          <w:rFonts w:asciiTheme="majorHAnsi" w:hAnsiTheme="majorHAnsi" w:cs="Garamond Premr Pro Subh Cyr"/>
          <w:b/>
        </w:rPr>
        <w:t xml:space="preserve"> </w:t>
      </w:r>
      <w:r w:rsidR="006E6582" w:rsidRPr="00D16DD5">
        <w:rPr>
          <w:rFonts w:asciiTheme="majorHAnsi" w:hAnsiTheme="majorHAnsi" w:cs="Thonburi"/>
          <w:b/>
        </w:rPr>
        <w:t>са</w:t>
      </w:r>
      <w:r w:rsidR="006E6582" w:rsidRPr="00D16DD5">
        <w:rPr>
          <w:rFonts w:asciiTheme="majorHAnsi" w:hAnsiTheme="majorHAnsi" w:cs="Garamond Premr Pro Subh Cyr"/>
          <w:b/>
        </w:rPr>
        <w:t xml:space="preserve"> </w:t>
      </w:r>
      <w:r w:rsidR="006E6582" w:rsidRPr="00D16DD5">
        <w:rPr>
          <w:rFonts w:asciiTheme="majorHAnsi" w:hAnsiTheme="majorHAnsi" w:cs="Thonburi"/>
          <w:b/>
        </w:rPr>
        <w:t>законни</w:t>
      </w:r>
      <w:r w:rsidR="00662655" w:rsidRPr="00D16DD5">
        <w:rPr>
          <w:rFonts w:asciiTheme="majorHAnsi" w:hAnsiTheme="majorHAnsi" w:cs="Thonburi"/>
          <w:b/>
        </w:rPr>
        <w:t>,</w:t>
      </w:r>
      <w:r w:rsidR="006E6582" w:rsidRPr="00D16DD5">
        <w:rPr>
          <w:rFonts w:asciiTheme="majorHAnsi" w:hAnsiTheme="majorHAnsi" w:cs="Garamond Premr Pro Subh Cyr"/>
          <w:b/>
        </w:rPr>
        <w:t xml:space="preserve"> </w:t>
      </w:r>
      <w:r w:rsidR="006E6582" w:rsidRPr="00D16DD5">
        <w:rPr>
          <w:rFonts w:asciiTheme="majorHAnsi" w:hAnsiTheme="majorHAnsi" w:cs="Thonburi"/>
          <w:b/>
        </w:rPr>
        <w:t>или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незаконни</w:t>
      </w:r>
      <w:r w:rsidR="006E6582" w:rsidRPr="00D16DD5">
        <w:rPr>
          <w:rFonts w:asciiTheme="majorHAnsi" w:hAnsiTheme="majorHAnsi" w:cs="Garamond Premr Pro Subh Cyr"/>
          <w:b/>
        </w:rPr>
        <w:t>.</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счита</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крайният</w:t>
      </w:r>
      <w:r w:rsidR="006E6582" w:rsidRPr="00D16DD5">
        <w:rPr>
          <w:rFonts w:asciiTheme="majorHAnsi" w:hAnsiTheme="majorHAnsi" w:cs="Garamond Premr Pro Subh Cyr"/>
        </w:rPr>
        <w:t xml:space="preserve"> </w:t>
      </w:r>
      <w:r w:rsidR="006E6582" w:rsidRPr="00D16DD5">
        <w:rPr>
          <w:rFonts w:asciiTheme="majorHAnsi" w:hAnsiTheme="majorHAnsi" w:cs="Thonburi"/>
        </w:rPr>
        <w:t>резултат</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тези</w:t>
      </w:r>
      <w:r w:rsidR="006E6582" w:rsidRPr="00D16DD5">
        <w:rPr>
          <w:rFonts w:asciiTheme="majorHAnsi" w:hAnsiTheme="majorHAnsi" w:cs="Garamond Premr Pro Subh Cyr"/>
        </w:rPr>
        <w:t xml:space="preserve"> </w:t>
      </w:r>
      <w:r w:rsidR="006E6582" w:rsidRPr="00D16DD5">
        <w:rPr>
          <w:rFonts w:asciiTheme="majorHAnsi" w:hAnsiTheme="majorHAnsi" w:cs="Thonburi"/>
        </w:rPr>
        <w:t>дейности</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вреден</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отделния</w:t>
      </w:r>
      <w:r w:rsidR="006E6582" w:rsidRPr="00D16DD5">
        <w:rPr>
          <w:rFonts w:asciiTheme="majorHAnsi" w:hAnsiTheme="majorHAnsi" w:cs="Garamond Premr Pro Subh Cyr"/>
        </w:rPr>
        <w:t xml:space="preserve"> </w:t>
      </w:r>
      <w:r w:rsidR="006E6582" w:rsidRPr="00D16DD5">
        <w:rPr>
          <w:rFonts w:asciiTheme="majorHAnsi" w:hAnsiTheme="majorHAnsi" w:cs="Thonburi"/>
        </w:rPr>
        <w:t>човек</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обществото</w:t>
      </w:r>
      <w:r w:rsidR="006E6582" w:rsidRPr="00D16DD5">
        <w:rPr>
          <w:rFonts w:asciiTheme="majorHAnsi" w:hAnsiTheme="majorHAnsi" w:cs="Garamond Premr Pro Subh Cyr"/>
        </w:rPr>
        <w:t>.</w:t>
      </w:r>
    </w:p>
    <w:p w14:paraId="1DF43373" w14:textId="44A335C8" w:rsidR="006E6582" w:rsidRPr="00D16DD5" w:rsidRDefault="006E6582">
      <w:pPr>
        <w:pStyle w:val="stihove"/>
        <w:rPr>
          <w:rFonts w:asciiTheme="majorHAnsi" w:hAnsiTheme="majorHAnsi" w:cs="Garamond Premr Pro Subh Cyr"/>
        </w:rPr>
      </w:pPr>
      <w:r w:rsidRPr="00D16DD5">
        <w:rPr>
          <w:rFonts w:asciiTheme="majorHAnsi" w:hAnsiTheme="majorHAnsi" w:cs="Thonburi"/>
        </w:rPr>
        <w:t>Матей</w:t>
      </w:r>
      <w:r w:rsidRPr="00D16DD5">
        <w:rPr>
          <w:rFonts w:asciiTheme="majorHAnsi" w:hAnsiTheme="majorHAnsi" w:cs="Garamond Premr Pro Subh Cyr"/>
        </w:rPr>
        <w:t xml:space="preserve"> 6:24-34; </w:t>
      </w:r>
      <w:r w:rsidR="00662655"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Йоан</w:t>
      </w:r>
      <w:r w:rsidR="00662655" w:rsidRPr="00D16DD5">
        <w:rPr>
          <w:rFonts w:asciiTheme="majorHAnsi" w:hAnsiTheme="majorHAnsi" w:cs="Thonburi"/>
        </w:rPr>
        <w:t>.</w:t>
      </w:r>
      <w:r w:rsidRPr="00D16DD5">
        <w:rPr>
          <w:rFonts w:asciiTheme="majorHAnsi" w:hAnsiTheme="majorHAnsi" w:cs="Garamond Premr Pro Subh Cyr"/>
        </w:rPr>
        <w:t xml:space="preserve"> 2:15-17; </w:t>
      </w:r>
      <w:r w:rsidR="00662655" w:rsidRPr="00D16DD5">
        <w:rPr>
          <w:rFonts w:asciiTheme="majorHAnsi" w:hAnsiTheme="majorHAnsi" w:cs="Thonburi"/>
        </w:rPr>
        <w:t>2</w:t>
      </w:r>
      <w:r w:rsidRPr="00D16DD5">
        <w:rPr>
          <w:rFonts w:asciiTheme="majorHAnsi" w:hAnsiTheme="majorHAnsi" w:cs="Garamond Premr Pro Subh Cyr"/>
        </w:rPr>
        <w:t xml:space="preserve"> </w:t>
      </w:r>
      <w:r w:rsidRPr="00D16DD5">
        <w:rPr>
          <w:rFonts w:asciiTheme="majorHAnsi" w:hAnsiTheme="majorHAnsi" w:cs="Thonburi"/>
        </w:rPr>
        <w:t>Солунци</w:t>
      </w:r>
      <w:r w:rsidRPr="00D16DD5">
        <w:rPr>
          <w:rFonts w:asciiTheme="majorHAnsi" w:hAnsiTheme="majorHAnsi" w:cs="Garamond Premr Pro Subh Cyr"/>
        </w:rPr>
        <w:t xml:space="preserve"> 3:6-13; </w:t>
      </w:r>
      <w:r w:rsidR="00662655"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Тимотей</w:t>
      </w:r>
      <w:r w:rsidRPr="00D16DD5">
        <w:rPr>
          <w:rFonts w:asciiTheme="majorHAnsi" w:hAnsiTheme="majorHAnsi" w:cs="Garamond Premr Pro Subh Cyr"/>
        </w:rPr>
        <w:t xml:space="preserve"> 6:6-11; </w:t>
      </w:r>
      <w:r w:rsidRPr="00D16DD5">
        <w:rPr>
          <w:rFonts w:asciiTheme="majorHAnsi" w:hAnsiTheme="majorHAnsi" w:cs="Thonburi"/>
        </w:rPr>
        <w:t>Евреи</w:t>
      </w:r>
      <w:r w:rsidRPr="00D16DD5">
        <w:rPr>
          <w:rFonts w:asciiTheme="majorHAnsi" w:hAnsiTheme="majorHAnsi" w:cs="Garamond Premr Pro Subh Cyr"/>
        </w:rPr>
        <w:t xml:space="preserve"> 13:5-6</w:t>
      </w:r>
    </w:p>
    <w:p w14:paraId="3C66864A" w14:textId="62B7C0F7" w:rsidR="006E6582" w:rsidRPr="00D16DD5" w:rsidRDefault="00556477">
      <w:pPr>
        <w:pStyle w:val="text"/>
        <w:rPr>
          <w:rFonts w:asciiTheme="majorHAnsi" w:hAnsiTheme="majorHAnsi" w:cs="Garamond Premr Pro Subh Cyr"/>
        </w:rPr>
      </w:pPr>
      <w:r w:rsidRPr="00D16DD5">
        <w:rPr>
          <w:rFonts w:asciiTheme="majorHAnsi" w:hAnsiTheme="majorHAnsi" w:cs="Garamond Premr Pro"/>
          <w:b/>
          <w:bCs/>
        </w:rPr>
        <w:t>29</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w:t>
      </w:r>
      <w:r w:rsidR="006E6582" w:rsidRPr="00D16DD5">
        <w:rPr>
          <w:rFonts w:asciiTheme="majorHAnsi" w:hAnsiTheme="majorHAnsi" w:cs="Thonburi"/>
          <w:b/>
        </w:rPr>
        <w:t>Членство</w:t>
      </w:r>
      <w:r w:rsidR="006E6582" w:rsidRPr="00D16DD5">
        <w:rPr>
          <w:rFonts w:asciiTheme="majorHAnsi" w:hAnsiTheme="majorHAnsi" w:cs="Garamond Premr Pro Subh Cyr"/>
          <w:b/>
        </w:rPr>
        <w:t xml:space="preserve"> </w:t>
      </w:r>
      <w:r w:rsidR="006E6582" w:rsidRPr="00D16DD5">
        <w:rPr>
          <w:rFonts w:asciiTheme="majorHAnsi" w:hAnsiTheme="majorHAnsi" w:cs="Thonburi"/>
          <w:b/>
        </w:rPr>
        <w:t>в</w:t>
      </w:r>
      <w:r w:rsidR="006E6582" w:rsidRPr="00D16DD5">
        <w:rPr>
          <w:rFonts w:asciiTheme="majorHAnsi" w:hAnsiTheme="majorHAnsi" w:cs="Garamond Premr Pro Subh Cyr"/>
          <w:b/>
        </w:rPr>
        <w:t xml:space="preserve"> </w:t>
      </w:r>
      <w:r w:rsidR="006E6582" w:rsidRPr="00D16DD5">
        <w:rPr>
          <w:rFonts w:asciiTheme="majorHAnsi" w:hAnsiTheme="majorHAnsi" w:cs="Thonburi"/>
          <w:b/>
        </w:rPr>
        <w:t>обвързани</w:t>
      </w:r>
      <w:r w:rsidR="006E6582" w:rsidRPr="00D16DD5">
        <w:rPr>
          <w:rFonts w:asciiTheme="majorHAnsi" w:hAnsiTheme="majorHAnsi" w:cs="Garamond Premr Pro Subh Cyr"/>
          <w:b/>
        </w:rPr>
        <w:t xml:space="preserve"> </w:t>
      </w:r>
      <w:r w:rsidR="006E6582" w:rsidRPr="00D16DD5">
        <w:rPr>
          <w:rFonts w:asciiTheme="majorHAnsi" w:hAnsiTheme="majorHAnsi" w:cs="Thonburi"/>
          <w:b/>
        </w:rPr>
        <w:t>с</w:t>
      </w:r>
      <w:r w:rsidR="006E6582" w:rsidRPr="00D16DD5">
        <w:rPr>
          <w:rFonts w:asciiTheme="majorHAnsi" w:hAnsiTheme="majorHAnsi" w:cs="Garamond Premr Pro Subh Cyr"/>
          <w:b/>
        </w:rPr>
        <w:t xml:space="preserve"> </w:t>
      </w:r>
      <w:r w:rsidR="006E6582" w:rsidRPr="00D16DD5">
        <w:rPr>
          <w:rFonts w:asciiTheme="majorHAnsi" w:hAnsiTheme="majorHAnsi" w:cs="Thonburi"/>
          <w:b/>
        </w:rPr>
        <w:t>клетва</w:t>
      </w:r>
      <w:r w:rsidR="006E6582" w:rsidRPr="00D16DD5">
        <w:rPr>
          <w:rFonts w:asciiTheme="majorHAnsi" w:hAnsiTheme="majorHAnsi" w:cs="Garamond Premr Pro Subh Cyr"/>
          <w:b/>
        </w:rPr>
        <w:t xml:space="preserve"> </w:t>
      </w:r>
      <w:r w:rsidR="006E6582" w:rsidRPr="00D16DD5">
        <w:rPr>
          <w:rFonts w:asciiTheme="majorHAnsi" w:hAnsiTheme="majorHAnsi" w:cs="Thonburi"/>
          <w:b/>
        </w:rPr>
        <w:t>тайни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ордени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или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общества</w:t>
      </w:r>
      <w:r w:rsidR="00607087" w:rsidRPr="00D16DD5">
        <w:rPr>
          <w:rFonts w:asciiTheme="majorHAnsi" w:hAnsiTheme="majorHAnsi" w:cs="Garamond Premr Pro Subh Cyr"/>
          <w:b/>
        </w:rPr>
        <w:t xml:space="preserve">, </w:t>
      </w:r>
      <w:r w:rsidR="00607087" w:rsidRPr="00D16DD5">
        <w:rPr>
          <w:rFonts w:asciiTheme="majorHAnsi" w:hAnsiTheme="majorHAnsi" w:cs="Thonburi"/>
          <w:b/>
        </w:rPr>
        <w:t>включващи</w:t>
      </w:r>
      <w:r w:rsidR="00607087" w:rsidRPr="00D16DD5">
        <w:rPr>
          <w:rFonts w:asciiTheme="majorHAnsi" w:hAnsiTheme="majorHAnsi" w:cs="Garamond Premr Pro Subh Cyr"/>
          <w:b/>
        </w:rPr>
        <w:t xml:space="preserve">, </w:t>
      </w:r>
      <w:r w:rsidR="00607087" w:rsidRPr="00D16DD5">
        <w:rPr>
          <w:rFonts w:asciiTheme="majorHAnsi" w:hAnsiTheme="majorHAnsi" w:cs="Thonburi"/>
          <w:b/>
        </w:rPr>
        <w:t>но</w:t>
      </w:r>
      <w:r w:rsidR="00607087" w:rsidRPr="00D16DD5">
        <w:rPr>
          <w:rFonts w:asciiTheme="majorHAnsi" w:hAnsiTheme="majorHAnsi" w:cs="Garamond Premr Pro Subh Cyr"/>
          <w:b/>
        </w:rPr>
        <w:t xml:space="preserve"> </w:t>
      </w:r>
      <w:r w:rsidR="00607087" w:rsidRPr="00D16DD5">
        <w:rPr>
          <w:rFonts w:asciiTheme="majorHAnsi" w:hAnsiTheme="majorHAnsi" w:cs="Thonburi"/>
          <w:b/>
        </w:rPr>
        <w:t>не</w:t>
      </w:r>
      <w:r w:rsidR="00607087" w:rsidRPr="00D16DD5">
        <w:rPr>
          <w:rFonts w:asciiTheme="majorHAnsi" w:hAnsiTheme="majorHAnsi" w:cs="Garamond Premr Pro Subh Cyr"/>
          <w:b/>
        </w:rPr>
        <w:t xml:space="preserve"> </w:t>
      </w:r>
      <w:r w:rsidR="0024455D" w:rsidRPr="00D16DD5">
        <w:rPr>
          <w:rFonts w:asciiTheme="majorHAnsi" w:hAnsiTheme="majorHAnsi" w:cs="Garamond Premr Pro Subh Cyr"/>
          <w:b/>
        </w:rPr>
        <w:t>ограничени единствено до</w:t>
      </w:r>
      <w:r w:rsidR="00607087" w:rsidRPr="00D16DD5">
        <w:rPr>
          <w:rFonts w:asciiTheme="majorHAnsi" w:hAnsiTheme="majorHAnsi" w:cs="Garamond Premr Pro Subh Cyr"/>
          <w:b/>
        </w:rPr>
        <w:t xml:space="preserve"> </w:t>
      </w:r>
      <w:r w:rsidR="00DB3BA8" w:rsidRPr="00D16DD5">
        <w:rPr>
          <w:rFonts w:asciiTheme="majorHAnsi" w:hAnsiTheme="majorHAnsi" w:cs="Thonburi"/>
          <w:b/>
        </w:rPr>
        <w:t>свободното</w:t>
      </w:r>
      <w:r w:rsidR="00DB3BA8" w:rsidRPr="00D16DD5">
        <w:rPr>
          <w:rFonts w:asciiTheme="majorHAnsi" w:hAnsiTheme="majorHAnsi" w:cs="Garamond Premr Pro Subh Cyr"/>
          <w:b/>
        </w:rPr>
        <w:t xml:space="preserve"> </w:t>
      </w:r>
      <w:r w:rsidR="00DB3BA8" w:rsidRPr="00D16DD5">
        <w:rPr>
          <w:rFonts w:asciiTheme="majorHAnsi" w:hAnsiTheme="majorHAnsi" w:cs="Thonburi"/>
          <w:b/>
        </w:rPr>
        <w:t>масонство</w:t>
      </w:r>
      <w:r w:rsidR="006E6582" w:rsidRPr="00D16DD5">
        <w:rPr>
          <w:rFonts w:asciiTheme="majorHAnsi" w:hAnsiTheme="majorHAnsi" w:cs="Garamond Premr Pro Subh Cyr"/>
          <w:b/>
        </w:rPr>
        <w:t>.</w:t>
      </w:r>
      <w:r w:rsidR="006E6582" w:rsidRPr="00D16DD5">
        <w:rPr>
          <w:rFonts w:asciiTheme="majorHAnsi" w:hAnsiTheme="majorHAnsi" w:cs="Garamond Premr Pro Subh Cyr"/>
        </w:rPr>
        <w:t xml:space="preserve"> </w:t>
      </w:r>
      <w:r w:rsidR="00DB3BA8" w:rsidRPr="00D16DD5">
        <w:rPr>
          <w:rFonts w:asciiTheme="majorHAnsi" w:hAnsiTheme="majorHAnsi" w:cs="Thonburi"/>
        </w:rPr>
        <w:t>Квази</w:t>
      </w:r>
      <w:r w:rsidR="006E6582" w:rsidRPr="00D16DD5">
        <w:rPr>
          <w:rFonts w:asciiTheme="majorHAnsi" w:hAnsiTheme="majorHAnsi" w:cs="Thonburi"/>
        </w:rPr>
        <w:t>религиозната</w:t>
      </w:r>
      <w:r w:rsidR="006E6582" w:rsidRPr="00D16DD5">
        <w:rPr>
          <w:rFonts w:asciiTheme="majorHAnsi" w:hAnsiTheme="majorHAnsi" w:cs="Garamond Premr Pro Subh Cyr"/>
        </w:rPr>
        <w:t xml:space="preserve"> </w:t>
      </w:r>
      <w:r w:rsidR="006E6582" w:rsidRPr="00D16DD5">
        <w:rPr>
          <w:rFonts w:asciiTheme="majorHAnsi" w:hAnsiTheme="majorHAnsi" w:cs="Thonburi"/>
        </w:rPr>
        <w:t>природа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подобни</w:t>
      </w:r>
      <w:r w:rsidR="006E6582" w:rsidRPr="00D16DD5">
        <w:rPr>
          <w:rFonts w:asciiTheme="majorHAnsi" w:hAnsiTheme="majorHAnsi" w:cs="Garamond Premr Pro Subh Cyr"/>
        </w:rPr>
        <w:t xml:space="preserve"> </w:t>
      </w:r>
      <w:r w:rsidR="006E6582" w:rsidRPr="00D16DD5">
        <w:rPr>
          <w:rFonts w:asciiTheme="majorHAnsi" w:hAnsiTheme="majorHAnsi" w:cs="Thonburi"/>
        </w:rPr>
        <w:t>организации</w:t>
      </w:r>
      <w:r w:rsidR="006E6582" w:rsidRPr="00D16DD5">
        <w:rPr>
          <w:rFonts w:asciiTheme="majorHAnsi" w:hAnsiTheme="majorHAnsi" w:cs="Garamond Premr Pro Subh Cyr"/>
        </w:rPr>
        <w:t xml:space="preserve"> </w:t>
      </w:r>
      <w:r w:rsidR="006E6582" w:rsidRPr="00D16DD5">
        <w:rPr>
          <w:rFonts w:asciiTheme="majorHAnsi" w:hAnsiTheme="majorHAnsi" w:cs="Thonburi"/>
        </w:rPr>
        <w:t>разводнява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християнското</w:t>
      </w:r>
      <w:r w:rsidR="006E6582" w:rsidRPr="00D16DD5">
        <w:rPr>
          <w:rFonts w:asciiTheme="majorHAnsi" w:hAnsiTheme="majorHAnsi" w:cs="Garamond Premr Pro Subh Cyr"/>
        </w:rPr>
        <w:t xml:space="preserve"> </w:t>
      </w:r>
      <w:r w:rsidR="006E6582" w:rsidRPr="00D16DD5">
        <w:rPr>
          <w:rFonts w:asciiTheme="majorHAnsi" w:hAnsiTheme="majorHAnsi" w:cs="Thonburi"/>
        </w:rPr>
        <w:t>посвещение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тяхната</w:t>
      </w:r>
      <w:r w:rsidR="006E6582" w:rsidRPr="00D16DD5">
        <w:rPr>
          <w:rFonts w:asciiTheme="majorHAnsi" w:hAnsiTheme="majorHAnsi" w:cs="Garamond Premr Pro Subh Cyr"/>
        </w:rPr>
        <w:t xml:space="preserve"> </w:t>
      </w:r>
      <w:r w:rsidR="006E6582" w:rsidRPr="00D16DD5">
        <w:rPr>
          <w:rFonts w:asciiTheme="majorHAnsi" w:hAnsiTheme="majorHAnsi" w:cs="Thonburi"/>
        </w:rPr>
        <w:t>тайнственост</w:t>
      </w:r>
      <w:r w:rsidR="006E6582" w:rsidRPr="00D16DD5">
        <w:rPr>
          <w:rFonts w:asciiTheme="majorHAnsi" w:hAnsiTheme="majorHAnsi" w:cs="Garamond Premr Pro Subh Cyr"/>
        </w:rPr>
        <w:t xml:space="preserve"> </w:t>
      </w:r>
      <w:r w:rsidR="006E6582" w:rsidRPr="00D16DD5">
        <w:rPr>
          <w:rFonts w:asciiTheme="majorHAnsi" w:hAnsiTheme="majorHAnsi" w:cs="Thonburi"/>
        </w:rPr>
        <w:t>противоречи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откритото</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християнско</w:t>
      </w:r>
      <w:r w:rsidR="006E6582" w:rsidRPr="00D16DD5">
        <w:rPr>
          <w:rFonts w:asciiTheme="majorHAnsi" w:hAnsiTheme="majorHAnsi" w:cs="Garamond Premr Pro Subh Cyr"/>
        </w:rPr>
        <w:t xml:space="preserve"> </w:t>
      </w:r>
      <w:r w:rsidR="006E6582" w:rsidRPr="00D16DD5">
        <w:rPr>
          <w:rFonts w:asciiTheme="majorHAnsi" w:hAnsiTheme="majorHAnsi" w:cs="Thonburi"/>
        </w:rPr>
        <w:t>свидетелство</w:t>
      </w:r>
      <w:r w:rsidR="006E6582" w:rsidRPr="00D16DD5">
        <w:rPr>
          <w:rFonts w:asciiTheme="majorHAnsi" w:hAnsiTheme="majorHAnsi" w:cs="Garamond Premr Pro Subh Cyr"/>
        </w:rPr>
        <w:t>.</w:t>
      </w:r>
      <w:r w:rsidR="00DB3BA8" w:rsidRPr="00D16DD5">
        <w:rPr>
          <w:rFonts w:asciiTheme="majorHAnsi" w:hAnsiTheme="majorHAnsi" w:cs="Garamond Premr Pro Subh Cyr"/>
        </w:rPr>
        <w:t xml:space="preserve"> </w:t>
      </w:r>
      <w:r w:rsidR="00DB3BA8" w:rsidRPr="00D16DD5">
        <w:rPr>
          <w:rFonts w:asciiTheme="majorHAnsi" w:hAnsiTheme="majorHAnsi" w:cs="Thonburi"/>
        </w:rPr>
        <w:t>Този</w:t>
      </w:r>
      <w:r w:rsidR="00DB3BA8" w:rsidRPr="00D16DD5">
        <w:rPr>
          <w:rFonts w:asciiTheme="majorHAnsi" w:hAnsiTheme="majorHAnsi" w:cs="Garamond Premr Pro Subh Cyr"/>
        </w:rPr>
        <w:t xml:space="preserve"> </w:t>
      </w:r>
      <w:r w:rsidR="00DB3BA8" w:rsidRPr="00D16DD5">
        <w:rPr>
          <w:rFonts w:asciiTheme="majorHAnsi" w:hAnsiTheme="majorHAnsi" w:cs="Thonburi"/>
        </w:rPr>
        <w:t>въпрос</w:t>
      </w:r>
      <w:r w:rsidR="00DB3BA8" w:rsidRPr="00D16DD5">
        <w:rPr>
          <w:rFonts w:asciiTheme="majorHAnsi" w:hAnsiTheme="majorHAnsi" w:cs="Garamond Premr Pro Subh Cyr"/>
        </w:rPr>
        <w:t xml:space="preserve"> </w:t>
      </w:r>
      <w:r w:rsidR="00DB3BA8" w:rsidRPr="00D16DD5">
        <w:rPr>
          <w:rFonts w:asciiTheme="majorHAnsi" w:hAnsiTheme="majorHAnsi" w:cs="Thonburi"/>
        </w:rPr>
        <w:t>ще</w:t>
      </w:r>
      <w:r w:rsidR="00DB3BA8" w:rsidRPr="00D16DD5">
        <w:rPr>
          <w:rFonts w:asciiTheme="majorHAnsi" w:hAnsiTheme="majorHAnsi" w:cs="Garamond Premr Pro Subh Cyr"/>
        </w:rPr>
        <w:t xml:space="preserve"> </w:t>
      </w:r>
      <w:r w:rsidR="00DB3BA8" w:rsidRPr="00D16DD5">
        <w:rPr>
          <w:rFonts w:asciiTheme="majorHAnsi" w:hAnsiTheme="majorHAnsi" w:cs="Thonburi"/>
        </w:rPr>
        <w:t>бъде</w:t>
      </w:r>
      <w:r w:rsidR="00DB3BA8" w:rsidRPr="00D16DD5">
        <w:rPr>
          <w:rFonts w:asciiTheme="majorHAnsi" w:hAnsiTheme="majorHAnsi" w:cs="Garamond Premr Pro Subh Cyr"/>
        </w:rPr>
        <w:t xml:space="preserve"> </w:t>
      </w:r>
      <w:r w:rsidR="00DB3BA8" w:rsidRPr="00D16DD5">
        <w:rPr>
          <w:rFonts w:asciiTheme="majorHAnsi" w:hAnsiTheme="majorHAnsi" w:cs="Thonburi"/>
        </w:rPr>
        <w:t>разгледан</w:t>
      </w:r>
      <w:r w:rsidR="00DB3BA8" w:rsidRPr="00D16DD5">
        <w:rPr>
          <w:rFonts w:asciiTheme="majorHAnsi" w:hAnsiTheme="majorHAnsi" w:cs="Garamond Premr Pro Subh Cyr"/>
        </w:rPr>
        <w:t xml:space="preserve"> </w:t>
      </w:r>
      <w:r w:rsidR="00DB3BA8" w:rsidRPr="00D16DD5">
        <w:rPr>
          <w:rFonts w:asciiTheme="majorHAnsi" w:hAnsiTheme="majorHAnsi" w:cs="Thonburi"/>
        </w:rPr>
        <w:t>във</w:t>
      </w:r>
      <w:r w:rsidR="00DB3BA8" w:rsidRPr="00D16DD5">
        <w:rPr>
          <w:rFonts w:asciiTheme="majorHAnsi" w:hAnsiTheme="majorHAnsi" w:cs="Garamond Premr Pro Subh Cyr"/>
        </w:rPr>
        <w:t xml:space="preserve"> </w:t>
      </w:r>
      <w:r w:rsidR="00DB3BA8" w:rsidRPr="00D16DD5">
        <w:rPr>
          <w:rFonts w:asciiTheme="majorHAnsi" w:hAnsiTheme="majorHAnsi" w:cs="Thonburi"/>
        </w:rPr>
        <w:t>връзка</w:t>
      </w:r>
      <w:r w:rsidR="00DB3BA8" w:rsidRPr="00D16DD5">
        <w:rPr>
          <w:rFonts w:asciiTheme="majorHAnsi" w:hAnsiTheme="majorHAnsi" w:cs="Garamond Premr Pro Subh Cyr"/>
        </w:rPr>
        <w:t xml:space="preserve"> </w:t>
      </w:r>
      <w:r w:rsidR="00DB3BA8" w:rsidRPr="00D16DD5">
        <w:rPr>
          <w:rFonts w:asciiTheme="majorHAnsi" w:hAnsiTheme="majorHAnsi" w:cs="Thonburi"/>
        </w:rPr>
        <w:t>с</w:t>
      </w:r>
      <w:r w:rsidR="00DB3BA8" w:rsidRPr="00D16DD5">
        <w:rPr>
          <w:rFonts w:asciiTheme="majorHAnsi" w:hAnsiTheme="majorHAnsi" w:cs="Garamond Premr Pro Subh Cyr"/>
        </w:rPr>
        <w:t xml:space="preserve"> </w:t>
      </w:r>
      <w:r w:rsidR="00DB3BA8" w:rsidRPr="00D16DD5">
        <w:rPr>
          <w:rFonts w:asciiTheme="majorHAnsi" w:hAnsiTheme="majorHAnsi" w:cs="Thonburi"/>
        </w:rPr>
        <w:t>член</w:t>
      </w:r>
      <w:r w:rsidR="00DB3BA8" w:rsidRPr="00D16DD5">
        <w:rPr>
          <w:rFonts w:asciiTheme="majorHAnsi" w:hAnsiTheme="majorHAnsi" w:cs="Garamond Premr Pro Subh Cyr"/>
        </w:rPr>
        <w:t xml:space="preserve"> 112.1 </w:t>
      </w:r>
      <w:r w:rsidR="00DB3BA8" w:rsidRPr="00D16DD5">
        <w:rPr>
          <w:rFonts w:asciiTheme="majorHAnsi" w:hAnsiTheme="majorHAnsi" w:cs="Thonburi"/>
        </w:rPr>
        <w:t>за</w:t>
      </w:r>
      <w:r w:rsidR="00DB3BA8" w:rsidRPr="00D16DD5">
        <w:rPr>
          <w:rFonts w:asciiTheme="majorHAnsi" w:hAnsiTheme="majorHAnsi" w:cs="Garamond Premr Pro Subh Cyr"/>
        </w:rPr>
        <w:t xml:space="preserve"> </w:t>
      </w:r>
      <w:r w:rsidR="00DB3BA8" w:rsidRPr="00D16DD5">
        <w:rPr>
          <w:rFonts w:asciiTheme="majorHAnsi" w:hAnsiTheme="majorHAnsi" w:cs="Thonburi"/>
        </w:rPr>
        <w:t>църковното</w:t>
      </w:r>
      <w:r w:rsidR="00DB3BA8" w:rsidRPr="00D16DD5">
        <w:rPr>
          <w:rFonts w:asciiTheme="majorHAnsi" w:hAnsiTheme="majorHAnsi" w:cs="Garamond Premr Pro Subh Cyr"/>
        </w:rPr>
        <w:t xml:space="preserve"> </w:t>
      </w:r>
      <w:r w:rsidR="00DB3BA8" w:rsidRPr="00D16DD5">
        <w:rPr>
          <w:rFonts w:asciiTheme="majorHAnsi" w:hAnsiTheme="majorHAnsi" w:cs="Thonburi"/>
        </w:rPr>
        <w:t>членство</w:t>
      </w:r>
      <w:r w:rsidR="00DB3BA8" w:rsidRPr="00D16DD5">
        <w:rPr>
          <w:rFonts w:asciiTheme="majorHAnsi" w:hAnsiTheme="majorHAnsi" w:cs="Garamond Premr Pro Subh Cyr"/>
        </w:rPr>
        <w:t xml:space="preserve">. </w:t>
      </w:r>
    </w:p>
    <w:p w14:paraId="443A919C" w14:textId="626FDCB2" w:rsidR="006E6582" w:rsidRPr="00D16DD5" w:rsidRDefault="006E6582">
      <w:pPr>
        <w:pStyle w:val="stihove"/>
        <w:rPr>
          <w:rFonts w:asciiTheme="majorHAnsi" w:hAnsiTheme="majorHAnsi" w:cs="Garamond Premr Pro Subh Cyr"/>
        </w:rPr>
      </w:pPr>
      <w:r w:rsidRPr="00D16DD5">
        <w:rPr>
          <w:rFonts w:asciiTheme="majorHAnsi" w:hAnsiTheme="majorHAnsi" w:cs="Thonburi"/>
        </w:rPr>
        <w:t>Яков</w:t>
      </w:r>
      <w:r w:rsidRPr="00D16DD5">
        <w:rPr>
          <w:rFonts w:asciiTheme="majorHAnsi" w:hAnsiTheme="majorHAnsi" w:cs="Garamond Premr Pro Subh Cyr"/>
        </w:rPr>
        <w:t xml:space="preserve"> 4:4; </w:t>
      </w:r>
      <w:r w:rsidR="0024455D"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Йоан</w:t>
      </w:r>
      <w:r w:rsidR="0024455D" w:rsidRPr="00D16DD5">
        <w:rPr>
          <w:rFonts w:asciiTheme="majorHAnsi" w:hAnsiTheme="majorHAnsi" w:cs="Thonburi"/>
        </w:rPr>
        <w:t>.</w:t>
      </w:r>
      <w:r w:rsidRPr="00D16DD5">
        <w:rPr>
          <w:rFonts w:asciiTheme="majorHAnsi" w:hAnsiTheme="majorHAnsi" w:cs="Garamond Premr Pro Subh Cyr"/>
        </w:rPr>
        <w:t xml:space="preserve"> 2:15-17; </w:t>
      </w:r>
      <w:r w:rsidR="0024455D"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1:26-31; </w:t>
      </w:r>
      <w:r w:rsidR="0024455D" w:rsidRPr="00D16DD5">
        <w:rPr>
          <w:rFonts w:asciiTheme="majorHAnsi" w:hAnsiTheme="majorHAnsi" w:cs="Garamond Premr Pro Subh Cyr"/>
        </w:rPr>
        <w:t>2</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6:14 – 7:1; </w:t>
      </w:r>
      <w:r w:rsidRPr="00D16DD5">
        <w:rPr>
          <w:rFonts w:asciiTheme="majorHAnsi" w:hAnsiTheme="majorHAnsi" w:cs="Thonburi"/>
        </w:rPr>
        <w:t>Ефесяни</w:t>
      </w:r>
      <w:r w:rsidRPr="00D16DD5">
        <w:rPr>
          <w:rFonts w:asciiTheme="majorHAnsi" w:hAnsiTheme="majorHAnsi" w:cs="Garamond Premr Pro Subh Cyr"/>
        </w:rPr>
        <w:t xml:space="preserve"> 5:11-16</w:t>
      </w:r>
    </w:p>
    <w:p w14:paraId="15F0E784" w14:textId="02AD10DE" w:rsidR="006E6582" w:rsidRPr="00D16DD5" w:rsidRDefault="00556477">
      <w:pPr>
        <w:pStyle w:val="text"/>
        <w:rPr>
          <w:rFonts w:asciiTheme="majorHAnsi" w:hAnsiTheme="majorHAnsi" w:cs="Garamond Premr Pro Subh Cyr"/>
        </w:rPr>
      </w:pPr>
      <w:r w:rsidRPr="00D16DD5">
        <w:rPr>
          <w:rFonts w:asciiTheme="majorHAnsi" w:hAnsiTheme="majorHAnsi" w:cs="Garamond Premr Pro"/>
          <w:b/>
          <w:bCs/>
        </w:rPr>
        <w:t>29</w:t>
      </w:r>
      <w:r w:rsidR="006E6582" w:rsidRPr="00D16DD5">
        <w:rPr>
          <w:rFonts w:asciiTheme="majorHAnsi" w:hAnsiTheme="majorHAnsi" w:cs="Garamond Premr Pro"/>
          <w:b/>
          <w:bCs/>
        </w:rPr>
        <w:t xml:space="preserve">.4. </w:t>
      </w:r>
      <w:r w:rsidR="006E6582" w:rsidRPr="00D16DD5">
        <w:rPr>
          <w:rFonts w:asciiTheme="majorHAnsi" w:hAnsiTheme="majorHAnsi" w:cs="Thonburi"/>
          <w:b/>
        </w:rPr>
        <w:t>Всички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видове</w:t>
      </w:r>
      <w:r w:rsidR="006E6582" w:rsidRPr="00D16DD5">
        <w:rPr>
          <w:rFonts w:asciiTheme="majorHAnsi" w:hAnsiTheme="majorHAnsi" w:cs="Garamond Premr Pro Subh Cyr"/>
          <w:b/>
        </w:rPr>
        <w:t xml:space="preserve"> </w:t>
      </w:r>
      <w:r w:rsidR="006E6582" w:rsidRPr="00D16DD5">
        <w:rPr>
          <w:rFonts w:asciiTheme="majorHAnsi" w:hAnsiTheme="majorHAnsi" w:cs="Thonburi"/>
          <w:b/>
        </w:rPr>
        <w:t>танци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които</w:t>
      </w:r>
      <w:r w:rsidR="006E6582" w:rsidRPr="00D16DD5">
        <w:rPr>
          <w:rFonts w:asciiTheme="majorHAnsi" w:hAnsiTheme="majorHAnsi" w:cs="Garamond Premr Pro Subh Cyr"/>
          <w:b/>
        </w:rPr>
        <w:t xml:space="preserve"> </w:t>
      </w:r>
      <w:r w:rsidR="006E6582" w:rsidRPr="00D16DD5">
        <w:rPr>
          <w:rFonts w:asciiTheme="majorHAnsi" w:hAnsiTheme="majorHAnsi" w:cs="Thonburi"/>
          <w:b/>
        </w:rPr>
        <w:t>ограбват</w:t>
      </w:r>
      <w:r w:rsidR="006E6582" w:rsidRPr="00D16DD5">
        <w:rPr>
          <w:rFonts w:asciiTheme="majorHAnsi" w:hAnsiTheme="majorHAnsi" w:cs="Garamond Premr Pro Subh Cyr"/>
          <w:b/>
        </w:rPr>
        <w:t xml:space="preserve"> </w:t>
      </w:r>
      <w:r w:rsidR="006E6582" w:rsidRPr="00D16DD5">
        <w:rPr>
          <w:rFonts w:asciiTheme="majorHAnsi" w:hAnsiTheme="majorHAnsi" w:cs="Thonburi"/>
          <w:b/>
        </w:rPr>
        <w:t>духовния</w:t>
      </w:r>
      <w:r w:rsidR="006E6582" w:rsidRPr="00D16DD5">
        <w:rPr>
          <w:rFonts w:asciiTheme="majorHAnsi" w:hAnsiTheme="majorHAnsi" w:cs="Garamond Premr Pro Subh Cyr"/>
          <w:b/>
        </w:rPr>
        <w:t xml:space="preserve"> </w:t>
      </w:r>
      <w:r w:rsidR="006E6582" w:rsidRPr="00D16DD5">
        <w:rPr>
          <w:rFonts w:asciiTheme="majorHAnsi" w:hAnsiTheme="majorHAnsi" w:cs="Thonburi"/>
          <w:b/>
        </w:rPr>
        <w:t>растеж</w:t>
      </w:r>
      <w:r w:rsidR="006E6582" w:rsidRPr="00D16DD5">
        <w:rPr>
          <w:rFonts w:asciiTheme="majorHAnsi" w:hAnsiTheme="majorHAnsi" w:cs="Garamond Premr Pro Subh Cyr"/>
          <w:b/>
        </w:rPr>
        <w:t xml:space="preserve"> </w:t>
      </w:r>
      <w:r w:rsidR="006E6582" w:rsidRPr="00D16DD5">
        <w:rPr>
          <w:rFonts w:asciiTheme="majorHAnsi" w:hAnsiTheme="majorHAnsi" w:cs="Thonburi"/>
          <w:b/>
        </w:rPr>
        <w:t>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премахват</w:t>
      </w:r>
      <w:r w:rsidR="006E6582" w:rsidRPr="00D16DD5">
        <w:rPr>
          <w:rFonts w:asciiTheme="majorHAnsi" w:hAnsiTheme="majorHAnsi" w:cs="Garamond Premr Pro Subh Cyr"/>
          <w:b/>
        </w:rPr>
        <w:t xml:space="preserve"> </w:t>
      </w:r>
      <w:r w:rsidR="006E6582" w:rsidRPr="00D16DD5">
        <w:rPr>
          <w:rFonts w:asciiTheme="majorHAnsi" w:hAnsiTheme="majorHAnsi" w:cs="Thonburi"/>
          <w:b/>
        </w:rPr>
        <w:t>подобаващите</w:t>
      </w:r>
      <w:r w:rsidR="006E6582" w:rsidRPr="00D16DD5">
        <w:rPr>
          <w:rFonts w:asciiTheme="majorHAnsi" w:hAnsiTheme="majorHAnsi" w:cs="Garamond Premr Pro Subh Cyr"/>
          <w:b/>
        </w:rPr>
        <w:t xml:space="preserve"> </w:t>
      </w:r>
      <w:r w:rsidR="006E6582" w:rsidRPr="00D16DD5">
        <w:rPr>
          <w:rFonts w:asciiTheme="majorHAnsi" w:hAnsiTheme="majorHAnsi" w:cs="Thonburi"/>
          <w:b/>
        </w:rPr>
        <w:t>нравствени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задръжки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ограничения</w:t>
      </w:r>
      <w:r w:rsidR="006E6582" w:rsidRPr="00D16DD5">
        <w:rPr>
          <w:rFonts w:asciiTheme="majorHAnsi" w:hAnsiTheme="majorHAnsi" w:cs="Garamond Premr Pro Subh Cyr"/>
          <w:b/>
        </w:rPr>
        <w:t>.</w:t>
      </w:r>
    </w:p>
    <w:p w14:paraId="55EE5E43" w14:textId="3973E10C" w:rsidR="006E6582" w:rsidRPr="00D16DD5" w:rsidRDefault="006E6582">
      <w:pPr>
        <w:pStyle w:val="stihove"/>
        <w:rPr>
          <w:rFonts w:asciiTheme="majorHAnsi" w:hAnsiTheme="majorHAnsi" w:cs="Garamond Premr Pro Subh Cyr"/>
        </w:rPr>
      </w:pPr>
      <w:r w:rsidRPr="00D16DD5">
        <w:rPr>
          <w:rFonts w:asciiTheme="majorHAnsi" w:hAnsiTheme="majorHAnsi" w:cs="Thonburi"/>
        </w:rPr>
        <w:t>Матей</w:t>
      </w:r>
      <w:r w:rsidRPr="00D16DD5">
        <w:rPr>
          <w:rFonts w:asciiTheme="majorHAnsi" w:hAnsiTheme="majorHAnsi" w:cs="Garamond Premr Pro Subh Cyr"/>
        </w:rPr>
        <w:t xml:space="preserve"> 22:36-39; </w:t>
      </w:r>
      <w:r w:rsidRPr="00D16DD5">
        <w:rPr>
          <w:rFonts w:asciiTheme="majorHAnsi" w:hAnsiTheme="majorHAnsi" w:cs="Thonburi"/>
        </w:rPr>
        <w:t>Римляни</w:t>
      </w:r>
      <w:r w:rsidRPr="00D16DD5">
        <w:rPr>
          <w:rFonts w:asciiTheme="majorHAnsi" w:hAnsiTheme="majorHAnsi" w:cs="Garamond Premr Pro Subh Cyr"/>
        </w:rPr>
        <w:t xml:space="preserve"> 12:1-2; </w:t>
      </w:r>
      <w:r w:rsidR="00637BD0"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10:31-33; </w:t>
      </w:r>
      <w:r w:rsidRPr="00D16DD5">
        <w:rPr>
          <w:rFonts w:asciiTheme="majorHAnsi" w:hAnsiTheme="majorHAnsi" w:cs="Thonburi"/>
        </w:rPr>
        <w:t>Филипяни</w:t>
      </w:r>
      <w:r w:rsidRPr="00D16DD5">
        <w:rPr>
          <w:rFonts w:asciiTheme="majorHAnsi" w:hAnsiTheme="majorHAnsi" w:cs="Garamond Premr Pro Subh Cyr"/>
        </w:rPr>
        <w:t xml:space="preserve"> 1:9-11; </w:t>
      </w:r>
      <w:r w:rsidRPr="00D16DD5">
        <w:rPr>
          <w:rFonts w:asciiTheme="majorHAnsi" w:hAnsiTheme="majorHAnsi" w:cs="Thonburi"/>
        </w:rPr>
        <w:t>Колосяни</w:t>
      </w:r>
      <w:r w:rsidRPr="00D16DD5">
        <w:rPr>
          <w:rFonts w:asciiTheme="majorHAnsi" w:hAnsiTheme="majorHAnsi" w:cs="Garamond Premr Pro Subh Cyr"/>
        </w:rPr>
        <w:t xml:space="preserve"> 3:1.17</w:t>
      </w:r>
    </w:p>
    <w:p w14:paraId="34A309BB" w14:textId="4B0F9CE0" w:rsidR="006E6582" w:rsidRPr="00D16DD5" w:rsidRDefault="00556477">
      <w:pPr>
        <w:pStyle w:val="text"/>
        <w:rPr>
          <w:rFonts w:asciiTheme="majorHAnsi" w:hAnsiTheme="majorHAnsi" w:cs="Garamond Premr Pro Subh Cyr"/>
        </w:rPr>
      </w:pPr>
      <w:r w:rsidRPr="00D16DD5">
        <w:rPr>
          <w:rFonts w:asciiTheme="majorHAnsi" w:hAnsiTheme="majorHAnsi" w:cs="Garamond Premr Pro"/>
          <w:b/>
          <w:bCs/>
        </w:rPr>
        <w:lastRenderedPageBreak/>
        <w:t>29</w:t>
      </w:r>
      <w:r w:rsidR="006E6582" w:rsidRPr="00D16DD5">
        <w:rPr>
          <w:rFonts w:asciiTheme="majorHAnsi" w:hAnsiTheme="majorHAnsi" w:cs="Garamond Premr Pro"/>
          <w:b/>
          <w:bCs/>
        </w:rPr>
        <w:t xml:space="preserve">.5. </w:t>
      </w:r>
      <w:r w:rsidR="006E6582" w:rsidRPr="00D16DD5">
        <w:rPr>
          <w:rFonts w:asciiTheme="majorHAnsi" w:hAnsiTheme="majorHAnsi" w:cs="Thonburi"/>
          <w:b/>
        </w:rPr>
        <w:t>Употребата</w:t>
      </w:r>
      <w:r w:rsidR="006E6582" w:rsidRPr="00D16DD5">
        <w:rPr>
          <w:rFonts w:asciiTheme="majorHAnsi" w:hAnsiTheme="majorHAnsi" w:cs="Garamond Premr Pro Subh Cyr"/>
          <w:b/>
        </w:rPr>
        <w:t xml:space="preserve"> </w:t>
      </w:r>
      <w:r w:rsidR="006E6582" w:rsidRPr="00D16DD5">
        <w:rPr>
          <w:rFonts w:asciiTheme="majorHAnsi" w:hAnsiTheme="majorHAnsi" w:cs="Thonburi"/>
          <w:b/>
        </w:rPr>
        <w:t>на</w:t>
      </w:r>
      <w:r w:rsidR="006E6582" w:rsidRPr="00D16DD5">
        <w:rPr>
          <w:rFonts w:asciiTheme="majorHAnsi" w:hAnsiTheme="majorHAnsi" w:cs="Garamond Premr Pro Subh Cyr"/>
          <w:b/>
        </w:rPr>
        <w:t xml:space="preserve"> </w:t>
      </w:r>
      <w:r w:rsidR="006E6582" w:rsidRPr="00D16DD5">
        <w:rPr>
          <w:rFonts w:asciiTheme="majorHAnsi" w:hAnsiTheme="majorHAnsi" w:cs="Thonburi"/>
          <w:b/>
        </w:rPr>
        <w:t>алкохол</w:t>
      </w:r>
      <w:r w:rsidR="006E6582" w:rsidRPr="00D16DD5">
        <w:rPr>
          <w:rFonts w:asciiTheme="majorHAnsi" w:hAnsiTheme="majorHAnsi" w:cs="Garamond Premr Pro Subh Cyr"/>
          <w:b/>
        </w:rPr>
        <w:t xml:space="preserve"> </w:t>
      </w:r>
      <w:r w:rsidR="006E6582" w:rsidRPr="00D16DD5">
        <w:rPr>
          <w:rFonts w:asciiTheme="majorHAnsi" w:hAnsiTheme="majorHAnsi" w:cs="Thonburi"/>
          <w:b/>
        </w:rPr>
        <w:t>като</w:t>
      </w:r>
      <w:r w:rsidR="006E6582" w:rsidRPr="00D16DD5">
        <w:rPr>
          <w:rFonts w:asciiTheme="majorHAnsi" w:hAnsiTheme="majorHAnsi" w:cs="Garamond Premr Pro Subh Cyr"/>
          <w:b/>
        </w:rPr>
        <w:t xml:space="preserve"> </w:t>
      </w:r>
      <w:r w:rsidR="006E6582" w:rsidRPr="00D16DD5">
        <w:rPr>
          <w:rFonts w:asciiTheme="majorHAnsi" w:hAnsiTheme="majorHAnsi" w:cs="Thonburi"/>
          <w:b/>
        </w:rPr>
        <w:t>питие</w:t>
      </w:r>
      <w:r w:rsidR="006E6582" w:rsidRPr="00D16DD5">
        <w:rPr>
          <w:rFonts w:asciiTheme="majorHAnsi" w:hAnsiTheme="majorHAnsi" w:cs="Garamond Premr Pro Subh Cyr"/>
          <w:b/>
        </w:rPr>
        <w:t xml:space="preserve"> </w:t>
      </w:r>
      <w:r w:rsidR="006E6582" w:rsidRPr="00D16DD5">
        <w:rPr>
          <w:rFonts w:asciiTheme="majorHAnsi" w:hAnsiTheme="majorHAnsi" w:cs="Thonburi"/>
          <w:b/>
        </w:rPr>
        <w:t>или</w:t>
      </w:r>
      <w:r w:rsidR="006E6582" w:rsidRPr="00D16DD5">
        <w:rPr>
          <w:rFonts w:asciiTheme="majorHAnsi" w:hAnsiTheme="majorHAnsi" w:cs="Garamond Premr Pro Subh Cyr"/>
          <w:b/>
        </w:rPr>
        <w:t xml:space="preserve"> </w:t>
      </w:r>
      <w:r w:rsidR="006E6582" w:rsidRPr="00D16DD5">
        <w:rPr>
          <w:rFonts w:asciiTheme="majorHAnsi" w:hAnsiTheme="majorHAnsi" w:cs="Thonburi"/>
          <w:b/>
        </w:rPr>
        <w:t>търговията</w:t>
      </w:r>
      <w:r w:rsidR="006E6582" w:rsidRPr="00D16DD5">
        <w:rPr>
          <w:rFonts w:asciiTheme="majorHAnsi" w:hAnsiTheme="majorHAnsi" w:cs="Garamond Premr Pro Subh Cyr"/>
          <w:b/>
        </w:rPr>
        <w:t xml:space="preserve"> </w:t>
      </w:r>
      <w:r w:rsidR="006E6582" w:rsidRPr="00D16DD5">
        <w:rPr>
          <w:rFonts w:asciiTheme="majorHAnsi" w:hAnsiTheme="majorHAnsi" w:cs="Thonburi"/>
          <w:b/>
        </w:rPr>
        <w:t>с</w:t>
      </w:r>
      <w:r w:rsidR="006E6582" w:rsidRPr="00D16DD5">
        <w:rPr>
          <w:rFonts w:asciiTheme="majorHAnsi" w:hAnsiTheme="majorHAnsi" w:cs="Garamond Premr Pro Subh Cyr"/>
          <w:b/>
        </w:rPr>
        <w:t xml:space="preserve"> </w:t>
      </w:r>
      <w:r w:rsidR="006E6582" w:rsidRPr="00D16DD5">
        <w:rPr>
          <w:rFonts w:asciiTheme="majorHAnsi" w:hAnsiTheme="majorHAnsi" w:cs="Thonburi"/>
          <w:b/>
        </w:rPr>
        <w:t>него</w:t>
      </w:r>
      <w:r w:rsidR="006E6582" w:rsidRPr="00D16DD5">
        <w:rPr>
          <w:rFonts w:asciiTheme="majorHAnsi" w:hAnsiTheme="majorHAnsi" w:cs="Garamond Premr Pro Subh Cyr"/>
          <w:b/>
        </w:rPr>
        <w:t xml:space="preserve">; </w:t>
      </w:r>
      <w:r w:rsidR="006E6582" w:rsidRPr="00D16DD5">
        <w:rPr>
          <w:rFonts w:asciiTheme="majorHAnsi" w:hAnsiTheme="majorHAnsi" w:cs="Thonburi"/>
          <w:b/>
        </w:rPr>
        <w:t>оказване</w:t>
      </w:r>
      <w:r w:rsidR="006E6582" w:rsidRPr="00D16DD5">
        <w:rPr>
          <w:rFonts w:asciiTheme="majorHAnsi" w:hAnsiTheme="majorHAnsi" w:cs="Garamond Premr Pro Subh Cyr"/>
          <w:b/>
        </w:rPr>
        <w:t xml:space="preserve"> </w:t>
      </w:r>
      <w:r w:rsidR="006E6582" w:rsidRPr="00D16DD5">
        <w:rPr>
          <w:rFonts w:asciiTheme="majorHAnsi" w:hAnsiTheme="majorHAnsi" w:cs="Thonburi"/>
          <w:b/>
        </w:rPr>
        <w:t>на</w:t>
      </w:r>
      <w:r w:rsidR="006E6582" w:rsidRPr="00D16DD5">
        <w:rPr>
          <w:rFonts w:asciiTheme="majorHAnsi" w:hAnsiTheme="majorHAnsi" w:cs="Garamond Premr Pro Subh Cyr"/>
          <w:b/>
        </w:rPr>
        <w:t xml:space="preserve"> </w:t>
      </w:r>
      <w:r w:rsidR="006E6582" w:rsidRPr="00D16DD5">
        <w:rPr>
          <w:rFonts w:asciiTheme="majorHAnsi" w:hAnsiTheme="majorHAnsi" w:cs="Thonburi"/>
          <w:b/>
        </w:rPr>
        <w:t>влияние</w:t>
      </w:r>
      <w:r w:rsidR="006E6582" w:rsidRPr="00D16DD5">
        <w:rPr>
          <w:rFonts w:asciiTheme="majorHAnsi" w:hAnsiTheme="majorHAnsi" w:cs="Garamond Premr Pro Subh Cyr"/>
          <w:b/>
        </w:rPr>
        <w:t xml:space="preserve"> </w:t>
      </w:r>
      <w:r w:rsidR="006E6582" w:rsidRPr="00D16DD5">
        <w:rPr>
          <w:rFonts w:asciiTheme="majorHAnsi" w:hAnsiTheme="majorHAnsi" w:cs="Thonburi"/>
          <w:b/>
        </w:rPr>
        <w:t>или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гласуване</w:t>
      </w:r>
      <w:r w:rsidR="006E6582" w:rsidRPr="00D16DD5">
        <w:rPr>
          <w:rFonts w:asciiTheme="majorHAnsi" w:hAnsiTheme="majorHAnsi" w:cs="Garamond Premr Pro Subh Cyr"/>
          <w:b/>
        </w:rPr>
        <w:t xml:space="preserve"> </w:t>
      </w:r>
      <w:r w:rsidR="006E6582" w:rsidRPr="00D16DD5">
        <w:rPr>
          <w:rFonts w:asciiTheme="majorHAnsi" w:hAnsiTheme="majorHAnsi" w:cs="Thonburi"/>
          <w:b/>
        </w:rPr>
        <w:t>за</w:t>
      </w:r>
      <w:r w:rsidR="006E6582" w:rsidRPr="00D16DD5">
        <w:rPr>
          <w:rFonts w:asciiTheme="majorHAnsi" w:hAnsiTheme="majorHAnsi" w:cs="Garamond Premr Pro Subh Cyr"/>
          <w:b/>
        </w:rPr>
        <w:t xml:space="preserve"> </w:t>
      </w:r>
      <w:r w:rsidR="006E6582" w:rsidRPr="00D16DD5">
        <w:rPr>
          <w:rFonts w:asciiTheme="majorHAnsi" w:hAnsiTheme="majorHAnsi" w:cs="Thonburi"/>
          <w:b/>
        </w:rPr>
        <w:t>издаването</w:t>
      </w:r>
      <w:r w:rsidR="006E6582" w:rsidRPr="00D16DD5">
        <w:rPr>
          <w:rFonts w:asciiTheme="majorHAnsi" w:hAnsiTheme="majorHAnsi" w:cs="Garamond Premr Pro Subh Cyr"/>
          <w:b/>
        </w:rPr>
        <w:t xml:space="preserve"> </w:t>
      </w:r>
      <w:r w:rsidR="006E6582" w:rsidRPr="00D16DD5">
        <w:rPr>
          <w:rFonts w:asciiTheme="majorHAnsi" w:hAnsiTheme="majorHAnsi" w:cs="Thonburi"/>
          <w:b/>
        </w:rPr>
        <w:t>на</w:t>
      </w:r>
      <w:r w:rsidR="006E6582" w:rsidRPr="00D16DD5">
        <w:rPr>
          <w:rFonts w:asciiTheme="majorHAnsi" w:hAnsiTheme="majorHAnsi" w:cs="Garamond Premr Pro Subh Cyr"/>
          <w:b/>
        </w:rPr>
        <w:t xml:space="preserve"> </w:t>
      </w:r>
      <w:r w:rsidR="006E6582" w:rsidRPr="00D16DD5">
        <w:rPr>
          <w:rFonts w:asciiTheme="majorHAnsi" w:hAnsiTheme="majorHAnsi" w:cs="Thonburi"/>
          <w:b/>
        </w:rPr>
        <w:t>разрешение</w:t>
      </w:r>
      <w:r w:rsidR="006E6582" w:rsidRPr="00D16DD5">
        <w:rPr>
          <w:rFonts w:asciiTheme="majorHAnsi" w:hAnsiTheme="majorHAnsi" w:cs="Garamond Premr Pro Subh Cyr"/>
          <w:b/>
        </w:rPr>
        <w:t xml:space="preserve"> </w:t>
      </w:r>
      <w:r w:rsidR="006E6582" w:rsidRPr="00D16DD5">
        <w:rPr>
          <w:rFonts w:asciiTheme="majorHAnsi" w:hAnsiTheme="majorHAnsi" w:cs="Thonburi"/>
          <w:b/>
        </w:rPr>
        <w:t>за</w:t>
      </w:r>
      <w:r w:rsidR="006E6582" w:rsidRPr="00D16DD5">
        <w:rPr>
          <w:rFonts w:asciiTheme="majorHAnsi" w:hAnsiTheme="majorHAnsi" w:cs="Garamond Premr Pro Subh Cyr"/>
          <w:b/>
        </w:rPr>
        <w:t xml:space="preserve"> </w:t>
      </w:r>
      <w:r w:rsidR="006E6582" w:rsidRPr="00D16DD5">
        <w:rPr>
          <w:rFonts w:asciiTheme="majorHAnsi" w:hAnsiTheme="majorHAnsi" w:cs="Thonburi"/>
          <w:b/>
        </w:rPr>
        <w:t>обекти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в</w:t>
      </w:r>
      <w:r w:rsidR="006E6582" w:rsidRPr="00D16DD5">
        <w:rPr>
          <w:rFonts w:asciiTheme="majorHAnsi" w:hAnsiTheme="majorHAnsi" w:cs="Garamond Premr Pro Subh Cyr"/>
          <w:b/>
        </w:rPr>
        <w:t xml:space="preserve"> </w:t>
      </w:r>
      <w:r w:rsidR="006E6582" w:rsidRPr="00D16DD5">
        <w:rPr>
          <w:rFonts w:asciiTheme="majorHAnsi" w:hAnsiTheme="majorHAnsi" w:cs="Thonburi"/>
          <w:b/>
        </w:rPr>
        <w:t>които</w:t>
      </w:r>
      <w:r w:rsidR="006E6582" w:rsidRPr="00D16DD5">
        <w:rPr>
          <w:rFonts w:asciiTheme="majorHAnsi" w:hAnsiTheme="majorHAnsi" w:cs="Garamond Premr Pro Subh Cyr"/>
          <w:b/>
        </w:rPr>
        <w:t xml:space="preserve"> </w:t>
      </w:r>
      <w:r w:rsidR="006E6582" w:rsidRPr="00D16DD5">
        <w:rPr>
          <w:rFonts w:asciiTheme="majorHAnsi" w:hAnsiTheme="majorHAnsi" w:cs="Thonburi"/>
          <w:b/>
        </w:rPr>
        <w:t>ще</w:t>
      </w:r>
      <w:r w:rsidR="006E6582" w:rsidRPr="00D16DD5">
        <w:rPr>
          <w:rFonts w:asciiTheme="majorHAnsi" w:hAnsiTheme="majorHAnsi" w:cs="Garamond Premr Pro Subh Cyr"/>
          <w:b/>
        </w:rPr>
        <w:t xml:space="preserve"> </w:t>
      </w:r>
      <w:r w:rsidR="006E6582" w:rsidRPr="00D16DD5">
        <w:rPr>
          <w:rFonts w:asciiTheme="majorHAnsi" w:hAnsiTheme="majorHAnsi" w:cs="Thonburi"/>
          <w:b/>
        </w:rPr>
        <w:t>се</w:t>
      </w:r>
      <w:r w:rsidR="006E6582" w:rsidRPr="00D16DD5">
        <w:rPr>
          <w:rFonts w:asciiTheme="majorHAnsi" w:hAnsiTheme="majorHAnsi" w:cs="Garamond Premr Pro Subh Cyr"/>
          <w:b/>
        </w:rPr>
        <w:t xml:space="preserve"> </w:t>
      </w:r>
      <w:r w:rsidR="006E6582" w:rsidRPr="00D16DD5">
        <w:rPr>
          <w:rFonts w:asciiTheme="majorHAnsi" w:hAnsiTheme="majorHAnsi" w:cs="Thonburi"/>
          <w:b/>
        </w:rPr>
        <w:t>продава</w:t>
      </w:r>
      <w:r w:rsidR="006E6582" w:rsidRPr="00D16DD5">
        <w:rPr>
          <w:rFonts w:asciiTheme="majorHAnsi" w:hAnsiTheme="majorHAnsi" w:cs="Garamond Premr Pro Subh Cyr"/>
          <w:b/>
        </w:rPr>
        <w:t xml:space="preserve"> </w:t>
      </w:r>
      <w:r w:rsidR="006E6582" w:rsidRPr="00D16DD5">
        <w:rPr>
          <w:rFonts w:asciiTheme="majorHAnsi" w:hAnsiTheme="majorHAnsi" w:cs="Thonburi"/>
          <w:b/>
        </w:rPr>
        <w:t>такъв</w:t>
      </w:r>
      <w:r w:rsidR="006E6582" w:rsidRPr="00D16DD5">
        <w:rPr>
          <w:rFonts w:asciiTheme="majorHAnsi" w:hAnsiTheme="majorHAnsi" w:cs="Garamond Premr Pro Subh Cyr"/>
          <w:b/>
        </w:rPr>
        <w:t xml:space="preserve">; </w:t>
      </w:r>
      <w:r w:rsidR="006E6582" w:rsidRPr="00D16DD5">
        <w:rPr>
          <w:rFonts w:asciiTheme="majorHAnsi" w:hAnsiTheme="majorHAnsi" w:cs="Thonburi"/>
          <w:b/>
        </w:rPr>
        <w:t>използването</w:t>
      </w:r>
      <w:r w:rsidR="006E6582" w:rsidRPr="00D16DD5">
        <w:rPr>
          <w:rFonts w:asciiTheme="majorHAnsi" w:hAnsiTheme="majorHAnsi" w:cs="Garamond Premr Pro Subh Cyr"/>
          <w:b/>
        </w:rPr>
        <w:t xml:space="preserve"> </w:t>
      </w:r>
      <w:r w:rsidR="006E6582" w:rsidRPr="00D16DD5">
        <w:rPr>
          <w:rFonts w:asciiTheme="majorHAnsi" w:hAnsiTheme="majorHAnsi" w:cs="Thonburi"/>
          <w:b/>
        </w:rPr>
        <w:t>на</w:t>
      </w:r>
      <w:r w:rsidR="006E6582" w:rsidRPr="00D16DD5">
        <w:rPr>
          <w:rFonts w:asciiTheme="majorHAnsi" w:hAnsiTheme="majorHAnsi" w:cs="Garamond Premr Pro Subh Cyr"/>
          <w:b/>
        </w:rPr>
        <w:t xml:space="preserve"> </w:t>
      </w:r>
      <w:r w:rsidR="006E6582" w:rsidRPr="00D16DD5">
        <w:rPr>
          <w:rFonts w:asciiTheme="majorHAnsi" w:hAnsiTheme="majorHAnsi" w:cs="Thonburi"/>
          <w:b/>
        </w:rPr>
        <w:t>забранени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опиати</w:t>
      </w:r>
      <w:r w:rsidR="006E6582" w:rsidRPr="00D16DD5">
        <w:rPr>
          <w:rFonts w:asciiTheme="majorHAnsi" w:hAnsiTheme="majorHAnsi" w:cs="Garamond Premr Pro Subh Cyr"/>
          <w:b/>
        </w:rPr>
        <w:t xml:space="preserve"> </w:t>
      </w:r>
      <w:r w:rsidR="006E6582" w:rsidRPr="00D16DD5">
        <w:rPr>
          <w:rFonts w:asciiTheme="majorHAnsi" w:hAnsiTheme="majorHAnsi" w:cs="Thonburi"/>
          <w:b/>
        </w:rPr>
        <w:t>или</w:t>
      </w:r>
      <w:r w:rsidR="006E6582" w:rsidRPr="00D16DD5">
        <w:rPr>
          <w:rFonts w:asciiTheme="majorHAnsi" w:hAnsiTheme="majorHAnsi" w:cs="Garamond Premr Pro Subh Cyr"/>
          <w:b/>
        </w:rPr>
        <w:t xml:space="preserve"> </w:t>
      </w:r>
      <w:r w:rsidR="006E6582" w:rsidRPr="00D16DD5">
        <w:rPr>
          <w:rFonts w:asciiTheme="majorHAnsi" w:hAnsiTheme="majorHAnsi" w:cs="Thonburi"/>
          <w:b/>
        </w:rPr>
        <w:t>търговията</w:t>
      </w:r>
      <w:r w:rsidR="006E6582" w:rsidRPr="00D16DD5">
        <w:rPr>
          <w:rFonts w:asciiTheme="majorHAnsi" w:hAnsiTheme="majorHAnsi" w:cs="Garamond Premr Pro Subh Cyr"/>
          <w:b/>
        </w:rPr>
        <w:t xml:space="preserve"> </w:t>
      </w:r>
      <w:r w:rsidR="006E6582" w:rsidRPr="00D16DD5">
        <w:rPr>
          <w:rFonts w:asciiTheme="majorHAnsi" w:hAnsiTheme="majorHAnsi" w:cs="Thonburi"/>
          <w:b/>
        </w:rPr>
        <w:t>с</w:t>
      </w:r>
      <w:r w:rsidR="006E6582" w:rsidRPr="00D16DD5">
        <w:rPr>
          <w:rFonts w:asciiTheme="majorHAnsi" w:hAnsiTheme="majorHAnsi" w:cs="Garamond Premr Pro Subh Cyr"/>
          <w:b/>
        </w:rPr>
        <w:t xml:space="preserve"> </w:t>
      </w:r>
      <w:r w:rsidR="006E6582" w:rsidRPr="00D16DD5">
        <w:rPr>
          <w:rFonts w:asciiTheme="majorHAnsi" w:hAnsiTheme="majorHAnsi" w:cs="Thonburi"/>
          <w:b/>
        </w:rPr>
        <w:t>тях</w:t>
      </w:r>
      <w:r w:rsidR="006E6582" w:rsidRPr="00D16DD5">
        <w:rPr>
          <w:rFonts w:asciiTheme="majorHAnsi" w:hAnsiTheme="majorHAnsi" w:cs="Garamond Premr Pro Subh Cyr"/>
          <w:b/>
        </w:rPr>
        <w:t xml:space="preserve">; </w:t>
      </w:r>
      <w:r w:rsidR="006E6582" w:rsidRPr="00D16DD5">
        <w:rPr>
          <w:rFonts w:asciiTheme="majorHAnsi" w:hAnsiTheme="majorHAnsi" w:cs="Thonburi"/>
          <w:b/>
        </w:rPr>
        <w:t>употребата</w:t>
      </w:r>
      <w:r w:rsidR="006E6582" w:rsidRPr="00D16DD5">
        <w:rPr>
          <w:rFonts w:asciiTheme="majorHAnsi" w:hAnsiTheme="majorHAnsi" w:cs="Garamond Premr Pro Subh Cyr"/>
          <w:b/>
        </w:rPr>
        <w:t xml:space="preserve"> </w:t>
      </w:r>
      <w:r w:rsidR="006E6582" w:rsidRPr="00D16DD5">
        <w:rPr>
          <w:rFonts w:asciiTheme="majorHAnsi" w:hAnsiTheme="majorHAnsi" w:cs="Thonburi"/>
          <w:b/>
        </w:rPr>
        <w:t>на</w:t>
      </w:r>
      <w:r w:rsidR="006E6582" w:rsidRPr="00D16DD5">
        <w:rPr>
          <w:rFonts w:asciiTheme="majorHAnsi" w:hAnsiTheme="majorHAnsi" w:cs="Garamond Premr Pro Subh Cyr"/>
          <w:b/>
        </w:rPr>
        <w:t xml:space="preserve"> </w:t>
      </w:r>
      <w:r w:rsidR="006E6582" w:rsidRPr="00D16DD5">
        <w:rPr>
          <w:rFonts w:asciiTheme="majorHAnsi" w:hAnsiTheme="majorHAnsi" w:cs="Thonburi"/>
          <w:b/>
        </w:rPr>
        <w:t>тютюн</w:t>
      </w:r>
      <w:r w:rsidR="006E6582" w:rsidRPr="00D16DD5">
        <w:rPr>
          <w:rFonts w:asciiTheme="majorHAnsi" w:hAnsiTheme="majorHAnsi" w:cs="Garamond Premr Pro Subh Cyr"/>
          <w:b/>
        </w:rPr>
        <w:t xml:space="preserve"> </w:t>
      </w:r>
      <w:r w:rsidR="006E6582" w:rsidRPr="00D16DD5">
        <w:rPr>
          <w:rFonts w:asciiTheme="majorHAnsi" w:hAnsiTheme="majorHAnsi" w:cs="Thonburi"/>
          <w:b/>
        </w:rPr>
        <w:t>под</w:t>
      </w:r>
      <w:r w:rsidR="006E6582" w:rsidRPr="00D16DD5">
        <w:rPr>
          <w:rFonts w:asciiTheme="majorHAnsi" w:hAnsiTheme="majorHAnsi" w:cs="Garamond Premr Pro Subh Cyr"/>
          <w:b/>
        </w:rPr>
        <w:t xml:space="preserve"> </w:t>
      </w:r>
      <w:r w:rsidR="006E6582" w:rsidRPr="00D16DD5">
        <w:rPr>
          <w:rFonts w:asciiTheme="majorHAnsi" w:hAnsiTheme="majorHAnsi" w:cs="Thonburi"/>
          <w:b/>
        </w:rPr>
        <w:t>всякаква</w:t>
      </w:r>
      <w:r w:rsidR="006E6582" w:rsidRPr="00D16DD5">
        <w:rPr>
          <w:rFonts w:asciiTheme="majorHAnsi" w:hAnsiTheme="majorHAnsi" w:cs="Garamond Premr Pro Subh Cyr"/>
          <w:b/>
        </w:rPr>
        <w:t xml:space="preserve"> </w:t>
      </w:r>
      <w:r w:rsidR="006E6582" w:rsidRPr="00D16DD5">
        <w:rPr>
          <w:rFonts w:asciiTheme="majorHAnsi" w:hAnsiTheme="majorHAnsi" w:cs="Thonburi"/>
          <w:b/>
        </w:rPr>
        <w:t>форма</w:t>
      </w:r>
      <w:r w:rsidR="006E6582" w:rsidRPr="00D16DD5">
        <w:rPr>
          <w:rFonts w:asciiTheme="majorHAnsi" w:hAnsiTheme="majorHAnsi" w:cs="Garamond Premr Pro Subh Cyr"/>
          <w:b/>
        </w:rPr>
        <w:t xml:space="preserve"> </w:t>
      </w:r>
      <w:r w:rsidR="006E6582" w:rsidRPr="00D16DD5">
        <w:rPr>
          <w:rFonts w:asciiTheme="majorHAnsi" w:hAnsiTheme="majorHAnsi" w:cs="Thonburi"/>
          <w:b/>
        </w:rPr>
        <w:t>или</w:t>
      </w:r>
      <w:r w:rsidR="006E6582" w:rsidRPr="00D16DD5">
        <w:rPr>
          <w:rFonts w:asciiTheme="majorHAnsi" w:hAnsiTheme="majorHAnsi" w:cs="Garamond Premr Pro Subh Cyr"/>
          <w:b/>
        </w:rPr>
        <w:t xml:space="preserve"> </w:t>
      </w:r>
      <w:r w:rsidR="006E6582" w:rsidRPr="00D16DD5">
        <w:rPr>
          <w:rFonts w:asciiTheme="majorHAnsi" w:hAnsiTheme="majorHAnsi" w:cs="Thonburi"/>
          <w:b/>
        </w:rPr>
        <w:t>търговията</w:t>
      </w:r>
      <w:r w:rsidR="006E6582" w:rsidRPr="00D16DD5">
        <w:rPr>
          <w:rFonts w:asciiTheme="majorHAnsi" w:hAnsiTheme="majorHAnsi" w:cs="Garamond Premr Pro Subh Cyr"/>
          <w:b/>
        </w:rPr>
        <w:t xml:space="preserve"> </w:t>
      </w:r>
      <w:r w:rsidR="006E6582" w:rsidRPr="00D16DD5">
        <w:rPr>
          <w:rFonts w:asciiTheme="majorHAnsi" w:hAnsiTheme="majorHAnsi" w:cs="Thonburi"/>
          <w:b/>
        </w:rPr>
        <w:t>с</w:t>
      </w:r>
      <w:r w:rsidR="006E6582" w:rsidRPr="00D16DD5">
        <w:rPr>
          <w:rFonts w:asciiTheme="majorHAnsi" w:hAnsiTheme="majorHAnsi" w:cs="Garamond Premr Pro Subh Cyr"/>
          <w:b/>
        </w:rPr>
        <w:t xml:space="preserve"> </w:t>
      </w:r>
      <w:r w:rsidR="006E6582" w:rsidRPr="00D16DD5">
        <w:rPr>
          <w:rFonts w:asciiTheme="majorHAnsi" w:hAnsiTheme="majorHAnsi" w:cs="Thonburi"/>
          <w:b/>
        </w:rPr>
        <w:t>него</w:t>
      </w:r>
      <w:r w:rsidR="006E6582" w:rsidRPr="00D16DD5">
        <w:rPr>
          <w:rFonts w:asciiTheme="majorHAnsi" w:hAnsiTheme="majorHAnsi" w:cs="Garamond Premr Pro Subh Cyr"/>
          <w:b/>
        </w:rPr>
        <w:t>.</w:t>
      </w:r>
    </w:p>
    <w:p w14:paraId="6DB91928" w14:textId="128BA673" w:rsidR="006E6582" w:rsidRPr="00D16DD5" w:rsidRDefault="006E6582">
      <w:pPr>
        <w:pStyle w:val="text"/>
        <w:rPr>
          <w:rFonts w:asciiTheme="majorHAnsi" w:hAnsiTheme="majorHAnsi" w:cs="Garamond Premr Pro Subh Cyr"/>
        </w:rPr>
      </w:pP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светлината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Свещеното</w:t>
      </w:r>
      <w:r w:rsidRPr="00D16DD5">
        <w:rPr>
          <w:rFonts w:asciiTheme="majorHAnsi" w:hAnsiTheme="majorHAnsi" w:cs="Garamond Premr Pro Subh Cyr"/>
        </w:rPr>
        <w:t xml:space="preserve"> </w:t>
      </w:r>
      <w:r w:rsidR="00637BD0" w:rsidRPr="00D16DD5">
        <w:rPr>
          <w:rFonts w:asciiTheme="majorHAnsi" w:hAnsiTheme="majorHAnsi" w:cs="Thonburi"/>
        </w:rPr>
        <w:t>п</w:t>
      </w:r>
      <w:r w:rsidRPr="00D16DD5">
        <w:rPr>
          <w:rFonts w:asciiTheme="majorHAnsi" w:hAnsiTheme="majorHAnsi" w:cs="Thonburi"/>
        </w:rPr>
        <w:t>исание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човешкия</w:t>
      </w:r>
      <w:r w:rsidRPr="00D16DD5">
        <w:rPr>
          <w:rFonts w:asciiTheme="majorHAnsi" w:hAnsiTheme="majorHAnsi" w:cs="Garamond Premr Pro Subh Cyr"/>
        </w:rPr>
        <w:t xml:space="preserve"> </w:t>
      </w:r>
      <w:r w:rsidRPr="00D16DD5">
        <w:rPr>
          <w:rFonts w:asciiTheme="majorHAnsi" w:hAnsiTheme="majorHAnsi" w:cs="Thonburi"/>
        </w:rPr>
        <w:t>опит</w:t>
      </w:r>
      <w:r w:rsidRPr="00D16DD5">
        <w:rPr>
          <w:rFonts w:asciiTheme="majorHAnsi" w:hAnsiTheme="majorHAnsi" w:cs="Garamond Premr Pro Subh Cyr"/>
        </w:rPr>
        <w:t xml:space="preserve"> </w:t>
      </w:r>
      <w:r w:rsidRPr="00D16DD5">
        <w:rPr>
          <w:rFonts w:asciiTheme="majorHAnsi" w:hAnsiTheme="majorHAnsi" w:cs="Thonburi"/>
        </w:rPr>
        <w:t>относно</w:t>
      </w:r>
      <w:r w:rsidRPr="00D16DD5">
        <w:rPr>
          <w:rFonts w:asciiTheme="majorHAnsi" w:hAnsiTheme="majorHAnsi" w:cs="Garamond Premr Pro Subh Cyr"/>
        </w:rPr>
        <w:t xml:space="preserve"> </w:t>
      </w:r>
      <w:r w:rsidRPr="00D16DD5">
        <w:rPr>
          <w:rFonts w:asciiTheme="majorHAnsi" w:hAnsiTheme="majorHAnsi" w:cs="Thonburi"/>
        </w:rPr>
        <w:t>пагубните</w:t>
      </w:r>
      <w:r w:rsidRPr="00D16DD5">
        <w:rPr>
          <w:rFonts w:asciiTheme="majorHAnsi" w:hAnsiTheme="majorHAnsi" w:cs="Garamond Premr Pro Subh Cyr"/>
        </w:rPr>
        <w:t xml:space="preserve"> </w:t>
      </w:r>
      <w:r w:rsidRPr="00D16DD5">
        <w:rPr>
          <w:rFonts w:asciiTheme="majorHAnsi" w:hAnsiTheme="majorHAnsi" w:cs="Thonburi"/>
        </w:rPr>
        <w:t>последствия</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употребата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алкохола</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напитка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светлината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откритията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медицината</w:t>
      </w:r>
      <w:r w:rsidRPr="00D16DD5">
        <w:rPr>
          <w:rFonts w:asciiTheme="majorHAnsi" w:hAnsiTheme="majorHAnsi" w:cs="Garamond Premr Pro Subh Cyr"/>
        </w:rPr>
        <w:t xml:space="preserve"> </w:t>
      </w:r>
      <w:r w:rsidRPr="00D16DD5">
        <w:rPr>
          <w:rFonts w:asciiTheme="majorHAnsi" w:hAnsiTheme="majorHAnsi" w:cs="Thonburi"/>
        </w:rPr>
        <w:t>във</w:t>
      </w:r>
      <w:r w:rsidRPr="00D16DD5">
        <w:rPr>
          <w:rFonts w:asciiTheme="majorHAnsi" w:hAnsiTheme="majorHAnsi" w:cs="Garamond Premr Pro Subh Cyr"/>
        </w:rPr>
        <w:t xml:space="preserve"> </w:t>
      </w:r>
      <w:r w:rsidRPr="00D16DD5">
        <w:rPr>
          <w:rFonts w:asciiTheme="majorHAnsi" w:hAnsiTheme="majorHAnsi" w:cs="Thonburi"/>
        </w:rPr>
        <w:t>връзка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вредните</w:t>
      </w:r>
      <w:r w:rsidRPr="00D16DD5">
        <w:rPr>
          <w:rFonts w:asciiTheme="majorHAnsi" w:hAnsiTheme="majorHAnsi" w:cs="Garamond Premr Pro Subh Cyr"/>
        </w:rPr>
        <w:t xml:space="preserve"> </w:t>
      </w:r>
      <w:r w:rsidRPr="00D16DD5">
        <w:rPr>
          <w:rFonts w:asciiTheme="majorHAnsi" w:hAnsiTheme="majorHAnsi" w:cs="Thonburi"/>
        </w:rPr>
        <w:t>последици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алкохола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тютюна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тялото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психиката</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общност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вярата</w:t>
      </w:r>
      <w:r w:rsidRPr="00D16DD5">
        <w:rPr>
          <w:rFonts w:asciiTheme="majorHAnsi" w:hAnsiTheme="majorHAnsi" w:cs="Garamond Premr Pro Subh Cyr"/>
        </w:rPr>
        <w:t xml:space="preserve">, </w:t>
      </w:r>
      <w:r w:rsidRPr="00D16DD5">
        <w:rPr>
          <w:rFonts w:asciiTheme="majorHAnsi" w:hAnsiTheme="majorHAnsi" w:cs="Thonburi"/>
        </w:rPr>
        <w:t>посветена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следването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свят</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w:t>
      </w:r>
      <w:r w:rsidRPr="00D16DD5">
        <w:rPr>
          <w:rFonts w:asciiTheme="majorHAnsi" w:hAnsiTheme="majorHAnsi" w:cs="Thonburi"/>
        </w:rPr>
        <w:t>ние</w:t>
      </w:r>
      <w:r w:rsidRPr="00D16DD5">
        <w:rPr>
          <w:rFonts w:asciiTheme="majorHAnsi" w:hAnsiTheme="majorHAnsi" w:cs="Garamond Premr Pro Subh Cyr"/>
        </w:rPr>
        <w:t xml:space="preserve"> </w:t>
      </w:r>
      <w:r w:rsidRPr="00D16DD5">
        <w:rPr>
          <w:rFonts w:asciiTheme="majorHAnsi" w:hAnsiTheme="majorHAnsi" w:cs="Thonburi"/>
        </w:rPr>
        <w:t>поддържаме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практикуваме</w:t>
      </w:r>
      <w:r w:rsidRPr="00D16DD5">
        <w:rPr>
          <w:rFonts w:asciiTheme="majorHAnsi" w:hAnsiTheme="majorHAnsi" w:cs="Garamond Premr Pro Subh Cyr"/>
        </w:rPr>
        <w:t xml:space="preserve"> </w:t>
      </w:r>
      <w:r w:rsidRPr="00D16DD5">
        <w:rPr>
          <w:rFonts w:asciiTheme="majorHAnsi" w:hAnsiTheme="majorHAnsi" w:cs="Thonburi"/>
        </w:rPr>
        <w:t>въздържание</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умереност</w:t>
      </w:r>
      <w:r w:rsidRPr="00D16DD5">
        <w:rPr>
          <w:rFonts w:asciiTheme="majorHAnsi" w:hAnsiTheme="majorHAnsi" w:cs="Garamond Premr Pro Subh Cyr"/>
        </w:rPr>
        <w:t xml:space="preserve">. </w:t>
      </w:r>
      <w:r w:rsidRPr="00D16DD5">
        <w:rPr>
          <w:rFonts w:asciiTheme="majorHAnsi" w:hAnsiTheme="majorHAnsi" w:cs="Thonburi"/>
        </w:rPr>
        <w:t>Свещеното</w:t>
      </w:r>
      <w:r w:rsidRPr="00D16DD5">
        <w:rPr>
          <w:rFonts w:asciiTheme="majorHAnsi" w:hAnsiTheme="majorHAnsi" w:cs="Garamond Premr Pro Subh Cyr"/>
        </w:rPr>
        <w:t xml:space="preserve"> </w:t>
      </w:r>
      <w:r w:rsidR="006B7A7F" w:rsidRPr="00D16DD5">
        <w:rPr>
          <w:rFonts w:asciiTheme="majorHAnsi" w:hAnsiTheme="majorHAnsi" w:cs="Thonburi"/>
        </w:rPr>
        <w:t>п</w:t>
      </w:r>
      <w:r w:rsidRPr="00D16DD5">
        <w:rPr>
          <w:rFonts w:asciiTheme="majorHAnsi" w:hAnsiTheme="majorHAnsi" w:cs="Thonburi"/>
        </w:rPr>
        <w:t>исание</w:t>
      </w:r>
      <w:r w:rsidRPr="00D16DD5">
        <w:rPr>
          <w:rFonts w:asciiTheme="majorHAnsi" w:hAnsiTheme="majorHAnsi" w:cs="Garamond Premr Pro Subh Cyr"/>
        </w:rPr>
        <w:t xml:space="preserve"> </w:t>
      </w:r>
      <w:r w:rsidRPr="00D16DD5">
        <w:rPr>
          <w:rFonts w:asciiTheme="majorHAnsi" w:hAnsiTheme="majorHAnsi" w:cs="Thonburi"/>
        </w:rPr>
        <w:t>учи</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тялото</w:t>
      </w:r>
      <w:r w:rsidRPr="00D16DD5">
        <w:rPr>
          <w:rFonts w:asciiTheme="majorHAnsi" w:hAnsiTheme="majorHAnsi" w:cs="Garamond Premr Pro Subh Cyr"/>
        </w:rPr>
        <w:t xml:space="preserve"> </w:t>
      </w:r>
      <w:r w:rsidRPr="00D16DD5">
        <w:rPr>
          <w:rFonts w:asciiTheme="majorHAnsi" w:hAnsiTheme="majorHAnsi" w:cs="Thonburi"/>
        </w:rPr>
        <w:t>ни</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храм</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Святия</w:t>
      </w:r>
      <w:r w:rsidRPr="00D16DD5">
        <w:rPr>
          <w:rFonts w:asciiTheme="majorHAnsi" w:hAnsiTheme="majorHAnsi" w:cs="Garamond Premr Pro Subh Cyr"/>
        </w:rPr>
        <w:t xml:space="preserve"> </w:t>
      </w:r>
      <w:r w:rsidRPr="00D16DD5">
        <w:rPr>
          <w:rFonts w:asciiTheme="majorHAnsi" w:hAnsiTheme="majorHAnsi" w:cs="Thonburi"/>
        </w:rPr>
        <w:t>Дух</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любящо</w:t>
      </w:r>
      <w:r w:rsidRPr="00D16DD5">
        <w:rPr>
          <w:rFonts w:asciiTheme="majorHAnsi" w:hAnsiTheme="majorHAnsi" w:cs="Garamond Premr Pro Subh Cyr"/>
        </w:rPr>
        <w:t xml:space="preserve"> </w:t>
      </w:r>
      <w:r w:rsidRPr="00D16DD5">
        <w:rPr>
          <w:rFonts w:asciiTheme="majorHAnsi" w:hAnsiTheme="majorHAnsi" w:cs="Thonburi"/>
        </w:rPr>
        <w:t>уважение</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себе</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другите</w:t>
      </w:r>
      <w:r w:rsidRPr="00D16DD5">
        <w:rPr>
          <w:rFonts w:asciiTheme="majorHAnsi" w:hAnsiTheme="majorHAnsi" w:cs="Garamond Premr Pro Subh Cyr"/>
        </w:rPr>
        <w:t xml:space="preserve"> </w:t>
      </w:r>
      <w:r w:rsidRPr="00D16DD5">
        <w:rPr>
          <w:rFonts w:asciiTheme="majorHAnsi" w:hAnsiTheme="majorHAnsi" w:cs="Thonburi"/>
        </w:rPr>
        <w:t>призоваваме</w:t>
      </w:r>
      <w:r w:rsidRPr="00D16DD5">
        <w:rPr>
          <w:rFonts w:asciiTheme="majorHAnsi" w:hAnsiTheme="majorHAnsi" w:cs="Garamond Premr Pro Subh Cyr"/>
        </w:rPr>
        <w:t xml:space="preserve"> </w:t>
      </w:r>
      <w:r w:rsidRPr="00D16DD5">
        <w:rPr>
          <w:rFonts w:asciiTheme="majorHAnsi" w:hAnsiTheme="majorHAnsi" w:cs="Thonburi"/>
        </w:rPr>
        <w:t>нашите</w:t>
      </w:r>
      <w:r w:rsidRPr="00D16DD5">
        <w:rPr>
          <w:rFonts w:asciiTheme="majorHAnsi" w:hAnsiTheme="majorHAnsi" w:cs="Garamond Premr Pro Subh Cyr"/>
        </w:rPr>
        <w:t xml:space="preserve"> </w:t>
      </w:r>
      <w:r w:rsidRPr="00D16DD5">
        <w:rPr>
          <w:rFonts w:asciiTheme="majorHAnsi" w:hAnsiTheme="majorHAnsi" w:cs="Thonburi"/>
        </w:rPr>
        <w:t>вярващи</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пълно</w:t>
      </w:r>
      <w:r w:rsidRPr="00D16DD5">
        <w:rPr>
          <w:rFonts w:asciiTheme="majorHAnsi" w:hAnsiTheme="majorHAnsi" w:cs="Garamond Premr Pro Subh Cyr"/>
        </w:rPr>
        <w:t xml:space="preserve"> </w:t>
      </w:r>
      <w:r w:rsidRPr="00D16DD5">
        <w:rPr>
          <w:rFonts w:asciiTheme="majorHAnsi" w:hAnsiTheme="majorHAnsi" w:cs="Thonburi"/>
        </w:rPr>
        <w:t>въздържание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опияняващи</w:t>
      </w:r>
      <w:r w:rsidRPr="00D16DD5">
        <w:rPr>
          <w:rFonts w:asciiTheme="majorHAnsi" w:hAnsiTheme="majorHAnsi" w:cs="Garamond Premr Pro Subh Cyr"/>
        </w:rPr>
        <w:t xml:space="preserve"> </w:t>
      </w:r>
      <w:r w:rsidRPr="00D16DD5">
        <w:rPr>
          <w:rFonts w:asciiTheme="majorHAnsi" w:hAnsiTheme="majorHAnsi" w:cs="Thonburi"/>
        </w:rPr>
        <w:t>средства</w:t>
      </w:r>
      <w:r w:rsidRPr="00D16DD5">
        <w:rPr>
          <w:rFonts w:asciiTheme="majorHAnsi" w:hAnsiTheme="majorHAnsi" w:cs="Garamond Premr Pro Subh Cyr"/>
        </w:rPr>
        <w:t>.</w:t>
      </w:r>
    </w:p>
    <w:p w14:paraId="710705A5" w14:textId="36DCFAB1" w:rsidR="006E6582" w:rsidRPr="00D16DD5" w:rsidRDefault="006E6582">
      <w:pPr>
        <w:pStyle w:val="text"/>
        <w:rPr>
          <w:rFonts w:asciiTheme="majorHAnsi" w:hAnsiTheme="majorHAnsi" w:cs="Garamond Premr Pro Subh Cyr"/>
        </w:rPr>
      </w:pPr>
      <w:r w:rsidRPr="00D16DD5">
        <w:rPr>
          <w:rFonts w:asciiTheme="majorHAnsi" w:hAnsiTheme="majorHAnsi" w:cs="Thonburi"/>
        </w:rPr>
        <w:t>Освен</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християнската</w:t>
      </w:r>
      <w:r w:rsidRPr="00D16DD5">
        <w:rPr>
          <w:rFonts w:asciiTheme="majorHAnsi" w:hAnsiTheme="majorHAnsi" w:cs="Garamond Premr Pro Subh Cyr"/>
        </w:rPr>
        <w:t xml:space="preserve"> </w:t>
      </w:r>
      <w:r w:rsidRPr="00D16DD5">
        <w:rPr>
          <w:rFonts w:asciiTheme="majorHAnsi" w:hAnsiTheme="majorHAnsi" w:cs="Thonburi"/>
        </w:rPr>
        <w:t>ни</w:t>
      </w:r>
      <w:r w:rsidRPr="00D16DD5">
        <w:rPr>
          <w:rFonts w:asciiTheme="majorHAnsi" w:hAnsiTheme="majorHAnsi" w:cs="Garamond Premr Pro Subh Cyr"/>
        </w:rPr>
        <w:t xml:space="preserve"> </w:t>
      </w:r>
      <w:r w:rsidRPr="00D16DD5">
        <w:rPr>
          <w:rFonts w:asciiTheme="majorHAnsi" w:hAnsiTheme="majorHAnsi" w:cs="Thonburi"/>
        </w:rPr>
        <w:t>обществена</w:t>
      </w:r>
      <w:r w:rsidRPr="00D16DD5">
        <w:rPr>
          <w:rFonts w:asciiTheme="majorHAnsi" w:hAnsiTheme="majorHAnsi" w:cs="Garamond Premr Pro Subh Cyr"/>
        </w:rPr>
        <w:t xml:space="preserve"> </w:t>
      </w:r>
      <w:r w:rsidRPr="00D16DD5">
        <w:rPr>
          <w:rFonts w:asciiTheme="majorHAnsi" w:hAnsiTheme="majorHAnsi" w:cs="Thonburi"/>
        </w:rPr>
        <w:t>отговорност</w:t>
      </w:r>
      <w:r w:rsidRPr="00D16DD5">
        <w:rPr>
          <w:rFonts w:asciiTheme="majorHAnsi" w:hAnsiTheme="majorHAnsi" w:cs="Garamond Premr Pro Subh Cyr"/>
        </w:rPr>
        <w:t xml:space="preserve"> </w:t>
      </w:r>
      <w:r w:rsidRPr="00D16DD5">
        <w:rPr>
          <w:rFonts w:asciiTheme="majorHAnsi" w:hAnsiTheme="majorHAnsi" w:cs="Thonburi"/>
        </w:rPr>
        <w:t>ни</w:t>
      </w:r>
      <w:r w:rsidRPr="00D16DD5">
        <w:rPr>
          <w:rFonts w:asciiTheme="majorHAnsi" w:hAnsiTheme="majorHAnsi" w:cs="Garamond Premr Pro Subh Cyr"/>
        </w:rPr>
        <w:t xml:space="preserve"> </w:t>
      </w:r>
      <w:r w:rsidRPr="00D16DD5">
        <w:rPr>
          <w:rFonts w:asciiTheme="majorHAnsi" w:hAnsiTheme="majorHAnsi" w:cs="Thonburi"/>
        </w:rPr>
        <w:t>призовава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използваме</w:t>
      </w:r>
      <w:r w:rsidRPr="00D16DD5">
        <w:rPr>
          <w:rFonts w:asciiTheme="majorHAnsi" w:hAnsiTheme="majorHAnsi" w:cs="Garamond Premr Pro Subh Cyr"/>
        </w:rPr>
        <w:t xml:space="preserve"> </w:t>
      </w:r>
      <w:r w:rsidRPr="00D16DD5">
        <w:rPr>
          <w:rFonts w:asciiTheme="majorHAnsi" w:hAnsiTheme="majorHAnsi" w:cs="Thonburi"/>
        </w:rPr>
        <w:t>всякакви</w:t>
      </w:r>
      <w:r w:rsidRPr="00D16DD5">
        <w:rPr>
          <w:rFonts w:asciiTheme="majorHAnsi" w:hAnsiTheme="majorHAnsi" w:cs="Garamond Premr Pro Subh Cyr"/>
        </w:rPr>
        <w:t xml:space="preserve"> </w:t>
      </w:r>
      <w:r w:rsidRPr="00D16DD5">
        <w:rPr>
          <w:rFonts w:asciiTheme="majorHAnsi" w:hAnsiTheme="majorHAnsi" w:cs="Thonburi"/>
        </w:rPr>
        <w:t>приемливи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законни</w:t>
      </w:r>
      <w:r w:rsidRPr="00D16DD5">
        <w:rPr>
          <w:rFonts w:asciiTheme="majorHAnsi" w:hAnsiTheme="majorHAnsi" w:cs="Garamond Premr Pro Subh Cyr"/>
        </w:rPr>
        <w:t xml:space="preserve"> </w:t>
      </w:r>
      <w:r w:rsidRPr="00D16DD5">
        <w:rPr>
          <w:rFonts w:asciiTheme="majorHAnsi" w:hAnsiTheme="majorHAnsi" w:cs="Thonburi"/>
        </w:rPr>
        <w:t>средства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намалим</w:t>
      </w:r>
      <w:r w:rsidRPr="00D16DD5">
        <w:rPr>
          <w:rFonts w:asciiTheme="majorHAnsi" w:hAnsiTheme="majorHAnsi" w:cs="Garamond Premr Pro Subh Cyr"/>
        </w:rPr>
        <w:t xml:space="preserve"> </w:t>
      </w:r>
      <w:r w:rsidRPr="00D16DD5">
        <w:rPr>
          <w:rFonts w:asciiTheme="majorHAnsi" w:hAnsiTheme="majorHAnsi" w:cs="Thonburi"/>
        </w:rPr>
        <w:t>наличността</w:t>
      </w:r>
      <w:r w:rsidRPr="00D16DD5">
        <w:rPr>
          <w:rFonts w:asciiTheme="majorHAnsi" w:hAnsiTheme="majorHAnsi" w:cs="Garamond Premr Pro Subh Cyr"/>
        </w:rPr>
        <w:t xml:space="preserve"> </w:t>
      </w:r>
      <w:r w:rsidRPr="00D16DD5">
        <w:rPr>
          <w:rFonts w:asciiTheme="majorHAnsi" w:hAnsiTheme="majorHAnsi" w:cs="Thonburi"/>
        </w:rPr>
        <w:t>както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алкохолните</w:t>
      </w:r>
      <w:r w:rsidRPr="00D16DD5">
        <w:rPr>
          <w:rFonts w:asciiTheme="majorHAnsi" w:hAnsiTheme="majorHAnsi" w:cs="Garamond Premr Pro Subh Cyr"/>
        </w:rPr>
        <w:t xml:space="preserve"> </w:t>
      </w:r>
      <w:r w:rsidRPr="00D16DD5">
        <w:rPr>
          <w:rFonts w:asciiTheme="majorHAnsi" w:hAnsiTheme="majorHAnsi" w:cs="Thonburi"/>
        </w:rPr>
        <w:t>напитки</w:t>
      </w:r>
      <w:r w:rsidRPr="00D16DD5">
        <w:rPr>
          <w:rFonts w:asciiTheme="majorHAnsi" w:hAnsiTheme="majorHAnsi" w:cs="Garamond Premr Pro Subh Cyr"/>
        </w:rPr>
        <w:t xml:space="preserve">, </w:t>
      </w:r>
      <w:r w:rsidRPr="00D16DD5">
        <w:rPr>
          <w:rFonts w:asciiTheme="majorHAnsi" w:hAnsiTheme="majorHAnsi" w:cs="Thonburi"/>
        </w:rPr>
        <w:t>така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тютюна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другите</w:t>
      </w:r>
      <w:r w:rsidRPr="00D16DD5">
        <w:rPr>
          <w:rFonts w:asciiTheme="majorHAnsi" w:hAnsiTheme="majorHAnsi" w:cs="Garamond Premr Pro Subh Cyr"/>
        </w:rPr>
        <w:t xml:space="preserve">. </w:t>
      </w:r>
      <w:r w:rsidRPr="00D16DD5">
        <w:rPr>
          <w:rFonts w:asciiTheme="majorHAnsi" w:hAnsiTheme="majorHAnsi" w:cs="Thonburi"/>
        </w:rPr>
        <w:t>Широкоразпространената</w:t>
      </w:r>
      <w:r w:rsidRPr="00D16DD5">
        <w:rPr>
          <w:rFonts w:asciiTheme="majorHAnsi" w:hAnsiTheme="majorHAnsi" w:cs="Garamond Premr Pro Subh Cyr"/>
        </w:rPr>
        <w:t xml:space="preserve"> </w:t>
      </w:r>
      <w:r w:rsidRPr="00D16DD5">
        <w:rPr>
          <w:rFonts w:asciiTheme="majorHAnsi" w:hAnsiTheme="majorHAnsi" w:cs="Thonburi"/>
        </w:rPr>
        <w:t>злоупотреба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алкохол</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нашия</w:t>
      </w:r>
      <w:r w:rsidRPr="00D16DD5">
        <w:rPr>
          <w:rFonts w:asciiTheme="majorHAnsi" w:hAnsiTheme="majorHAnsi" w:cs="Garamond Premr Pro Subh Cyr"/>
        </w:rPr>
        <w:t xml:space="preserve"> </w:t>
      </w:r>
      <w:r w:rsidRPr="00D16DD5">
        <w:rPr>
          <w:rFonts w:asciiTheme="majorHAnsi" w:hAnsiTheme="majorHAnsi" w:cs="Thonburi"/>
        </w:rPr>
        <w:t>свят</w:t>
      </w:r>
      <w:r w:rsidRPr="00D16DD5">
        <w:rPr>
          <w:rFonts w:asciiTheme="majorHAnsi" w:hAnsiTheme="majorHAnsi" w:cs="Garamond Premr Pro Subh Cyr"/>
        </w:rPr>
        <w:t xml:space="preserve"> </w:t>
      </w:r>
      <w:r w:rsidRPr="00D16DD5">
        <w:rPr>
          <w:rFonts w:asciiTheme="majorHAnsi" w:hAnsiTheme="majorHAnsi" w:cs="Thonburi"/>
        </w:rPr>
        <w:t>изисква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изразяваме</w:t>
      </w:r>
      <w:r w:rsidRPr="00D16DD5">
        <w:rPr>
          <w:rFonts w:asciiTheme="majorHAnsi" w:hAnsiTheme="majorHAnsi" w:cs="Garamond Premr Pro Subh Cyr"/>
        </w:rPr>
        <w:t xml:space="preserve"> </w:t>
      </w:r>
      <w:r w:rsidRPr="00D16DD5">
        <w:rPr>
          <w:rFonts w:asciiTheme="majorHAnsi" w:hAnsiTheme="majorHAnsi" w:cs="Thonburi"/>
        </w:rPr>
        <w:t>едно</w:t>
      </w:r>
      <w:r w:rsidRPr="00D16DD5">
        <w:rPr>
          <w:rFonts w:asciiTheme="majorHAnsi" w:hAnsiTheme="majorHAnsi" w:cs="Garamond Premr Pro Subh Cyr"/>
        </w:rPr>
        <w:t xml:space="preserve"> </w:t>
      </w:r>
      <w:r w:rsidRPr="00D16DD5">
        <w:rPr>
          <w:rFonts w:asciiTheme="majorHAnsi" w:hAnsiTheme="majorHAnsi" w:cs="Thonburi"/>
        </w:rPr>
        <w:t>становище</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служи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свидетелство</w:t>
      </w:r>
      <w:r w:rsidRPr="00D16DD5">
        <w:rPr>
          <w:rFonts w:asciiTheme="majorHAnsi" w:hAnsiTheme="majorHAnsi" w:cs="Garamond Premr Pro Subh Cyr"/>
        </w:rPr>
        <w:t xml:space="preserve"> </w:t>
      </w:r>
      <w:r w:rsidRPr="00D16DD5">
        <w:rPr>
          <w:rFonts w:asciiTheme="majorHAnsi" w:hAnsiTheme="majorHAnsi" w:cs="Thonburi"/>
        </w:rPr>
        <w:t>пред</w:t>
      </w:r>
      <w:r w:rsidRPr="00D16DD5">
        <w:rPr>
          <w:rFonts w:asciiTheme="majorHAnsi" w:hAnsiTheme="majorHAnsi" w:cs="Garamond Premr Pro Subh Cyr"/>
        </w:rPr>
        <w:t xml:space="preserve"> </w:t>
      </w:r>
      <w:r w:rsidRPr="00D16DD5">
        <w:rPr>
          <w:rFonts w:asciiTheme="majorHAnsi" w:hAnsiTheme="majorHAnsi" w:cs="Thonburi"/>
        </w:rPr>
        <w:t>другите</w:t>
      </w:r>
      <w:r w:rsidRPr="00D16DD5">
        <w:rPr>
          <w:rFonts w:asciiTheme="majorHAnsi" w:hAnsiTheme="majorHAnsi" w:cs="Garamond Premr Pro Subh Cyr"/>
        </w:rPr>
        <w:t>. (903.1</w:t>
      </w:r>
      <w:r w:rsidR="007D7CCA" w:rsidRPr="00D16DD5">
        <w:rPr>
          <w:rFonts w:asciiTheme="majorHAnsi" w:hAnsiTheme="majorHAnsi" w:cs="Garamond Premr Pro Subh Cyr"/>
        </w:rPr>
        <w:t>4</w:t>
      </w:r>
      <w:r w:rsidRPr="00D16DD5">
        <w:rPr>
          <w:rFonts w:asciiTheme="majorHAnsi" w:hAnsiTheme="majorHAnsi" w:cs="Garamond Premr Pro Subh Cyr"/>
        </w:rPr>
        <w:t>-903.1</w:t>
      </w:r>
      <w:r w:rsidR="007D7CCA" w:rsidRPr="00D16DD5">
        <w:rPr>
          <w:rFonts w:asciiTheme="majorHAnsi" w:hAnsiTheme="majorHAnsi" w:cs="Garamond Premr Pro Subh Cyr"/>
        </w:rPr>
        <w:t>6</w:t>
      </w:r>
      <w:r w:rsidRPr="00D16DD5">
        <w:rPr>
          <w:rFonts w:asciiTheme="majorHAnsi" w:hAnsiTheme="majorHAnsi" w:cs="Garamond Premr Pro Subh Cyr"/>
        </w:rPr>
        <w:t>)</w:t>
      </w:r>
    </w:p>
    <w:p w14:paraId="35707D5C" w14:textId="203B2EB0" w:rsidR="006E6582" w:rsidRPr="00D16DD5" w:rsidRDefault="006E6582">
      <w:pPr>
        <w:pStyle w:val="stihove"/>
        <w:rPr>
          <w:rFonts w:asciiTheme="majorHAnsi" w:hAnsiTheme="majorHAnsi" w:cs="Garamond Premr Pro Subh Cyr"/>
        </w:rPr>
      </w:pPr>
      <w:r w:rsidRPr="00D16DD5">
        <w:rPr>
          <w:rFonts w:asciiTheme="majorHAnsi" w:hAnsiTheme="majorHAnsi" w:cs="Thonburi"/>
        </w:rPr>
        <w:t>Притчи</w:t>
      </w:r>
      <w:r w:rsidRPr="00D16DD5">
        <w:rPr>
          <w:rFonts w:asciiTheme="majorHAnsi" w:hAnsiTheme="majorHAnsi" w:cs="Garamond Premr Pro Subh Cyr"/>
        </w:rPr>
        <w:t xml:space="preserve"> 20:1; 23:29 – 24:2; </w:t>
      </w:r>
      <w:r w:rsidRPr="00D16DD5">
        <w:rPr>
          <w:rFonts w:asciiTheme="majorHAnsi" w:hAnsiTheme="majorHAnsi" w:cs="Thonburi"/>
        </w:rPr>
        <w:t>Осия</w:t>
      </w:r>
      <w:r w:rsidRPr="00D16DD5">
        <w:rPr>
          <w:rFonts w:asciiTheme="majorHAnsi" w:hAnsiTheme="majorHAnsi" w:cs="Garamond Premr Pro Subh Cyr"/>
        </w:rPr>
        <w:t xml:space="preserve"> 4:10-11; </w:t>
      </w:r>
      <w:r w:rsidRPr="00D16DD5">
        <w:rPr>
          <w:rFonts w:asciiTheme="majorHAnsi" w:hAnsiTheme="majorHAnsi" w:cs="Thonburi"/>
        </w:rPr>
        <w:t>Авакум</w:t>
      </w:r>
      <w:r w:rsidRPr="00D16DD5">
        <w:rPr>
          <w:rFonts w:asciiTheme="majorHAnsi" w:hAnsiTheme="majorHAnsi" w:cs="Garamond Premr Pro Subh Cyr"/>
        </w:rPr>
        <w:t xml:space="preserve"> 2:5; </w:t>
      </w:r>
      <w:r w:rsidRPr="00D16DD5">
        <w:rPr>
          <w:rFonts w:asciiTheme="majorHAnsi" w:hAnsiTheme="majorHAnsi" w:cs="Thonburi"/>
        </w:rPr>
        <w:t>Римляни</w:t>
      </w:r>
      <w:r w:rsidRPr="00D16DD5">
        <w:rPr>
          <w:rFonts w:asciiTheme="majorHAnsi" w:hAnsiTheme="majorHAnsi" w:cs="Garamond Premr Pro Subh Cyr"/>
        </w:rPr>
        <w:t xml:space="preserve"> 13:8; 14:15-21; 15:1-2; </w:t>
      </w:r>
      <w:r w:rsidR="00302406"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3:16-17; 6:9-12, 19-20; 10:31-33; </w:t>
      </w:r>
      <w:r w:rsidRPr="00D16DD5">
        <w:rPr>
          <w:rFonts w:asciiTheme="majorHAnsi" w:hAnsiTheme="majorHAnsi" w:cs="Thonburi"/>
        </w:rPr>
        <w:t>Галатяни</w:t>
      </w:r>
      <w:r w:rsidRPr="00D16DD5">
        <w:rPr>
          <w:rFonts w:asciiTheme="majorHAnsi" w:hAnsiTheme="majorHAnsi" w:cs="Garamond Premr Pro Subh Cyr"/>
        </w:rPr>
        <w:t xml:space="preserve"> 5:13-14, 21; </w:t>
      </w:r>
      <w:r w:rsidRPr="00D16DD5">
        <w:rPr>
          <w:rFonts w:asciiTheme="majorHAnsi" w:hAnsiTheme="majorHAnsi" w:cs="Thonburi"/>
        </w:rPr>
        <w:t>Ефесяни</w:t>
      </w:r>
      <w:r w:rsidRPr="00D16DD5">
        <w:rPr>
          <w:rFonts w:asciiTheme="majorHAnsi" w:hAnsiTheme="majorHAnsi" w:cs="Garamond Premr Pro Subh Cyr"/>
        </w:rPr>
        <w:t xml:space="preserve"> 5:18</w:t>
      </w:r>
    </w:p>
    <w:p w14:paraId="1313F540" w14:textId="77777777" w:rsidR="007D7CCA" w:rsidRPr="00D16DD5" w:rsidRDefault="007D7CCA">
      <w:pPr>
        <w:pStyle w:val="text"/>
        <w:rPr>
          <w:rFonts w:asciiTheme="majorHAnsi" w:hAnsiTheme="majorHAnsi" w:cs="Garamond Premr Pro Subh Cyr"/>
        </w:rPr>
      </w:pPr>
    </w:p>
    <w:p w14:paraId="7FB45A68" w14:textId="13340B46" w:rsidR="007D7CCA" w:rsidRPr="00D16DD5" w:rsidRDefault="006E6582">
      <w:pPr>
        <w:pStyle w:val="text"/>
        <w:rPr>
          <w:rFonts w:asciiTheme="majorHAnsi" w:hAnsiTheme="majorHAnsi" w:cs="Garamond Premr Pro Subh Cyr"/>
        </w:rPr>
      </w:pPr>
      <w:r w:rsidRPr="00D16DD5">
        <w:rPr>
          <w:rFonts w:asciiTheme="majorHAnsi" w:hAnsiTheme="majorHAnsi" w:cs="Thonburi"/>
        </w:rPr>
        <w:t>Само</w:t>
      </w:r>
      <w:r w:rsidRPr="00D16DD5">
        <w:rPr>
          <w:rFonts w:asciiTheme="majorHAnsi" w:hAnsiTheme="majorHAnsi" w:cs="Garamond Premr Pro Subh Cyr"/>
        </w:rPr>
        <w:t xml:space="preserve"> </w:t>
      </w:r>
      <w:r w:rsidRPr="00D16DD5">
        <w:rPr>
          <w:rFonts w:asciiTheme="majorHAnsi" w:hAnsiTheme="majorHAnsi" w:cs="Thonburi"/>
        </w:rPr>
        <w:t>неферментирало</w:t>
      </w:r>
      <w:r w:rsidRPr="00D16DD5">
        <w:rPr>
          <w:rFonts w:asciiTheme="majorHAnsi" w:hAnsiTheme="majorHAnsi" w:cs="Garamond Premr Pro Subh Cyr"/>
        </w:rPr>
        <w:t xml:space="preserve"> </w:t>
      </w:r>
      <w:r w:rsidRPr="00D16DD5">
        <w:rPr>
          <w:rFonts w:asciiTheme="majorHAnsi" w:hAnsiTheme="majorHAnsi" w:cs="Thonburi"/>
        </w:rPr>
        <w:t>вино</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използва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тайнството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Господната</w:t>
      </w:r>
      <w:r w:rsidRPr="00D16DD5">
        <w:rPr>
          <w:rFonts w:asciiTheme="majorHAnsi" w:hAnsiTheme="majorHAnsi" w:cs="Garamond Premr Pro Subh Cyr"/>
        </w:rPr>
        <w:t xml:space="preserve"> </w:t>
      </w:r>
      <w:r w:rsidRPr="00D16DD5">
        <w:rPr>
          <w:rFonts w:asciiTheme="majorHAnsi" w:hAnsiTheme="majorHAnsi" w:cs="Thonburi"/>
        </w:rPr>
        <w:t>вечеря</w:t>
      </w:r>
      <w:r w:rsidR="00093BB5" w:rsidRPr="00D16DD5">
        <w:rPr>
          <w:rFonts w:asciiTheme="majorHAnsi" w:hAnsiTheme="majorHAnsi" w:cs="Garamond Premr Pro Subh Cyr"/>
        </w:rPr>
        <w:t>.</w:t>
      </w:r>
    </w:p>
    <w:p w14:paraId="45FB66A2" w14:textId="7D558492" w:rsidR="007D7CCA" w:rsidRPr="00D16DD5" w:rsidRDefault="007D7CCA">
      <w:pPr>
        <w:pStyle w:val="text"/>
        <w:rPr>
          <w:rFonts w:asciiTheme="majorHAnsi" w:hAnsiTheme="majorHAnsi" w:cs="Garamond Premr Pro Subh Cyr"/>
        </w:rPr>
      </w:pPr>
      <w:r w:rsidRPr="00D16DD5">
        <w:rPr>
          <w:rFonts w:asciiTheme="majorHAnsi" w:hAnsiTheme="majorHAnsi" w:cs="Garamond Premr Pro Subh Cyr"/>
        </w:rPr>
        <w:t>5</w:t>
      </w:r>
      <w:r w:rsidR="006E6582" w:rsidRPr="00D16DD5">
        <w:rPr>
          <w:rFonts w:asciiTheme="majorHAnsi" w:hAnsiTheme="majorHAnsi" w:cs="Garamond Premr Pro Subh Cyr"/>
        </w:rPr>
        <w:t>1</w:t>
      </w:r>
      <w:r w:rsidRPr="00D16DD5">
        <w:rPr>
          <w:rFonts w:asciiTheme="majorHAnsi" w:hAnsiTheme="majorHAnsi" w:cs="Garamond Premr Pro Subh Cyr"/>
        </w:rPr>
        <w:t>4</w:t>
      </w:r>
      <w:r w:rsidR="006E6582" w:rsidRPr="00D16DD5">
        <w:rPr>
          <w:rFonts w:asciiTheme="majorHAnsi" w:hAnsiTheme="majorHAnsi" w:cs="Garamond Premr Pro Subh Cyr"/>
        </w:rPr>
        <w:t>.</w:t>
      </w:r>
      <w:r w:rsidRPr="00D16DD5">
        <w:rPr>
          <w:rFonts w:asciiTheme="majorHAnsi" w:hAnsiTheme="majorHAnsi" w:cs="Garamond Premr Pro Subh Cyr"/>
        </w:rPr>
        <w:t>9</w:t>
      </w:r>
      <w:r w:rsidR="006E6582" w:rsidRPr="00D16DD5">
        <w:rPr>
          <w:rFonts w:asciiTheme="majorHAnsi" w:hAnsiTheme="majorHAnsi" w:cs="Garamond Premr Pro Subh Cyr"/>
        </w:rPr>
        <w:t xml:space="preserve">, </w:t>
      </w:r>
      <w:r w:rsidRPr="00D16DD5">
        <w:rPr>
          <w:rFonts w:asciiTheme="majorHAnsi" w:hAnsiTheme="majorHAnsi" w:cs="Garamond Premr Pro Subh Cyr"/>
        </w:rPr>
        <w:t>530.</w:t>
      </w:r>
      <w:r w:rsidR="006E6582" w:rsidRPr="00D16DD5">
        <w:rPr>
          <w:rFonts w:asciiTheme="majorHAnsi" w:hAnsiTheme="majorHAnsi" w:cs="Garamond Premr Pro Subh Cyr"/>
        </w:rPr>
        <w:t xml:space="preserve">7, </w:t>
      </w:r>
      <w:r w:rsidRPr="00D16DD5">
        <w:rPr>
          <w:rFonts w:asciiTheme="majorHAnsi" w:hAnsiTheme="majorHAnsi" w:cs="Garamond Premr Pro Subh Cyr"/>
        </w:rPr>
        <w:t>5</w:t>
      </w:r>
      <w:r w:rsidR="00006B5C" w:rsidRPr="00D16DD5">
        <w:rPr>
          <w:rFonts w:asciiTheme="majorHAnsi" w:hAnsiTheme="majorHAnsi" w:cs="Garamond Premr Pro Subh Cyr"/>
        </w:rPr>
        <w:t>3</w:t>
      </w:r>
      <w:r w:rsidRPr="00D16DD5">
        <w:rPr>
          <w:rFonts w:asciiTheme="majorHAnsi" w:hAnsiTheme="majorHAnsi" w:cs="Garamond Premr Pro Subh Cyr"/>
        </w:rPr>
        <w:t>1</w:t>
      </w:r>
      <w:r w:rsidR="006E6582" w:rsidRPr="00D16DD5">
        <w:rPr>
          <w:rFonts w:asciiTheme="majorHAnsi" w:hAnsiTheme="majorHAnsi" w:cs="Garamond Premr Pro Subh Cyr"/>
        </w:rPr>
        <w:t xml:space="preserve">.2, </w:t>
      </w:r>
      <w:r w:rsidRPr="00D16DD5">
        <w:rPr>
          <w:rFonts w:asciiTheme="majorHAnsi" w:hAnsiTheme="majorHAnsi" w:cs="Garamond Premr Pro Subh Cyr"/>
        </w:rPr>
        <w:t>5</w:t>
      </w:r>
      <w:r w:rsidR="00EA2E70" w:rsidRPr="00D16DD5">
        <w:rPr>
          <w:rFonts w:asciiTheme="majorHAnsi" w:hAnsiTheme="majorHAnsi" w:cs="Garamond Premr Pro Subh Cyr"/>
        </w:rPr>
        <w:t>31</w:t>
      </w:r>
      <w:r w:rsidR="006E6582" w:rsidRPr="00D16DD5">
        <w:rPr>
          <w:rFonts w:asciiTheme="majorHAnsi" w:hAnsiTheme="majorHAnsi" w:cs="Garamond Premr Pro Subh Cyr"/>
        </w:rPr>
        <w:t>.1, 802</w:t>
      </w:r>
    </w:p>
    <w:p w14:paraId="3785F3FC" w14:textId="54CBDE4F" w:rsidR="006E6582" w:rsidRPr="00D16DD5" w:rsidRDefault="006E6582">
      <w:pPr>
        <w:pStyle w:val="text"/>
        <w:rPr>
          <w:rFonts w:asciiTheme="majorHAnsi" w:hAnsiTheme="majorHAnsi" w:cs="Garamond Premr Pro Subh Cyr"/>
        </w:rPr>
      </w:pPr>
    </w:p>
    <w:p w14:paraId="28EDE1EA" w14:textId="2C1C4D8C" w:rsidR="006E6582" w:rsidRPr="00D16DD5" w:rsidRDefault="00556477">
      <w:pPr>
        <w:pStyle w:val="text"/>
        <w:rPr>
          <w:rFonts w:asciiTheme="majorHAnsi" w:hAnsiTheme="majorHAnsi" w:cs="Garamond Premr Pro Subh Cyr"/>
        </w:rPr>
      </w:pPr>
      <w:r w:rsidRPr="00D16DD5">
        <w:rPr>
          <w:rFonts w:asciiTheme="majorHAnsi" w:hAnsiTheme="majorHAnsi" w:cs="Garamond Premr Pro"/>
          <w:b/>
          <w:bCs/>
        </w:rPr>
        <w:t>29</w:t>
      </w:r>
      <w:r w:rsidR="006E6582" w:rsidRPr="00D16DD5">
        <w:rPr>
          <w:rFonts w:asciiTheme="majorHAnsi" w:hAnsiTheme="majorHAnsi" w:cs="Garamond Premr Pro"/>
          <w:b/>
          <w:bCs/>
        </w:rPr>
        <w:t>.6.</w:t>
      </w:r>
      <w:r w:rsidR="006E6582" w:rsidRPr="00D16DD5">
        <w:rPr>
          <w:rFonts w:asciiTheme="majorHAnsi" w:hAnsiTheme="majorHAnsi" w:cs="Garamond Premr Pro Subh Cyr"/>
        </w:rPr>
        <w:t xml:space="preserve"> </w:t>
      </w:r>
      <w:r w:rsidR="006E6582" w:rsidRPr="00D16DD5">
        <w:rPr>
          <w:rFonts w:asciiTheme="majorHAnsi" w:hAnsiTheme="majorHAnsi" w:cs="Thonburi"/>
        </w:rPr>
        <w:t>Непредписаната</w:t>
      </w:r>
      <w:r w:rsidR="006E6582" w:rsidRPr="00D16DD5">
        <w:rPr>
          <w:rFonts w:asciiTheme="majorHAnsi" w:hAnsiTheme="majorHAnsi" w:cs="Garamond Premr Pro Subh Cyr"/>
        </w:rPr>
        <w:t xml:space="preserve"> </w:t>
      </w:r>
      <w:r w:rsidR="006E6582" w:rsidRPr="00D16DD5">
        <w:rPr>
          <w:rFonts w:asciiTheme="majorHAnsi" w:hAnsiTheme="majorHAnsi" w:cs="Thonburi"/>
        </w:rPr>
        <w:t>употреба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халюциногенни</w:t>
      </w:r>
      <w:r w:rsidR="006E6582" w:rsidRPr="00D16DD5">
        <w:rPr>
          <w:rFonts w:asciiTheme="majorHAnsi" w:hAnsiTheme="majorHAnsi" w:cs="Garamond Premr Pro Subh Cyr"/>
        </w:rPr>
        <w:t xml:space="preserve"> </w:t>
      </w:r>
      <w:r w:rsidR="006E6582" w:rsidRPr="00D16DD5">
        <w:rPr>
          <w:rFonts w:asciiTheme="majorHAnsi" w:hAnsiTheme="majorHAnsi" w:cs="Thonburi"/>
        </w:rPr>
        <w:t>вещества</w:t>
      </w:r>
      <w:r w:rsidR="006E6582" w:rsidRPr="00D16DD5">
        <w:rPr>
          <w:rFonts w:asciiTheme="majorHAnsi" w:hAnsiTheme="majorHAnsi" w:cs="Garamond Premr Pro Subh Cyr"/>
        </w:rPr>
        <w:t xml:space="preserve">, </w:t>
      </w:r>
      <w:r w:rsidR="006E6582" w:rsidRPr="00D16DD5">
        <w:rPr>
          <w:rFonts w:asciiTheme="majorHAnsi" w:hAnsiTheme="majorHAnsi" w:cs="Thonburi"/>
        </w:rPr>
        <w:t>стимуланти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депресанти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неправилното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използване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злоупотреба</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редовно</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предписвани</w:t>
      </w:r>
      <w:r w:rsidR="006E6582" w:rsidRPr="00D16DD5">
        <w:rPr>
          <w:rFonts w:asciiTheme="majorHAnsi" w:hAnsiTheme="majorHAnsi" w:cs="Garamond Premr Pro Subh Cyr"/>
        </w:rPr>
        <w:t xml:space="preserve"> </w:t>
      </w:r>
      <w:r w:rsidR="006E6582" w:rsidRPr="00D16DD5">
        <w:rPr>
          <w:rFonts w:asciiTheme="majorHAnsi" w:hAnsiTheme="majorHAnsi" w:cs="Thonburi"/>
        </w:rPr>
        <w:t>лекарства</w:t>
      </w:r>
      <w:r w:rsidR="006E6582" w:rsidRPr="00D16DD5">
        <w:rPr>
          <w:rFonts w:asciiTheme="majorHAnsi" w:hAnsiTheme="majorHAnsi" w:cs="Garamond Premr Pro Subh Cyr"/>
        </w:rPr>
        <w:t xml:space="preserve">. </w:t>
      </w:r>
      <w:r w:rsidR="006E6582" w:rsidRPr="00D16DD5">
        <w:rPr>
          <w:rFonts w:asciiTheme="majorHAnsi" w:hAnsiTheme="majorHAnsi" w:cs="Thonburi"/>
        </w:rPr>
        <w:t>Такива</w:t>
      </w:r>
      <w:r w:rsidR="006E6582" w:rsidRPr="00D16DD5">
        <w:rPr>
          <w:rFonts w:asciiTheme="majorHAnsi" w:hAnsiTheme="majorHAnsi" w:cs="Garamond Premr Pro Subh Cyr"/>
        </w:rPr>
        <w:t xml:space="preserve"> </w:t>
      </w:r>
      <w:r w:rsidR="006E6582" w:rsidRPr="00D16DD5">
        <w:rPr>
          <w:rFonts w:asciiTheme="majorHAnsi" w:hAnsiTheme="majorHAnsi" w:cs="Thonburi"/>
        </w:rPr>
        <w:t>лекарствени</w:t>
      </w:r>
      <w:r w:rsidR="006E6582" w:rsidRPr="00D16DD5">
        <w:rPr>
          <w:rFonts w:asciiTheme="majorHAnsi" w:hAnsiTheme="majorHAnsi" w:cs="Garamond Premr Pro Subh Cyr"/>
        </w:rPr>
        <w:t xml:space="preserve"> </w:t>
      </w:r>
      <w:r w:rsidR="006E6582" w:rsidRPr="00D16DD5">
        <w:rPr>
          <w:rFonts w:asciiTheme="majorHAnsi" w:hAnsiTheme="majorHAnsi" w:cs="Thonburi"/>
        </w:rPr>
        <w:t>средства</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вземат</w:t>
      </w:r>
      <w:r w:rsidR="006E6582" w:rsidRPr="00D16DD5">
        <w:rPr>
          <w:rFonts w:asciiTheme="majorHAnsi" w:hAnsiTheme="majorHAnsi" w:cs="Garamond Premr Pro Subh Cyr"/>
        </w:rPr>
        <w:t xml:space="preserve"> </w:t>
      </w:r>
      <w:r w:rsidR="006E6582" w:rsidRPr="00D16DD5">
        <w:rPr>
          <w:rFonts w:asciiTheme="majorHAnsi" w:hAnsiTheme="majorHAnsi" w:cs="Thonburi"/>
        </w:rPr>
        <w:t>само</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компетентно</w:t>
      </w:r>
      <w:r w:rsidR="006E6582" w:rsidRPr="00D16DD5">
        <w:rPr>
          <w:rFonts w:asciiTheme="majorHAnsi" w:hAnsiTheme="majorHAnsi" w:cs="Garamond Premr Pro Subh Cyr"/>
        </w:rPr>
        <w:t xml:space="preserve"> </w:t>
      </w:r>
      <w:r w:rsidR="006E6582" w:rsidRPr="00D16DD5">
        <w:rPr>
          <w:rFonts w:asciiTheme="majorHAnsi" w:hAnsiTheme="majorHAnsi" w:cs="Thonburi"/>
        </w:rPr>
        <w:t>медицинско</w:t>
      </w:r>
      <w:r w:rsidR="006E6582" w:rsidRPr="00D16DD5">
        <w:rPr>
          <w:rFonts w:asciiTheme="majorHAnsi" w:hAnsiTheme="majorHAnsi" w:cs="Garamond Premr Pro Subh Cyr"/>
        </w:rPr>
        <w:t xml:space="preserve"> </w:t>
      </w:r>
      <w:r w:rsidR="006E6582" w:rsidRPr="00D16DD5">
        <w:rPr>
          <w:rFonts w:asciiTheme="majorHAnsi" w:hAnsiTheme="majorHAnsi" w:cs="Thonburi"/>
        </w:rPr>
        <w:t>лице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под</w:t>
      </w:r>
      <w:r w:rsidR="006E6582" w:rsidRPr="00D16DD5">
        <w:rPr>
          <w:rFonts w:asciiTheme="majorHAnsi" w:hAnsiTheme="majorHAnsi" w:cs="Garamond Premr Pro Subh Cyr"/>
        </w:rPr>
        <w:t xml:space="preserve"> </w:t>
      </w:r>
      <w:r w:rsidR="006E6582" w:rsidRPr="00D16DD5">
        <w:rPr>
          <w:rFonts w:asciiTheme="majorHAnsi" w:hAnsiTheme="majorHAnsi" w:cs="Thonburi"/>
        </w:rPr>
        <w:t>медицинско</w:t>
      </w:r>
      <w:r w:rsidR="006E6582" w:rsidRPr="00D16DD5">
        <w:rPr>
          <w:rFonts w:asciiTheme="majorHAnsi" w:hAnsiTheme="majorHAnsi" w:cs="Garamond Premr Pro Subh Cyr"/>
        </w:rPr>
        <w:t xml:space="preserve"> </w:t>
      </w:r>
      <w:r w:rsidR="006E6582" w:rsidRPr="00D16DD5">
        <w:rPr>
          <w:rFonts w:asciiTheme="majorHAnsi" w:hAnsiTheme="majorHAnsi" w:cs="Thonburi"/>
        </w:rPr>
        <w:t>наблюдение</w:t>
      </w:r>
      <w:r w:rsidR="006E6582" w:rsidRPr="00D16DD5">
        <w:rPr>
          <w:rFonts w:asciiTheme="majorHAnsi" w:hAnsiTheme="majorHAnsi" w:cs="Garamond Premr Pro Subh Cyr"/>
        </w:rPr>
        <w:t>.</w:t>
      </w:r>
    </w:p>
    <w:p w14:paraId="49009FE7" w14:textId="498A2CD7" w:rsidR="006E6582" w:rsidRPr="00D16DD5" w:rsidRDefault="006E6582">
      <w:pPr>
        <w:pStyle w:val="stihove"/>
        <w:rPr>
          <w:rFonts w:asciiTheme="majorHAnsi" w:hAnsiTheme="majorHAnsi" w:cs="Garamond Premr Pro Subh Cyr"/>
        </w:rPr>
      </w:pPr>
      <w:r w:rsidRPr="00D16DD5">
        <w:rPr>
          <w:rFonts w:asciiTheme="majorHAnsi" w:hAnsiTheme="majorHAnsi" w:cs="Thonburi"/>
        </w:rPr>
        <w:t>Матей</w:t>
      </w:r>
      <w:r w:rsidRPr="00D16DD5">
        <w:rPr>
          <w:rFonts w:asciiTheme="majorHAnsi" w:hAnsiTheme="majorHAnsi" w:cs="Garamond Premr Pro Subh Cyr"/>
        </w:rPr>
        <w:t xml:space="preserve"> 22:37-39; 27:34; </w:t>
      </w:r>
      <w:r w:rsidRPr="00D16DD5">
        <w:rPr>
          <w:rFonts w:asciiTheme="majorHAnsi" w:hAnsiTheme="majorHAnsi" w:cs="Thonburi"/>
        </w:rPr>
        <w:t>Римляни</w:t>
      </w:r>
      <w:r w:rsidRPr="00D16DD5">
        <w:rPr>
          <w:rFonts w:asciiTheme="majorHAnsi" w:hAnsiTheme="majorHAnsi" w:cs="Garamond Premr Pro Subh Cyr"/>
        </w:rPr>
        <w:t xml:space="preserve"> 12:1-2; </w:t>
      </w:r>
      <w:r w:rsidR="00536748"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6:19-20; 9:24-27</w:t>
      </w:r>
    </w:p>
    <w:p w14:paraId="38034F37" w14:textId="77777777" w:rsidR="006E6582" w:rsidRPr="00D16DD5" w:rsidRDefault="006E6582">
      <w:pPr>
        <w:pStyle w:val="razdel"/>
        <w:rPr>
          <w:rFonts w:asciiTheme="majorHAnsi" w:hAnsiTheme="majorHAnsi"/>
          <w:sz w:val="20"/>
          <w:szCs w:val="20"/>
          <w:vertAlign w:val="superscript"/>
        </w:rPr>
      </w:pPr>
      <w:r w:rsidRPr="00D16DD5">
        <w:rPr>
          <w:rFonts w:asciiTheme="majorHAnsi" w:hAnsiTheme="majorHAnsi" w:cs="Thonburi"/>
        </w:rPr>
        <w:t>Б</w:t>
      </w:r>
      <w:r w:rsidRPr="00D16DD5">
        <w:rPr>
          <w:rFonts w:asciiTheme="majorHAnsi" w:hAnsiTheme="majorHAnsi" w:cs="Garamond Premr Pro Capt Cyr"/>
        </w:rPr>
        <w:t xml:space="preserve">. </w:t>
      </w:r>
      <w:r w:rsidRPr="00D16DD5">
        <w:rPr>
          <w:rFonts w:asciiTheme="majorHAnsi" w:hAnsiTheme="majorHAnsi" w:cs="Thonburi"/>
          <w:color w:val="auto"/>
        </w:rPr>
        <w:t>Брак</w:t>
      </w:r>
      <w:r w:rsidRPr="00D16DD5">
        <w:rPr>
          <w:rFonts w:asciiTheme="majorHAnsi" w:hAnsiTheme="majorHAnsi" w:cs="Garamond Premr Pro Capt Cyr"/>
          <w:color w:val="auto"/>
        </w:rPr>
        <w:t xml:space="preserve"> </w:t>
      </w:r>
      <w:r w:rsidRPr="00D16DD5">
        <w:rPr>
          <w:rFonts w:asciiTheme="majorHAnsi" w:hAnsiTheme="majorHAnsi" w:cs="Thonburi"/>
          <w:color w:val="auto"/>
        </w:rPr>
        <w:t>и</w:t>
      </w:r>
      <w:r w:rsidRPr="00D16DD5">
        <w:rPr>
          <w:rFonts w:asciiTheme="majorHAnsi" w:hAnsiTheme="majorHAnsi" w:cs="Garamond Premr Pro Capt Cyr"/>
          <w:color w:val="auto"/>
        </w:rPr>
        <w:t xml:space="preserve"> </w:t>
      </w:r>
      <w:r w:rsidRPr="00D16DD5">
        <w:rPr>
          <w:rFonts w:asciiTheme="majorHAnsi" w:hAnsiTheme="majorHAnsi" w:cs="Thonburi"/>
          <w:color w:val="auto"/>
        </w:rPr>
        <w:t>развод</w:t>
      </w:r>
      <w:r w:rsidRPr="00D16DD5">
        <w:rPr>
          <w:rFonts w:asciiTheme="majorHAnsi" w:hAnsiTheme="majorHAnsi" w:cs="Garamond Premr Pro Capt Cyr"/>
          <w:color w:val="auto"/>
        </w:rPr>
        <w:t xml:space="preserve"> </w:t>
      </w:r>
      <w:r w:rsidRPr="00D16DD5">
        <w:rPr>
          <w:rFonts w:asciiTheme="majorHAnsi" w:hAnsiTheme="majorHAnsi" w:cs="Thonburi"/>
          <w:color w:val="auto"/>
        </w:rPr>
        <w:t>и</w:t>
      </w:r>
      <w:r w:rsidRPr="00D16DD5">
        <w:rPr>
          <w:rFonts w:asciiTheme="majorHAnsi" w:hAnsiTheme="majorHAnsi" w:cs="Garamond Premr Pro Capt Cyr"/>
          <w:color w:val="auto"/>
        </w:rPr>
        <w:t xml:space="preserve">/ </w:t>
      </w:r>
      <w:r w:rsidRPr="00D16DD5">
        <w:rPr>
          <w:rFonts w:asciiTheme="majorHAnsi" w:hAnsiTheme="majorHAnsi" w:cs="Thonburi"/>
          <w:color w:val="auto"/>
        </w:rPr>
        <w:t>или</w:t>
      </w:r>
      <w:r w:rsidRPr="00D16DD5">
        <w:rPr>
          <w:rFonts w:asciiTheme="majorHAnsi" w:hAnsiTheme="majorHAnsi" w:cs="Garamond Premr Pro Capt Cyr"/>
          <w:color w:val="auto"/>
        </w:rPr>
        <w:t xml:space="preserve"> </w:t>
      </w:r>
      <w:r w:rsidRPr="00D16DD5">
        <w:rPr>
          <w:rFonts w:asciiTheme="majorHAnsi" w:hAnsiTheme="majorHAnsi" w:cs="Thonburi"/>
          <w:color w:val="auto"/>
        </w:rPr>
        <w:t>разтрогване</w:t>
      </w:r>
      <w:r w:rsidRPr="00D16DD5">
        <w:rPr>
          <w:rFonts w:asciiTheme="majorHAnsi" w:hAnsiTheme="majorHAnsi" w:cs="Garamond Premr Pro Capt Cyr"/>
          <w:color w:val="auto"/>
        </w:rPr>
        <w:t xml:space="preserve"> </w:t>
      </w:r>
      <w:r w:rsidRPr="00D16DD5">
        <w:rPr>
          <w:rFonts w:asciiTheme="majorHAnsi" w:hAnsiTheme="majorHAnsi" w:cs="Thonburi"/>
          <w:color w:val="auto"/>
        </w:rPr>
        <w:t>на</w:t>
      </w:r>
      <w:r w:rsidRPr="00D16DD5">
        <w:rPr>
          <w:rFonts w:asciiTheme="majorHAnsi" w:hAnsiTheme="majorHAnsi" w:cs="Garamond Premr Pro Capt Cyr"/>
          <w:color w:val="auto"/>
        </w:rPr>
        <w:t xml:space="preserve"> </w:t>
      </w:r>
      <w:r w:rsidRPr="00D16DD5">
        <w:rPr>
          <w:rFonts w:asciiTheme="majorHAnsi" w:hAnsiTheme="majorHAnsi" w:cs="Thonburi"/>
          <w:color w:val="auto"/>
        </w:rPr>
        <w:t>брака</w:t>
      </w:r>
      <w:r w:rsidRPr="00D16DD5">
        <w:rPr>
          <w:rFonts w:asciiTheme="majorHAnsi" w:hAnsiTheme="majorHAnsi"/>
          <w:sz w:val="20"/>
          <w:szCs w:val="20"/>
          <w:vertAlign w:val="superscript"/>
        </w:rPr>
        <w:footnoteReference w:id="21"/>
      </w:r>
    </w:p>
    <w:p w14:paraId="7202B2D7" w14:textId="164F23F7" w:rsidR="006E6582" w:rsidRPr="00D16DD5" w:rsidRDefault="00556477">
      <w:pPr>
        <w:pStyle w:val="text"/>
        <w:rPr>
          <w:rFonts w:asciiTheme="majorHAnsi" w:hAnsiTheme="majorHAnsi" w:cs="Garamond Premr Pro Subh Cyr"/>
        </w:rPr>
      </w:pPr>
      <w:r w:rsidRPr="00D16DD5">
        <w:rPr>
          <w:rFonts w:asciiTheme="majorHAnsi" w:hAnsiTheme="majorHAnsi" w:cs="Garamond Premr Pro"/>
          <w:b/>
          <w:bCs/>
        </w:rPr>
        <w:t>30</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Християнското</w:t>
      </w:r>
      <w:r w:rsidR="006E6582" w:rsidRPr="00D16DD5">
        <w:rPr>
          <w:rFonts w:asciiTheme="majorHAnsi" w:hAnsiTheme="majorHAnsi" w:cs="Garamond Premr Pro Subh Cyr"/>
        </w:rPr>
        <w:t xml:space="preserve"> </w:t>
      </w:r>
      <w:r w:rsidR="006E6582" w:rsidRPr="00D16DD5">
        <w:rPr>
          <w:rFonts w:asciiTheme="majorHAnsi" w:hAnsiTheme="majorHAnsi" w:cs="Thonburi"/>
        </w:rPr>
        <w:t>семейство</w:t>
      </w:r>
      <w:r w:rsidR="006E6582" w:rsidRPr="00D16DD5">
        <w:rPr>
          <w:rFonts w:asciiTheme="majorHAnsi" w:hAnsiTheme="majorHAnsi" w:cs="Garamond Premr Pro Subh Cyr"/>
        </w:rPr>
        <w:t xml:space="preserve">, </w:t>
      </w:r>
      <w:r w:rsidR="006E6582" w:rsidRPr="00D16DD5">
        <w:rPr>
          <w:rFonts w:asciiTheme="majorHAnsi" w:hAnsiTheme="majorHAnsi" w:cs="Thonburi"/>
        </w:rPr>
        <w:t>споено</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обща</w:t>
      </w:r>
      <w:r w:rsidR="006E6582" w:rsidRPr="00D16DD5">
        <w:rPr>
          <w:rFonts w:asciiTheme="majorHAnsi" w:hAnsiTheme="majorHAnsi" w:cs="Garamond Premr Pro Subh Cyr"/>
        </w:rPr>
        <w:t xml:space="preserve"> </w:t>
      </w:r>
      <w:r w:rsidR="006E6582" w:rsidRPr="00D16DD5">
        <w:rPr>
          <w:rFonts w:asciiTheme="majorHAnsi" w:hAnsiTheme="majorHAnsi" w:cs="Thonburi"/>
        </w:rPr>
        <w:t>връзка</w:t>
      </w:r>
      <w:r w:rsidR="006E6582" w:rsidRPr="00D16DD5">
        <w:rPr>
          <w:rFonts w:asciiTheme="majorHAnsi" w:hAnsiTheme="majorHAnsi" w:cs="Garamond Premr Pro Subh Cyr"/>
        </w:rPr>
        <w:t xml:space="preserve"> </w:t>
      </w:r>
      <w:r w:rsidR="006E6582" w:rsidRPr="00D16DD5">
        <w:rPr>
          <w:rFonts w:asciiTheme="majorHAnsi" w:hAnsiTheme="majorHAnsi" w:cs="Thonburi"/>
        </w:rPr>
        <w:t>чрез</w:t>
      </w:r>
      <w:r w:rsidR="006E6582" w:rsidRPr="00D16DD5">
        <w:rPr>
          <w:rFonts w:asciiTheme="majorHAnsi" w:hAnsiTheme="majorHAnsi" w:cs="Garamond Premr Pro Subh Cyr"/>
        </w:rPr>
        <w:t xml:space="preserve"> </w:t>
      </w:r>
      <w:r w:rsidR="006E6582" w:rsidRPr="00D16DD5">
        <w:rPr>
          <w:rFonts w:asciiTheme="majorHAnsi" w:hAnsiTheme="majorHAnsi" w:cs="Thonburi"/>
        </w:rPr>
        <w:t>Исус</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Христос</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кръг</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любовта</w:t>
      </w:r>
      <w:r w:rsidR="006E6582" w:rsidRPr="00D16DD5">
        <w:rPr>
          <w:rFonts w:asciiTheme="majorHAnsi" w:hAnsiTheme="majorHAnsi" w:cs="Garamond Premr Pro Subh Cyr"/>
        </w:rPr>
        <w:t xml:space="preserve">, </w:t>
      </w:r>
      <w:r w:rsidR="006E6582" w:rsidRPr="00D16DD5">
        <w:rPr>
          <w:rFonts w:asciiTheme="majorHAnsi" w:hAnsiTheme="majorHAnsi" w:cs="Thonburi"/>
        </w:rPr>
        <w:t>общението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поклонението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който</w:t>
      </w:r>
      <w:r w:rsidR="006E6582" w:rsidRPr="00D16DD5">
        <w:rPr>
          <w:rFonts w:asciiTheme="majorHAnsi" w:hAnsiTheme="majorHAnsi" w:cs="Garamond Premr Pro Subh Cyr"/>
        </w:rPr>
        <w:t xml:space="preserve"> </w:t>
      </w:r>
      <w:r w:rsidR="006E6582" w:rsidRPr="00D16DD5">
        <w:rPr>
          <w:rFonts w:asciiTheme="majorHAnsi" w:hAnsiTheme="majorHAnsi" w:cs="Thonburi"/>
        </w:rPr>
        <w:t>усърдно</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изгражда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общество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което</w:t>
      </w:r>
      <w:r w:rsidR="006E6582" w:rsidRPr="00D16DD5">
        <w:rPr>
          <w:rFonts w:asciiTheme="majorHAnsi" w:hAnsiTheme="majorHAnsi" w:cs="Garamond Premr Pro Subh Cyr"/>
        </w:rPr>
        <w:t xml:space="preserve"> </w:t>
      </w:r>
      <w:r w:rsidR="006E6582" w:rsidRPr="00D16DD5">
        <w:rPr>
          <w:rFonts w:asciiTheme="majorHAnsi" w:hAnsiTheme="majorHAnsi" w:cs="Thonburi"/>
        </w:rPr>
        <w:t>семейните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съюзи</w:t>
      </w:r>
      <w:r w:rsidR="006E6582" w:rsidRPr="00D16DD5">
        <w:rPr>
          <w:rFonts w:asciiTheme="majorHAnsi" w:hAnsiTheme="majorHAnsi" w:cs="Garamond Premr Pro Subh Cyr"/>
        </w:rPr>
        <w:t xml:space="preserve"> </w:t>
      </w:r>
      <w:r w:rsidR="006E6582" w:rsidRPr="00D16DD5">
        <w:rPr>
          <w:rFonts w:asciiTheme="majorHAnsi" w:hAnsiTheme="majorHAnsi" w:cs="Thonburi"/>
        </w:rPr>
        <w:t>лесно</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разтрогват</w:t>
      </w:r>
      <w:r w:rsidR="006E6582" w:rsidRPr="00D16DD5">
        <w:rPr>
          <w:rFonts w:asciiTheme="majorHAnsi" w:hAnsiTheme="majorHAnsi" w:cs="Garamond Premr Pro Subh Cyr"/>
        </w:rPr>
        <w:t xml:space="preserve">. </w:t>
      </w:r>
      <w:r w:rsidR="006E6582" w:rsidRPr="00D16DD5">
        <w:rPr>
          <w:rFonts w:asciiTheme="majorHAnsi" w:hAnsiTheme="majorHAnsi" w:cs="Thonburi"/>
        </w:rPr>
        <w:t>Ние</w:t>
      </w:r>
      <w:r w:rsidR="006E6582" w:rsidRPr="00D16DD5">
        <w:rPr>
          <w:rFonts w:asciiTheme="majorHAnsi" w:hAnsiTheme="majorHAnsi" w:cs="Garamond Premr Pro Subh Cyr"/>
        </w:rPr>
        <w:t xml:space="preserve"> </w:t>
      </w:r>
      <w:r w:rsidR="006E6582" w:rsidRPr="00D16DD5">
        <w:rPr>
          <w:rFonts w:asciiTheme="majorHAnsi" w:hAnsiTheme="majorHAnsi" w:cs="Thonburi"/>
        </w:rPr>
        <w:t>настояваме</w:t>
      </w:r>
      <w:r w:rsidR="006E6582" w:rsidRPr="00D16DD5">
        <w:rPr>
          <w:rFonts w:asciiTheme="majorHAnsi" w:hAnsiTheme="majorHAnsi" w:cs="Garamond Premr Pro Subh Cyr"/>
        </w:rPr>
        <w:t xml:space="preserve"> </w:t>
      </w:r>
      <w:r w:rsidR="006E6582" w:rsidRPr="00D16DD5">
        <w:rPr>
          <w:rFonts w:asciiTheme="majorHAnsi" w:hAnsiTheme="majorHAnsi" w:cs="Thonburi"/>
        </w:rPr>
        <w:t>пред</w:t>
      </w:r>
      <w:r w:rsidR="006E6582" w:rsidRPr="00D16DD5">
        <w:rPr>
          <w:rFonts w:asciiTheme="majorHAnsi" w:hAnsiTheme="majorHAnsi" w:cs="Garamond Premr Pro Subh Cyr"/>
        </w:rPr>
        <w:t xml:space="preserve"> </w:t>
      </w:r>
      <w:r w:rsidR="006E6582" w:rsidRPr="00D16DD5">
        <w:rPr>
          <w:rFonts w:asciiTheme="majorHAnsi" w:hAnsiTheme="majorHAnsi" w:cs="Thonburi"/>
        </w:rPr>
        <w:t>служителите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нашата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такива</w:t>
      </w:r>
      <w:r w:rsidR="006E6582" w:rsidRPr="00D16DD5">
        <w:rPr>
          <w:rFonts w:asciiTheme="majorHAnsi" w:hAnsiTheme="majorHAnsi" w:cs="Garamond Premr Pro Subh Cyr"/>
        </w:rPr>
        <w:t xml:space="preserve"> </w:t>
      </w:r>
      <w:r w:rsidR="006E6582" w:rsidRPr="00D16DD5">
        <w:rPr>
          <w:rFonts w:asciiTheme="majorHAnsi" w:hAnsiTheme="majorHAnsi" w:cs="Thonburi"/>
        </w:rPr>
        <w:t>поучения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практики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ще</w:t>
      </w:r>
      <w:r w:rsidR="006E6582" w:rsidRPr="00D16DD5">
        <w:rPr>
          <w:rFonts w:asciiTheme="majorHAnsi" w:hAnsiTheme="majorHAnsi" w:cs="Garamond Premr Pro Subh Cyr"/>
        </w:rPr>
        <w:t xml:space="preserve"> </w:t>
      </w:r>
      <w:r w:rsidR="006E6582" w:rsidRPr="00D16DD5">
        <w:rPr>
          <w:rFonts w:asciiTheme="majorHAnsi" w:hAnsiTheme="majorHAnsi" w:cs="Thonburi"/>
        </w:rPr>
        <w:t>укрепят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развият</w:t>
      </w:r>
      <w:r w:rsidR="006E6582" w:rsidRPr="00D16DD5">
        <w:rPr>
          <w:rFonts w:asciiTheme="majorHAnsi" w:hAnsiTheme="majorHAnsi" w:cs="Garamond Premr Pro Subh Cyr"/>
        </w:rPr>
        <w:t xml:space="preserve"> </w:t>
      </w:r>
      <w:r w:rsidR="006E6582" w:rsidRPr="00D16DD5">
        <w:rPr>
          <w:rFonts w:asciiTheme="majorHAnsi" w:hAnsiTheme="majorHAnsi" w:cs="Thonburi"/>
        </w:rPr>
        <w:t>семейните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връзки</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w:t>
      </w:r>
      <w:r w:rsidR="006E6582" w:rsidRPr="00D16DD5">
        <w:rPr>
          <w:rFonts w:asciiTheme="majorHAnsi" w:hAnsiTheme="majorHAnsi" w:cs="Thonburi"/>
        </w:rPr>
        <w:t>специално</w:t>
      </w:r>
      <w:r w:rsidR="006E6582" w:rsidRPr="00D16DD5">
        <w:rPr>
          <w:rFonts w:asciiTheme="majorHAnsi" w:hAnsiTheme="majorHAnsi" w:cs="Garamond Premr Pro Subh Cyr"/>
        </w:rPr>
        <w:t xml:space="preserve"> </w:t>
      </w:r>
      <w:r w:rsidR="006E6582" w:rsidRPr="00D16DD5">
        <w:rPr>
          <w:rFonts w:asciiTheme="majorHAnsi" w:hAnsiTheme="majorHAnsi" w:cs="Thonburi"/>
        </w:rPr>
        <w:t>внушаваме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служителите</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важно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поучават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проповядват</w:t>
      </w:r>
      <w:r w:rsidR="006E6582" w:rsidRPr="00D16DD5">
        <w:rPr>
          <w:rFonts w:asciiTheme="majorHAnsi" w:hAnsiTheme="majorHAnsi" w:cs="Garamond Premr Pro Subh Cyr"/>
        </w:rPr>
        <w:t xml:space="preserve"> </w:t>
      </w:r>
      <w:r w:rsidR="006E6582" w:rsidRPr="00D16DD5">
        <w:rPr>
          <w:rFonts w:asciiTheme="majorHAnsi" w:hAnsiTheme="majorHAnsi" w:cs="Thonburi"/>
        </w:rPr>
        <w:t>ясно</w:t>
      </w:r>
      <w:r w:rsidR="006E6582" w:rsidRPr="00D16DD5">
        <w:rPr>
          <w:rFonts w:asciiTheme="majorHAnsi" w:hAnsiTheme="majorHAnsi" w:cs="Garamond Premr Pro Subh Cyr"/>
        </w:rPr>
        <w:t xml:space="preserve"> </w:t>
      </w:r>
      <w:r w:rsidR="006E6582" w:rsidRPr="00D16DD5">
        <w:rPr>
          <w:rFonts w:asciiTheme="majorHAnsi" w:hAnsiTheme="majorHAnsi" w:cs="Thonburi"/>
        </w:rPr>
        <w:t>относно</w:t>
      </w:r>
      <w:r w:rsidR="006E6582" w:rsidRPr="00D16DD5">
        <w:rPr>
          <w:rFonts w:asciiTheme="majorHAnsi" w:hAnsiTheme="majorHAnsi" w:cs="Garamond Premr Pro Subh Cyr"/>
        </w:rPr>
        <w:t xml:space="preserve"> </w:t>
      </w:r>
      <w:r w:rsidR="006E6582" w:rsidRPr="00D16DD5">
        <w:rPr>
          <w:rFonts w:asciiTheme="majorHAnsi" w:hAnsiTheme="majorHAnsi" w:cs="Thonburi"/>
        </w:rPr>
        <w:t>библейския</w:t>
      </w:r>
      <w:r w:rsidR="006E6582" w:rsidRPr="00D16DD5">
        <w:rPr>
          <w:rFonts w:asciiTheme="majorHAnsi" w:hAnsiTheme="majorHAnsi" w:cs="Garamond Premr Pro Subh Cyr"/>
        </w:rPr>
        <w:t xml:space="preserve"> </w:t>
      </w:r>
      <w:r w:rsidR="006E6582" w:rsidRPr="00D16DD5">
        <w:rPr>
          <w:rFonts w:asciiTheme="majorHAnsi" w:hAnsiTheme="majorHAnsi" w:cs="Thonburi"/>
        </w:rPr>
        <w:t>план</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устойчивостта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брака</w:t>
      </w:r>
      <w:r w:rsidR="006E6582" w:rsidRPr="00D16DD5">
        <w:rPr>
          <w:rFonts w:asciiTheme="majorHAnsi" w:hAnsiTheme="majorHAnsi" w:cs="Garamond Premr Pro Subh Cyr"/>
        </w:rPr>
        <w:t>.</w:t>
      </w:r>
    </w:p>
    <w:p w14:paraId="6C93D558" w14:textId="6F020DFD" w:rsidR="006E6582" w:rsidRPr="00D16DD5" w:rsidRDefault="006E6582">
      <w:pPr>
        <w:pStyle w:val="text"/>
        <w:rPr>
          <w:rFonts w:asciiTheme="majorHAnsi" w:hAnsiTheme="majorHAnsi" w:cs="Garamond Premr Pro Subh Cyr"/>
        </w:rPr>
      </w:pPr>
      <w:r w:rsidRPr="00D16DD5">
        <w:rPr>
          <w:rFonts w:asciiTheme="majorHAnsi" w:hAnsiTheme="majorHAnsi" w:cs="Thonburi"/>
        </w:rPr>
        <w:t>Бракът</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учреден</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определен</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Бога</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времето</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човекът</w:t>
      </w:r>
      <w:r w:rsidRPr="00D16DD5">
        <w:rPr>
          <w:rFonts w:asciiTheme="majorHAnsi" w:hAnsiTheme="majorHAnsi" w:cs="Garamond Premr Pro Subh Cyr"/>
        </w:rPr>
        <w:t xml:space="preserve"> </w:t>
      </w:r>
      <w:r w:rsidRPr="00D16DD5">
        <w:rPr>
          <w:rFonts w:asciiTheme="majorHAnsi" w:hAnsiTheme="majorHAnsi" w:cs="Thonburi"/>
        </w:rPr>
        <w:t>още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бил</w:t>
      </w:r>
      <w:r w:rsidRPr="00D16DD5">
        <w:rPr>
          <w:rFonts w:asciiTheme="majorHAnsi" w:hAnsiTheme="majorHAnsi" w:cs="Garamond Premr Pro Subh Cyr"/>
        </w:rPr>
        <w:t xml:space="preserve"> </w:t>
      </w:r>
      <w:r w:rsidRPr="00D16DD5">
        <w:rPr>
          <w:rFonts w:asciiTheme="majorHAnsi" w:hAnsiTheme="majorHAnsi" w:cs="Thonburi"/>
        </w:rPr>
        <w:t>невинен</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според</w:t>
      </w:r>
      <w:r w:rsidRPr="00D16DD5">
        <w:rPr>
          <w:rFonts w:asciiTheme="majorHAnsi" w:hAnsiTheme="majorHAnsi" w:cs="Garamond Premr Pro Subh Cyr"/>
        </w:rPr>
        <w:t xml:space="preserve"> </w:t>
      </w:r>
      <w:r w:rsidRPr="00D16DD5">
        <w:rPr>
          <w:rFonts w:asciiTheme="majorHAnsi" w:hAnsiTheme="majorHAnsi" w:cs="Thonburi"/>
        </w:rPr>
        <w:t>апостолския</w:t>
      </w:r>
      <w:r w:rsidRPr="00D16DD5">
        <w:rPr>
          <w:rFonts w:asciiTheme="majorHAnsi" w:hAnsiTheme="majorHAnsi" w:cs="Garamond Premr Pro Subh Cyr"/>
        </w:rPr>
        <w:t xml:space="preserve"> </w:t>
      </w:r>
      <w:r w:rsidRPr="00D16DD5">
        <w:rPr>
          <w:rFonts w:asciiTheme="majorHAnsi" w:hAnsiTheme="majorHAnsi" w:cs="Thonburi"/>
        </w:rPr>
        <w:t>авторитет</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нещо</w:t>
      </w:r>
      <w:r w:rsidRPr="00D16DD5">
        <w:rPr>
          <w:rFonts w:asciiTheme="majorHAnsi" w:hAnsiTheme="majorHAnsi" w:cs="Garamond Premr Pro Subh Cyr"/>
        </w:rPr>
        <w:t xml:space="preserve"> </w:t>
      </w:r>
      <w:r w:rsidRPr="00D16DD5">
        <w:rPr>
          <w:rFonts w:asciiTheme="majorHAnsi" w:hAnsiTheme="majorHAnsi" w:cs="Thonburi"/>
        </w:rPr>
        <w:t>честно</w:t>
      </w:r>
      <w:r w:rsidRPr="00D16DD5">
        <w:rPr>
          <w:rFonts w:asciiTheme="majorHAnsi" w:hAnsiTheme="majorHAnsi" w:cs="Garamond Premr Pro Subh Cyr"/>
        </w:rPr>
        <w:t xml:space="preserve"> </w:t>
      </w:r>
      <w:r w:rsidRPr="00D16DD5">
        <w:rPr>
          <w:rFonts w:asciiTheme="majorHAnsi" w:hAnsiTheme="majorHAnsi" w:cs="Thonburi"/>
        </w:rPr>
        <w:t>у</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w:t>
      </w:r>
      <w:r w:rsidR="00093BB5" w:rsidRPr="00D16DD5">
        <w:rPr>
          <w:rFonts w:asciiTheme="majorHAnsi" w:hAnsiTheme="majorHAnsi" w:cs="Garamond Premr Pro Subh Cyr"/>
        </w:rPr>
        <w:t xml:space="preserve">. </w:t>
      </w:r>
      <w:r w:rsidRPr="00D16DD5">
        <w:rPr>
          <w:rFonts w:asciiTheme="majorHAnsi" w:hAnsiTheme="majorHAnsi" w:cs="Thonburi"/>
        </w:rPr>
        <w:t>Той</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взаимният</w:t>
      </w:r>
      <w:r w:rsidRPr="00D16DD5">
        <w:rPr>
          <w:rFonts w:asciiTheme="majorHAnsi" w:hAnsiTheme="majorHAnsi" w:cs="Garamond Premr Pro Subh Cyr"/>
        </w:rPr>
        <w:t xml:space="preserve"> </w:t>
      </w:r>
      <w:r w:rsidRPr="00D16DD5">
        <w:rPr>
          <w:rFonts w:asciiTheme="majorHAnsi" w:hAnsiTheme="majorHAnsi" w:cs="Thonburi"/>
        </w:rPr>
        <w:t>съюз</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един</w:t>
      </w:r>
      <w:r w:rsidRPr="00D16DD5">
        <w:rPr>
          <w:rFonts w:asciiTheme="majorHAnsi" w:hAnsiTheme="majorHAnsi" w:cs="Garamond Premr Pro Subh Cyr"/>
        </w:rPr>
        <w:t xml:space="preserve"> </w:t>
      </w:r>
      <w:r w:rsidRPr="00D16DD5">
        <w:rPr>
          <w:rFonts w:asciiTheme="majorHAnsi" w:hAnsiTheme="majorHAnsi" w:cs="Thonburi"/>
        </w:rPr>
        <w:t>мъж</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една</w:t>
      </w:r>
      <w:r w:rsidRPr="00D16DD5">
        <w:rPr>
          <w:rFonts w:asciiTheme="majorHAnsi" w:hAnsiTheme="majorHAnsi" w:cs="Garamond Premr Pro Subh Cyr"/>
        </w:rPr>
        <w:t xml:space="preserve"> </w:t>
      </w:r>
      <w:r w:rsidRPr="00D16DD5">
        <w:rPr>
          <w:rFonts w:asciiTheme="majorHAnsi" w:hAnsiTheme="majorHAnsi" w:cs="Thonburi"/>
        </w:rPr>
        <w:t>жена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общение</w:t>
      </w:r>
      <w:r w:rsidRPr="00D16DD5">
        <w:rPr>
          <w:rFonts w:asciiTheme="majorHAnsi" w:hAnsiTheme="majorHAnsi" w:cs="Garamond Premr Pro Subh Cyr"/>
        </w:rPr>
        <w:t xml:space="preserve">, </w:t>
      </w:r>
      <w:r w:rsidRPr="00D16DD5">
        <w:rPr>
          <w:rFonts w:asciiTheme="majorHAnsi" w:hAnsiTheme="majorHAnsi" w:cs="Thonburi"/>
        </w:rPr>
        <w:t>оказване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помощ</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размножаване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човешкия</w:t>
      </w:r>
      <w:r w:rsidRPr="00D16DD5">
        <w:rPr>
          <w:rFonts w:asciiTheme="majorHAnsi" w:hAnsiTheme="majorHAnsi" w:cs="Garamond Premr Pro Subh Cyr"/>
        </w:rPr>
        <w:t xml:space="preserve"> </w:t>
      </w:r>
      <w:r w:rsidRPr="00D16DD5">
        <w:rPr>
          <w:rFonts w:asciiTheme="majorHAnsi" w:hAnsiTheme="majorHAnsi" w:cs="Thonburi"/>
        </w:rPr>
        <w:t>род</w:t>
      </w:r>
      <w:r w:rsidRPr="00D16DD5">
        <w:rPr>
          <w:rFonts w:asciiTheme="majorHAnsi" w:hAnsiTheme="majorHAnsi" w:cs="Garamond Premr Pro Subh Cyr"/>
        </w:rPr>
        <w:t xml:space="preserve">. </w:t>
      </w:r>
      <w:r w:rsidRPr="00D16DD5">
        <w:rPr>
          <w:rFonts w:asciiTheme="majorHAnsi" w:hAnsiTheme="majorHAnsi" w:cs="Thonburi"/>
        </w:rPr>
        <w:t>Нашите</w:t>
      </w:r>
      <w:r w:rsidRPr="00D16DD5">
        <w:rPr>
          <w:rFonts w:asciiTheme="majorHAnsi" w:hAnsiTheme="majorHAnsi" w:cs="Garamond Premr Pro Subh Cyr"/>
        </w:rPr>
        <w:t xml:space="preserve"> </w:t>
      </w:r>
      <w:r w:rsidRPr="00D16DD5">
        <w:rPr>
          <w:rFonts w:asciiTheme="majorHAnsi" w:hAnsiTheme="majorHAnsi" w:cs="Thonburi"/>
        </w:rPr>
        <w:t>вярващи</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ценят</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свещено</w:t>
      </w:r>
      <w:r w:rsidRPr="00D16DD5">
        <w:rPr>
          <w:rFonts w:asciiTheme="majorHAnsi" w:hAnsiTheme="majorHAnsi" w:cs="Garamond Premr Pro Subh Cyr"/>
        </w:rPr>
        <w:t xml:space="preserve"> </w:t>
      </w:r>
      <w:r w:rsidRPr="00D16DD5">
        <w:rPr>
          <w:rFonts w:asciiTheme="majorHAnsi" w:hAnsiTheme="majorHAnsi" w:cs="Thonburi"/>
        </w:rPr>
        <w:t>състояние</w:t>
      </w:r>
      <w:r w:rsidRPr="00D16DD5">
        <w:rPr>
          <w:rFonts w:asciiTheme="majorHAnsi" w:hAnsiTheme="majorHAnsi" w:cs="Garamond Premr Pro Subh Cyr"/>
        </w:rPr>
        <w:t xml:space="preserve">, </w:t>
      </w:r>
      <w:r w:rsidRPr="00D16DD5">
        <w:rPr>
          <w:rFonts w:asciiTheme="majorHAnsi" w:hAnsiTheme="majorHAnsi" w:cs="Thonburi"/>
        </w:rPr>
        <w:t>както</w:t>
      </w:r>
      <w:r w:rsidRPr="00D16DD5">
        <w:rPr>
          <w:rFonts w:asciiTheme="majorHAnsi" w:hAnsiTheme="majorHAnsi" w:cs="Garamond Premr Pro Subh Cyr"/>
        </w:rPr>
        <w:t xml:space="preserve"> </w:t>
      </w:r>
      <w:r w:rsidRPr="00D16DD5">
        <w:rPr>
          <w:rFonts w:asciiTheme="majorHAnsi" w:hAnsiTheme="majorHAnsi" w:cs="Thonburi"/>
        </w:rPr>
        <w:t>подобава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християни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женят</w:t>
      </w:r>
      <w:r w:rsidRPr="00D16DD5">
        <w:rPr>
          <w:rFonts w:asciiTheme="majorHAnsi" w:hAnsiTheme="majorHAnsi" w:cs="Garamond Premr Pro Subh Cyr"/>
        </w:rPr>
        <w:t xml:space="preserve"> </w:t>
      </w:r>
      <w:r w:rsidRPr="00D16DD5">
        <w:rPr>
          <w:rFonts w:asciiTheme="majorHAnsi" w:hAnsiTheme="majorHAnsi" w:cs="Thonburi"/>
        </w:rPr>
        <w:t>едва</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искрена</w:t>
      </w:r>
      <w:r w:rsidRPr="00D16DD5">
        <w:rPr>
          <w:rFonts w:asciiTheme="majorHAnsi" w:hAnsiTheme="majorHAnsi" w:cs="Garamond Premr Pro Subh Cyr"/>
        </w:rPr>
        <w:t xml:space="preserve"> </w:t>
      </w:r>
      <w:r w:rsidRPr="00D16DD5">
        <w:rPr>
          <w:rFonts w:asciiTheme="majorHAnsi" w:hAnsiTheme="majorHAnsi" w:cs="Thonburi"/>
        </w:rPr>
        <w:t>молитва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божествено</w:t>
      </w:r>
      <w:r w:rsidRPr="00D16DD5">
        <w:rPr>
          <w:rFonts w:asciiTheme="majorHAnsi" w:hAnsiTheme="majorHAnsi" w:cs="Garamond Premr Pro Subh Cyr"/>
        </w:rPr>
        <w:t xml:space="preserve"> </w:t>
      </w:r>
      <w:r w:rsidRPr="00D16DD5">
        <w:rPr>
          <w:rFonts w:asciiTheme="majorHAnsi" w:hAnsiTheme="majorHAnsi" w:cs="Thonburi"/>
        </w:rPr>
        <w:t>напътствие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уверени</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обмисленият</w:t>
      </w:r>
      <w:r w:rsidRPr="00D16DD5">
        <w:rPr>
          <w:rFonts w:asciiTheme="majorHAnsi" w:hAnsiTheme="majorHAnsi" w:cs="Garamond Premr Pro Subh Cyr"/>
        </w:rPr>
        <w:t xml:space="preserve"> </w:t>
      </w:r>
      <w:r w:rsidRPr="00D16DD5">
        <w:rPr>
          <w:rFonts w:asciiTheme="majorHAnsi" w:hAnsiTheme="majorHAnsi" w:cs="Thonburi"/>
        </w:rPr>
        <w:t>съюз</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съответствие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библейските</w:t>
      </w:r>
      <w:r w:rsidRPr="00D16DD5">
        <w:rPr>
          <w:rFonts w:asciiTheme="majorHAnsi" w:hAnsiTheme="majorHAnsi" w:cs="Garamond Premr Pro Subh Cyr"/>
        </w:rPr>
        <w:t xml:space="preserve"> </w:t>
      </w:r>
      <w:r w:rsidRPr="00D16DD5">
        <w:rPr>
          <w:rFonts w:asciiTheme="majorHAnsi" w:hAnsiTheme="majorHAnsi" w:cs="Thonburi"/>
        </w:rPr>
        <w:t>изисквания</w:t>
      </w:r>
      <w:r w:rsidRPr="00D16DD5">
        <w:rPr>
          <w:rFonts w:asciiTheme="majorHAnsi" w:hAnsiTheme="majorHAnsi" w:cs="Garamond Premr Pro Subh Cyr"/>
        </w:rPr>
        <w:t>.</w:t>
      </w:r>
    </w:p>
    <w:p w14:paraId="7E6C78E4"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Те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стремят</w:t>
      </w:r>
      <w:r w:rsidRPr="00D16DD5">
        <w:rPr>
          <w:rFonts w:asciiTheme="majorHAnsi" w:hAnsiTheme="majorHAnsi" w:cs="Garamond Premr Pro Subh Cyr"/>
        </w:rPr>
        <w:t xml:space="preserve"> </w:t>
      </w:r>
      <w:r w:rsidRPr="00D16DD5">
        <w:rPr>
          <w:rFonts w:asciiTheme="majorHAnsi" w:hAnsiTheme="majorHAnsi" w:cs="Thonburi"/>
        </w:rPr>
        <w:t>усърдно</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благословенията</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Бог</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определил</w:t>
      </w:r>
      <w:r w:rsidRPr="00D16DD5">
        <w:rPr>
          <w:rFonts w:asciiTheme="majorHAnsi" w:hAnsiTheme="majorHAnsi" w:cs="Garamond Premr Pro Subh Cyr"/>
        </w:rPr>
        <w:t xml:space="preserve"> </w:t>
      </w:r>
      <w:r w:rsidRPr="00D16DD5">
        <w:rPr>
          <w:rFonts w:asciiTheme="majorHAnsi" w:hAnsiTheme="majorHAnsi" w:cs="Thonburi"/>
        </w:rPr>
        <w:t>във</w:t>
      </w:r>
      <w:r w:rsidRPr="00D16DD5">
        <w:rPr>
          <w:rFonts w:asciiTheme="majorHAnsi" w:hAnsiTheme="majorHAnsi" w:cs="Garamond Premr Pro Subh Cyr"/>
        </w:rPr>
        <w:t xml:space="preserve"> </w:t>
      </w:r>
      <w:r w:rsidRPr="00D16DD5">
        <w:rPr>
          <w:rFonts w:asciiTheme="majorHAnsi" w:hAnsiTheme="majorHAnsi" w:cs="Thonburi"/>
        </w:rPr>
        <w:t>връзка</w:t>
      </w:r>
      <w:r w:rsidRPr="00D16DD5">
        <w:rPr>
          <w:rFonts w:asciiTheme="majorHAnsi" w:hAnsiTheme="majorHAnsi" w:cs="Garamond Premr Pro Subh Cyr"/>
        </w:rPr>
        <w:t xml:space="preserve"> </w:t>
      </w:r>
      <w:r w:rsidRPr="00D16DD5">
        <w:rPr>
          <w:rFonts w:asciiTheme="majorHAnsi" w:hAnsiTheme="majorHAnsi" w:cs="Thonburi"/>
        </w:rPr>
        <w:t>със</w:t>
      </w:r>
      <w:r w:rsidRPr="00D16DD5">
        <w:rPr>
          <w:rFonts w:asciiTheme="majorHAnsi" w:hAnsiTheme="majorHAnsi" w:cs="Garamond Premr Pro Subh Cyr"/>
        </w:rPr>
        <w:t xml:space="preserve"> </w:t>
      </w:r>
      <w:r w:rsidRPr="00D16DD5">
        <w:rPr>
          <w:rFonts w:asciiTheme="majorHAnsi" w:hAnsiTheme="majorHAnsi" w:cs="Thonburi"/>
        </w:rPr>
        <w:t>семейния</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именно</w:t>
      </w:r>
      <w:r w:rsidRPr="00D16DD5">
        <w:rPr>
          <w:rFonts w:asciiTheme="majorHAnsi" w:hAnsiTheme="majorHAnsi" w:cs="Garamond Premr Pro Subh Cyr"/>
        </w:rPr>
        <w:t xml:space="preserve"> </w:t>
      </w:r>
      <w:r w:rsidRPr="00D16DD5">
        <w:rPr>
          <w:rFonts w:asciiTheme="majorHAnsi" w:hAnsiTheme="majorHAnsi" w:cs="Thonburi"/>
        </w:rPr>
        <w:t>свята</w:t>
      </w:r>
      <w:r w:rsidRPr="00D16DD5">
        <w:rPr>
          <w:rFonts w:asciiTheme="majorHAnsi" w:hAnsiTheme="majorHAnsi" w:cs="Garamond Premr Pro Subh Cyr"/>
        </w:rPr>
        <w:t xml:space="preserve"> </w:t>
      </w:r>
      <w:r w:rsidRPr="00D16DD5">
        <w:rPr>
          <w:rFonts w:asciiTheme="majorHAnsi" w:hAnsiTheme="majorHAnsi" w:cs="Thonburi"/>
        </w:rPr>
        <w:t>дружба</w:t>
      </w:r>
      <w:r w:rsidRPr="00D16DD5">
        <w:rPr>
          <w:rFonts w:asciiTheme="majorHAnsi" w:hAnsiTheme="majorHAnsi" w:cs="Garamond Premr Pro Subh Cyr"/>
        </w:rPr>
        <w:t xml:space="preserve">, </w:t>
      </w:r>
      <w:r w:rsidRPr="00D16DD5">
        <w:rPr>
          <w:rFonts w:asciiTheme="majorHAnsi" w:hAnsiTheme="majorHAnsi" w:cs="Thonburi"/>
        </w:rPr>
        <w:t>родителски</w:t>
      </w:r>
      <w:r w:rsidRPr="00D16DD5">
        <w:rPr>
          <w:rFonts w:asciiTheme="majorHAnsi" w:hAnsiTheme="majorHAnsi" w:cs="Garamond Premr Pro Subh Cyr"/>
        </w:rPr>
        <w:t xml:space="preserve"> </w:t>
      </w:r>
      <w:r w:rsidRPr="00D16DD5">
        <w:rPr>
          <w:rFonts w:asciiTheme="majorHAnsi" w:hAnsiTheme="majorHAnsi" w:cs="Thonburi"/>
        </w:rPr>
        <w:t>грижи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взаимна</w:t>
      </w:r>
      <w:r w:rsidRPr="00D16DD5">
        <w:rPr>
          <w:rFonts w:asciiTheme="majorHAnsi" w:hAnsiTheme="majorHAnsi" w:cs="Garamond Premr Pro Subh Cyr"/>
        </w:rPr>
        <w:t xml:space="preserve"> </w:t>
      </w:r>
      <w:r w:rsidRPr="00D16DD5">
        <w:rPr>
          <w:rFonts w:asciiTheme="majorHAnsi" w:hAnsiTheme="majorHAnsi" w:cs="Thonburi"/>
        </w:rPr>
        <w:t>любов</w:t>
      </w:r>
      <w:r w:rsidRPr="00D16DD5">
        <w:rPr>
          <w:rFonts w:asciiTheme="majorHAnsi" w:hAnsiTheme="majorHAnsi" w:cs="Garamond Premr Pro Subh Cyr"/>
        </w:rPr>
        <w:t xml:space="preserve"> – </w:t>
      </w:r>
      <w:r w:rsidRPr="00D16DD5">
        <w:rPr>
          <w:rFonts w:asciiTheme="majorHAnsi" w:hAnsiTheme="majorHAnsi" w:cs="Thonburi"/>
        </w:rPr>
        <w:t>съставките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изграждането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един</w:t>
      </w:r>
      <w:r w:rsidRPr="00D16DD5">
        <w:rPr>
          <w:rFonts w:asciiTheme="majorHAnsi" w:hAnsiTheme="majorHAnsi" w:cs="Garamond Premr Pro Subh Cyr"/>
        </w:rPr>
        <w:t xml:space="preserve"> </w:t>
      </w:r>
      <w:r w:rsidRPr="00D16DD5">
        <w:rPr>
          <w:rFonts w:asciiTheme="majorHAnsi" w:hAnsiTheme="majorHAnsi" w:cs="Thonburi"/>
        </w:rPr>
        <w:t>дом</w:t>
      </w:r>
      <w:r w:rsidRPr="00D16DD5">
        <w:rPr>
          <w:rFonts w:asciiTheme="majorHAnsi" w:hAnsiTheme="majorHAnsi" w:cs="Garamond Premr Pro Subh Cyr"/>
        </w:rPr>
        <w:t xml:space="preserve">. </w:t>
      </w:r>
      <w:r w:rsidRPr="00D16DD5">
        <w:rPr>
          <w:rFonts w:asciiTheme="majorHAnsi" w:hAnsiTheme="majorHAnsi" w:cs="Thonburi"/>
        </w:rPr>
        <w:t>Брачният</w:t>
      </w:r>
      <w:r w:rsidRPr="00D16DD5">
        <w:rPr>
          <w:rFonts w:asciiTheme="majorHAnsi" w:hAnsiTheme="majorHAnsi" w:cs="Garamond Premr Pro Subh Cyr"/>
        </w:rPr>
        <w:t xml:space="preserve"> </w:t>
      </w:r>
      <w:r w:rsidRPr="00D16DD5">
        <w:rPr>
          <w:rFonts w:asciiTheme="majorHAnsi" w:hAnsiTheme="majorHAnsi" w:cs="Thonburi"/>
        </w:rPr>
        <w:t>завет</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нравствено</w:t>
      </w:r>
      <w:r w:rsidRPr="00D16DD5">
        <w:rPr>
          <w:rFonts w:asciiTheme="majorHAnsi" w:hAnsiTheme="majorHAnsi" w:cs="Garamond Premr Pro Subh Cyr"/>
        </w:rPr>
        <w:t xml:space="preserve"> </w:t>
      </w:r>
      <w:r w:rsidRPr="00D16DD5">
        <w:rPr>
          <w:rFonts w:asciiTheme="majorHAnsi" w:hAnsiTheme="majorHAnsi" w:cs="Thonburi"/>
        </w:rPr>
        <w:t>обвързващ</w:t>
      </w:r>
      <w:r w:rsidRPr="00D16DD5">
        <w:rPr>
          <w:rFonts w:asciiTheme="majorHAnsi" w:hAnsiTheme="majorHAnsi" w:cs="Garamond Premr Pro Subh Cyr"/>
        </w:rPr>
        <w:t xml:space="preserve">, </w:t>
      </w:r>
      <w:r w:rsidRPr="00D16DD5">
        <w:rPr>
          <w:rFonts w:asciiTheme="majorHAnsi" w:hAnsiTheme="majorHAnsi" w:cs="Thonburi"/>
        </w:rPr>
        <w:t>докато</w:t>
      </w:r>
      <w:r w:rsidRPr="00D16DD5">
        <w:rPr>
          <w:rFonts w:asciiTheme="majorHAnsi" w:hAnsiTheme="majorHAnsi" w:cs="Garamond Premr Pro Subh Cyr"/>
        </w:rPr>
        <w:t xml:space="preserve"> </w:t>
      </w:r>
      <w:r w:rsidRPr="00D16DD5">
        <w:rPr>
          <w:rFonts w:asciiTheme="majorHAnsi" w:hAnsiTheme="majorHAnsi" w:cs="Thonburi"/>
        </w:rPr>
        <w:t>двамата</w:t>
      </w:r>
      <w:r w:rsidRPr="00D16DD5">
        <w:rPr>
          <w:rFonts w:asciiTheme="majorHAnsi" w:hAnsiTheme="majorHAnsi" w:cs="Garamond Premr Pro Subh Cyr"/>
        </w:rPr>
        <w:t xml:space="preserve"> </w:t>
      </w:r>
      <w:r w:rsidRPr="00D16DD5">
        <w:rPr>
          <w:rFonts w:asciiTheme="majorHAnsi" w:hAnsiTheme="majorHAnsi" w:cs="Thonburi"/>
        </w:rPr>
        <w:t>съпрузи</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живи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нарушаването</w:t>
      </w:r>
      <w:r w:rsidRPr="00D16DD5">
        <w:rPr>
          <w:rFonts w:asciiTheme="majorHAnsi" w:hAnsiTheme="majorHAnsi" w:cs="Garamond Premr Pro Subh Cyr"/>
        </w:rPr>
        <w:t xml:space="preserve"> </w:t>
      </w:r>
      <w:r w:rsidRPr="00D16DD5">
        <w:rPr>
          <w:rFonts w:asciiTheme="majorHAnsi" w:hAnsiTheme="majorHAnsi" w:cs="Thonburi"/>
        </w:rPr>
        <w:t>му</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посегателство</w:t>
      </w:r>
      <w:r w:rsidRPr="00D16DD5">
        <w:rPr>
          <w:rFonts w:asciiTheme="majorHAnsi" w:hAnsiTheme="majorHAnsi" w:cs="Garamond Premr Pro Subh Cyr"/>
        </w:rPr>
        <w:t xml:space="preserve"> </w:t>
      </w:r>
      <w:r w:rsidRPr="00D16DD5">
        <w:rPr>
          <w:rFonts w:asciiTheme="majorHAnsi" w:hAnsiTheme="majorHAnsi" w:cs="Thonburi"/>
        </w:rPr>
        <w:t>срещу</w:t>
      </w:r>
      <w:r w:rsidRPr="00D16DD5">
        <w:rPr>
          <w:rFonts w:asciiTheme="majorHAnsi" w:hAnsiTheme="majorHAnsi" w:cs="Garamond Premr Pro Subh Cyr"/>
        </w:rPr>
        <w:t xml:space="preserve"> </w:t>
      </w:r>
      <w:r w:rsidRPr="00D16DD5">
        <w:rPr>
          <w:rFonts w:asciiTheme="majorHAnsi" w:hAnsiTheme="majorHAnsi" w:cs="Thonburi"/>
        </w:rPr>
        <w:t>божествения</w:t>
      </w:r>
      <w:r w:rsidRPr="00D16DD5">
        <w:rPr>
          <w:rFonts w:asciiTheme="majorHAnsi" w:hAnsiTheme="majorHAnsi" w:cs="Garamond Premr Pro Subh Cyr"/>
        </w:rPr>
        <w:t xml:space="preserve"> </w:t>
      </w:r>
      <w:r w:rsidRPr="00D16DD5">
        <w:rPr>
          <w:rFonts w:asciiTheme="majorHAnsi" w:hAnsiTheme="majorHAnsi" w:cs="Thonburi"/>
        </w:rPr>
        <w:t>план</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трайния</w:t>
      </w:r>
      <w:r w:rsidRPr="00D16DD5">
        <w:rPr>
          <w:rFonts w:asciiTheme="majorHAnsi" w:hAnsiTheme="majorHAnsi" w:cs="Garamond Premr Pro Subh Cyr"/>
        </w:rPr>
        <w:t xml:space="preserve"> </w:t>
      </w:r>
      <w:r w:rsidRPr="00D16DD5">
        <w:rPr>
          <w:rFonts w:asciiTheme="majorHAnsi" w:hAnsiTheme="majorHAnsi" w:cs="Thonburi"/>
        </w:rPr>
        <w:t>характер</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брака</w:t>
      </w:r>
      <w:r w:rsidRPr="00D16DD5">
        <w:rPr>
          <w:rFonts w:asciiTheme="majorHAnsi" w:hAnsiTheme="majorHAnsi" w:cs="Garamond Premr Pro Subh Cyr"/>
        </w:rPr>
        <w:t>.</w:t>
      </w:r>
    </w:p>
    <w:p w14:paraId="2266C0A3" w14:textId="11CF810B" w:rsidR="006E6582" w:rsidRPr="00D16DD5" w:rsidRDefault="006E6582">
      <w:pPr>
        <w:pStyle w:val="stihove"/>
        <w:rPr>
          <w:rFonts w:asciiTheme="majorHAnsi" w:hAnsiTheme="majorHAnsi" w:cs="Garamond Premr Pro Subh Cyr"/>
        </w:rPr>
      </w:pPr>
      <w:r w:rsidRPr="00D16DD5">
        <w:rPr>
          <w:rFonts w:asciiTheme="majorHAnsi" w:hAnsiTheme="majorHAnsi" w:cs="Thonburi"/>
        </w:rPr>
        <w:t>Битие</w:t>
      </w:r>
      <w:r w:rsidRPr="00D16DD5">
        <w:rPr>
          <w:rFonts w:asciiTheme="majorHAnsi" w:hAnsiTheme="majorHAnsi" w:cs="Garamond Premr Pro Subh Cyr"/>
        </w:rPr>
        <w:t xml:space="preserve"> 1:26-28, 31; 2:21-24; </w:t>
      </w:r>
      <w:r w:rsidRPr="00D16DD5">
        <w:rPr>
          <w:rFonts w:asciiTheme="majorHAnsi" w:hAnsiTheme="majorHAnsi" w:cs="Thonburi"/>
        </w:rPr>
        <w:t>Малахия</w:t>
      </w:r>
      <w:r w:rsidRPr="00D16DD5">
        <w:rPr>
          <w:rFonts w:asciiTheme="majorHAnsi" w:hAnsiTheme="majorHAnsi" w:cs="Garamond Premr Pro Subh Cyr"/>
        </w:rPr>
        <w:t xml:space="preserve"> 2:13-16; </w:t>
      </w:r>
      <w:r w:rsidRPr="00D16DD5">
        <w:rPr>
          <w:rFonts w:asciiTheme="majorHAnsi" w:hAnsiTheme="majorHAnsi" w:cs="Thonburi"/>
        </w:rPr>
        <w:t>Матей</w:t>
      </w:r>
      <w:r w:rsidRPr="00D16DD5">
        <w:rPr>
          <w:rFonts w:asciiTheme="majorHAnsi" w:hAnsiTheme="majorHAnsi" w:cs="Garamond Premr Pro Subh Cyr"/>
        </w:rPr>
        <w:t xml:space="preserve"> 19:3-9; </w:t>
      </w:r>
      <w:r w:rsidRPr="00D16DD5">
        <w:rPr>
          <w:rFonts w:asciiTheme="majorHAnsi" w:hAnsiTheme="majorHAnsi" w:cs="Thonburi"/>
        </w:rPr>
        <w:t>Йоан</w:t>
      </w:r>
      <w:r w:rsidRPr="00D16DD5">
        <w:rPr>
          <w:rFonts w:asciiTheme="majorHAnsi" w:hAnsiTheme="majorHAnsi" w:cs="Garamond Premr Pro Subh Cyr"/>
        </w:rPr>
        <w:t xml:space="preserve"> 2:1-11; </w:t>
      </w:r>
      <w:r w:rsidRPr="00D16DD5">
        <w:rPr>
          <w:rFonts w:asciiTheme="majorHAnsi" w:hAnsiTheme="majorHAnsi" w:cs="Thonburi"/>
        </w:rPr>
        <w:t>Ефесяни</w:t>
      </w:r>
      <w:r w:rsidRPr="00D16DD5">
        <w:rPr>
          <w:rFonts w:asciiTheme="majorHAnsi" w:hAnsiTheme="majorHAnsi" w:cs="Garamond Premr Pro Subh Cyr"/>
        </w:rPr>
        <w:t xml:space="preserve"> 5:21 – 6:4; </w:t>
      </w:r>
      <w:r w:rsidR="0040060C"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Солунци</w:t>
      </w:r>
      <w:r w:rsidRPr="00D16DD5">
        <w:rPr>
          <w:rFonts w:asciiTheme="majorHAnsi" w:hAnsiTheme="majorHAnsi" w:cs="Garamond Premr Pro Subh Cyr"/>
        </w:rPr>
        <w:t xml:space="preserve"> 4:3-8; </w:t>
      </w:r>
      <w:r w:rsidRPr="00D16DD5">
        <w:rPr>
          <w:rFonts w:asciiTheme="majorHAnsi" w:hAnsiTheme="majorHAnsi" w:cs="Thonburi"/>
        </w:rPr>
        <w:t>Евреи</w:t>
      </w:r>
      <w:r w:rsidRPr="00D16DD5">
        <w:rPr>
          <w:rFonts w:asciiTheme="majorHAnsi" w:hAnsiTheme="majorHAnsi" w:cs="Garamond Premr Pro Subh Cyr"/>
        </w:rPr>
        <w:t xml:space="preserve"> 13:4</w:t>
      </w:r>
    </w:p>
    <w:p w14:paraId="5AF8DFCA" w14:textId="7E97BE69" w:rsidR="006E6582" w:rsidRPr="00D16DD5" w:rsidRDefault="00556477">
      <w:pPr>
        <w:pStyle w:val="text"/>
        <w:rPr>
          <w:rFonts w:asciiTheme="majorHAnsi" w:hAnsiTheme="majorHAnsi" w:cs="Garamond Premr Pro Subh Cyr"/>
        </w:rPr>
      </w:pPr>
      <w:r w:rsidRPr="00D16DD5">
        <w:rPr>
          <w:rFonts w:asciiTheme="majorHAnsi" w:hAnsiTheme="majorHAnsi" w:cs="Garamond Premr Pro"/>
          <w:b/>
          <w:bCs/>
        </w:rPr>
        <w:t>30</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w:t>
      </w:r>
      <w:r w:rsidR="006E6582" w:rsidRPr="00D16DD5">
        <w:rPr>
          <w:rFonts w:asciiTheme="majorHAnsi" w:hAnsiTheme="majorHAnsi" w:cs="Thonburi"/>
        </w:rPr>
        <w:t>Според</w:t>
      </w:r>
      <w:r w:rsidR="006E6582" w:rsidRPr="00D16DD5">
        <w:rPr>
          <w:rFonts w:asciiTheme="majorHAnsi" w:hAnsiTheme="majorHAnsi" w:cs="Garamond Premr Pro Subh Cyr"/>
        </w:rPr>
        <w:t xml:space="preserve"> </w:t>
      </w:r>
      <w:r w:rsidR="006E6582" w:rsidRPr="00D16DD5">
        <w:rPr>
          <w:rFonts w:asciiTheme="majorHAnsi" w:hAnsiTheme="majorHAnsi" w:cs="Thonburi"/>
        </w:rPr>
        <w:t>библейското</w:t>
      </w:r>
      <w:r w:rsidR="006E6582" w:rsidRPr="00D16DD5">
        <w:rPr>
          <w:rFonts w:asciiTheme="majorHAnsi" w:hAnsiTheme="majorHAnsi" w:cs="Garamond Premr Pro Subh Cyr"/>
        </w:rPr>
        <w:t xml:space="preserve"> </w:t>
      </w:r>
      <w:r w:rsidR="006E6582" w:rsidRPr="00D16DD5">
        <w:rPr>
          <w:rFonts w:asciiTheme="majorHAnsi" w:hAnsiTheme="majorHAnsi" w:cs="Thonburi"/>
        </w:rPr>
        <w:t>учение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бракът</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посвещение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един</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друг</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страна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мъжа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жената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цял</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което</w:t>
      </w:r>
      <w:r w:rsidR="006E6582" w:rsidRPr="00D16DD5">
        <w:rPr>
          <w:rFonts w:asciiTheme="majorHAnsi" w:hAnsiTheme="majorHAnsi" w:cs="Garamond Premr Pro Subh Cyr"/>
        </w:rPr>
        <w:t xml:space="preserve"> </w:t>
      </w:r>
      <w:r w:rsidR="006E6582" w:rsidRPr="00D16DD5">
        <w:rPr>
          <w:rFonts w:asciiTheme="majorHAnsi" w:hAnsiTheme="majorHAnsi" w:cs="Thonburi"/>
        </w:rPr>
        <w:t>отразява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Христовата</w:t>
      </w:r>
      <w:r w:rsidR="006E6582" w:rsidRPr="00D16DD5">
        <w:rPr>
          <w:rFonts w:asciiTheme="majorHAnsi" w:hAnsiTheme="majorHAnsi" w:cs="Garamond Premr Pro Subh Cyr"/>
        </w:rPr>
        <w:t xml:space="preserve"> </w:t>
      </w:r>
      <w:r w:rsidR="006E6582" w:rsidRPr="00D16DD5">
        <w:rPr>
          <w:rFonts w:asciiTheme="majorHAnsi" w:hAnsiTheme="majorHAnsi" w:cs="Thonburi"/>
        </w:rPr>
        <w:t>самопожертв</w:t>
      </w:r>
      <w:r w:rsidR="0040060C" w:rsidRPr="00D16DD5">
        <w:rPr>
          <w:rFonts w:asciiTheme="majorHAnsi" w:hAnsiTheme="majorHAnsi" w:cs="Thonburi"/>
        </w:rPr>
        <w:t>о</w:t>
      </w:r>
      <w:r w:rsidR="006E6582" w:rsidRPr="00D16DD5">
        <w:rPr>
          <w:rFonts w:asciiTheme="majorHAnsi" w:hAnsiTheme="majorHAnsi" w:cs="Thonburi"/>
        </w:rPr>
        <w:t>вателна</w:t>
      </w:r>
      <w:r w:rsidR="006E6582" w:rsidRPr="00D16DD5">
        <w:rPr>
          <w:rFonts w:asciiTheme="majorHAnsi" w:hAnsiTheme="majorHAnsi" w:cs="Garamond Premr Pro Subh Cyr"/>
        </w:rPr>
        <w:t xml:space="preserve"> </w:t>
      </w:r>
      <w:r w:rsidR="006E6582" w:rsidRPr="00D16DD5">
        <w:rPr>
          <w:rFonts w:asciiTheme="majorHAnsi" w:hAnsiTheme="majorHAnsi" w:cs="Thonburi"/>
        </w:rPr>
        <w:t>любов</w:t>
      </w:r>
      <w:r w:rsidR="006E6582" w:rsidRPr="00D16DD5">
        <w:rPr>
          <w:rFonts w:asciiTheme="majorHAnsi" w:hAnsiTheme="majorHAnsi" w:cs="Garamond Premr Pro Subh Cyr"/>
        </w:rPr>
        <w:t xml:space="preserve"> </w:t>
      </w:r>
      <w:r w:rsidR="006E6582" w:rsidRPr="00D16DD5">
        <w:rPr>
          <w:rFonts w:asciiTheme="majorHAnsi" w:hAnsiTheme="majorHAnsi" w:cs="Thonburi"/>
        </w:rPr>
        <w:t>към</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този</w:t>
      </w:r>
      <w:r w:rsidR="006E6582" w:rsidRPr="00D16DD5">
        <w:rPr>
          <w:rFonts w:asciiTheme="majorHAnsi" w:hAnsiTheme="majorHAnsi" w:cs="Garamond Premr Pro Subh Cyr"/>
        </w:rPr>
        <w:t xml:space="preserve"> </w:t>
      </w:r>
      <w:r w:rsidR="006E6582" w:rsidRPr="00D16DD5">
        <w:rPr>
          <w:rFonts w:asciiTheme="majorHAnsi" w:hAnsiTheme="majorHAnsi" w:cs="Thonburi"/>
        </w:rPr>
        <w:t>смисъл</w:t>
      </w:r>
      <w:r w:rsidR="006E6582" w:rsidRPr="00D16DD5">
        <w:rPr>
          <w:rFonts w:asciiTheme="majorHAnsi" w:hAnsiTheme="majorHAnsi" w:cs="Garamond Premr Pro Subh Cyr"/>
        </w:rPr>
        <w:t xml:space="preserve"> </w:t>
      </w:r>
      <w:r w:rsidR="006E6582" w:rsidRPr="00D16DD5">
        <w:rPr>
          <w:rFonts w:asciiTheme="majorHAnsi" w:hAnsiTheme="majorHAnsi" w:cs="Thonburi"/>
        </w:rPr>
        <w:t>бракът</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предназначен</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бъде</w:t>
      </w:r>
      <w:r w:rsidR="006E6582" w:rsidRPr="00D16DD5">
        <w:rPr>
          <w:rFonts w:asciiTheme="majorHAnsi" w:hAnsiTheme="majorHAnsi" w:cs="Garamond Premr Pro Subh Cyr"/>
        </w:rPr>
        <w:t xml:space="preserve"> </w:t>
      </w:r>
      <w:r w:rsidR="006E6582" w:rsidRPr="00D16DD5">
        <w:rPr>
          <w:rFonts w:asciiTheme="majorHAnsi" w:hAnsiTheme="majorHAnsi" w:cs="Thonburi"/>
        </w:rPr>
        <w:t>нещо</w:t>
      </w:r>
      <w:r w:rsidR="006E6582" w:rsidRPr="00D16DD5">
        <w:rPr>
          <w:rFonts w:asciiTheme="majorHAnsi" w:hAnsiTheme="majorHAnsi" w:cs="Garamond Premr Pro Subh Cyr"/>
        </w:rPr>
        <w:t xml:space="preserve"> </w:t>
      </w:r>
      <w:r w:rsidR="006E6582" w:rsidRPr="00D16DD5">
        <w:rPr>
          <w:rFonts w:asciiTheme="majorHAnsi" w:hAnsiTheme="majorHAnsi" w:cs="Thonburi"/>
        </w:rPr>
        <w:t>трайно</w:t>
      </w:r>
      <w:r w:rsidR="006E6582" w:rsidRPr="00D16DD5">
        <w:rPr>
          <w:rFonts w:asciiTheme="majorHAnsi" w:hAnsiTheme="majorHAnsi" w:cs="Garamond Premr Pro Subh Cyr"/>
        </w:rPr>
        <w:t xml:space="preserve">, </w:t>
      </w:r>
      <w:r w:rsidR="006E6582" w:rsidRPr="00D16DD5">
        <w:rPr>
          <w:rFonts w:asciiTheme="majorHAnsi" w:hAnsiTheme="majorHAnsi" w:cs="Thonburi"/>
        </w:rPr>
        <w:t>а</w:t>
      </w:r>
      <w:r w:rsidR="006E6582" w:rsidRPr="00D16DD5">
        <w:rPr>
          <w:rFonts w:asciiTheme="majorHAnsi" w:hAnsiTheme="majorHAnsi" w:cs="Garamond Premr Pro Subh Cyr"/>
        </w:rPr>
        <w:t xml:space="preserve"> </w:t>
      </w:r>
      <w:r w:rsidR="006E6582" w:rsidRPr="00D16DD5">
        <w:rPr>
          <w:rFonts w:asciiTheme="majorHAnsi" w:hAnsiTheme="majorHAnsi" w:cs="Thonburi"/>
        </w:rPr>
        <w:t>разводът</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явява</w:t>
      </w:r>
      <w:r w:rsidR="006E6582" w:rsidRPr="00D16DD5">
        <w:rPr>
          <w:rFonts w:asciiTheme="majorHAnsi" w:hAnsiTheme="majorHAnsi" w:cs="Garamond Premr Pro Subh Cyr"/>
        </w:rPr>
        <w:t xml:space="preserve"> </w:t>
      </w:r>
      <w:r w:rsidR="006E6582" w:rsidRPr="00D16DD5">
        <w:rPr>
          <w:rFonts w:asciiTheme="majorHAnsi" w:hAnsiTheme="majorHAnsi" w:cs="Thonburi"/>
        </w:rPr>
        <w:t>нарушение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ясното</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Христово</w:t>
      </w:r>
      <w:r w:rsidR="006E6582" w:rsidRPr="00D16DD5">
        <w:rPr>
          <w:rFonts w:asciiTheme="majorHAnsi" w:hAnsiTheme="majorHAnsi" w:cs="Garamond Premr Pro Subh Cyr"/>
        </w:rPr>
        <w:t xml:space="preserve"> </w:t>
      </w:r>
      <w:r w:rsidR="006E6582" w:rsidRPr="00D16DD5">
        <w:rPr>
          <w:rFonts w:asciiTheme="majorHAnsi" w:hAnsiTheme="majorHAnsi" w:cs="Thonburi"/>
        </w:rPr>
        <w:t>учение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Подобни</w:t>
      </w:r>
      <w:r w:rsidR="006E6582" w:rsidRPr="00D16DD5">
        <w:rPr>
          <w:rFonts w:asciiTheme="majorHAnsi" w:hAnsiTheme="majorHAnsi" w:cs="Garamond Premr Pro Subh Cyr"/>
        </w:rPr>
        <w:t xml:space="preserve"> </w:t>
      </w:r>
      <w:r w:rsidR="006E6582" w:rsidRPr="00D16DD5">
        <w:rPr>
          <w:rFonts w:asciiTheme="majorHAnsi" w:hAnsiTheme="majorHAnsi" w:cs="Thonburi"/>
        </w:rPr>
        <w:t>нарушения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обаче</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отвъд</w:t>
      </w:r>
      <w:r w:rsidR="006E6582" w:rsidRPr="00D16DD5">
        <w:rPr>
          <w:rFonts w:asciiTheme="majorHAnsi" w:hAnsiTheme="majorHAnsi" w:cs="Garamond Premr Pro Subh Cyr"/>
        </w:rPr>
        <w:t xml:space="preserve"> </w:t>
      </w:r>
      <w:r w:rsidR="006E6582" w:rsidRPr="00D16DD5">
        <w:rPr>
          <w:rFonts w:asciiTheme="majorHAnsi" w:hAnsiTheme="majorHAnsi" w:cs="Thonburi"/>
        </w:rPr>
        <w:t>простителната</w:t>
      </w:r>
      <w:r w:rsidR="006E6582" w:rsidRPr="00D16DD5">
        <w:rPr>
          <w:rFonts w:asciiTheme="majorHAnsi" w:hAnsiTheme="majorHAnsi" w:cs="Garamond Premr Pro Subh Cyr"/>
        </w:rPr>
        <w:t xml:space="preserve"> </w:t>
      </w:r>
      <w:r w:rsidR="006E6582" w:rsidRPr="00D16DD5">
        <w:rPr>
          <w:rFonts w:asciiTheme="majorHAnsi" w:hAnsiTheme="majorHAnsi" w:cs="Thonburi"/>
        </w:rPr>
        <w:t>Божия</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благодат</w:t>
      </w:r>
      <w:r w:rsidR="006E6582" w:rsidRPr="00D16DD5">
        <w:rPr>
          <w:rFonts w:asciiTheme="majorHAnsi" w:hAnsiTheme="majorHAnsi" w:cs="Garamond Premr Pro Subh Cyr"/>
        </w:rPr>
        <w:t xml:space="preserve">, </w:t>
      </w:r>
      <w:r w:rsidR="006E6582" w:rsidRPr="00D16DD5">
        <w:rPr>
          <w:rFonts w:asciiTheme="majorHAnsi" w:hAnsiTheme="majorHAnsi" w:cs="Thonburi"/>
        </w:rPr>
        <w:t>когато</w:t>
      </w:r>
      <w:r w:rsidR="006E6582" w:rsidRPr="00D16DD5">
        <w:rPr>
          <w:rFonts w:asciiTheme="majorHAnsi" w:hAnsiTheme="majorHAnsi" w:cs="Garamond Premr Pro Subh Cyr"/>
        </w:rPr>
        <w:t xml:space="preserve"> </w:t>
      </w:r>
      <w:r w:rsidR="006E6582" w:rsidRPr="00D16DD5">
        <w:rPr>
          <w:rFonts w:asciiTheme="majorHAnsi" w:hAnsiTheme="majorHAnsi" w:cs="Thonburi"/>
        </w:rPr>
        <w:t>тя</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търси</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покаяние</w:t>
      </w:r>
      <w:r w:rsidR="006E6582" w:rsidRPr="00D16DD5">
        <w:rPr>
          <w:rFonts w:asciiTheme="majorHAnsi" w:hAnsiTheme="majorHAnsi" w:cs="Garamond Premr Pro Subh Cyr"/>
        </w:rPr>
        <w:t xml:space="preserve">, </w:t>
      </w:r>
      <w:r w:rsidR="006E6582" w:rsidRPr="00D16DD5">
        <w:rPr>
          <w:rFonts w:asciiTheme="majorHAnsi" w:hAnsiTheme="majorHAnsi" w:cs="Thonburi"/>
        </w:rPr>
        <w:t>вяра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смирение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Признава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разводът</w:t>
      </w:r>
      <w:r w:rsidR="006E6582" w:rsidRPr="00D16DD5">
        <w:rPr>
          <w:rFonts w:asciiTheme="majorHAnsi" w:hAnsiTheme="majorHAnsi" w:cs="Garamond Premr Pro Subh Cyr"/>
        </w:rPr>
        <w:t xml:space="preserve"> </w:t>
      </w:r>
      <w:r w:rsidR="006E6582" w:rsidRPr="00D16DD5">
        <w:rPr>
          <w:rFonts w:asciiTheme="majorHAnsi" w:hAnsiTheme="majorHAnsi" w:cs="Thonburi"/>
        </w:rPr>
        <w:t>бива</w:t>
      </w:r>
      <w:r w:rsidR="006E6582" w:rsidRPr="00D16DD5">
        <w:rPr>
          <w:rFonts w:asciiTheme="majorHAnsi" w:hAnsiTheme="majorHAnsi" w:cs="Garamond Premr Pro Subh Cyr"/>
        </w:rPr>
        <w:t xml:space="preserve"> </w:t>
      </w:r>
      <w:r w:rsidR="006E6582" w:rsidRPr="00D16DD5">
        <w:rPr>
          <w:rFonts w:asciiTheme="majorHAnsi" w:hAnsiTheme="majorHAnsi" w:cs="Thonburi"/>
        </w:rPr>
        <w:t>наложен</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някои</w:t>
      </w:r>
      <w:r w:rsidR="006E6582" w:rsidRPr="00D16DD5">
        <w:rPr>
          <w:rFonts w:asciiTheme="majorHAnsi" w:hAnsiTheme="majorHAnsi" w:cs="Garamond Premr Pro Subh Cyr"/>
        </w:rPr>
        <w:t xml:space="preserve"> </w:t>
      </w:r>
      <w:r w:rsidR="006E6582" w:rsidRPr="00D16DD5">
        <w:rPr>
          <w:rFonts w:asciiTheme="majorHAnsi" w:hAnsiTheme="majorHAnsi" w:cs="Thonburi"/>
        </w:rPr>
        <w:t>хора</w:t>
      </w:r>
      <w:r w:rsidR="006E6582" w:rsidRPr="00D16DD5">
        <w:rPr>
          <w:rFonts w:asciiTheme="majorHAnsi" w:hAnsiTheme="majorHAnsi" w:cs="Garamond Premr Pro Subh Cyr"/>
        </w:rPr>
        <w:t xml:space="preserve"> </w:t>
      </w:r>
      <w:r w:rsidR="006E6582" w:rsidRPr="00D16DD5">
        <w:rPr>
          <w:rFonts w:asciiTheme="majorHAnsi" w:hAnsiTheme="majorHAnsi" w:cs="Thonburi"/>
        </w:rPr>
        <w:t>против</w:t>
      </w:r>
      <w:r w:rsidR="006E6582" w:rsidRPr="00D16DD5">
        <w:rPr>
          <w:rFonts w:asciiTheme="majorHAnsi" w:hAnsiTheme="majorHAnsi" w:cs="Garamond Premr Pro Subh Cyr"/>
        </w:rPr>
        <w:t xml:space="preserve"> </w:t>
      </w:r>
      <w:r w:rsidR="006E6582" w:rsidRPr="00D16DD5">
        <w:rPr>
          <w:rFonts w:asciiTheme="majorHAnsi" w:hAnsiTheme="majorHAnsi" w:cs="Thonburi"/>
        </w:rPr>
        <w:t>волята</w:t>
      </w:r>
      <w:r w:rsidR="006E6582" w:rsidRPr="00D16DD5">
        <w:rPr>
          <w:rFonts w:asciiTheme="majorHAnsi" w:hAnsiTheme="majorHAnsi" w:cs="Garamond Premr Pro Subh Cyr"/>
        </w:rPr>
        <w:t xml:space="preserve"> </w:t>
      </w:r>
      <w:r w:rsidR="006E6582" w:rsidRPr="00D16DD5">
        <w:rPr>
          <w:rFonts w:asciiTheme="majorHAnsi" w:hAnsiTheme="majorHAnsi" w:cs="Thonburi"/>
        </w:rPr>
        <w:t>им</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те</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принудени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прибягнат</w:t>
      </w:r>
      <w:r w:rsidR="006E6582" w:rsidRPr="00D16DD5">
        <w:rPr>
          <w:rFonts w:asciiTheme="majorHAnsi" w:hAnsiTheme="majorHAnsi" w:cs="Garamond Premr Pro Subh Cyr"/>
        </w:rPr>
        <w:t xml:space="preserve"> </w:t>
      </w:r>
      <w:r w:rsidR="006E6582" w:rsidRPr="00D16DD5">
        <w:rPr>
          <w:rFonts w:asciiTheme="majorHAnsi" w:hAnsiTheme="majorHAnsi" w:cs="Thonburi"/>
        </w:rPr>
        <w:t>към</w:t>
      </w:r>
      <w:r w:rsidR="006E6582" w:rsidRPr="00D16DD5">
        <w:rPr>
          <w:rFonts w:asciiTheme="majorHAnsi" w:hAnsiTheme="majorHAnsi" w:cs="Garamond Premr Pro Subh Cyr"/>
        </w:rPr>
        <w:t xml:space="preserve"> </w:t>
      </w:r>
      <w:r w:rsidR="006E6582" w:rsidRPr="00D16DD5">
        <w:rPr>
          <w:rFonts w:asciiTheme="majorHAnsi" w:hAnsiTheme="majorHAnsi" w:cs="Thonburi"/>
        </w:rPr>
        <w:t>него</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правна</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физическа</w:t>
      </w:r>
      <w:r w:rsidR="006E6582" w:rsidRPr="00D16DD5">
        <w:rPr>
          <w:rFonts w:asciiTheme="majorHAnsi" w:hAnsiTheme="majorHAnsi" w:cs="Garamond Premr Pro Subh Cyr"/>
        </w:rPr>
        <w:t xml:space="preserve"> </w:t>
      </w:r>
      <w:r w:rsidR="006E6582" w:rsidRPr="00D16DD5">
        <w:rPr>
          <w:rFonts w:asciiTheme="majorHAnsi" w:hAnsiTheme="majorHAnsi" w:cs="Thonburi"/>
        </w:rPr>
        <w:t>закрила</w:t>
      </w:r>
      <w:r w:rsidR="006E6582" w:rsidRPr="00D16DD5">
        <w:rPr>
          <w:rFonts w:asciiTheme="majorHAnsi" w:hAnsiTheme="majorHAnsi" w:cs="Garamond Premr Pro Subh Cyr"/>
        </w:rPr>
        <w:t>.</w:t>
      </w:r>
    </w:p>
    <w:p w14:paraId="18AE3987" w14:textId="6863907D" w:rsidR="006E6582" w:rsidRPr="00D16DD5" w:rsidRDefault="006E6582">
      <w:pPr>
        <w:pStyle w:val="stihove"/>
        <w:rPr>
          <w:rFonts w:asciiTheme="majorHAnsi" w:hAnsiTheme="majorHAnsi" w:cs="Garamond Premr Pro Subh Cyr"/>
        </w:rPr>
      </w:pPr>
      <w:r w:rsidRPr="00D16DD5">
        <w:rPr>
          <w:rFonts w:asciiTheme="majorHAnsi" w:hAnsiTheme="majorHAnsi" w:cs="Thonburi"/>
        </w:rPr>
        <w:t>Битие</w:t>
      </w:r>
      <w:r w:rsidRPr="00D16DD5">
        <w:rPr>
          <w:rFonts w:asciiTheme="majorHAnsi" w:hAnsiTheme="majorHAnsi" w:cs="Garamond Premr Pro Subh Cyr"/>
        </w:rPr>
        <w:t xml:space="preserve"> 2:21-24; </w:t>
      </w:r>
      <w:r w:rsidRPr="00D16DD5">
        <w:rPr>
          <w:rFonts w:asciiTheme="majorHAnsi" w:hAnsiTheme="majorHAnsi" w:cs="Thonburi"/>
        </w:rPr>
        <w:t>Марк</w:t>
      </w:r>
      <w:r w:rsidRPr="00D16DD5">
        <w:rPr>
          <w:rFonts w:asciiTheme="majorHAnsi" w:hAnsiTheme="majorHAnsi" w:cs="Garamond Premr Pro Subh Cyr"/>
        </w:rPr>
        <w:t xml:space="preserve"> 10:2-12; </w:t>
      </w:r>
      <w:r w:rsidRPr="00D16DD5">
        <w:rPr>
          <w:rFonts w:asciiTheme="majorHAnsi" w:hAnsiTheme="majorHAnsi" w:cs="Thonburi"/>
        </w:rPr>
        <w:t>Лука</w:t>
      </w:r>
      <w:r w:rsidRPr="00D16DD5">
        <w:rPr>
          <w:rFonts w:asciiTheme="majorHAnsi" w:hAnsiTheme="majorHAnsi" w:cs="Garamond Premr Pro Subh Cyr"/>
        </w:rPr>
        <w:t xml:space="preserve"> 7:36-50, 16:18; </w:t>
      </w:r>
      <w:r w:rsidRPr="00D16DD5">
        <w:rPr>
          <w:rFonts w:asciiTheme="majorHAnsi" w:hAnsiTheme="majorHAnsi" w:cs="Thonburi"/>
        </w:rPr>
        <w:t>Йоан</w:t>
      </w:r>
      <w:r w:rsidRPr="00D16DD5">
        <w:rPr>
          <w:rFonts w:asciiTheme="majorHAnsi" w:hAnsiTheme="majorHAnsi" w:cs="Garamond Premr Pro Subh Cyr"/>
        </w:rPr>
        <w:t xml:space="preserve"> 7:53 – 8:11; </w:t>
      </w:r>
      <w:r w:rsidR="0040060C"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6:9-11; 7:10-16; </w:t>
      </w:r>
      <w:r w:rsidRPr="00D16DD5">
        <w:rPr>
          <w:rFonts w:asciiTheme="majorHAnsi" w:hAnsiTheme="majorHAnsi" w:cs="Thonburi"/>
        </w:rPr>
        <w:t>Ефесяни</w:t>
      </w:r>
      <w:r w:rsidRPr="00D16DD5">
        <w:rPr>
          <w:rFonts w:asciiTheme="majorHAnsi" w:hAnsiTheme="majorHAnsi" w:cs="Garamond Premr Pro Subh Cyr"/>
        </w:rPr>
        <w:t xml:space="preserve"> 5:25-33</w:t>
      </w:r>
    </w:p>
    <w:p w14:paraId="6EE1AE28" w14:textId="1479682A" w:rsidR="006E6582" w:rsidRPr="00D16DD5" w:rsidRDefault="00556477">
      <w:pPr>
        <w:pStyle w:val="text"/>
        <w:rPr>
          <w:rFonts w:asciiTheme="majorHAnsi" w:hAnsiTheme="majorHAnsi" w:cs="Garamond Premr Pro Subh Cyr"/>
        </w:rPr>
      </w:pPr>
      <w:r w:rsidRPr="00D16DD5">
        <w:rPr>
          <w:rFonts w:asciiTheme="majorHAnsi" w:hAnsiTheme="majorHAnsi" w:cs="Garamond Premr Pro"/>
          <w:b/>
          <w:bCs/>
        </w:rPr>
        <w:t>30</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служителите</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дават</w:t>
      </w:r>
      <w:r w:rsidR="006E6582" w:rsidRPr="00D16DD5">
        <w:rPr>
          <w:rFonts w:asciiTheme="majorHAnsi" w:hAnsiTheme="majorHAnsi" w:cs="Garamond Premr Pro Subh Cyr"/>
        </w:rPr>
        <w:t xml:space="preserve"> </w:t>
      </w:r>
      <w:r w:rsidR="006E6582" w:rsidRPr="00D16DD5">
        <w:rPr>
          <w:rFonts w:asciiTheme="majorHAnsi" w:hAnsiTheme="majorHAnsi" w:cs="Thonburi"/>
        </w:rPr>
        <w:t>указания</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обръщат</w:t>
      </w:r>
      <w:r w:rsidR="006E6582" w:rsidRPr="00D16DD5">
        <w:rPr>
          <w:rFonts w:asciiTheme="majorHAnsi" w:hAnsiTheme="majorHAnsi" w:cs="Garamond Premr Pro Subh Cyr"/>
        </w:rPr>
        <w:t xml:space="preserve"> </w:t>
      </w:r>
      <w:r w:rsidR="006E6582" w:rsidRPr="00D16DD5">
        <w:rPr>
          <w:rFonts w:asciiTheme="majorHAnsi" w:hAnsiTheme="majorHAnsi" w:cs="Thonburi"/>
        </w:rPr>
        <w:t>дължимото</w:t>
      </w:r>
      <w:r w:rsidR="006E6582" w:rsidRPr="00D16DD5">
        <w:rPr>
          <w:rFonts w:asciiTheme="majorHAnsi" w:hAnsiTheme="majorHAnsi" w:cs="Garamond Premr Pro Subh Cyr"/>
        </w:rPr>
        <w:t xml:space="preserve"> </w:t>
      </w:r>
      <w:r w:rsidR="006E6582" w:rsidRPr="00D16DD5">
        <w:rPr>
          <w:rFonts w:asciiTheme="majorHAnsi" w:hAnsiTheme="majorHAnsi" w:cs="Thonburi"/>
        </w:rPr>
        <w:t>внимание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въпроси</w:t>
      </w:r>
      <w:r w:rsidR="006E6582" w:rsidRPr="00D16DD5">
        <w:rPr>
          <w:rFonts w:asciiTheme="majorHAnsi" w:hAnsiTheme="majorHAnsi" w:cs="Garamond Premr Pro Subh Cyr"/>
        </w:rPr>
        <w:t xml:space="preserve">, </w:t>
      </w:r>
      <w:r w:rsidR="006E6582" w:rsidRPr="00D16DD5">
        <w:rPr>
          <w:rFonts w:asciiTheme="majorHAnsi" w:hAnsiTheme="majorHAnsi" w:cs="Thonburi"/>
        </w:rPr>
        <w:t>свързани</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извършването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бракосъчетания</w:t>
      </w:r>
      <w:r w:rsidR="006E6582" w:rsidRPr="00D16DD5">
        <w:rPr>
          <w:rFonts w:asciiTheme="majorHAnsi" w:hAnsiTheme="majorHAnsi" w:cs="Garamond Premr Pro Subh Cyr"/>
        </w:rPr>
        <w:t xml:space="preserve">. </w:t>
      </w:r>
      <w:r w:rsidR="006E6582" w:rsidRPr="00D16DD5">
        <w:rPr>
          <w:rFonts w:asciiTheme="majorHAnsi" w:hAnsiTheme="majorHAnsi" w:cs="Thonburi"/>
        </w:rPr>
        <w:t>Те</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стремят</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 xml:space="preserve"> </w:t>
      </w:r>
      <w:r w:rsidR="006E6582" w:rsidRPr="00D16DD5">
        <w:rPr>
          <w:rFonts w:asciiTheme="majorHAnsi" w:hAnsiTheme="majorHAnsi" w:cs="Thonburi"/>
        </w:rPr>
        <w:t>всякакъв</w:t>
      </w:r>
      <w:r w:rsidR="006E6582" w:rsidRPr="00D16DD5">
        <w:rPr>
          <w:rFonts w:asciiTheme="majorHAnsi" w:hAnsiTheme="majorHAnsi" w:cs="Garamond Premr Pro Subh Cyr"/>
        </w:rPr>
        <w:t xml:space="preserve"> </w:t>
      </w:r>
      <w:r w:rsidR="006E6582" w:rsidRPr="00D16DD5">
        <w:rPr>
          <w:rFonts w:asciiTheme="majorHAnsi" w:hAnsiTheme="majorHAnsi" w:cs="Thonburi"/>
        </w:rPr>
        <w:t>възможен</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внушават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вярващите</w:t>
      </w:r>
      <w:r w:rsidR="006E6582" w:rsidRPr="00D16DD5">
        <w:rPr>
          <w:rFonts w:asciiTheme="majorHAnsi" w:hAnsiTheme="majorHAnsi" w:cs="Garamond Premr Pro Subh Cyr"/>
        </w:rPr>
        <w:t xml:space="preserve"> </w:t>
      </w:r>
      <w:r w:rsidR="006E6582" w:rsidRPr="00D16DD5">
        <w:rPr>
          <w:rFonts w:asciiTheme="majorHAnsi" w:hAnsiTheme="majorHAnsi" w:cs="Thonburi"/>
        </w:rPr>
        <w:t>свещеното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естество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християнския</w:t>
      </w:r>
      <w:r w:rsidR="006E6582" w:rsidRPr="00D16DD5">
        <w:rPr>
          <w:rFonts w:asciiTheme="majorHAnsi" w:hAnsiTheme="majorHAnsi" w:cs="Garamond Premr Pro Subh Cyr"/>
        </w:rPr>
        <w:t xml:space="preserve"> </w:t>
      </w:r>
      <w:r w:rsidR="006E6582" w:rsidRPr="00D16DD5">
        <w:rPr>
          <w:rFonts w:asciiTheme="majorHAnsi" w:hAnsiTheme="majorHAnsi" w:cs="Thonburi"/>
        </w:rPr>
        <w:t>брак</w:t>
      </w:r>
      <w:r w:rsidR="006E6582" w:rsidRPr="00D16DD5">
        <w:rPr>
          <w:rFonts w:asciiTheme="majorHAnsi" w:hAnsiTheme="majorHAnsi" w:cs="Garamond Premr Pro Subh Cyr"/>
        </w:rPr>
        <w:t xml:space="preserve">. </w:t>
      </w:r>
      <w:r w:rsidR="0067595A" w:rsidRPr="00D16DD5">
        <w:rPr>
          <w:rFonts w:asciiTheme="majorHAnsi" w:hAnsiTheme="majorHAnsi" w:cs="Garamond Premr Pro Subh Cyr"/>
        </w:rPr>
        <w:t>Служителите с</w:t>
      </w:r>
      <w:r w:rsidR="006E6582" w:rsidRPr="00D16DD5">
        <w:rPr>
          <w:rFonts w:asciiTheme="majorHAnsi" w:hAnsiTheme="majorHAnsi" w:cs="Thonburi"/>
        </w:rPr>
        <w:t>ледва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предлагат</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предбрачно</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съветничество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при</w:t>
      </w:r>
      <w:r w:rsidR="006E6582" w:rsidRPr="00D16DD5">
        <w:rPr>
          <w:rFonts w:asciiTheme="majorHAnsi" w:hAnsiTheme="majorHAnsi" w:cs="Garamond Premr Pro Subh Cyr"/>
        </w:rPr>
        <w:t xml:space="preserve"> </w:t>
      </w:r>
      <w:r w:rsidR="006E6582" w:rsidRPr="00D16DD5">
        <w:rPr>
          <w:rFonts w:asciiTheme="majorHAnsi" w:hAnsiTheme="majorHAnsi" w:cs="Thonburi"/>
        </w:rPr>
        <w:t>всеки</w:t>
      </w:r>
      <w:r w:rsidR="006E6582" w:rsidRPr="00D16DD5">
        <w:rPr>
          <w:rFonts w:asciiTheme="majorHAnsi" w:hAnsiTheme="majorHAnsi" w:cs="Garamond Premr Pro Subh Cyr"/>
        </w:rPr>
        <w:t xml:space="preserve"> </w:t>
      </w:r>
      <w:r w:rsidR="006E6582" w:rsidRPr="00D16DD5">
        <w:rPr>
          <w:rFonts w:asciiTheme="majorHAnsi" w:hAnsiTheme="majorHAnsi" w:cs="Thonburi"/>
        </w:rPr>
        <w:t>възможен</w:t>
      </w:r>
      <w:r w:rsidR="006E6582" w:rsidRPr="00D16DD5">
        <w:rPr>
          <w:rFonts w:asciiTheme="majorHAnsi" w:hAnsiTheme="majorHAnsi" w:cs="Garamond Premr Pro Subh Cyr"/>
        </w:rPr>
        <w:t xml:space="preserve"> </w:t>
      </w:r>
      <w:r w:rsidR="006E6582" w:rsidRPr="00D16DD5">
        <w:rPr>
          <w:rFonts w:asciiTheme="majorHAnsi" w:hAnsiTheme="majorHAnsi" w:cs="Thonburi"/>
        </w:rPr>
        <w:t>случай</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преди</w:t>
      </w:r>
      <w:r w:rsidR="006E6582" w:rsidRPr="00D16DD5">
        <w:rPr>
          <w:rFonts w:asciiTheme="majorHAnsi" w:hAnsiTheme="majorHAnsi" w:cs="Garamond Premr Pro Subh Cyr"/>
        </w:rPr>
        <w:t xml:space="preserve"> </w:t>
      </w:r>
      <w:r w:rsidR="006E6582" w:rsidRPr="00D16DD5">
        <w:rPr>
          <w:rFonts w:asciiTheme="majorHAnsi" w:hAnsiTheme="majorHAnsi" w:cs="Thonburi"/>
        </w:rPr>
        <w:t>извършването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брачен</w:t>
      </w:r>
      <w:r w:rsidR="006E6582" w:rsidRPr="00D16DD5">
        <w:rPr>
          <w:rFonts w:asciiTheme="majorHAnsi" w:hAnsiTheme="majorHAnsi" w:cs="Garamond Premr Pro Subh Cyr"/>
        </w:rPr>
        <w:t xml:space="preserve"> </w:t>
      </w:r>
      <w:r w:rsidR="006E6582" w:rsidRPr="00D16DD5">
        <w:rPr>
          <w:rFonts w:asciiTheme="majorHAnsi" w:hAnsiTheme="majorHAnsi" w:cs="Thonburi"/>
        </w:rPr>
        <w:t>ритуал</w:t>
      </w:r>
      <w:r w:rsidR="006E6582" w:rsidRPr="00D16DD5">
        <w:rPr>
          <w:rFonts w:asciiTheme="majorHAnsi" w:hAnsiTheme="majorHAnsi" w:cs="Garamond Premr Pro Subh Cyr"/>
        </w:rPr>
        <w:t xml:space="preserve">, </w:t>
      </w:r>
      <w:r w:rsidR="006E6582" w:rsidRPr="00D16DD5">
        <w:rPr>
          <w:rFonts w:asciiTheme="majorHAnsi" w:hAnsiTheme="majorHAnsi" w:cs="Thonburi"/>
        </w:rPr>
        <w:t>включително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подходящи</w:t>
      </w:r>
      <w:r w:rsidR="006E6582" w:rsidRPr="00D16DD5">
        <w:rPr>
          <w:rFonts w:asciiTheme="majorHAnsi" w:hAnsiTheme="majorHAnsi" w:cs="Garamond Premr Pro Subh Cyr"/>
        </w:rPr>
        <w:t xml:space="preserve"> </w:t>
      </w:r>
      <w:r w:rsidR="006E6582" w:rsidRPr="00D16DD5">
        <w:rPr>
          <w:rFonts w:asciiTheme="majorHAnsi" w:hAnsiTheme="majorHAnsi" w:cs="Thonburi"/>
        </w:rPr>
        <w:t>духовни</w:t>
      </w:r>
      <w:r w:rsidR="006E6582" w:rsidRPr="00D16DD5">
        <w:rPr>
          <w:rFonts w:asciiTheme="majorHAnsi" w:hAnsiTheme="majorHAnsi" w:cs="Garamond Premr Pro Subh Cyr"/>
        </w:rPr>
        <w:t xml:space="preserve"> </w:t>
      </w:r>
      <w:r w:rsidR="006E6582" w:rsidRPr="00D16DD5">
        <w:rPr>
          <w:rFonts w:asciiTheme="majorHAnsi" w:hAnsiTheme="majorHAnsi" w:cs="Thonburi"/>
        </w:rPr>
        <w:t>напътствия</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тези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преминали</w:t>
      </w:r>
      <w:r w:rsidR="006E6582" w:rsidRPr="00D16DD5">
        <w:rPr>
          <w:rFonts w:asciiTheme="majorHAnsi" w:hAnsiTheme="majorHAnsi" w:cs="Garamond Premr Pro Subh Cyr"/>
        </w:rPr>
        <w:t xml:space="preserve"> </w:t>
      </w:r>
      <w:r w:rsidR="006E6582" w:rsidRPr="00D16DD5">
        <w:rPr>
          <w:rFonts w:asciiTheme="majorHAnsi" w:hAnsiTheme="majorHAnsi" w:cs="Thonburi"/>
        </w:rPr>
        <w:t>през</w:t>
      </w:r>
      <w:r w:rsidR="006E6582" w:rsidRPr="00D16DD5">
        <w:rPr>
          <w:rFonts w:asciiTheme="majorHAnsi" w:hAnsiTheme="majorHAnsi" w:cs="Garamond Premr Pro Subh Cyr"/>
        </w:rPr>
        <w:t xml:space="preserve"> </w:t>
      </w:r>
      <w:r w:rsidR="006E6582" w:rsidRPr="00D16DD5">
        <w:rPr>
          <w:rFonts w:asciiTheme="majorHAnsi" w:hAnsiTheme="majorHAnsi" w:cs="Thonburi"/>
        </w:rPr>
        <w:t>развод</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бракосъчетават</w:t>
      </w:r>
      <w:r w:rsidR="006E6582" w:rsidRPr="00D16DD5">
        <w:rPr>
          <w:rFonts w:asciiTheme="majorHAnsi" w:hAnsiTheme="majorHAnsi" w:cs="Garamond Premr Pro Subh Cyr"/>
        </w:rPr>
        <w:t xml:space="preserve"> </w:t>
      </w:r>
      <w:r w:rsidR="006E6582" w:rsidRPr="00D16DD5">
        <w:rPr>
          <w:rFonts w:asciiTheme="majorHAnsi" w:hAnsiTheme="majorHAnsi" w:cs="Thonburi"/>
        </w:rPr>
        <w:t>само</w:t>
      </w:r>
      <w:r w:rsidR="006E6582" w:rsidRPr="00D16DD5">
        <w:rPr>
          <w:rFonts w:asciiTheme="majorHAnsi" w:hAnsiTheme="majorHAnsi" w:cs="Garamond Premr Pro Subh Cyr"/>
        </w:rPr>
        <w:t xml:space="preserve"> </w:t>
      </w:r>
      <w:r w:rsidR="006E6582" w:rsidRPr="00D16DD5">
        <w:rPr>
          <w:rFonts w:asciiTheme="majorHAnsi" w:hAnsiTheme="majorHAnsi" w:cs="Thonburi"/>
        </w:rPr>
        <w:t>лица</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имат</w:t>
      </w:r>
      <w:r w:rsidR="006E6582" w:rsidRPr="00D16DD5">
        <w:rPr>
          <w:rFonts w:asciiTheme="majorHAnsi" w:hAnsiTheme="majorHAnsi" w:cs="Garamond Premr Pro Subh Cyr"/>
        </w:rPr>
        <w:t xml:space="preserve"> </w:t>
      </w:r>
      <w:r w:rsidR="006E6582" w:rsidRPr="00D16DD5">
        <w:rPr>
          <w:rFonts w:asciiTheme="majorHAnsi" w:hAnsiTheme="majorHAnsi" w:cs="Thonburi"/>
        </w:rPr>
        <w:t>библейска</w:t>
      </w:r>
      <w:r w:rsidR="006E6582" w:rsidRPr="00D16DD5">
        <w:rPr>
          <w:rFonts w:asciiTheme="majorHAnsi" w:hAnsiTheme="majorHAnsi" w:cs="Garamond Premr Pro Subh Cyr"/>
        </w:rPr>
        <w:t xml:space="preserve"> </w:t>
      </w:r>
      <w:r w:rsidR="006E6582" w:rsidRPr="00D16DD5">
        <w:rPr>
          <w:rFonts w:asciiTheme="majorHAnsi" w:hAnsiTheme="majorHAnsi" w:cs="Thonburi"/>
        </w:rPr>
        <w:t>основа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брак</w:t>
      </w:r>
      <w:r w:rsidR="0067595A" w:rsidRPr="00D16DD5">
        <w:rPr>
          <w:rFonts w:asciiTheme="majorHAnsi" w:hAnsiTheme="majorHAnsi" w:cs="Thonburi"/>
        </w:rPr>
        <w:t>.</w:t>
      </w:r>
      <w:r w:rsidR="006E6582" w:rsidRPr="00D16DD5">
        <w:rPr>
          <w:rFonts w:asciiTheme="majorHAnsi" w:hAnsiTheme="majorHAnsi" w:cs="Garamond Premr Pro Subh Cyr"/>
        </w:rPr>
        <w:t xml:space="preserve"> </w:t>
      </w:r>
    </w:p>
    <w:p w14:paraId="62E3249F" w14:textId="2DDE8B80" w:rsidR="00556477" w:rsidRPr="00D16DD5" w:rsidRDefault="00556477">
      <w:pPr>
        <w:pStyle w:val="text"/>
        <w:rPr>
          <w:rFonts w:asciiTheme="majorHAnsi" w:hAnsiTheme="majorHAnsi" w:cs="Garamond Premr Pro Subh Cyr"/>
        </w:rPr>
      </w:pPr>
      <w:r w:rsidRPr="00D16DD5">
        <w:rPr>
          <w:rFonts w:asciiTheme="majorHAnsi" w:hAnsiTheme="majorHAnsi" w:cs="Thonburi"/>
        </w:rPr>
        <w:t>Библейски</w:t>
      </w:r>
      <w:r w:rsidRPr="00D16DD5">
        <w:rPr>
          <w:rFonts w:asciiTheme="majorHAnsi" w:hAnsiTheme="majorHAnsi" w:cs="Garamond Premr Pro Subh Cyr"/>
        </w:rPr>
        <w:t xml:space="preserve"> </w:t>
      </w:r>
      <w:r w:rsidRPr="00D16DD5">
        <w:rPr>
          <w:rFonts w:asciiTheme="majorHAnsi" w:hAnsiTheme="majorHAnsi" w:cs="Thonburi"/>
        </w:rPr>
        <w:t>брак</w:t>
      </w:r>
      <w:r w:rsidRPr="00D16DD5">
        <w:rPr>
          <w:rFonts w:asciiTheme="majorHAnsi" w:hAnsiTheme="majorHAnsi" w:cs="Garamond Premr Pro Subh Cyr"/>
        </w:rPr>
        <w:t xml:space="preserve"> </w:t>
      </w:r>
      <w:r w:rsidRPr="00D16DD5">
        <w:rPr>
          <w:rFonts w:asciiTheme="majorHAnsi" w:hAnsiTheme="majorHAnsi" w:cs="Thonburi"/>
        </w:rPr>
        <w:t>съществува</w:t>
      </w:r>
      <w:r w:rsidRPr="00D16DD5">
        <w:rPr>
          <w:rFonts w:asciiTheme="majorHAnsi" w:hAnsiTheme="majorHAnsi" w:cs="Garamond Premr Pro Subh Cyr"/>
        </w:rPr>
        <w:t xml:space="preserve"> </w:t>
      </w:r>
      <w:r w:rsidRPr="00D16DD5">
        <w:rPr>
          <w:rFonts w:asciiTheme="majorHAnsi" w:hAnsiTheme="majorHAnsi" w:cs="Thonburi"/>
        </w:rPr>
        <w:t>само</w:t>
      </w:r>
      <w:r w:rsidRPr="00D16DD5">
        <w:rPr>
          <w:rFonts w:asciiTheme="majorHAnsi" w:hAnsiTheme="majorHAnsi" w:cs="Garamond Premr Pro Subh Cyr"/>
        </w:rPr>
        <w:t xml:space="preserve"> </w:t>
      </w:r>
      <w:r w:rsidRPr="00D16DD5">
        <w:rPr>
          <w:rFonts w:asciiTheme="majorHAnsi" w:hAnsiTheme="majorHAnsi" w:cs="Thonburi"/>
        </w:rPr>
        <w:t>между</w:t>
      </w:r>
      <w:r w:rsidRPr="00D16DD5">
        <w:rPr>
          <w:rFonts w:asciiTheme="majorHAnsi" w:hAnsiTheme="majorHAnsi" w:cs="Garamond Premr Pro Subh Cyr"/>
        </w:rPr>
        <w:t xml:space="preserve"> </w:t>
      </w:r>
      <w:r w:rsidRPr="00D16DD5">
        <w:rPr>
          <w:rFonts w:asciiTheme="majorHAnsi" w:hAnsiTheme="majorHAnsi" w:cs="Thonburi"/>
        </w:rPr>
        <w:t>един</w:t>
      </w:r>
      <w:r w:rsidRPr="00D16DD5">
        <w:rPr>
          <w:rFonts w:asciiTheme="majorHAnsi" w:hAnsiTheme="majorHAnsi" w:cs="Garamond Premr Pro Subh Cyr"/>
        </w:rPr>
        <w:t xml:space="preserve"> </w:t>
      </w:r>
      <w:r w:rsidRPr="00D16DD5">
        <w:rPr>
          <w:rFonts w:asciiTheme="majorHAnsi" w:hAnsiTheme="majorHAnsi" w:cs="Thonburi"/>
        </w:rPr>
        <w:t>мъж</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една</w:t>
      </w:r>
      <w:r w:rsidRPr="00D16DD5">
        <w:rPr>
          <w:rFonts w:asciiTheme="majorHAnsi" w:hAnsiTheme="majorHAnsi" w:cs="Garamond Premr Pro Subh Cyr"/>
        </w:rPr>
        <w:t xml:space="preserve"> </w:t>
      </w:r>
      <w:r w:rsidRPr="00D16DD5">
        <w:rPr>
          <w:rFonts w:asciiTheme="majorHAnsi" w:hAnsiTheme="majorHAnsi" w:cs="Thonburi"/>
        </w:rPr>
        <w:t>жена</w:t>
      </w:r>
      <w:r w:rsidR="00093BB5" w:rsidRPr="00D16DD5">
        <w:rPr>
          <w:rFonts w:asciiTheme="majorHAnsi" w:hAnsiTheme="majorHAnsi" w:cs="Garamond Premr Pro Subh Cyr"/>
        </w:rPr>
        <w:t>.</w:t>
      </w:r>
      <w:r w:rsidRPr="00D16DD5">
        <w:rPr>
          <w:rFonts w:asciiTheme="majorHAnsi" w:hAnsiTheme="majorHAnsi" w:cs="Garamond Premr Pro Subh Cyr"/>
        </w:rPr>
        <w:t xml:space="preserve"> </w:t>
      </w:r>
      <w:r w:rsidR="00093BB5" w:rsidRPr="00D16DD5">
        <w:rPr>
          <w:rFonts w:asciiTheme="majorHAnsi" w:hAnsiTheme="majorHAnsi" w:cs="Garamond Premr Pro Subh Cyr"/>
        </w:rPr>
        <w:t>(</w:t>
      </w:r>
      <w:r w:rsidRPr="00D16DD5">
        <w:rPr>
          <w:rFonts w:asciiTheme="majorHAnsi" w:hAnsiTheme="majorHAnsi" w:cs="Garamond Premr Pro Subh Cyr"/>
        </w:rPr>
        <w:t>514</w:t>
      </w:r>
      <w:r w:rsidR="004B7D19" w:rsidRPr="00D16DD5">
        <w:rPr>
          <w:rFonts w:asciiTheme="majorHAnsi" w:hAnsiTheme="majorHAnsi" w:cs="Garamond Premr Pro Subh Cyr"/>
        </w:rPr>
        <w:t>.10, 536.16)</w:t>
      </w:r>
    </w:p>
    <w:p w14:paraId="3F00DDC6" w14:textId="6A000A4D" w:rsidR="006E6582" w:rsidRPr="00D16DD5" w:rsidRDefault="00556477">
      <w:pPr>
        <w:pStyle w:val="text"/>
        <w:rPr>
          <w:rFonts w:asciiTheme="majorHAnsi" w:hAnsiTheme="majorHAnsi" w:cs="Garamond Premr Pro Subh Cyr"/>
        </w:rPr>
      </w:pPr>
      <w:r w:rsidRPr="00D16DD5">
        <w:rPr>
          <w:rFonts w:asciiTheme="majorHAnsi" w:hAnsiTheme="majorHAnsi" w:cs="Garamond Premr Pro"/>
          <w:b/>
          <w:bCs/>
        </w:rPr>
        <w:lastRenderedPageBreak/>
        <w:t>30</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членовете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очаква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стремят</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молитва</w:t>
      </w:r>
      <w:r w:rsidR="006E6582" w:rsidRPr="00D16DD5">
        <w:rPr>
          <w:rFonts w:asciiTheme="majorHAnsi" w:hAnsiTheme="majorHAnsi" w:cs="Garamond Premr Pro Subh Cyr"/>
        </w:rPr>
        <w:t xml:space="preserve"> </w:t>
      </w:r>
      <w:r w:rsidR="006E6582" w:rsidRPr="00D16DD5">
        <w:rPr>
          <w:rFonts w:asciiTheme="majorHAnsi" w:hAnsiTheme="majorHAnsi" w:cs="Thonburi"/>
        </w:rPr>
        <w:t>към</w:t>
      </w:r>
      <w:r w:rsidR="006E6582" w:rsidRPr="00D16DD5">
        <w:rPr>
          <w:rFonts w:asciiTheme="majorHAnsi" w:hAnsiTheme="majorHAnsi" w:cs="Garamond Premr Pro Subh Cyr"/>
        </w:rPr>
        <w:t xml:space="preserve"> </w:t>
      </w:r>
      <w:r w:rsidR="006E6582" w:rsidRPr="00D16DD5">
        <w:rPr>
          <w:rFonts w:asciiTheme="majorHAnsi" w:hAnsiTheme="majorHAnsi" w:cs="Thonburi"/>
        </w:rPr>
        <w:t>изкупителен</w:t>
      </w:r>
      <w:r w:rsidR="006E6582" w:rsidRPr="00D16DD5">
        <w:rPr>
          <w:rFonts w:asciiTheme="majorHAnsi" w:hAnsiTheme="majorHAnsi" w:cs="Garamond Premr Pro Subh Cyr"/>
        </w:rPr>
        <w:t xml:space="preserve"> </w:t>
      </w:r>
      <w:r w:rsidR="006E6582" w:rsidRPr="00D16DD5">
        <w:rPr>
          <w:rFonts w:asciiTheme="majorHAnsi" w:hAnsiTheme="majorHAnsi" w:cs="Thonburi"/>
        </w:rPr>
        <w:t>курс</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действие</w:t>
      </w:r>
      <w:r w:rsidR="006E6582" w:rsidRPr="00D16DD5">
        <w:rPr>
          <w:rFonts w:asciiTheme="majorHAnsi" w:hAnsiTheme="majorHAnsi" w:cs="Garamond Premr Pro Subh Cyr"/>
        </w:rPr>
        <w:t xml:space="preserve">, </w:t>
      </w:r>
      <w:r w:rsidR="006E6582" w:rsidRPr="00D16DD5">
        <w:rPr>
          <w:rFonts w:asciiTheme="majorHAnsi" w:hAnsiTheme="majorHAnsi" w:cs="Thonburi"/>
        </w:rPr>
        <w:t>когато</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налице</w:t>
      </w:r>
      <w:r w:rsidR="006E6582" w:rsidRPr="00D16DD5">
        <w:rPr>
          <w:rFonts w:asciiTheme="majorHAnsi" w:hAnsiTheme="majorHAnsi" w:cs="Garamond Premr Pro Subh Cyr"/>
        </w:rPr>
        <w:t xml:space="preserve"> </w:t>
      </w:r>
      <w:r w:rsidR="006E6582" w:rsidRPr="00D16DD5">
        <w:rPr>
          <w:rFonts w:asciiTheme="majorHAnsi" w:hAnsiTheme="majorHAnsi" w:cs="Thonburi"/>
        </w:rPr>
        <w:t>нещастни</w:t>
      </w:r>
      <w:r w:rsidR="006E6582" w:rsidRPr="00D16DD5">
        <w:rPr>
          <w:rFonts w:asciiTheme="majorHAnsi" w:hAnsiTheme="majorHAnsi" w:cs="Garamond Premr Pro Subh Cyr"/>
        </w:rPr>
        <w:t xml:space="preserve"> </w:t>
      </w:r>
      <w:r w:rsidR="006E6582" w:rsidRPr="00D16DD5">
        <w:rPr>
          <w:rFonts w:asciiTheme="majorHAnsi" w:hAnsiTheme="majorHAnsi" w:cs="Thonburi"/>
        </w:rPr>
        <w:t>семейни</w:t>
      </w:r>
      <w:r w:rsidR="006E6582" w:rsidRPr="00D16DD5">
        <w:rPr>
          <w:rFonts w:asciiTheme="majorHAnsi" w:hAnsiTheme="majorHAnsi" w:cs="Garamond Premr Pro Subh Cyr"/>
        </w:rPr>
        <w:t xml:space="preserve"> </w:t>
      </w:r>
      <w:r w:rsidR="006E6582" w:rsidRPr="00D16DD5">
        <w:rPr>
          <w:rFonts w:asciiTheme="majorHAnsi" w:hAnsiTheme="majorHAnsi" w:cs="Thonburi"/>
        </w:rPr>
        <w:t>отношения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постъпват</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пълно</w:t>
      </w:r>
      <w:r w:rsidR="006E6582" w:rsidRPr="00D16DD5">
        <w:rPr>
          <w:rFonts w:asciiTheme="majorHAnsi" w:hAnsiTheme="majorHAnsi" w:cs="Garamond Premr Pro Subh Cyr"/>
        </w:rPr>
        <w:t xml:space="preserve"> </w:t>
      </w:r>
      <w:r w:rsidR="006E6582" w:rsidRPr="00D16DD5">
        <w:rPr>
          <w:rFonts w:asciiTheme="majorHAnsi" w:hAnsiTheme="majorHAnsi" w:cs="Thonburi"/>
        </w:rPr>
        <w:t>съответствие</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брачния</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обет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ясните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поучения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Писанието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целта</w:t>
      </w:r>
      <w:r w:rsidR="006E6582" w:rsidRPr="00D16DD5">
        <w:rPr>
          <w:rFonts w:asciiTheme="majorHAnsi" w:hAnsiTheme="majorHAnsi" w:cs="Garamond Premr Pro Subh Cyr"/>
        </w:rPr>
        <w:t xml:space="preserve"> </w:t>
      </w:r>
      <w:r w:rsidR="006E6582" w:rsidRPr="00D16DD5">
        <w:rPr>
          <w:rFonts w:asciiTheme="majorHAnsi" w:hAnsiTheme="majorHAnsi" w:cs="Thonburi"/>
        </w:rPr>
        <w:t>им</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спасят</w:t>
      </w:r>
      <w:r w:rsidR="006E6582" w:rsidRPr="00D16DD5">
        <w:rPr>
          <w:rFonts w:asciiTheme="majorHAnsi" w:hAnsiTheme="majorHAnsi" w:cs="Garamond Premr Pro Subh Cyr"/>
        </w:rPr>
        <w:t xml:space="preserve"> </w:t>
      </w:r>
      <w:r w:rsidR="006E6582" w:rsidRPr="00D16DD5">
        <w:rPr>
          <w:rFonts w:asciiTheme="majorHAnsi" w:hAnsiTheme="majorHAnsi" w:cs="Thonburi"/>
        </w:rPr>
        <w:t>дома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защитят</w:t>
      </w:r>
      <w:r w:rsidR="006E6582" w:rsidRPr="00D16DD5">
        <w:rPr>
          <w:rFonts w:asciiTheme="majorHAnsi" w:hAnsiTheme="majorHAnsi" w:cs="Garamond Premr Pro Subh Cyr"/>
        </w:rPr>
        <w:t xml:space="preserve"> </w:t>
      </w:r>
      <w:r w:rsidR="006E6582" w:rsidRPr="00D16DD5">
        <w:rPr>
          <w:rFonts w:asciiTheme="majorHAnsi" w:hAnsiTheme="majorHAnsi" w:cs="Thonburi"/>
        </w:rPr>
        <w:t>доброто</w:t>
      </w:r>
      <w:r w:rsidR="006E6582" w:rsidRPr="00D16DD5">
        <w:rPr>
          <w:rFonts w:asciiTheme="majorHAnsi" w:hAnsiTheme="majorHAnsi" w:cs="Garamond Premr Pro Subh Cyr"/>
        </w:rPr>
        <w:t xml:space="preserve"> </w:t>
      </w:r>
      <w:r w:rsidR="006E6582" w:rsidRPr="00D16DD5">
        <w:rPr>
          <w:rFonts w:asciiTheme="majorHAnsi" w:hAnsiTheme="majorHAnsi" w:cs="Thonburi"/>
        </w:rPr>
        <w:t>име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Христос</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Неговата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Съпружески</w:t>
      </w:r>
      <w:r w:rsidR="006E6582" w:rsidRPr="00D16DD5">
        <w:rPr>
          <w:rFonts w:asciiTheme="majorHAnsi" w:hAnsiTheme="majorHAnsi" w:cs="Garamond Premr Pro Subh Cyr"/>
        </w:rPr>
        <w:t xml:space="preserve"> </w:t>
      </w:r>
      <w:r w:rsidR="006E6582" w:rsidRPr="00D16DD5">
        <w:rPr>
          <w:rFonts w:asciiTheme="majorHAnsi" w:hAnsiTheme="majorHAnsi" w:cs="Thonburi"/>
        </w:rPr>
        <w:t>двойки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имат</w:t>
      </w:r>
      <w:r w:rsidR="006E6582" w:rsidRPr="00D16DD5">
        <w:rPr>
          <w:rFonts w:asciiTheme="majorHAnsi" w:hAnsiTheme="majorHAnsi" w:cs="Garamond Premr Pro Subh Cyr"/>
        </w:rPr>
        <w:t xml:space="preserve"> </w:t>
      </w:r>
      <w:r w:rsidR="006E6582" w:rsidRPr="00D16DD5">
        <w:rPr>
          <w:rFonts w:asciiTheme="majorHAnsi" w:hAnsiTheme="majorHAnsi" w:cs="Thonburi"/>
        </w:rPr>
        <w:t>сериозни</w:t>
      </w:r>
      <w:r w:rsidR="006E6582" w:rsidRPr="00D16DD5">
        <w:rPr>
          <w:rFonts w:asciiTheme="majorHAnsi" w:hAnsiTheme="majorHAnsi" w:cs="Garamond Premr Pro Subh Cyr"/>
        </w:rPr>
        <w:t xml:space="preserve"> </w:t>
      </w:r>
      <w:r w:rsidR="006E6582" w:rsidRPr="00D16DD5">
        <w:rPr>
          <w:rFonts w:asciiTheme="majorHAnsi" w:hAnsiTheme="majorHAnsi" w:cs="Thonburi"/>
        </w:rPr>
        <w:t>брачни</w:t>
      </w:r>
      <w:r w:rsidR="006E6582" w:rsidRPr="00D16DD5">
        <w:rPr>
          <w:rFonts w:asciiTheme="majorHAnsi" w:hAnsiTheme="majorHAnsi" w:cs="Garamond Premr Pro Subh Cyr"/>
        </w:rPr>
        <w:t xml:space="preserve"> </w:t>
      </w:r>
      <w:r w:rsidR="006E6582" w:rsidRPr="00D16DD5">
        <w:rPr>
          <w:rFonts w:asciiTheme="majorHAnsi" w:hAnsiTheme="majorHAnsi" w:cs="Thonburi"/>
        </w:rPr>
        <w:t>проблеми</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подтиквани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търсят</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напътствията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своя</w:t>
      </w:r>
      <w:r w:rsidR="006E6582" w:rsidRPr="00D16DD5">
        <w:rPr>
          <w:rFonts w:asciiTheme="majorHAnsi" w:hAnsiTheme="majorHAnsi" w:cs="Garamond Premr Pro Subh Cyr"/>
        </w:rPr>
        <w:t xml:space="preserve"> </w:t>
      </w:r>
      <w:r w:rsidR="006E6582" w:rsidRPr="00D16DD5">
        <w:rPr>
          <w:rFonts w:asciiTheme="majorHAnsi" w:hAnsiTheme="majorHAnsi" w:cs="Thonburi"/>
        </w:rPr>
        <w:t>пастор</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други</w:t>
      </w:r>
      <w:r w:rsidR="006E6582" w:rsidRPr="00D16DD5">
        <w:rPr>
          <w:rFonts w:asciiTheme="majorHAnsi" w:hAnsiTheme="majorHAnsi" w:cs="Garamond Premr Pro Subh Cyr"/>
        </w:rPr>
        <w:t xml:space="preserve"> </w:t>
      </w:r>
      <w:r w:rsidR="006E6582" w:rsidRPr="00D16DD5">
        <w:rPr>
          <w:rFonts w:asciiTheme="majorHAnsi" w:hAnsiTheme="majorHAnsi" w:cs="Thonburi"/>
        </w:rPr>
        <w:t>подходящи</w:t>
      </w:r>
      <w:r w:rsidR="006E6582" w:rsidRPr="00D16DD5">
        <w:rPr>
          <w:rFonts w:asciiTheme="majorHAnsi" w:hAnsiTheme="majorHAnsi" w:cs="Garamond Premr Pro Subh Cyr"/>
        </w:rPr>
        <w:t xml:space="preserve"> </w:t>
      </w:r>
      <w:r w:rsidR="006E6582" w:rsidRPr="00D16DD5">
        <w:rPr>
          <w:rFonts w:asciiTheme="majorHAnsi" w:hAnsiTheme="majorHAnsi" w:cs="Thonburi"/>
        </w:rPr>
        <w:t>духовни</w:t>
      </w:r>
      <w:r w:rsidR="006E6582" w:rsidRPr="00D16DD5">
        <w:rPr>
          <w:rFonts w:asciiTheme="majorHAnsi" w:hAnsiTheme="majorHAnsi" w:cs="Garamond Premr Pro Subh Cyr"/>
        </w:rPr>
        <w:t xml:space="preserve"> </w:t>
      </w:r>
      <w:r w:rsidR="006E6582" w:rsidRPr="00D16DD5">
        <w:rPr>
          <w:rFonts w:asciiTheme="majorHAnsi" w:hAnsiTheme="majorHAnsi" w:cs="Thonburi"/>
        </w:rPr>
        <w:t>водачи</w:t>
      </w:r>
      <w:r w:rsidR="006E6582" w:rsidRPr="00D16DD5">
        <w:rPr>
          <w:rFonts w:asciiTheme="majorHAnsi" w:hAnsiTheme="majorHAnsi" w:cs="Garamond Premr Pro Subh Cyr"/>
        </w:rPr>
        <w:t xml:space="preserve">. </w:t>
      </w:r>
      <w:r w:rsidR="006E6582" w:rsidRPr="00D16DD5">
        <w:rPr>
          <w:rFonts w:asciiTheme="majorHAnsi" w:hAnsiTheme="majorHAnsi" w:cs="Thonburi"/>
        </w:rPr>
        <w:t>Неспазването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тази</w:t>
      </w:r>
      <w:r w:rsidR="006E6582" w:rsidRPr="00D16DD5">
        <w:rPr>
          <w:rFonts w:asciiTheme="majorHAnsi" w:hAnsiTheme="majorHAnsi" w:cs="Garamond Premr Pro Subh Cyr"/>
        </w:rPr>
        <w:t xml:space="preserve"> </w:t>
      </w:r>
      <w:r w:rsidR="006E6582" w:rsidRPr="00D16DD5">
        <w:rPr>
          <w:rFonts w:asciiTheme="majorHAnsi" w:hAnsiTheme="majorHAnsi" w:cs="Thonburi"/>
        </w:rPr>
        <w:t>процедура</w:t>
      </w:r>
      <w:r w:rsidR="006E6582" w:rsidRPr="00D16DD5">
        <w:rPr>
          <w:rFonts w:asciiTheme="majorHAnsi" w:hAnsiTheme="majorHAnsi" w:cs="Garamond Premr Pro Subh Cyr"/>
        </w:rPr>
        <w:t xml:space="preserve"> </w:t>
      </w:r>
      <w:r w:rsidR="006E6582" w:rsidRPr="00D16DD5">
        <w:rPr>
          <w:rFonts w:asciiTheme="majorHAnsi" w:hAnsiTheme="majorHAnsi" w:cs="Thonburi"/>
        </w:rPr>
        <w:t>добросъвестно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искрено</w:t>
      </w:r>
      <w:r w:rsidR="006E6582" w:rsidRPr="00D16DD5">
        <w:rPr>
          <w:rFonts w:asciiTheme="majorHAnsi" w:hAnsiTheme="majorHAnsi" w:cs="Garamond Premr Pro Subh Cyr"/>
        </w:rPr>
        <w:t xml:space="preserve"> </w:t>
      </w:r>
      <w:r w:rsidR="006E6582" w:rsidRPr="00D16DD5">
        <w:rPr>
          <w:rFonts w:asciiTheme="majorHAnsi" w:hAnsiTheme="majorHAnsi" w:cs="Thonburi"/>
        </w:rPr>
        <w:t>старание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търси</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християнско</w:t>
      </w:r>
      <w:r w:rsidR="006E6582" w:rsidRPr="00D16DD5">
        <w:rPr>
          <w:rFonts w:asciiTheme="majorHAnsi" w:hAnsiTheme="majorHAnsi" w:cs="Garamond Premr Pro Subh Cyr"/>
        </w:rPr>
        <w:t xml:space="preserve"> </w:t>
      </w:r>
      <w:r w:rsidR="006E6582" w:rsidRPr="00D16DD5">
        <w:rPr>
          <w:rFonts w:asciiTheme="majorHAnsi" w:hAnsiTheme="majorHAnsi" w:cs="Thonburi"/>
        </w:rPr>
        <w:t>решение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както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последвалото</w:t>
      </w:r>
      <w:r w:rsidR="006E6582" w:rsidRPr="00D16DD5">
        <w:rPr>
          <w:rFonts w:asciiTheme="majorHAnsi" w:hAnsiTheme="majorHAnsi" w:cs="Garamond Premr Pro Subh Cyr"/>
        </w:rPr>
        <w:t xml:space="preserve"> </w:t>
      </w:r>
      <w:r w:rsidR="006E6582" w:rsidRPr="00D16DD5">
        <w:rPr>
          <w:rFonts w:asciiTheme="majorHAnsi" w:hAnsiTheme="majorHAnsi" w:cs="Thonburi"/>
        </w:rPr>
        <w:t>сдобиване</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развод</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повторен</w:t>
      </w:r>
      <w:r w:rsidR="006E6582" w:rsidRPr="00D16DD5">
        <w:rPr>
          <w:rFonts w:asciiTheme="majorHAnsi" w:hAnsiTheme="majorHAnsi" w:cs="Garamond Premr Pro Subh Cyr"/>
        </w:rPr>
        <w:t xml:space="preserve"> </w:t>
      </w:r>
      <w:r w:rsidR="006E6582" w:rsidRPr="00D16DD5">
        <w:rPr>
          <w:rFonts w:asciiTheme="majorHAnsi" w:hAnsiTheme="majorHAnsi" w:cs="Thonburi"/>
        </w:rPr>
        <w:t>брак</w:t>
      </w:r>
      <w:r w:rsidR="006E6582" w:rsidRPr="00D16DD5">
        <w:rPr>
          <w:rFonts w:asciiTheme="majorHAnsi" w:hAnsiTheme="majorHAnsi" w:cs="Garamond Premr Pro Subh Cyr"/>
        </w:rPr>
        <w:t xml:space="preserve">, </w:t>
      </w:r>
      <w:r w:rsidR="006E6582" w:rsidRPr="00D16DD5">
        <w:rPr>
          <w:rFonts w:asciiTheme="majorHAnsi" w:hAnsiTheme="majorHAnsi" w:cs="Thonburi"/>
        </w:rPr>
        <w:t>излага</w:t>
      </w:r>
      <w:r w:rsidR="006E6582" w:rsidRPr="00D16DD5">
        <w:rPr>
          <w:rFonts w:asciiTheme="majorHAnsi" w:hAnsiTheme="majorHAnsi" w:cs="Garamond Premr Pro Subh Cyr"/>
        </w:rPr>
        <w:t xml:space="preserve"> </w:t>
      </w:r>
      <w:r w:rsidR="006E6582" w:rsidRPr="00D16DD5">
        <w:rPr>
          <w:rFonts w:asciiTheme="majorHAnsi" w:hAnsiTheme="majorHAnsi" w:cs="Thonburi"/>
        </w:rPr>
        <w:t>едната</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двете</w:t>
      </w:r>
      <w:r w:rsidR="006E6582" w:rsidRPr="00D16DD5">
        <w:rPr>
          <w:rFonts w:asciiTheme="majorHAnsi" w:hAnsiTheme="majorHAnsi" w:cs="Garamond Premr Pro Subh Cyr"/>
        </w:rPr>
        <w:t xml:space="preserve"> </w:t>
      </w:r>
      <w:r w:rsidR="006E6582" w:rsidRPr="00D16DD5">
        <w:rPr>
          <w:rFonts w:asciiTheme="majorHAnsi" w:hAnsiTheme="majorHAnsi" w:cs="Thonburi"/>
        </w:rPr>
        <w:t>страни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възможно</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църковно</w:t>
      </w:r>
      <w:r w:rsidR="006E6582" w:rsidRPr="00D16DD5">
        <w:rPr>
          <w:rFonts w:asciiTheme="majorHAnsi" w:hAnsiTheme="majorHAnsi" w:cs="Garamond Premr Pro Subh Cyr"/>
        </w:rPr>
        <w:t xml:space="preserve"> </w:t>
      </w:r>
      <w:r w:rsidR="006E6582" w:rsidRPr="00D16DD5">
        <w:rPr>
          <w:rFonts w:asciiTheme="majorHAnsi" w:hAnsiTheme="majorHAnsi" w:cs="Thonburi"/>
        </w:rPr>
        <w:t>дисциплиниране</w:t>
      </w:r>
      <w:r w:rsidR="006E6582" w:rsidRPr="00D16DD5">
        <w:rPr>
          <w:rFonts w:asciiTheme="majorHAnsi" w:hAnsiTheme="majorHAnsi" w:cs="Garamond Premr Pro Subh Cyr"/>
        </w:rPr>
        <w:t xml:space="preserve">, </w:t>
      </w:r>
      <w:r w:rsidR="006E6582" w:rsidRPr="00D16DD5">
        <w:rPr>
          <w:rFonts w:asciiTheme="majorHAnsi" w:hAnsiTheme="majorHAnsi" w:cs="Thonburi"/>
        </w:rPr>
        <w:t>както</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предписано</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B6105F" w:rsidRPr="00D16DD5">
        <w:rPr>
          <w:rFonts w:asciiTheme="majorHAnsi" w:hAnsiTheme="majorHAnsi" w:cs="Garamond Premr Pro Subh Cyr"/>
        </w:rPr>
        <w:t>6</w:t>
      </w:r>
      <w:r w:rsidR="006E6582" w:rsidRPr="00D16DD5">
        <w:rPr>
          <w:rFonts w:asciiTheme="majorHAnsi" w:hAnsiTheme="majorHAnsi" w:cs="Garamond Premr Pro Subh Cyr"/>
        </w:rPr>
        <w:t>04-</w:t>
      </w:r>
      <w:r w:rsidR="00B6105F" w:rsidRPr="00D16DD5">
        <w:rPr>
          <w:rFonts w:asciiTheme="majorHAnsi" w:hAnsiTheme="majorHAnsi" w:cs="Garamond Premr Pro Subh Cyr"/>
        </w:rPr>
        <w:t>6</w:t>
      </w:r>
      <w:r w:rsidR="006E6582" w:rsidRPr="00D16DD5">
        <w:rPr>
          <w:rFonts w:asciiTheme="majorHAnsi" w:hAnsiTheme="majorHAnsi" w:cs="Garamond Premr Pro Subh Cyr"/>
        </w:rPr>
        <w:t xml:space="preserve">04.2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B6105F" w:rsidRPr="00D16DD5">
        <w:rPr>
          <w:rFonts w:asciiTheme="majorHAnsi" w:hAnsiTheme="majorHAnsi" w:cs="Garamond Premr Pro Subh Cyr"/>
        </w:rPr>
        <w:t>6</w:t>
      </w:r>
      <w:r w:rsidR="006E6582" w:rsidRPr="00D16DD5">
        <w:rPr>
          <w:rFonts w:asciiTheme="majorHAnsi" w:hAnsiTheme="majorHAnsi" w:cs="Garamond Premr Pro Subh Cyr"/>
        </w:rPr>
        <w:t>05-</w:t>
      </w:r>
      <w:r w:rsidR="00B6105F" w:rsidRPr="00D16DD5">
        <w:rPr>
          <w:rFonts w:asciiTheme="majorHAnsi" w:hAnsiTheme="majorHAnsi" w:cs="Garamond Premr Pro Subh Cyr"/>
        </w:rPr>
        <w:t>6</w:t>
      </w:r>
      <w:r w:rsidR="006E6582" w:rsidRPr="00D16DD5">
        <w:rPr>
          <w:rFonts w:asciiTheme="majorHAnsi" w:hAnsiTheme="majorHAnsi" w:cs="Garamond Premr Pro Subh Cyr"/>
        </w:rPr>
        <w:t>05.12.</w:t>
      </w:r>
    </w:p>
    <w:p w14:paraId="1F48D1FE" w14:textId="126A6E9D" w:rsidR="006E6582" w:rsidRPr="00D16DD5" w:rsidRDefault="00556477">
      <w:pPr>
        <w:pStyle w:val="text"/>
        <w:rPr>
          <w:rFonts w:asciiTheme="majorHAnsi" w:hAnsiTheme="majorHAnsi" w:cs="Garamond Premr Pro Subh Cyr"/>
        </w:rPr>
      </w:pPr>
      <w:r w:rsidRPr="00D16DD5">
        <w:rPr>
          <w:rFonts w:asciiTheme="majorHAnsi" w:hAnsiTheme="majorHAnsi" w:cs="Garamond Premr Pro"/>
          <w:b/>
          <w:bCs/>
        </w:rPr>
        <w:t>30</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w:t>
      </w:r>
      <w:r w:rsidR="006E6582" w:rsidRPr="00D16DD5">
        <w:rPr>
          <w:rFonts w:asciiTheme="majorHAnsi" w:hAnsiTheme="majorHAnsi" w:cs="Thonburi"/>
        </w:rPr>
        <w:t>Чрез</w:t>
      </w:r>
      <w:r w:rsidR="006E6582" w:rsidRPr="00D16DD5">
        <w:rPr>
          <w:rFonts w:asciiTheme="majorHAnsi" w:hAnsiTheme="majorHAnsi" w:cs="Garamond Premr Pro Subh Cyr"/>
        </w:rPr>
        <w:t xml:space="preserve"> </w:t>
      </w:r>
      <w:r w:rsidR="006E6582" w:rsidRPr="00D16DD5">
        <w:rPr>
          <w:rFonts w:asciiTheme="majorHAnsi" w:hAnsiTheme="majorHAnsi" w:cs="Thonburi"/>
        </w:rPr>
        <w:t>невежество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грях</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човешки</w:t>
      </w:r>
      <w:r w:rsidR="006E6582" w:rsidRPr="00D16DD5">
        <w:rPr>
          <w:rFonts w:asciiTheme="majorHAnsi" w:hAnsiTheme="majorHAnsi" w:cs="Garamond Premr Pro Subh Cyr"/>
        </w:rPr>
        <w:t xml:space="preserve"> </w:t>
      </w:r>
      <w:r w:rsidR="006E6582" w:rsidRPr="00D16DD5">
        <w:rPr>
          <w:rFonts w:asciiTheme="majorHAnsi" w:hAnsiTheme="majorHAnsi" w:cs="Thonburi"/>
        </w:rPr>
        <w:t>слабости</w:t>
      </w:r>
      <w:r w:rsidR="006E6582" w:rsidRPr="00D16DD5">
        <w:rPr>
          <w:rFonts w:asciiTheme="majorHAnsi" w:hAnsiTheme="majorHAnsi" w:cs="Garamond Premr Pro Subh Cyr"/>
        </w:rPr>
        <w:t xml:space="preserve"> </w:t>
      </w:r>
      <w:r w:rsidR="006E6582" w:rsidRPr="00D16DD5">
        <w:rPr>
          <w:rFonts w:asciiTheme="majorHAnsi" w:hAnsiTheme="majorHAnsi" w:cs="Thonburi"/>
        </w:rPr>
        <w:t>мнозина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нашето</w:t>
      </w:r>
      <w:r w:rsidR="006E6582" w:rsidRPr="00D16DD5">
        <w:rPr>
          <w:rFonts w:asciiTheme="majorHAnsi" w:hAnsiTheme="majorHAnsi" w:cs="Garamond Premr Pro Subh Cyr"/>
        </w:rPr>
        <w:t xml:space="preserve"> </w:t>
      </w:r>
      <w:r w:rsidR="006E6582" w:rsidRPr="00D16DD5">
        <w:rPr>
          <w:rFonts w:asciiTheme="majorHAnsi" w:hAnsiTheme="majorHAnsi" w:cs="Thonburi"/>
        </w:rPr>
        <w:t>общество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достигат</w:t>
      </w:r>
      <w:r w:rsidR="006E6582" w:rsidRPr="00D16DD5">
        <w:rPr>
          <w:rFonts w:asciiTheme="majorHAnsi" w:hAnsiTheme="majorHAnsi" w:cs="Garamond Premr Pro Subh Cyr"/>
        </w:rPr>
        <w:t xml:space="preserve"> </w:t>
      </w:r>
      <w:r w:rsidR="006E6582" w:rsidRPr="00D16DD5">
        <w:rPr>
          <w:rFonts w:asciiTheme="majorHAnsi" w:hAnsiTheme="majorHAnsi" w:cs="Thonburi"/>
        </w:rPr>
        <w:t>до</w:t>
      </w:r>
      <w:r w:rsidR="006E6582" w:rsidRPr="00D16DD5">
        <w:rPr>
          <w:rFonts w:asciiTheme="majorHAnsi" w:hAnsiTheme="majorHAnsi" w:cs="Garamond Premr Pro Subh Cyr"/>
        </w:rPr>
        <w:t xml:space="preserve"> </w:t>
      </w:r>
      <w:r w:rsidR="006E6582" w:rsidRPr="00D16DD5">
        <w:rPr>
          <w:rFonts w:asciiTheme="majorHAnsi" w:hAnsiTheme="majorHAnsi" w:cs="Thonburi"/>
        </w:rPr>
        <w:t>божествения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план</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Вярваме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Христос</w:t>
      </w:r>
      <w:r w:rsidR="006E6582" w:rsidRPr="00D16DD5">
        <w:rPr>
          <w:rFonts w:asciiTheme="majorHAnsi" w:hAnsiTheme="majorHAnsi" w:cs="Garamond Premr Pro Subh Cyr"/>
        </w:rPr>
        <w:t xml:space="preserve"> </w:t>
      </w:r>
      <w:r w:rsidR="006E6582" w:rsidRPr="00D16DD5">
        <w:rPr>
          <w:rFonts w:asciiTheme="majorHAnsi" w:hAnsiTheme="majorHAnsi" w:cs="Thonburi"/>
        </w:rPr>
        <w:t>може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изкупи</w:t>
      </w:r>
      <w:r w:rsidR="006E6582" w:rsidRPr="00D16DD5">
        <w:rPr>
          <w:rFonts w:asciiTheme="majorHAnsi" w:hAnsiTheme="majorHAnsi" w:cs="Garamond Premr Pro Subh Cyr"/>
        </w:rPr>
        <w:t xml:space="preserve"> </w:t>
      </w:r>
      <w:r w:rsidR="006E6582" w:rsidRPr="00D16DD5">
        <w:rPr>
          <w:rFonts w:asciiTheme="majorHAnsi" w:hAnsiTheme="majorHAnsi" w:cs="Thonburi"/>
        </w:rPr>
        <w:t>тези</w:t>
      </w:r>
      <w:r w:rsidR="006E6582" w:rsidRPr="00D16DD5">
        <w:rPr>
          <w:rFonts w:asciiTheme="majorHAnsi" w:hAnsiTheme="majorHAnsi" w:cs="Garamond Premr Pro Subh Cyr"/>
        </w:rPr>
        <w:t xml:space="preserve"> </w:t>
      </w:r>
      <w:r w:rsidR="006E6582" w:rsidRPr="00D16DD5">
        <w:rPr>
          <w:rFonts w:asciiTheme="majorHAnsi" w:hAnsiTheme="majorHAnsi" w:cs="Thonburi"/>
        </w:rPr>
        <w:t>хора</w:t>
      </w:r>
      <w:r w:rsidR="0067595A" w:rsidRPr="00D16DD5">
        <w:rPr>
          <w:rFonts w:asciiTheme="majorHAnsi" w:hAnsiTheme="majorHAnsi" w:cs="Thonburi"/>
        </w:rPr>
        <w:t>,</w:t>
      </w:r>
      <w:r w:rsidR="006E6582" w:rsidRPr="00D16DD5">
        <w:rPr>
          <w:rFonts w:asciiTheme="majorHAnsi" w:hAnsiTheme="majorHAnsi" w:cs="Garamond Premr Pro Subh Cyr"/>
        </w:rPr>
        <w:t xml:space="preserve"> </w:t>
      </w:r>
      <w:r w:rsidR="006E6582" w:rsidRPr="00D16DD5">
        <w:rPr>
          <w:rFonts w:asciiTheme="majorHAnsi" w:hAnsiTheme="majorHAnsi" w:cs="Thonburi"/>
        </w:rPr>
        <w:t>също</w:t>
      </w:r>
      <w:r w:rsidR="006E6582" w:rsidRPr="00D16DD5">
        <w:rPr>
          <w:rFonts w:asciiTheme="majorHAnsi" w:hAnsiTheme="majorHAnsi" w:cs="Garamond Premr Pro Subh Cyr"/>
        </w:rPr>
        <w:t xml:space="preserve"> </w:t>
      </w:r>
      <w:r w:rsidR="006E6582" w:rsidRPr="00D16DD5">
        <w:rPr>
          <w:rFonts w:asciiTheme="majorHAnsi" w:hAnsiTheme="majorHAnsi" w:cs="Thonburi"/>
        </w:rPr>
        <w:t>както</w:t>
      </w:r>
      <w:r w:rsidR="006E6582" w:rsidRPr="00D16DD5">
        <w:rPr>
          <w:rFonts w:asciiTheme="majorHAnsi" w:hAnsiTheme="majorHAnsi" w:cs="Garamond Premr Pro Subh Cyr"/>
        </w:rPr>
        <w:t xml:space="preserve"> </w:t>
      </w:r>
      <w:r w:rsidR="006E6582" w:rsidRPr="00D16DD5">
        <w:rPr>
          <w:rFonts w:asciiTheme="majorHAnsi" w:hAnsiTheme="majorHAnsi" w:cs="Thonburi"/>
        </w:rPr>
        <w:t>изкупи</w:t>
      </w:r>
      <w:r w:rsidR="006E6582" w:rsidRPr="00D16DD5">
        <w:rPr>
          <w:rFonts w:asciiTheme="majorHAnsi" w:hAnsiTheme="majorHAnsi" w:cs="Garamond Premr Pro Subh Cyr"/>
        </w:rPr>
        <w:t xml:space="preserve"> </w:t>
      </w:r>
      <w:r w:rsidR="006E6582" w:rsidRPr="00D16DD5">
        <w:rPr>
          <w:rFonts w:asciiTheme="majorHAnsi" w:hAnsiTheme="majorHAnsi" w:cs="Thonburi"/>
        </w:rPr>
        <w:t>жената</w:t>
      </w:r>
      <w:r w:rsidR="006E6582" w:rsidRPr="00D16DD5">
        <w:rPr>
          <w:rFonts w:asciiTheme="majorHAnsi" w:hAnsiTheme="majorHAnsi" w:cs="Garamond Premr Pro Subh Cyr"/>
        </w:rPr>
        <w:t xml:space="preserve"> </w:t>
      </w:r>
      <w:r w:rsidR="006E6582" w:rsidRPr="00D16DD5">
        <w:rPr>
          <w:rFonts w:asciiTheme="majorHAnsi" w:hAnsiTheme="majorHAnsi" w:cs="Thonburi"/>
        </w:rPr>
        <w:t>при</w:t>
      </w:r>
      <w:r w:rsidR="006E6582" w:rsidRPr="00D16DD5">
        <w:rPr>
          <w:rFonts w:asciiTheme="majorHAnsi" w:hAnsiTheme="majorHAnsi" w:cs="Garamond Premr Pro Subh Cyr"/>
        </w:rPr>
        <w:t xml:space="preserve"> </w:t>
      </w:r>
      <w:r w:rsidR="006E6582" w:rsidRPr="00D16DD5">
        <w:rPr>
          <w:rFonts w:asciiTheme="majorHAnsi" w:hAnsiTheme="majorHAnsi" w:cs="Thonburi"/>
        </w:rPr>
        <w:t>кладенеца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Самария</w:t>
      </w:r>
      <w:r w:rsidR="0067595A" w:rsidRPr="00D16DD5">
        <w:rPr>
          <w:rFonts w:asciiTheme="majorHAnsi" w:hAnsiTheme="majorHAnsi" w:cs="Thonburi"/>
        </w:rPr>
        <w:t>,</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грехът</w:t>
      </w:r>
      <w:r w:rsidR="006E6582" w:rsidRPr="00D16DD5">
        <w:rPr>
          <w:rFonts w:asciiTheme="majorHAnsi" w:hAnsiTheme="majorHAnsi" w:cs="Garamond Premr Pro Subh Cyr"/>
        </w:rPr>
        <w:t xml:space="preserve"> </w:t>
      </w:r>
      <w:r w:rsidR="006E6582" w:rsidRPr="00D16DD5">
        <w:rPr>
          <w:rFonts w:asciiTheme="majorHAnsi" w:hAnsiTheme="majorHAnsi" w:cs="Thonburi"/>
        </w:rPr>
        <w:t>против</w:t>
      </w:r>
      <w:r w:rsidR="006E6582" w:rsidRPr="00D16DD5">
        <w:rPr>
          <w:rFonts w:asciiTheme="majorHAnsi" w:hAnsiTheme="majorHAnsi" w:cs="Garamond Premr Pro Subh Cyr"/>
        </w:rPr>
        <w:t xml:space="preserve"> </w:t>
      </w:r>
      <w:r w:rsidR="006E6582" w:rsidRPr="00D16DD5">
        <w:rPr>
          <w:rFonts w:asciiTheme="majorHAnsi" w:hAnsiTheme="majorHAnsi" w:cs="Thonburi"/>
        </w:rPr>
        <w:t>Божия</w:t>
      </w:r>
      <w:r w:rsidR="006E6582" w:rsidRPr="00D16DD5">
        <w:rPr>
          <w:rFonts w:asciiTheme="majorHAnsi" w:hAnsiTheme="majorHAnsi" w:cs="Garamond Premr Pro Subh Cyr"/>
        </w:rPr>
        <w:t xml:space="preserve"> </w:t>
      </w:r>
      <w:r w:rsidR="006E6582" w:rsidRPr="00D16DD5">
        <w:rPr>
          <w:rFonts w:asciiTheme="majorHAnsi" w:hAnsiTheme="majorHAnsi" w:cs="Thonburi"/>
        </w:rPr>
        <w:t>замисъл</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брака</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поставя</w:t>
      </w:r>
      <w:r w:rsidR="006E6582" w:rsidRPr="00D16DD5">
        <w:rPr>
          <w:rFonts w:asciiTheme="majorHAnsi" w:hAnsiTheme="majorHAnsi" w:cs="Garamond Premr Pro Subh Cyr"/>
        </w:rPr>
        <w:t xml:space="preserve"> </w:t>
      </w:r>
      <w:r w:rsidR="006E6582" w:rsidRPr="00D16DD5">
        <w:rPr>
          <w:rFonts w:asciiTheme="majorHAnsi" w:hAnsiTheme="majorHAnsi" w:cs="Thonburi"/>
        </w:rPr>
        <w:t>човека</w:t>
      </w:r>
      <w:r w:rsidR="006E6582" w:rsidRPr="00D16DD5">
        <w:rPr>
          <w:rFonts w:asciiTheme="majorHAnsi" w:hAnsiTheme="majorHAnsi" w:cs="Garamond Premr Pro Subh Cyr"/>
        </w:rPr>
        <w:t xml:space="preserve"> </w:t>
      </w:r>
      <w:r w:rsidR="006E6582" w:rsidRPr="00D16DD5">
        <w:rPr>
          <w:rFonts w:asciiTheme="majorHAnsi" w:hAnsiTheme="majorHAnsi" w:cs="Thonburi"/>
        </w:rPr>
        <w:t>извън</w:t>
      </w:r>
      <w:r w:rsidR="006E6582" w:rsidRPr="00D16DD5">
        <w:rPr>
          <w:rFonts w:asciiTheme="majorHAnsi" w:hAnsiTheme="majorHAnsi" w:cs="Garamond Premr Pro Subh Cyr"/>
        </w:rPr>
        <w:t xml:space="preserve"> </w:t>
      </w:r>
      <w:r w:rsidR="006E6582" w:rsidRPr="00D16DD5">
        <w:rPr>
          <w:rFonts w:asciiTheme="majorHAnsi" w:hAnsiTheme="majorHAnsi" w:cs="Thonburi"/>
        </w:rPr>
        <w:t>простителната</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благодат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благовестието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случаите</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бракът</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бил</w:t>
      </w:r>
      <w:r w:rsidR="006E6582" w:rsidRPr="00D16DD5">
        <w:rPr>
          <w:rFonts w:asciiTheme="majorHAnsi" w:hAnsiTheme="majorHAnsi" w:cs="Garamond Premr Pro Subh Cyr"/>
        </w:rPr>
        <w:t xml:space="preserve"> </w:t>
      </w:r>
      <w:r w:rsidR="006E6582" w:rsidRPr="00D16DD5">
        <w:rPr>
          <w:rFonts w:asciiTheme="majorHAnsi" w:hAnsiTheme="majorHAnsi" w:cs="Thonburi"/>
        </w:rPr>
        <w:t>разтрогнат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последвал</w:t>
      </w:r>
      <w:r w:rsidR="006E6582" w:rsidRPr="00D16DD5">
        <w:rPr>
          <w:rFonts w:asciiTheme="majorHAnsi" w:hAnsiTheme="majorHAnsi" w:cs="Garamond Premr Pro Subh Cyr"/>
        </w:rPr>
        <w:t xml:space="preserve"> </w:t>
      </w:r>
      <w:r w:rsidR="006E6582" w:rsidRPr="00D16DD5">
        <w:rPr>
          <w:rFonts w:asciiTheme="majorHAnsi" w:hAnsiTheme="majorHAnsi" w:cs="Thonburi"/>
        </w:rPr>
        <w:t>повторен</w:t>
      </w:r>
      <w:r w:rsidR="006E6582" w:rsidRPr="00D16DD5">
        <w:rPr>
          <w:rFonts w:asciiTheme="majorHAnsi" w:hAnsiTheme="majorHAnsi" w:cs="Garamond Premr Pro Subh Cyr"/>
        </w:rPr>
        <w:t xml:space="preserve"> </w:t>
      </w:r>
      <w:r w:rsidR="006E6582" w:rsidRPr="00D16DD5">
        <w:rPr>
          <w:rFonts w:asciiTheme="majorHAnsi" w:hAnsiTheme="majorHAnsi" w:cs="Thonburi"/>
        </w:rPr>
        <w:t>брак</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брачните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партньори</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изисква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търсят</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благодатта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Бога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Неговата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изкупителна</w:t>
      </w:r>
      <w:r w:rsidR="006E6582" w:rsidRPr="00D16DD5">
        <w:rPr>
          <w:rFonts w:asciiTheme="majorHAnsi" w:hAnsiTheme="majorHAnsi" w:cs="Garamond Premr Pro Subh Cyr"/>
        </w:rPr>
        <w:t xml:space="preserve"> </w:t>
      </w:r>
      <w:r w:rsidR="006E6582" w:rsidRPr="00D16DD5">
        <w:rPr>
          <w:rFonts w:asciiTheme="majorHAnsi" w:hAnsiTheme="majorHAnsi" w:cs="Thonburi"/>
        </w:rPr>
        <w:t>помощ</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брачната</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връзка</w:t>
      </w:r>
      <w:r w:rsidR="006E6582" w:rsidRPr="00D16DD5">
        <w:rPr>
          <w:rFonts w:asciiTheme="majorHAnsi" w:hAnsiTheme="majorHAnsi" w:cs="Garamond Premr Pro Subh Cyr"/>
        </w:rPr>
        <w:t xml:space="preserve">. </w:t>
      </w:r>
      <w:r w:rsidR="006E6582" w:rsidRPr="00D16DD5">
        <w:rPr>
          <w:rFonts w:asciiTheme="majorHAnsi" w:hAnsiTheme="majorHAnsi" w:cs="Thonburi"/>
        </w:rPr>
        <w:t>Такива</w:t>
      </w:r>
      <w:r w:rsidR="006E6582" w:rsidRPr="00D16DD5">
        <w:rPr>
          <w:rFonts w:asciiTheme="majorHAnsi" w:hAnsiTheme="majorHAnsi" w:cs="Garamond Premr Pro Subh Cyr"/>
        </w:rPr>
        <w:t xml:space="preserve"> </w:t>
      </w:r>
      <w:r w:rsidR="006E6582" w:rsidRPr="00D16DD5">
        <w:rPr>
          <w:rFonts w:asciiTheme="majorHAnsi" w:hAnsiTheme="majorHAnsi" w:cs="Thonburi"/>
        </w:rPr>
        <w:t>лица</w:t>
      </w:r>
      <w:r w:rsidR="006E6582" w:rsidRPr="00D16DD5">
        <w:rPr>
          <w:rFonts w:asciiTheme="majorHAnsi" w:hAnsiTheme="majorHAnsi" w:cs="Garamond Premr Pro Subh Cyr"/>
        </w:rPr>
        <w:t xml:space="preserve"> </w:t>
      </w:r>
      <w:r w:rsidR="006E6582" w:rsidRPr="00D16DD5">
        <w:rPr>
          <w:rFonts w:asciiTheme="majorHAnsi" w:hAnsiTheme="majorHAnsi" w:cs="Thonburi"/>
        </w:rPr>
        <w:t>могат</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бъдат</w:t>
      </w:r>
      <w:r w:rsidR="006E6582" w:rsidRPr="00D16DD5">
        <w:rPr>
          <w:rFonts w:asciiTheme="majorHAnsi" w:hAnsiTheme="majorHAnsi" w:cs="Garamond Premr Pro Subh Cyr"/>
        </w:rPr>
        <w:t xml:space="preserve"> </w:t>
      </w:r>
      <w:r w:rsidR="006E6582" w:rsidRPr="00D16DD5">
        <w:rPr>
          <w:rFonts w:asciiTheme="majorHAnsi" w:hAnsiTheme="majorHAnsi" w:cs="Thonburi"/>
        </w:rPr>
        <w:t>приети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членове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когато</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показали</w:t>
      </w:r>
      <w:r w:rsidR="006E6582" w:rsidRPr="00D16DD5">
        <w:rPr>
          <w:rFonts w:asciiTheme="majorHAnsi" w:hAnsiTheme="majorHAnsi" w:cs="Garamond Premr Pro Subh Cyr"/>
        </w:rPr>
        <w:t xml:space="preserve"> </w:t>
      </w:r>
      <w:r w:rsidR="006E6582" w:rsidRPr="00D16DD5">
        <w:rPr>
          <w:rFonts w:asciiTheme="majorHAnsi" w:hAnsiTheme="majorHAnsi" w:cs="Thonburi"/>
        </w:rPr>
        <w:t>белези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новорождение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признаци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това</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разбират</w:t>
      </w:r>
      <w:r w:rsidR="006E6582" w:rsidRPr="00D16DD5">
        <w:rPr>
          <w:rFonts w:asciiTheme="majorHAnsi" w:hAnsiTheme="majorHAnsi" w:cs="Garamond Premr Pro Subh Cyr"/>
        </w:rPr>
        <w:t xml:space="preserve"> </w:t>
      </w:r>
      <w:r w:rsidR="006E6582" w:rsidRPr="00D16DD5">
        <w:rPr>
          <w:rFonts w:asciiTheme="majorHAnsi" w:hAnsiTheme="majorHAnsi" w:cs="Thonburi"/>
        </w:rPr>
        <w:t>свещения</w:t>
      </w:r>
      <w:r w:rsidR="006E6582" w:rsidRPr="00D16DD5">
        <w:rPr>
          <w:rFonts w:asciiTheme="majorHAnsi" w:hAnsiTheme="majorHAnsi" w:cs="Garamond Premr Pro Subh Cyr"/>
        </w:rPr>
        <w:t xml:space="preserve"> </w:t>
      </w:r>
      <w:r w:rsidR="006E6582" w:rsidRPr="00D16DD5">
        <w:rPr>
          <w:rFonts w:asciiTheme="majorHAnsi" w:hAnsiTheme="majorHAnsi" w:cs="Thonburi"/>
        </w:rPr>
        <w:t>характер</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християнския</w:t>
      </w:r>
      <w:r w:rsidR="006E6582" w:rsidRPr="00D16DD5">
        <w:rPr>
          <w:rFonts w:asciiTheme="majorHAnsi" w:hAnsiTheme="majorHAnsi" w:cs="Garamond Premr Pro Subh Cyr"/>
        </w:rPr>
        <w:t xml:space="preserve"> </w:t>
      </w:r>
      <w:r w:rsidR="006E6582" w:rsidRPr="00D16DD5">
        <w:rPr>
          <w:rFonts w:asciiTheme="majorHAnsi" w:hAnsiTheme="majorHAnsi" w:cs="Thonburi"/>
        </w:rPr>
        <w:t>брак</w:t>
      </w:r>
      <w:r w:rsidR="006E6582" w:rsidRPr="00D16DD5">
        <w:rPr>
          <w:rFonts w:asciiTheme="majorHAnsi" w:hAnsiTheme="majorHAnsi" w:cs="Garamond Premr Pro Subh Cyr"/>
        </w:rPr>
        <w:t>. (2</w:t>
      </w:r>
      <w:r w:rsidR="00B6105F" w:rsidRPr="00D16DD5">
        <w:rPr>
          <w:rFonts w:asciiTheme="majorHAnsi" w:hAnsiTheme="majorHAnsi" w:cs="Garamond Premr Pro Subh Cyr"/>
        </w:rPr>
        <w:t>1</w:t>
      </w:r>
      <w:r w:rsidR="006E6582" w:rsidRPr="00D16DD5">
        <w:rPr>
          <w:rFonts w:asciiTheme="majorHAnsi" w:hAnsiTheme="majorHAnsi" w:cs="Garamond Premr Pro Subh Cyr"/>
        </w:rPr>
        <w:t>, 107.1)</w:t>
      </w:r>
    </w:p>
    <w:p w14:paraId="47ACC7AD" w14:textId="77777777" w:rsidR="006E6582" w:rsidRPr="00D16DD5" w:rsidRDefault="006E6582">
      <w:pPr>
        <w:pStyle w:val="razdel"/>
        <w:rPr>
          <w:rFonts w:asciiTheme="majorHAnsi" w:hAnsiTheme="majorHAnsi" w:cs="Garamond Premr Pro Capt Cyr"/>
          <w:color w:val="auto"/>
        </w:rPr>
      </w:pPr>
      <w:r w:rsidRPr="00D16DD5">
        <w:rPr>
          <w:rFonts w:asciiTheme="majorHAnsi" w:hAnsiTheme="majorHAnsi" w:cs="Thonburi"/>
        </w:rPr>
        <w:t>В</w:t>
      </w:r>
      <w:r w:rsidRPr="00D16DD5">
        <w:rPr>
          <w:rFonts w:asciiTheme="majorHAnsi" w:hAnsiTheme="majorHAnsi" w:cs="Garamond Premr Pro Capt Cyr"/>
          <w:color w:val="auto"/>
        </w:rPr>
        <w:t xml:space="preserve">. </w:t>
      </w:r>
      <w:r w:rsidRPr="00D16DD5">
        <w:rPr>
          <w:rFonts w:asciiTheme="majorHAnsi" w:hAnsiTheme="majorHAnsi" w:cs="Thonburi"/>
          <w:color w:val="auto"/>
        </w:rPr>
        <w:t>Свещената</w:t>
      </w:r>
      <w:r w:rsidRPr="00D16DD5">
        <w:rPr>
          <w:rFonts w:asciiTheme="majorHAnsi" w:hAnsiTheme="majorHAnsi" w:cs="Garamond Premr Pro Capt Cyr"/>
          <w:color w:val="auto"/>
        </w:rPr>
        <w:t xml:space="preserve"> </w:t>
      </w:r>
      <w:r w:rsidRPr="00D16DD5">
        <w:rPr>
          <w:rFonts w:asciiTheme="majorHAnsi" w:hAnsiTheme="majorHAnsi" w:cs="Thonburi"/>
          <w:color w:val="auto"/>
        </w:rPr>
        <w:t>същност</w:t>
      </w:r>
      <w:r w:rsidRPr="00D16DD5">
        <w:rPr>
          <w:rFonts w:asciiTheme="majorHAnsi" w:hAnsiTheme="majorHAnsi" w:cs="Garamond Premr Pro Capt Cyr"/>
          <w:color w:val="auto"/>
        </w:rPr>
        <w:t xml:space="preserve"> </w:t>
      </w:r>
      <w:r w:rsidRPr="00D16DD5">
        <w:rPr>
          <w:rFonts w:asciiTheme="majorHAnsi" w:hAnsiTheme="majorHAnsi" w:cs="Thonburi"/>
          <w:color w:val="auto"/>
        </w:rPr>
        <w:t>на</w:t>
      </w:r>
      <w:r w:rsidRPr="00D16DD5">
        <w:rPr>
          <w:rFonts w:asciiTheme="majorHAnsi" w:hAnsiTheme="majorHAnsi" w:cs="Garamond Premr Pro Capt Cyr"/>
          <w:color w:val="auto"/>
        </w:rPr>
        <w:t xml:space="preserve"> </w:t>
      </w:r>
      <w:r w:rsidRPr="00D16DD5">
        <w:rPr>
          <w:rFonts w:asciiTheme="majorHAnsi" w:hAnsiTheme="majorHAnsi" w:cs="Thonburi"/>
          <w:color w:val="auto"/>
        </w:rPr>
        <w:t>човешкия</w:t>
      </w:r>
      <w:r w:rsidRPr="00D16DD5">
        <w:rPr>
          <w:rFonts w:asciiTheme="majorHAnsi" w:hAnsiTheme="majorHAnsi" w:cs="Garamond Premr Pro Capt Cyr"/>
          <w:color w:val="auto"/>
        </w:rPr>
        <w:t xml:space="preserve"> </w:t>
      </w:r>
      <w:r w:rsidRPr="00D16DD5">
        <w:rPr>
          <w:rFonts w:asciiTheme="majorHAnsi" w:hAnsiTheme="majorHAnsi" w:cs="Thonburi"/>
          <w:color w:val="auto"/>
        </w:rPr>
        <w:t>живот</w:t>
      </w:r>
    </w:p>
    <w:p w14:paraId="4A751FD9" w14:textId="4F2F4169" w:rsidR="006E6582" w:rsidRPr="00D16DD5" w:rsidRDefault="00D529AE">
      <w:pPr>
        <w:pStyle w:val="text"/>
        <w:rPr>
          <w:rFonts w:asciiTheme="majorHAnsi" w:hAnsiTheme="majorHAnsi" w:cs="Garamond Premr Pro Subh Cyr"/>
        </w:rPr>
      </w:pPr>
      <w:r w:rsidRPr="00D16DD5">
        <w:rPr>
          <w:rFonts w:asciiTheme="majorHAnsi" w:hAnsiTheme="majorHAnsi" w:cs="Garamond Premr Pro"/>
          <w:b/>
          <w:bCs/>
        </w:rPr>
        <w:t>31</w:t>
      </w:r>
      <w:r w:rsidR="006E6582" w:rsidRPr="00D16DD5">
        <w:rPr>
          <w:rFonts w:asciiTheme="majorHAnsi" w:hAnsiTheme="majorHAnsi" w:cs="Garamond Premr Pro"/>
          <w:b/>
          <w:bCs/>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свещената</w:t>
      </w:r>
      <w:r w:rsidR="006E6582" w:rsidRPr="00D16DD5">
        <w:rPr>
          <w:rFonts w:asciiTheme="majorHAnsi" w:hAnsiTheme="majorHAnsi" w:cs="Garamond Premr Pro Subh Cyr"/>
        </w:rPr>
        <w:t xml:space="preserve"> </w:t>
      </w:r>
      <w:r w:rsidR="006E6582" w:rsidRPr="00D16DD5">
        <w:rPr>
          <w:rFonts w:asciiTheme="majorHAnsi" w:hAnsiTheme="majorHAnsi" w:cs="Thonburi"/>
        </w:rPr>
        <w:t>същност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човешкия</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стреми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предпазва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аборти</w:t>
      </w:r>
      <w:r w:rsidR="006E6582" w:rsidRPr="00D16DD5">
        <w:rPr>
          <w:rFonts w:asciiTheme="majorHAnsi" w:hAnsiTheme="majorHAnsi" w:cs="Garamond Premr Pro Subh Cyr"/>
        </w:rPr>
        <w:t xml:space="preserve">, </w:t>
      </w:r>
      <w:r w:rsidR="006E6582" w:rsidRPr="00D16DD5">
        <w:rPr>
          <w:rFonts w:asciiTheme="majorHAnsi" w:hAnsiTheme="majorHAnsi" w:cs="Thonburi"/>
        </w:rPr>
        <w:t>научноизследователска</w:t>
      </w:r>
      <w:r w:rsidR="006E6582" w:rsidRPr="00D16DD5">
        <w:rPr>
          <w:rFonts w:asciiTheme="majorHAnsi" w:hAnsiTheme="majorHAnsi" w:cs="Garamond Premr Pro Subh Cyr"/>
        </w:rPr>
        <w:t xml:space="preserve"> </w:t>
      </w:r>
      <w:r w:rsidR="006E6582" w:rsidRPr="00D16DD5">
        <w:rPr>
          <w:rFonts w:asciiTheme="majorHAnsi" w:hAnsiTheme="majorHAnsi" w:cs="Thonburi"/>
        </w:rPr>
        <w:t>дейност</w:t>
      </w:r>
      <w:r w:rsidR="006E6582" w:rsidRPr="00D16DD5">
        <w:rPr>
          <w:rFonts w:asciiTheme="majorHAnsi" w:hAnsiTheme="majorHAnsi" w:cs="Garamond Premr Pro Subh Cyr"/>
        </w:rPr>
        <w:t xml:space="preserve"> </w:t>
      </w:r>
      <w:r w:rsidR="006E6582" w:rsidRPr="00D16DD5">
        <w:rPr>
          <w:rFonts w:asciiTheme="majorHAnsi" w:hAnsiTheme="majorHAnsi" w:cs="Thonburi"/>
        </w:rPr>
        <w:t>със</w:t>
      </w:r>
      <w:r w:rsidR="006E6582" w:rsidRPr="00D16DD5">
        <w:rPr>
          <w:rFonts w:asciiTheme="majorHAnsi" w:hAnsiTheme="majorHAnsi" w:cs="Garamond Premr Pro Subh Cyr"/>
        </w:rPr>
        <w:t xml:space="preserve"> </w:t>
      </w:r>
      <w:r w:rsidR="006E6582" w:rsidRPr="00D16DD5">
        <w:rPr>
          <w:rFonts w:asciiTheme="majorHAnsi" w:hAnsiTheme="majorHAnsi" w:cs="Thonburi"/>
        </w:rPr>
        <w:t>стволови</w:t>
      </w:r>
      <w:r w:rsidR="006E6582" w:rsidRPr="00D16DD5">
        <w:rPr>
          <w:rFonts w:asciiTheme="majorHAnsi" w:hAnsiTheme="majorHAnsi" w:cs="Garamond Premr Pro Subh Cyr"/>
        </w:rPr>
        <w:t xml:space="preserve"> </w:t>
      </w:r>
      <w:r w:rsidR="006E6582" w:rsidRPr="00D16DD5">
        <w:rPr>
          <w:rFonts w:asciiTheme="majorHAnsi" w:hAnsiTheme="majorHAnsi" w:cs="Thonburi"/>
        </w:rPr>
        <w:t>клетки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ембриони</w:t>
      </w:r>
      <w:r w:rsidR="006E6582" w:rsidRPr="00D16DD5">
        <w:rPr>
          <w:rFonts w:asciiTheme="majorHAnsi" w:hAnsiTheme="majorHAnsi" w:cs="Garamond Premr Pro Subh Cyr"/>
        </w:rPr>
        <w:t xml:space="preserve">, </w:t>
      </w:r>
      <w:r w:rsidR="006E6582" w:rsidRPr="00D16DD5">
        <w:rPr>
          <w:rFonts w:asciiTheme="majorHAnsi" w:hAnsiTheme="majorHAnsi" w:cs="Thonburi"/>
        </w:rPr>
        <w:t>евтаназия</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отказване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разумни</w:t>
      </w:r>
      <w:r w:rsidR="006E6582" w:rsidRPr="00D16DD5">
        <w:rPr>
          <w:rFonts w:asciiTheme="majorHAnsi" w:hAnsiTheme="majorHAnsi" w:cs="Garamond Premr Pro Subh Cyr"/>
        </w:rPr>
        <w:t xml:space="preserve"> </w:t>
      </w:r>
      <w:r w:rsidR="006E6582" w:rsidRPr="00D16DD5">
        <w:rPr>
          <w:rFonts w:asciiTheme="majorHAnsi" w:hAnsiTheme="majorHAnsi" w:cs="Thonburi"/>
        </w:rPr>
        <w:t>медицински</w:t>
      </w:r>
      <w:r w:rsidR="006E6582" w:rsidRPr="00D16DD5">
        <w:rPr>
          <w:rFonts w:asciiTheme="majorHAnsi" w:hAnsiTheme="majorHAnsi" w:cs="Garamond Premr Pro Subh Cyr"/>
        </w:rPr>
        <w:t xml:space="preserve"> </w:t>
      </w:r>
      <w:r w:rsidR="006E6582" w:rsidRPr="00D16DD5">
        <w:rPr>
          <w:rFonts w:asciiTheme="majorHAnsi" w:hAnsiTheme="majorHAnsi" w:cs="Thonburi"/>
        </w:rPr>
        <w:t>грижи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хората</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недъзи</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възрастните</w:t>
      </w:r>
      <w:r w:rsidR="006E6582" w:rsidRPr="00D16DD5">
        <w:rPr>
          <w:rFonts w:asciiTheme="majorHAnsi" w:hAnsiTheme="majorHAnsi" w:cs="Garamond Premr Pro Subh Cyr"/>
        </w:rPr>
        <w:t>.</w:t>
      </w:r>
    </w:p>
    <w:p w14:paraId="0A53A62C" w14:textId="4EC3B963" w:rsidR="006E6582" w:rsidRPr="00D16DD5" w:rsidRDefault="00B6105F">
      <w:pPr>
        <w:pStyle w:val="text"/>
        <w:rPr>
          <w:rFonts w:asciiTheme="majorHAnsi" w:hAnsiTheme="majorHAnsi" w:cs="Garamond Premr Pro Subh Cyr"/>
        </w:rPr>
      </w:pPr>
      <w:r w:rsidRPr="00D16DD5">
        <w:rPr>
          <w:rFonts w:asciiTheme="majorHAnsi" w:hAnsiTheme="majorHAnsi" w:cs="Garamond Premr Pro Cyr"/>
          <w:b/>
          <w:bCs/>
        </w:rPr>
        <w:t xml:space="preserve">31.1. </w:t>
      </w:r>
      <w:r w:rsidR="006E6582" w:rsidRPr="00D16DD5">
        <w:rPr>
          <w:rFonts w:asciiTheme="majorHAnsi" w:hAnsiTheme="majorHAnsi" w:cs="Thonburi"/>
          <w:b/>
          <w:bCs/>
        </w:rPr>
        <w:t>Предизвикан</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аборт</w:t>
      </w:r>
      <w:r w:rsidR="006E6582" w:rsidRPr="00D16DD5">
        <w:rPr>
          <w:rFonts w:asciiTheme="majorHAnsi" w:hAnsiTheme="majorHAnsi" w:cs="Garamond Premr Pro Cyr"/>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утвърждава</w:t>
      </w:r>
      <w:r w:rsidR="006E6582" w:rsidRPr="00D16DD5">
        <w:rPr>
          <w:rFonts w:asciiTheme="majorHAnsi" w:hAnsiTheme="majorHAnsi" w:cs="Garamond Premr Pro Subh Cyr"/>
        </w:rPr>
        <w:t xml:space="preserve"> </w:t>
      </w:r>
      <w:r w:rsidR="006E6582" w:rsidRPr="00D16DD5">
        <w:rPr>
          <w:rFonts w:asciiTheme="majorHAnsi" w:hAnsiTheme="majorHAnsi" w:cs="Thonburi"/>
        </w:rPr>
        <w:t>свещената</w:t>
      </w:r>
      <w:r w:rsidR="006E6582" w:rsidRPr="00D16DD5">
        <w:rPr>
          <w:rFonts w:asciiTheme="majorHAnsi" w:hAnsiTheme="majorHAnsi" w:cs="Garamond Premr Pro Subh Cyr"/>
        </w:rPr>
        <w:t xml:space="preserve"> </w:t>
      </w:r>
      <w:r w:rsidR="006E6582" w:rsidRPr="00D16DD5">
        <w:rPr>
          <w:rFonts w:asciiTheme="majorHAnsi" w:hAnsiTheme="majorHAnsi" w:cs="Thonburi"/>
        </w:rPr>
        <w:t>същност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човешкия</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установена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Създателя</w:t>
      </w:r>
      <w:r w:rsidR="006E6582" w:rsidRPr="00D16DD5">
        <w:rPr>
          <w:rFonts w:asciiTheme="majorHAnsi" w:hAnsiTheme="majorHAnsi" w:cs="Garamond Premr Pro Subh Cyr"/>
        </w:rPr>
        <w:t xml:space="preserve"> </w:t>
      </w:r>
      <w:r w:rsidR="006E6582" w:rsidRPr="00D16DD5">
        <w:rPr>
          <w:rFonts w:asciiTheme="majorHAnsi" w:hAnsiTheme="majorHAnsi" w:cs="Thonburi"/>
        </w:rPr>
        <w:t>Бог</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7E2DF8" w:rsidRPr="00D16DD5">
        <w:rPr>
          <w:rFonts w:asciiTheme="majorHAnsi" w:hAnsiTheme="majorHAnsi" w:cs="Garamond Premr Pro Subh Cyr"/>
        </w:rPr>
        <w:t>тя обхваща и</w:t>
      </w:r>
      <w:r w:rsidR="006E6582" w:rsidRPr="00D16DD5">
        <w:rPr>
          <w:rFonts w:asciiTheme="majorHAnsi" w:hAnsiTheme="majorHAnsi" w:cs="Garamond Premr Pro Subh Cyr"/>
        </w:rPr>
        <w:t xml:space="preserve"> </w:t>
      </w:r>
      <w:r w:rsidR="006E6582" w:rsidRPr="00D16DD5">
        <w:rPr>
          <w:rFonts w:asciiTheme="majorHAnsi" w:hAnsiTheme="majorHAnsi" w:cs="Thonburi"/>
        </w:rPr>
        <w:t>нероденото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дете</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Животът</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дар</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Бога</w:t>
      </w:r>
      <w:r w:rsidR="006E6582" w:rsidRPr="00D16DD5">
        <w:rPr>
          <w:rFonts w:asciiTheme="majorHAnsi" w:hAnsiTheme="majorHAnsi" w:cs="Garamond Premr Pro Subh Cyr"/>
        </w:rPr>
        <w:t xml:space="preserve">. </w:t>
      </w:r>
      <w:r w:rsidR="006E6582" w:rsidRPr="00D16DD5">
        <w:rPr>
          <w:rFonts w:asciiTheme="majorHAnsi" w:hAnsiTheme="majorHAnsi" w:cs="Thonburi"/>
        </w:rPr>
        <w:t>Всеки</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човешки</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включително</w:t>
      </w:r>
      <w:r w:rsidR="006E6582" w:rsidRPr="00D16DD5">
        <w:rPr>
          <w:rFonts w:asciiTheme="majorHAnsi" w:hAnsiTheme="majorHAnsi" w:cs="Garamond Premr Pro Subh Cyr"/>
        </w:rPr>
        <w:t xml:space="preserve"> </w:t>
      </w:r>
      <w:r w:rsidR="006E6582" w:rsidRPr="00D16DD5">
        <w:rPr>
          <w:rFonts w:asciiTheme="majorHAnsi" w:hAnsiTheme="majorHAnsi" w:cs="Thonburi"/>
        </w:rPr>
        <w:t>този</w:t>
      </w:r>
      <w:r w:rsidR="006E6582" w:rsidRPr="00D16DD5">
        <w:rPr>
          <w:rFonts w:asciiTheme="majorHAnsi" w:hAnsiTheme="majorHAnsi" w:cs="Garamond Premr Pro Subh Cyr"/>
        </w:rPr>
        <w:t xml:space="preserve">, </w:t>
      </w:r>
      <w:r w:rsidR="006E6582" w:rsidRPr="00D16DD5">
        <w:rPr>
          <w:rFonts w:asciiTheme="majorHAnsi" w:hAnsiTheme="majorHAnsi" w:cs="Thonburi"/>
        </w:rPr>
        <w:t>който</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развива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утробата</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сътворен</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Бога</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 xml:space="preserve"> </w:t>
      </w:r>
      <w:r w:rsidR="006E6582" w:rsidRPr="00D16DD5">
        <w:rPr>
          <w:rFonts w:asciiTheme="majorHAnsi" w:hAnsiTheme="majorHAnsi" w:cs="Thonburi"/>
        </w:rPr>
        <w:t>Неговия</w:t>
      </w:r>
      <w:r w:rsidR="006E6582" w:rsidRPr="00D16DD5">
        <w:rPr>
          <w:rFonts w:asciiTheme="majorHAnsi" w:hAnsiTheme="majorHAnsi" w:cs="Garamond Premr Pro Subh Cyr"/>
        </w:rPr>
        <w:t xml:space="preserve"> </w:t>
      </w:r>
      <w:r w:rsidR="006E6582" w:rsidRPr="00D16DD5">
        <w:rPr>
          <w:rFonts w:asciiTheme="majorHAnsi" w:hAnsiTheme="majorHAnsi" w:cs="Thonburi"/>
        </w:rPr>
        <w:t>образ</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следователно</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подхранва</w:t>
      </w:r>
      <w:r w:rsidR="006E6582" w:rsidRPr="00D16DD5">
        <w:rPr>
          <w:rFonts w:asciiTheme="majorHAnsi" w:hAnsiTheme="majorHAnsi" w:cs="Garamond Premr Pro Subh Cyr"/>
        </w:rPr>
        <w:t xml:space="preserve">, </w:t>
      </w:r>
      <w:r w:rsidR="006E6582" w:rsidRPr="00D16DD5">
        <w:rPr>
          <w:rFonts w:asciiTheme="majorHAnsi" w:hAnsiTheme="majorHAnsi" w:cs="Thonburi"/>
        </w:rPr>
        <w:t>подкрепя</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закриля</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мига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зачеването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детето</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човешко</w:t>
      </w:r>
      <w:r w:rsidR="006E6582" w:rsidRPr="00D16DD5">
        <w:rPr>
          <w:rFonts w:asciiTheme="majorHAnsi" w:hAnsiTheme="majorHAnsi" w:cs="Garamond Premr Pro Subh Cyr"/>
        </w:rPr>
        <w:t xml:space="preserve"> </w:t>
      </w:r>
      <w:r w:rsidR="006E6582" w:rsidRPr="00D16DD5">
        <w:rPr>
          <w:rFonts w:asciiTheme="majorHAnsi" w:hAnsiTheme="majorHAnsi" w:cs="Thonburi"/>
        </w:rPr>
        <w:t>същество</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развиващи</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особености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човешкия</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този</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зависи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майката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продължи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развива</w:t>
      </w:r>
      <w:r w:rsidR="006E6582" w:rsidRPr="00D16DD5">
        <w:rPr>
          <w:rFonts w:asciiTheme="majorHAnsi" w:hAnsiTheme="majorHAnsi" w:cs="Garamond Premr Pro Subh Cyr"/>
        </w:rPr>
        <w:t xml:space="preserve">. </w:t>
      </w:r>
      <w:r w:rsidR="006E6582" w:rsidRPr="00D16DD5">
        <w:rPr>
          <w:rFonts w:asciiTheme="majorHAnsi" w:hAnsiTheme="majorHAnsi" w:cs="Thonburi"/>
        </w:rPr>
        <w:t>Ето</w:t>
      </w:r>
      <w:r w:rsidR="006E6582" w:rsidRPr="00D16DD5">
        <w:rPr>
          <w:rFonts w:asciiTheme="majorHAnsi" w:hAnsiTheme="majorHAnsi" w:cs="Garamond Premr Pro Subh Cyr"/>
        </w:rPr>
        <w:t xml:space="preserve"> </w:t>
      </w:r>
      <w:r w:rsidR="006E6582" w:rsidRPr="00D16DD5">
        <w:rPr>
          <w:rFonts w:asciiTheme="majorHAnsi" w:hAnsiTheme="majorHAnsi" w:cs="Thonburi"/>
        </w:rPr>
        <w:t>защо</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вярваме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човешкият</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уважава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закриля</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мига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зачеването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Противопоставяме</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предизвикания</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 xml:space="preserve"> </w:t>
      </w:r>
      <w:r w:rsidR="006E6582" w:rsidRPr="00D16DD5">
        <w:rPr>
          <w:rFonts w:asciiTheme="majorHAnsi" w:hAnsiTheme="majorHAnsi" w:cs="Thonburi"/>
        </w:rPr>
        <w:t>какъвто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било</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w:t>
      </w:r>
      <w:r w:rsidR="006E6582" w:rsidRPr="00D16DD5">
        <w:rPr>
          <w:rFonts w:asciiTheme="majorHAnsi" w:hAnsiTheme="majorHAnsi" w:cs="Garamond Premr Pro Subh Cyr"/>
        </w:rPr>
        <w:t xml:space="preserve"> </w:t>
      </w:r>
      <w:r w:rsidR="006E6582" w:rsidRPr="00D16DD5">
        <w:rPr>
          <w:rFonts w:asciiTheme="majorHAnsi" w:hAnsiTheme="majorHAnsi" w:cs="Thonburi"/>
        </w:rPr>
        <w:t>аборт</w:t>
      </w:r>
      <w:r w:rsidR="006E6582" w:rsidRPr="00D16DD5">
        <w:rPr>
          <w:rFonts w:asciiTheme="majorHAnsi" w:hAnsiTheme="majorHAnsi" w:cs="Garamond Premr Pro Subh Cyr"/>
        </w:rPr>
        <w:t xml:space="preserve">, </w:t>
      </w:r>
      <w:r w:rsidR="006E6582" w:rsidRPr="00D16DD5">
        <w:rPr>
          <w:rFonts w:asciiTheme="majorHAnsi" w:hAnsiTheme="majorHAnsi" w:cs="Thonburi"/>
        </w:rPr>
        <w:t>когато</w:t>
      </w:r>
      <w:r w:rsidR="006E6582" w:rsidRPr="00D16DD5">
        <w:rPr>
          <w:rFonts w:asciiTheme="majorHAnsi" w:hAnsiTheme="majorHAnsi" w:cs="Garamond Premr Pro Subh Cyr"/>
        </w:rPr>
        <w:t xml:space="preserve"> </w:t>
      </w:r>
      <w:r w:rsidR="007E2DF8" w:rsidRPr="00D16DD5">
        <w:rPr>
          <w:rFonts w:asciiTheme="majorHAnsi" w:hAnsiTheme="majorHAnsi" w:cs="Garamond Premr Pro Subh Cyr"/>
        </w:rPr>
        <w:t xml:space="preserve">той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използва</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лично</w:t>
      </w:r>
      <w:r w:rsidR="006E6582" w:rsidRPr="00D16DD5">
        <w:rPr>
          <w:rFonts w:asciiTheme="majorHAnsi" w:hAnsiTheme="majorHAnsi" w:cs="Garamond Premr Pro Subh Cyr"/>
        </w:rPr>
        <w:t xml:space="preserve"> </w:t>
      </w:r>
      <w:r w:rsidR="006E6582" w:rsidRPr="00D16DD5">
        <w:rPr>
          <w:rFonts w:asciiTheme="majorHAnsi" w:hAnsiTheme="majorHAnsi" w:cs="Thonburi"/>
        </w:rPr>
        <w:t>удобство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ограничаване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населението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Противопоставяме</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закони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разрешават</w:t>
      </w:r>
      <w:r w:rsidR="006E6582" w:rsidRPr="00D16DD5">
        <w:rPr>
          <w:rFonts w:asciiTheme="majorHAnsi" w:hAnsiTheme="majorHAnsi" w:cs="Garamond Premr Pro Subh Cyr"/>
        </w:rPr>
        <w:t xml:space="preserve"> </w:t>
      </w:r>
      <w:r w:rsidR="006E6582" w:rsidRPr="00D16DD5">
        <w:rPr>
          <w:rFonts w:asciiTheme="majorHAnsi" w:hAnsiTheme="majorHAnsi" w:cs="Thonburi"/>
        </w:rPr>
        <w:t>аборта</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осъзнаваме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има</w:t>
      </w:r>
      <w:r w:rsidR="006E6582" w:rsidRPr="00D16DD5">
        <w:rPr>
          <w:rFonts w:asciiTheme="majorHAnsi" w:hAnsiTheme="majorHAnsi" w:cs="Garamond Premr Pro Subh Cyr"/>
        </w:rPr>
        <w:t xml:space="preserve"> </w:t>
      </w:r>
      <w:r w:rsidR="006E6582" w:rsidRPr="00D16DD5">
        <w:rPr>
          <w:rFonts w:asciiTheme="majorHAnsi" w:hAnsiTheme="majorHAnsi" w:cs="Thonburi"/>
        </w:rPr>
        <w:t>редки</w:t>
      </w:r>
      <w:r w:rsidR="006E6582" w:rsidRPr="00D16DD5">
        <w:rPr>
          <w:rFonts w:asciiTheme="majorHAnsi" w:hAnsiTheme="majorHAnsi" w:cs="Garamond Premr Pro Subh Cyr"/>
        </w:rPr>
        <w:t xml:space="preserve">, </w:t>
      </w:r>
      <w:r w:rsidR="006E6582" w:rsidRPr="00D16DD5">
        <w:rPr>
          <w:rFonts w:asciiTheme="majorHAnsi" w:hAnsiTheme="majorHAnsi" w:cs="Thonburi"/>
        </w:rPr>
        <w:t>но</w:t>
      </w:r>
      <w:r w:rsidR="006E6582" w:rsidRPr="00D16DD5">
        <w:rPr>
          <w:rFonts w:asciiTheme="majorHAnsi" w:hAnsiTheme="majorHAnsi" w:cs="Garamond Premr Pro Subh Cyr"/>
        </w:rPr>
        <w:t xml:space="preserve"> </w:t>
      </w:r>
      <w:r w:rsidR="006E6582" w:rsidRPr="00D16DD5">
        <w:rPr>
          <w:rFonts w:asciiTheme="majorHAnsi" w:hAnsiTheme="majorHAnsi" w:cs="Thonburi"/>
        </w:rPr>
        <w:t>действителни</w:t>
      </w:r>
      <w:r w:rsidR="006E6582" w:rsidRPr="00D16DD5">
        <w:rPr>
          <w:rFonts w:asciiTheme="majorHAnsi" w:hAnsiTheme="majorHAnsi" w:cs="Garamond Premr Pro Subh Cyr"/>
        </w:rPr>
        <w:t xml:space="preserve"> </w:t>
      </w:r>
      <w:r w:rsidR="006E6582" w:rsidRPr="00D16DD5">
        <w:rPr>
          <w:rFonts w:asciiTheme="majorHAnsi" w:hAnsiTheme="majorHAnsi" w:cs="Thonburi"/>
        </w:rPr>
        <w:t>медицински</w:t>
      </w:r>
      <w:r w:rsidR="006E6582" w:rsidRPr="00D16DD5">
        <w:rPr>
          <w:rFonts w:asciiTheme="majorHAnsi" w:hAnsiTheme="majorHAnsi" w:cs="Garamond Premr Pro Subh Cyr"/>
        </w:rPr>
        <w:t xml:space="preserve"> </w:t>
      </w:r>
      <w:r w:rsidR="006E6582" w:rsidRPr="00D16DD5">
        <w:rPr>
          <w:rFonts w:asciiTheme="majorHAnsi" w:hAnsiTheme="majorHAnsi" w:cs="Thonburi"/>
        </w:rPr>
        <w:t>състояния</w:t>
      </w:r>
      <w:r w:rsidR="006E6582" w:rsidRPr="00D16DD5">
        <w:rPr>
          <w:rFonts w:asciiTheme="majorHAnsi" w:hAnsiTheme="majorHAnsi" w:cs="Garamond Premr Pro Subh Cyr"/>
        </w:rPr>
        <w:t xml:space="preserve">, </w:t>
      </w:r>
      <w:r w:rsidR="006E6582" w:rsidRPr="00D16DD5">
        <w:rPr>
          <w:rFonts w:asciiTheme="majorHAnsi" w:hAnsiTheme="majorHAnsi" w:cs="Thonburi"/>
        </w:rPr>
        <w:t>при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майката</w:t>
      </w:r>
      <w:r w:rsidR="007E2DF8" w:rsidRPr="00D16DD5">
        <w:rPr>
          <w:rFonts w:asciiTheme="majorHAnsi" w:hAnsiTheme="majorHAnsi" w:cs="Thonburi"/>
        </w:rPr>
        <w:t>,</w:t>
      </w:r>
      <w:r w:rsidR="006E6582" w:rsidRPr="00D16DD5">
        <w:rPr>
          <w:rFonts w:asciiTheme="majorHAnsi" w:hAnsiTheme="majorHAnsi" w:cs="Garamond Premr Pro Subh Cyr"/>
        </w:rPr>
        <w:t xml:space="preserve"> </w:t>
      </w:r>
      <w:r w:rsidR="006E6582" w:rsidRPr="00D16DD5">
        <w:rPr>
          <w:rFonts w:asciiTheme="majorHAnsi" w:hAnsiTheme="majorHAnsi" w:cs="Thonburi"/>
        </w:rPr>
        <w:t>нероден</w:t>
      </w:r>
      <w:r w:rsidR="005D4938">
        <w:rPr>
          <w:rFonts w:asciiTheme="majorHAnsi" w:hAnsiTheme="majorHAnsi" w:cs="Thonburi"/>
        </w:rPr>
        <w:t>о</w:t>
      </w:r>
      <w:r w:rsidR="006E6582" w:rsidRPr="00D16DD5">
        <w:rPr>
          <w:rFonts w:asciiTheme="majorHAnsi" w:hAnsiTheme="majorHAnsi" w:cs="Thonburi"/>
        </w:rPr>
        <w:t>то</w:t>
      </w:r>
      <w:r w:rsidR="006E6582" w:rsidRPr="00D16DD5">
        <w:rPr>
          <w:rFonts w:asciiTheme="majorHAnsi" w:hAnsiTheme="majorHAnsi" w:cs="Garamond Premr Pro Subh Cyr"/>
        </w:rPr>
        <w:t xml:space="preserve"> </w:t>
      </w:r>
      <w:r w:rsidR="006E6582" w:rsidRPr="00D16DD5">
        <w:rPr>
          <w:rFonts w:asciiTheme="majorHAnsi" w:hAnsiTheme="majorHAnsi" w:cs="Thonburi"/>
        </w:rPr>
        <w:t>дете</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двете</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могат</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оцелеят</w:t>
      </w:r>
      <w:r w:rsidR="006E6582" w:rsidRPr="00D16DD5">
        <w:rPr>
          <w:rFonts w:asciiTheme="majorHAnsi" w:hAnsiTheme="majorHAnsi" w:cs="Garamond Premr Pro Subh Cyr"/>
        </w:rPr>
        <w:t xml:space="preserve"> </w:t>
      </w:r>
      <w:r w:rsidR="006E6582" w:rsidRPr="00D16DD5">
        <w:rPr>
          <w:rFonts w:asciiTheme="majorHAnsi" w:hAnsiTheme="majorHAnsi" w:cs="Thonburi"/>
        </w:rPr>
        <w:t>при</w:t>
      </w:r>
      <w:r w:rsidR="006E6582" w:rsidRPr="00D16DD5">
        <w:rPr>
          <w:rFonts w:asciiTheme="majorHAnsi" w:hAnsiTheme="majorHAnsi" w:cs="Garamond Premr Pro Subh Cyr"/>
        </w:rPr>
        <w:t xml:space="preserve"> </w:t>
      </w:r>
      <w:r w:rsidR="006E6582" w:rsidRPr="00D16DD5">
        <w:rPr>
          <w:rFonts w:asciiTheme="majorHAnsi" w:hAnsiTheme="majorHAnsi" w:cs="Thonburi"/>
        </w:rPr>
        <w:t>продължаване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бременността</w:t>
      </w:r>
      <w:r w:rsidR="006E6582" w:rsidRPr="00D16DD5">
        <w:rPr>
          <w:rFonts w:asciiTheme="majorHAnsi" w:hAnsiTheme="majorHAnsi" w:cs="Garamond Premr Pro Subh Cyr"/>
        </w:rPr>
        <w:t>,</w:t>
      </w:r>
      <w:r w:rsidR="007E2DF8" w:rsidRPr="00D16DD5">
        <w:rPr>
          <w:rFonts w:asciiTheme="majorHAnsi" w:hAnsiTheme="majorHAnsi" w:cs="Garamond Premr Pro Subh Cyr"/>
        </w:rPr>
        <w:t xml:space="preserve"> смятаме, че</w:t>
      </w:r>
      <w:r w:rsidR="006E6582" w:rsidRPr="00D16DD5">
        <w:rPr>
          <w:rFonts w:asciiTheme="majorHAnsi" w:hAnsiTheme="majorHAnsi" w:cs="Garamond Premr Pro Subh Cyr"/>
        </w:rPr>
        <w:t xml:space="preserve"> </w:t>
      </w:r>
      <w:r w:rsidR="006E6582" w:rsidRPr="00D16DD5">
        <w:rPr>
          <w:rFonts w:asciiTheme="majorHAnsi" w:hAnsiTheme="majorHAnsi" w:cs="Thonburi"/>
        </w:rPr>
        <w:t>прекратяването</w:t>
      </w:r>
      <w:r w:rsidR="006E6582" w:rsidRPr="00D16DD5">
        <w:rPr>
          <w:rFonts w:asciiTheme="majorHAnsi" w:hAnsiTheme="majorHAnsi" w:cs="Garamond Premr Pro Subh Cyr"/>
        </w:rPr>
        <w:t xml:space="preserve"> </w:t>
      </w:r>
      <w:r w:rsidR="007E2DF8" w:rsidRPr="00D16DD5">
        <w:rPr>
          <w:rFonts w:asciiTheme="majorHAnsi" w:hAnsiTheme="majorHAnsi" w:cs="Garamond Premr Pro Subh Cyr"/>
        </w:rPr>
        <w:t>ѝ</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извърши</w:t>
      </w:r>
      <w:r w:rsidR="006E6582" w:rsidRPr="00D16DD5">
        <w:rPr>
          <w:rFonts w:asciiTheme="majorHAnsi" w:hAnsiTheme="majorHAnsi" w:cs="Garamond Premr Pro Subh Cyr"/>
        </w:rPr>
        <w:t xml:space="preserve"> </w:t>
      </w:r>
      <w:r w:rsidR="006E6582" w:rsidRPr="00D16DD5">
        <w:rPr>
          <w:rFonts w:asciiTheme="majorHAnsi" w:hAnsiTheme="majorHAnsi" w:cs="Thonburi"/>
        </w:rPr>
        <w:t>само</w:t>
      </w:r>
      <w:r w:rsidR="006E6582" w:rsidRPr="00D16DD5">
        <w:rPr>
          <w:rFonts w:asciiTheme="majorHAnsi" w:hAnsiTheme="majorHAnsi" w:cs="Garamond Premr Pro Subh Cyr"/>
        </w:rPr>
        <w:t xml:space="preserve"> </w:t>
      </w:r>
      <w:r w:rsidR="006E6582" w:rsidRPr="00D16DD5">
        <w:rPr>
          <w:rFonts w:asciiTheme="majorHAnsi" w:hAnsiTheme="majorHAnsi" w:cs="Thonburi"/>
        </w:rPr>
        <w:t>след</w:t>
      </w:r>
      <w:r w:rsidR="006E6582" w:rsidRPr="00D16DD5">
        <w:rPr>
          <w:rFonts w:asciiTheme="majorHAnsi" w:hAnsiTheme="majorHAnsi" w:cs="Garamond Premr Pro Subh Cyr"/>
        </w:rPr>
        <w:t xml:space="preserve"> </w:t>
      </w:r>
      <w:r w:rsidR="006E6582" w:rsidRPr="00D16DD5">
        <w:rPr>
          <w:rFonts w:asciiTheme="majorHAnsi" w:hAnsiTheme="majorHAnsi" w:cs="Thonburi"/>
        </w:rPr>
        <w:t>правилно</w:t>
      </w:r>
      <w:r w:rsidR="006E6582" w:rsidRPr="00D16DD5">
        <w:rPr>
          <w:rFonts w:asciiTheme="majorHAnsi" w:hAnsiTheme="majorHAnsi" w:cs="Garamond Premr Pro Subh Cyr"/>
        </w:rPr>
        <w:t xml:space="preserve"> </w:t>
      </w:r>
      <w:r w:rsidR="006E6582" w:rsidRPr="00D16DD5">
        <w:rPr>
          <w:rFonts w:asciiTheme="majorHAnsi" w:hAnsiTheme="majorHAnsi" w:cs="Thonburi"/>
        </w:rPr>
        <w:t>медицинско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християнско</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съветване</w:t>
      </w:r>
      <w:r w:rsidR="006E6582" w:rsidRPr="00D16DD5">
        <w:rPr>
          <w:rFonts w:asciiTheme="majorHAnsi" w:hAnsiTheme="majorHAnsi" w:cs="Garamond Premr Pro Subh Cyr"/>
        </w:rPr>
        <w:t>.</w:t>
      </w:r>
    </w:p>
    <w:p w14:paraId="461A8D66" w14:textId="181F3BE3" w:rsidR="006E6582" w:rsidRPr="00D16DD5" w:rsidRDefault="006E6582">
      <w:pPr>
        <w:pStyle w:val="text"/>
        <w:rPr>
          <w:rFonts w:asciiTheme="majorHAnsi" w:hAnsiTheme="majorHAnsi" w:cs="Garamond Premr Pro Subh Cyr"/>
        </w:rPr>
      </w:pPr>
      <w:r w:rsidRPr="00D16DD5">
        <w:rPr>
          <w:rFonts w:asciiTheme="majorHAnsi" w:hAnsiTheme="majorHAnsi" w:cs="Thonburi"/>
        </w:rPr>
        <w:t>Отговорното</w:t>
      </w:r>
      <w:r w:rsidRPr="00D16DD5">
        <w:rPr>
          <w:rFonts w:asciiTheme="majorHAnsi" w:hAnsiTheme="majorHAnsi" w:cs="Garamond Premr Pro Subh Cyr"/>
        </w:rPr>
        <w:t xml:space="preserve"> </w:t>
      </w:r>
      <w:r w:rsidRPr="00D16DD5">
        <w:rPr>
          <w:rFonts w:asciiTheme="majorHAnsi" w:hAnsiTheme="majorHAnsi" w:cs="Thonburi"/>
        </w:rPr>
        <w:t>противопоставяне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аборта</w:t>
      </w:r>
      <w:r w:rsidRPr="00D16DD5">
        <w:rPr>
          <w:rFonts w:asciiTheme="majorHAnsi" w:hAnsiTheme="majorHAnsi" w:cs="Garamond Premr Pro Subh Cyr"/>
        </w:rPr>
        <w:t xml:space="preserve"> </w:t>
      </w:r>
      <w:r w:rsidRPr="00D16DD5">
        <w:rPr>
          <w:rFonts w:asciiTheme="majorHAnsi" w:hAnsiTheme="majorHAnsi" w:cs="Thonburi"/>
        </w:rPr>
        <w:t>изисква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посветим</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поставянето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начало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подкрепянето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програми</w:t>
      </w:r>
      <w:r w:rsidRPr="00D16DD5">
        <w:rPr>
          <w:rFonts w:asciiTheme="majorHAnsi" w:hAnsiTheme="majorHAnsi" w:cs="Garamond Premr Pro Subh Cyr"/>
        </w:rPr>
        <w:t xml:space="preserve">, </w:t>
      </w:r>
      <w:r w:rsidRPr="00D16DD5">
        <w:rPr>
          <w:rFonts w:asciiTheme="majorHAnsi" w:hAnsiTheme="majorHAnsi" w:cs="Thonburi"/>
        </w:rPr>
        <w:t>предназначени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предоставят</w:t>
      </w:r>
      <w:r w:rsidRPr="00D16DD5">
        <w:rPr>
          <w:rFonts w:asciiTheme="majorHAnsi" w:hAnsiTheme="majorHAnsi" w:cs="Garamond Premr Pro Subh Cyr"/>
        </w:rPr>
        <w:t xml:space="preserve"> </w:t>
      </w:r>
      <w:r w:rsidRPr="00D16DD5">
        <w:rPr>
          <w:rFonts w:asciiTheme="majorHAnsi" w:hAnsiTheme="majorHAnsi" w:cs="Thonburi"/>
        </w:rPr>
        <w:t>грижи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майки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деца</w:t>
      </w:r>
      <w:r w:rsidRPr="00D16DD5">
        <w:rPr>
          <w:rFonts w:asciiTheme="majorHAnsi" w:hAnsiTheme="majorHAnsi" w:cs="Garamond Premr Pro Subh Cyr"/>
        </w:rPr>
        <w:t xml:space="preserve">. </w:t>
      </w:r>
      <w:r w:rsidRPr="00D16DD5">
        <w:rPr>
          <w:rFonts w:asciiTheme="majorHAnsi" w:hAnsiTheme="majorHAnsi" w:cs="Thonburi"/>
        </w:rPr>
        <w:t>Кризата</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една</w:t>
      </w:r>
      <w:r w:rsidRPr="00D16DD5">
        <w:rPr>
          <w:rFonts w:asciiTheme="majorHAnsi" w:hAnsiTheme="majorHAnsi" w:cs="Garamond Premr Pro Subh Cyr"/>
        </w:rPr>
        <w:t xml:space="preserve"> </w:t>
      </w:r>
      <w:r w:rsidRPr="00D16DD5">
        <w:rPr>
          <w:rFonts w:asciiTheme="majorHAnsi" w:hAnsiTheme="majorHAnsi" w:cs="Thonburi"/>
        </w:rPr>
        <w:t>нежелана</w:t>
      </w:r>
      <w:r w:rsidRPr="00D16DD5">
        <w:rPr>
          <w:rFonts w:asciiTheme="majorHAnsi" w:hAnsiTheme="majorHAnsi" w:cs="Garamond Premr Pro Subh Cyr"/>
        </w:rPr>
        <w:t xml:space="preserve"> </w:t>
      </w:r>
      <w:r w:rsidRPr="00D16DD5">
        <w:rPr>
          <w:rFonts w:asciiTheme="majorHAnsi" w:hAnsiTheme="majorHAnsi" w:cs="Thonburi"/>
        </w:rPr>
        <w:t>бременност</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призив</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общността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вярващите</w:t>
      </w:r>
      <w:r w:rsidRPr="00D16DD5">
        <w:rPr>
          <w:rFonts w:asciiTheme="majorHAnsi" w:hAnsiTheme="majorHAnsi" w:cs="Garamond Premr Pro Subh Cyr"/>
        </w:rPr>
        <w:t xml:space="preserve"> (</w:t>
      </w:r>
      <w:r w:rsidRPr="00D16DD5">
        <w:rPr>
          <w:rFonts w:asciiTheme="majorHAnsi" w:hAnsiTheme="majorHAnsi" w:cs="Thonburi"/>
        </w:rPr>
        <w:t>представлявана</w:t>
      </w:r>
      <w:r w:rsidRPr="00D16DD5">
        <w:rPr>
          <w:rFonts w:asciiTheme="majorHAnsi" w:hAnsiTheme="majorHAnsi" w:cs="Garamond Premr Pro Subh Cyr"/>
        </w:rPr>
        <w:t xml:space="preserve"> </w:t>
      </w:r>
      <w:r w:rsidRPr="00D16DD5">
        <w:rPr>
          <w:rFonts w:asciiTheme="majorHAnsi" w:hAnsiTheme="majorHAnsi" w:cs="Thonburi"/>
        </w:rPr>
        <w:t>само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онези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уместно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знаят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кризата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осигури</w:t>
      </w:r>
      <w:r w:rsidRPr="00D16DD5">
        <w:rPr>
          <w:rFonts w:asciiTheme="majorHAnsi" w:hAnsiTheme="majorHAnsi" w:cs="Garamond Premr Pro Subh Cyr"/>
        </w:rPr>
        <w:t xml:space="preserve"> </w:t>
      </w:r>
      <w:r w:rsidRPr="00D16DD5">
        <w:rPr>
          <w:rFonts w:asciiTheme="majorHAnsi" w:hAnsiTheme="majorHAnsi" w:cs="Thonburi"/>
        </w:rPr>
        <w:t>среда</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предлага</w:t>
      </w:r>
      <w:r w:rsidRPr="00D16DD5">
        <w:rPr>
          <w:rFonts w:asciiTheme="majorHAnsi" w:hAnsiTheme="majorHAnsi" w:cs="Garamond Premr Pro Subh Cyr"/>
        </w:rPr>
        <w:t xml:space="preserve"> </w:t>
      </w:r>
      <w:r w:rsidRPr="00D16DD5">
        <w:rPr>
          <w:rFonts w:asciiTheme="majorHAnsi" w:hAnsiTheme="majorHAnsi" w:cs="Thonburi"/>
        </w:rPr>
        <w:t>любов</w:t>
      </w:r>
      <w:r w:rsidRPr="00D16DD5">
        <w:rPr>
          <w:rFonts w:asciiTheme="majorHAnsi" w:hAnsiTheme="majorHAnsi" w:cs="Garamond Premr Pro Subh Cyr"/>
        </w:rPr>
        <w:t xml:space="preserve">, </w:t>
      </w:r>
      <w:r w:rsidRPr="00D16DD5">
        <w:rPr>
          <w:rFonts w:asciiTheme="majorHAnsi" w:hAnsiTheme="majorHAnsi" w:cs="Thonburi"/>
        </w:rPr>
        <w:t>молитва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съветничество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подобни</w:t>
      </w:r>
      <w:r w:rsidRPr="00D16DD5">
        <w:rPr>
          <w:rFonts w:asciiTheme="majorHAnsi" w:hAnsiTheme="majorHAnsi" w:cs="Garamond Premr Pro Subh Cyr"/>
        </w:rPr>
        <w:t xml:space="preserve"> </w:t>
      </w:r>
      <w:r w:rsidRPr="00D16DD5">
        <w:rPr>
          <w:rFonts w:asciiTheme="majorHAnsi" w:hAnsiTheme="majorHAnsi" w:cs="Thonburi"/>
        </w:rPr>
        <w:t>случаи</w:t>
      </w:r>
      <w:r w:rsidRPr="00D16DD5">
        <w:rPr>
          <w:rFonts w:asciiTheme="majorHAnsi" w:hAnsiTheme="majorHAnsi" w:cs="Garamond Premr Pro Subh Cyr"/>
        </w:rPr>
        <w:t xml:space="preserve"> </w:t>
      </w:r>
      <w:r w:rsidRPr="00D16DD5">
        <w:rPr>
          <w:rFonts w:asciiTheme="majorHAnsi" w:hAnsiTheme="majorHAnsi" w:cs="Thonburi"/>
        </w:rPr>
        <w:t>подкрепата</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приеме</w:t>
      </w:r>
      <w:r w:rsidRPr="00D16DD5">
        <w:rPr>
          <w:rFonts w:asciiTheme="majorHAnsi" w:hAnsiTheme="majorHAnsi" w:cs="Garamond Premr Pro Subh Cyr"/>
        </w:rPr>
        <w:t xml:space="preserve"> </w:t>
      </w:r>
      <w:r w:rsidRPr="00D16DD5">
        <w:rPr>
          <w:rFonts w:asciiTheme="majorHAnsi" w:hAnsiTheme="majorHAnsi" w:cs="Thonburi"/>
        </w:rPr>
        <w:t>вид</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F05829" w:rsidRPr="00D16DD5">
        <w:rPr>
          <w:rFonts w:asciiTheme="majorHAnsi" w:hAnsiTheme="majorHAnsi" w:cs="Thonburi"/>
        </w:rPr>
        <w:t>консултатив</w:t>
      </w:r>
      <w:r w:rsidR="00B6105F" w:rsidRPr="00D16DD5">
        <w:rPr>
          <w:rFonts w:asciiTheme="majorHAnsi" w:hAnsiTheme="majorHAnsi" w:cs="Thonburi"/>
        </w:rPr>
        <w:t>ни</w:t>
      </w:r>
      <w:r w:rsidRPr="00D16DD5">
        <w:rPr>
          <w:rFonts w:asciiTheme="majorHAnsi" w:hAnsiTheme="majorHAnsi" w:cs="Garamond Premr Pro Subh Cyr"/>
        </w:rPr>
        <w:t xml:space="preserve"> </w:t>
      </w:r>
      <w:r w:rsidRPr="00D16DD5">
        <w:rPr>
          <w:rFonts w:asciiTheme="majorHAnsi" w:hAnsiTheme="majorHAnsi" w:cs="Thonburi"/>
        </w:rPr>
        <w:t>центрове</w:t>
      </w:r>
      <w:r w:rsidRPr="00D16DD5">
        <w:rPr>
          <w:rFonts w:asciiTheme="majorHAnsi" w:hAnsiTheme="majorHAnsi" w:cs="Garamond Premr Pro Subh Cyr"/>
        </w:rPr>
        <w:t xml:space="preserve">, </w:t>
      </w:r>
      <w:r w:rsidRPr="00D16DD5">
        <w:rPr>
          <w:rFonts w:asciiTheme="majorHAnsi" w:hAnsiTheme="majorHAnsi" w:cs="Thonburi"/>
        </w:rPr>
        <w:t>домове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бъдещи</w:t>
      </w:r>
      <w:r w:rsidRPr="00D16DD5">
        <w:rPr>
          <w:rFonts w:asciiTheme="majorHAnsi" w:hAnsiTheme="majorHAnsi" w:cs="Garamond Premr Pro Subh Cyr"/>
        </w:rPr>
        <w:t xml:space="preserve"> </w:t>
      </w:r>
      <w:r w:rsidRPr="00D16DD5">
        <w:rPr>
          <w:rFonts w:asciiTheme="majorHAnsi" w:hAnsiTheme="majorHAnsi" w:cs="Thonburi"/>
        </w:rPr>
        <w:t>майки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предприемането</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използването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християнски</w:t>
      </w:r>
      <w:r w:rsidRPr="00D16DD5">
        <w:rPr>
          <w:rFonts w:asciiTheme="majorHAnsi" w:hAnsiTheme="majorHAnsi" w:cs="Garamond Premr Pro Subh Cyr"/>
        </w:rPr>
        <w:t xml:space="preserve"> </w:t>
      </w:r>
      <w:r w:rsidRPr="00D16DD5">
        <w:rPr>
          <w:rFonts w:asciiTheme="majorHAnsi" w:hAnsiTheme="majorHAnsi" w:cs="Thonburi"/>
        </w:rPr>
        <w:t>услуги</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осиновяване</w:t>
      </w:r>
      <w:r w:rsidRPr="00D16DD5">
        <w:rPr>
          <w:rFonts w:asciiTheme="majorHAnsi" w:hAnsiTheme="majorHAnsi" w:cs="Garamond Premr Pro Subh Cyr"/>
        </w:rPr>
        <w:t>.</w:t>
      </w:r>
    </w:p>
    <w:p w14:paraId="03AF4A5D"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осъзнава</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обмислянето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аборт</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средство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прекратяване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нежелана</w:t>
      </w:r>
      <w:r w:rsidRPr="00D16DD5">
        <w:rPr>
          <w:rFonts w:asciiTheme="majorHAnsi" w:hAnsiTheme="majorHAnsi" w:cs="Garamond Premr Pro Subh Cyr"/>
        </w:rPr>
        <w:t xml:space="preserve"> </w:t>
      </w:r>
      <w:r w:rsidRPr="00D16DD5">
        <w:rPr>
          <w:rFonts w:asciiTheme="majorHAnsi" w:hAnsiTheme="majorHAnsi" w:cs="Thonburi"/>
        </w:rPr>
        <w:t>бременност</w:t>
      </w:r>
      <w:r w:rsidRPr="00D16DD5">
        <w:rPr>
          <w:rFonts w:asciiTheme="majorHAnsi" w:hAnsiTheme="majorHAnsi" w:cs="Garamond Premr Pro Subh Cyr"/>
        </w:rPr>
        <w:t xml:space="preserve"> </w:t>
      </w:r>
      <w:r w:rsidRPr="00D16DD5">
        <w:rPr>
          <w:rFonts w:asciiTheme="majorHAnsi" w:hAnsiTheme="majorHAnsi" w:cs="Thonburi"/>
        </w:rPr>
        <w:t>често</w:t>
      </w:r>
      <w:r w:rsidRPr="00D16DD5">
        <w:rPr>
          <w:rFonts w:asciiTheme="majorHAnsi" w:hAnsiTheme="majorHAnsi" w:cs="Garamond Premr Pro Subh Cyr"/>
        </w:rPr>
        <w:t xml:space="preserve"> </w:t>
      </w:r>
      <w:r w:rsidRPr="00D16DD5">
        <w:rPr>
          <w:rFonts w:asciiTheme="majorHAnsi" w:hAnsiTheme="majorHAnsi" w:cs="Thonburi"/>
        </w:rPr>
        <w:t>възниква</w:t>
      </w:r>
      <w:r w:rsidRPr="00D16DD5">
        <w:rPr>
          <w:rFonts w:asciiTheme="majorHAnsi" w:hAnsiTheme="majorHAnsi" w:cs="Garamond Premr Pro Subh Cyr"/>
        </w:rPr>
        <w:t xml:space="preserve">, </w:t>
      </w:r>
      <w:r w:rsidRPr="00D16DD5">
        <w:rPr>
          <w:rFonts w:asciiTheme="majorHAnsi" w:hAnsiTheme="majorHAnsi" w:cs="Thonburi"/>
        </w:rPr>
        <w:t>защото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били</w:t>
      </w:r>
      <w:r w:rsidRPr="00D16DD5">
        <w:rPr>
          <w:rFonts w:asciiTheme="majorHAnsi" w:hAnsiTheme="majorHAnsi" w:cs="Garamond Premr Pro Subh Cyr"/>
        </w:rPr>
        <w:t xml:space="preserve"> </w:t>
      </w:r>
      <w:r w:rsidRPr="00D16DD5">
        <w:rPr>
          <w:rFonts w:asciiTheme="majorHAnsi" w:hAnsiTheme="majorHAnsi" w:cs="Thonburi"/>
        </w:rPr>
        <w:t>пренебрегнати</w:t>
      </w:r>
      <w:r w:rsidRPr="00D16DD5">
        <w:rPr>
          <w:rFonts w:asciiTheme="majorHAnsi" w:hAnsiTheme="majorHAnsi" w:cs="Garamond Premr Pro Subh Cyr"/>
        </w:rPr>
        <w:t xml:space="preserve"> </w:t>
      </w:r>
      <w:r w:rsidRPr="00D16DD5">
        <w:rPr>
          <w:rFonts w:asciiTheme="majorHAnsi" w:hAnsiTheme="majorHAnsi" w:cs="Thonburi"/>
        </w:rPr>
        <w:t>християнските</w:t>
      </w:r>
      <w:r w:rsidRPr="00D16DD5">
        <w:rPr>
          <w:rFonts w:asciiTheme="majorHAnsi" w:hAnsiTheme="majorHAnsi" w:cs="Garamond Premr Pro Subh Cyr"/>
        </w:rPr>
        <w:t xml:space="preserve"> </w:t>
      </w:r>
      <w:r w:rsidRPr="00D16DD5">
        <w:rPr>
          <w:rFonts w:asciiTheme="majorHAnsi" w:hAnsiTheme="majorHAnsi" w:cs="Thonburi"/>
        </w:rPr>
        <w:t>критерии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сексуална</w:t>
      </w:r>
      <w:r w:rsidRPr="00D16DD5">
        <w:rPr>
          <w:rFonts w:asciiTheme="majorHAnsi" w:hAnsiTheme="majorHAnsi" w:cs="Garamond Premr Pro Subh Cyr"/>
        </w:rPr>
        <w:t xml:space="preserve"> </w:t>
      </w:r>
      <w:r w:rsidRPr="00D16DD5">
        <w:rPr>
          <w:rFonts w:asciiTheme="majorHAnsi" w:hAnsiTheme="majorHAnsi" w:cs="Thonburi"/>
        </w:rPr>
        <w:t>отговорност</w:t>
      </w:r>
      <w:r w:rsidRPr="00D16DD5">
        <w:rPr>
          <w:rFonts w:asciiTheme="majorHAnsi" w:hAnsiTheme="majorHAnsi" w:cs="Garamond Premr Pro Subh Cyr"/>
        </w:rPr>
        <w:t xml:space="preserve">. </w:t>
      </w:r>
      <w:r w:rsidRPr="00D16DD5">
        <w:rPr>
          <w:rFonts w:asciiTheme="majorHAnsi" w:hAnsiTheme="majorHAnsi" w:cs="Thonburi"/>
        </w:rPr>
        <w:t>Ето</w:t>
      </w:r>
      <w:r w:rsidRPr="00D16DD5">
        <w:rPr>
          <w:rFonts w:asciiTheme="majorHAnsi" w:hAnsiTheme="majorHAnsi" w:cs="Garamond Premr Pro Subh Cyr"/>
        </w:rPr>
        <w:t xml:space="preserve"> </w:t>
      </w:r>
      <w:r w:rsidRPr="00D16DD5">
        <w:rPr>
          <w:rFonts w:asciiTheme="majorHAnsi" w:hAnsiTheme="majorHAnsi" w:cs="Thonburi"/>
        </w:rPr>
        <w:t>защо</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призовава</w:t>
      </w:r>
      <w:r w:rsidRPr="00D16DD5">
        <w:rPr>
          <w:rFonts w:asciiTheme="majorHAnsi" w:hAnsiTheme="majorHAnsi" w:cs="Garamond Premr Pro Subh Cyr"/>
        </w:rPr>
        <w:t xml:space="preserve"> </w:t>
      </w:r>
      <w:r w:rsidRPr="00D16DD5">
        <w:rPr>
          <w:rFonts w:asciiTheme="majorHAnsi" w:hAnsiTheme="majorHAnsi" w:cs="Thonburi"/>
        </w:rPr>
        <w:t>хората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прилагат</w:t>
      </w:r>
      <w:r w:rsidRPr="00D16DD5">
        <w:rPr>
          <w:rFonts w:asciiTheme="majorHAnsi" w:hAnsiTheme="majorHAnsi" w:cs="Garamond Premr Pro Subh Cyr"/>
        </w:rPr>
        <w:t xml:space="preserve"> </w:t>
      </w:r>
      <w:r w:rsidRPr="00D16DD5">
        <w:rPr>
          <w:rFonts w:asciiTheme="majorHAnsi" w:hAnsiTheme="majorHAnsi" w:cs="Thonburi"/>
        </w:rPr>
        <w:t>етиката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Новия</w:t>
      </w:r>
      <w:r w:rsidRPr="00D16DD5">
        <w:rPr>
          <w:rFonts w:asciiTheme="majorHAnsi" w:hAnsiTheme="majorHAnsi" w:cs="Garamond Premr Pro Subh Cyr"/>
        </w:rPr>
        <w:t xml:space="preserve"> </w:t>
      </w:r>
      <w:r w:rsidRPr="00D16DD5">
        <w:rPr>
          <w:rFonts w:asciiTheme="majorHAnsi" w:hAnsiTheme="majorHAnsi" w:cs="Thonburi"/>
        </w:rPr>
        <w:t>Завет</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отношение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човешката</w:t>
      </w:r>
      <w:r w:rsidRPr="00D16DD5">
        <w:rPr>
          <w:rFonts w:asciiTheme="majorHAnsi" w:hAnsiTheme="majorHAnsi" w:cs="Garamond Premr Pro Subh Cyr"/>
        </w:rPr>
        <w:t xml:space="preserve"> </w:t>
      </w:r>
      <w:r w:rsidRPr="00D16DD5">
        <w:rPr>
          <w:rFonts w:asciiTheme="majorHAnsi" w:hAnsiTheme="majorHAnsi" w:cs="Thonburi"/>
        </w:rPr>
        <w:t>сексуалност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справят</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въпроса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аборта</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го</w:t>
      </w:r>
      <w:r w:rsidRPr="00D16DD5">
        <w:rPr>
          <w:rFonts w:asciiTheme="majorHAnsi" w:hAnsiTheme="majorHAnsi" w:cs="Garamond Premr Pro Subh Cyr"/>
        </w:rPr>
        <w:t xml:space="preserve"> </w:t>
      </w:r>
      <w:r w:rsidRPr="00D16DD5">
        <w:rPr>
          <w:rFonts w:asciiTheme="majorHAnsi" w:hAnsiTheme="majorHAnsi" w:cs="Thonburi"/>
        </w:rPr>
        <w:t>поставят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w:t>
      </w:r>
      <w:r w:rsidRPr="00D16DD5">
        <w:rPr>
          <w:rFonts w:asciiTheme="majorHAnsi" w:hAnsiTheme="majorHAnsi" w:cs="Thonburi"/>
        </w:rPr>
        <w:t>широката</w:t>
      </w:r>
      <w:r w:rsidRPr="00D16DD5">
        <w:rPr>
          <w:rFonts w:asciiTheme="majorHAnsi" w:hAnsiTheme="majorHAnsi" w:cs="Garamond Premr Pro Subh Cyr"/>
        </w:rPr>
        <w:t xml:space="preserve"> </w:t>
      </w:r>
      <w:r w:rsidRPr="00D16DD5">
        <w:rPr>
          <w:rFonts w:asciiTheme="majorHAnsi" w:hAnsiTheme="majorHAnsi" w:cs="Thonburi"/>
        </w:rPr>
        <w:t>рамка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библейските</w:t>
      </w:r>
      <w:r w:rsidRPr="00D16DD5">
        <w:rPr>
          <w:rFonts w:asciiTheme="majorHAnsi" w:hAnsiTheme="majorHAnsi" w:cs="Garamond Premr Pro Subh Cyr"/>
        </w:rPr>
        <w:t xml:space="preserve"> </w:t>
      </w:r>
      <w:r w:rsidRPr="00D16DD5">
        <w:rPr>
          <w:rFonts w:asciiTheme="majorHAnsi" w:hAnsiTheme="majorHAnsi" w:cs="Thonburi"/>
        </w:rPr>
        <w:t>принципи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дават</w:t>
      </w:r>
      <w:r w:rsidRPr="00D16DD5">
        <w:rPr>
          <w:rFonts w:asciiTheme="majorHAnsi" w:hAnsiTheme="majorHAnsi" w:cs="Garamond Premr Pro Subh Cyr"/>
        </w:rPr>
        <w:t xml:space="preserve"> </w:t>
      </w:r>
      <w:r w:rsidRPr="00D16DD5">
        <w:rPr>
          <w:rFonts w:asciiTheme="majorHAnsi" w:hAnsiTheme="majorHAnsi" w:cs="Thonburi"/>
        </w:rPr>
        <w:t>напътствия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вземане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нравствени</w:t>
      </w:r>
      <w:r w:rsidRPr="00D16DD5">
        <w:rPr>
          <w:rFonts w:asciiTheme="majorHAnsi" w:hAnsiTheme="majorHAnsi" w:cs="Garamond Premr Pro Subh Cyr"/>
        </w:rPr>
        <w:t xml:space="preserve"> </w:t>
      </w:r>
      <w:r w:rsidRPr="00D16DD5">
        <w:rPr>
          <w:rFonts w:asciiTheme="majorHAnsi" w:hAnsiTheme="majorHAnsi" w:cs="Thonburi"/>
        </w:rPr>
        <w:t>решения</w:t>
      </w:r>
      <w:r w:rsidRPr="00D16DD5">
        <w:rPr>
          <w:rFonts w:asciiTheme="majorHAnsi" w:hAnsiTheme="majorHAnsi" w:cs="Garamond Premr Pro Subh Cyr"/>
        </w:rPr>
        <w:t>.</w:t>
      </w:r>
    </w:p>
    <w:p w14:paraId="76C4901F" w14:textId="5378B177" w:rsidR="006E6582" w:rsidRPr="00D16DD5" w:rsidRDefault="006E6582">
      <w:pPr>
        <w:pStyle w:val="stihove"/>
        <w:rPr>
          <w:rFonts w:asciiTheme="majorHAnsi" w:hAnsiTheme="majorHAnsi" w:cs="Garamond Premr Pro Subh Cyr"/>
        </w:rPr>
      </w:pPr>
      <w:r w:rsidRPr="00D16DD5">
        <w:rPr>
          <w:rFonts w:asciiTheme="majorHAnsi" w:hAnsiTheme="majorHAnsi" w:cs="Thonburi"/>
        </w:rPr>
        <w:t>Битие</w:t>
      </w:r>
      <w:r w:rsidRPr="00D16DD5">
        <w:rPr>
          <w:rFonts w:asciiTheme="majorHAnsi" w:hAnsiTheme="majorHAnsi" w:cs="Garamond Premr Pro Subh Cyr"/>
        </w:rPr>
        <w:t xml:space="preserve"> 2:7, 9:6; </w:t>
      </w:r>
      <w:r w:rsidRPr="00D16DD5">
        <w:rPr>
          <w:rFonts w:asciiTheme="majorHAnsi" w:hAnsiTheme="majorHAnsi" w:cs="Thonburi"/>
        </w:rPr>
        <w:t>Изход</w:t>
      </w:r>
      <w:r w:rsidRPr="00D16DD5">
        <w:rPr>
          <w:rFonts w:asciiTheme="majorHAnsi" w:hAnsiTheme="majorHAnsi" w:cs="Garamond Premr Pro Subh Cyr"/>
        </w:rPr>
        <w:t xml:space="preserve"> 20:13; 21:12-16, 22-25; </w:t>
      </w:r>
      <w:r w:rsidRPr="00D16DD5">
        <w:rPr>
          <w:rFonts w:asciiTheme="majorHAnsi" w:hAnsiTheme="majorHAnsi" w:cs="Thonburi"/>
        </w:rPr>
        <w:t>Левит</w:t>
      </w:r>
      <w:r w:rsidRPr="00D16DD5">
        <w:rPr>
          <w:rFonts w:asciiTheme="majorHAnsi" w:hAnsiTheme="majorHAnsi" w:cs="Garamond Premr Pro Subh Cyr"/>
        </w:rPr>
        <w:t xml:space="preserve"> 18:21; </w:t>
      </w:r>
      <w:r w:rsidRPr="00D16DD5">
        <w:rPr>
          <w:rFonts w:asciiTheme="majorHAnsi" w:hAnsiTheme="majorHAnsi" w:cs="Thonburi"/>
        </w:rPr>
        <w:t>Йов</w:t>
      </w:r>
      <w:r w:rsidRPr="00D16DD5">
        <w:rPr>
          <w:rFonts w:asciiTheme="majorHAnsi" w:hAnsiTheme="majorHAnsi" w:cs="Garamond Premr Pro Subh Cyr"/>
        </w:rPr>
        <w:t xml:space="preserve"> 31:15; </w:t>
      </w:r>
      <w:r w:rsidRPr="00D16DD5">
        <w:rPr>
          <w:rFonts w:asciiTheme="majorHAnsi" w:hAnsiTheme="majorHAnsi" w:cs="Thonburi"/>
        </w:rPr>
        <w:t>Псалми</w:t>
      </w:r>
      <w:r w:rsidRPr="00D16DD5">
        <w:rPr>
          <w:rFonts w:asciiTheme="majorHAnsi" w:hAnsiTheme="majorHAnsi" w:cs="Garamond Premr Pro Subh Cyr"/>
        </w:rPr>
        <w:t xml:space="preserve"> 22:9; 139:3-16; </w:t>
      </w:r>
      <w:r w:rsidRPr="00D16DD5">
        <w:rPr>
          <w:rFonts w:asciiTheme="majorHAnsi" w:hAnsiTheme="majorHAnsi" w:cs="Thonburi"/>
        </w:rPr>
        <w:t>Исая</w:t>
      </w:r>
      <w:r w:rsidRPr="00D16DD5">
        <w:rPr>
          <w:rFonts w:asciiTheme="majorHAnsi" w:hAnsiTheme="majorHAnsi" w:cs="Garamond Premr Pro Subh Cyr"/>
        </w:rPr>
        <w:t xml:space="preserve"> 44:2, 24; 49:5; </w:t>
      </w:r>
      <w:r w:rsidRPr="00D16DD5">
        <w:rPr>
          <w:rFonts w:asciiTheme="majorHAnsi" w:hAnsiTheme="majorHAnsi" w:cs="Thonburi"/>
        </w:rPr>
        <w:t>Йеремия</w:t>
      </w:r>
      <w:r w:rsidRPr="00D16DD5">
        <w:rPr>
          <w:rFonts w:asciiTheme="majorHAnsi" w:hAnsiTheme="majorHAnsi" w:cs="Garamond Premr Pro Subh Cyr"/>
        </w:rPr>
        <w:t xml:space="preserve"> 1:5; </w:t>
      </w:r>
      <w:r w:rsidRPr="00D16DD5">
        <w:rPr>
          <w:rFonts w:asciiTheme="majorHAnsi" w:hAnsiTheme="majorHAnsi" w:cs="Thonburi"/>
        </w:rPr>
        <w:t>Лука</w:t>
      </w:r>
      <w:r w:rsidRPr="00D16DD5">
        <w:rPr>
          <w:rFonts w:asciiTheme="majorHAnsi" w:hAnsiTheme="majorHAnsi" w:cs="Garamond Premr Pro Subh Cyr"/>
        </w:rPr>
        <w:t xml:space="preserve"> 1:15, 23-25, 36-45; </w:t>
      </w:r>
      <w:r w:rsidRPr="00D16DD5">
        <w:rPr>
          <w:rFonts w:asciiTheme="majorHAnsi" w:hAnsiTheme="majorHAnsi" w:cs="Thonburi"/>
        </w:rPr>
        <w:t>Деяния</w:t>
      </w:r>
      <w:r w:rsidRPr="00D16DD5">
        <w:rPr>
          <w:rFonts w:asciiTheme="majorHAnsi" w:hAnsiTheme="majorHAnsi" w:cs="Garamond Premr Pro Subh Cyr"/>
        </w:rPr>
        <w:t xml:space="preserve"> 17:25; </w:t>
      </w:r>
      <w:r w:rsidRPr="00D16DD5">
        <w:rPr>
          <w:rFonts w:asciiTheme="majorHAnsi" w:hAnsiTheme="majorHAnsi" w:cs="Thonburi"/>
        </w:rPr>
        <w:t>Римляни</w:t>
      </w:r>
      <w:r w:rsidRPr="00D16DD5">
        <w:rPr>
          <w:rFonts w:asciiTheme="majorHAnsi" w:hAnsiTheme="majorHAnsi" w:cs="Garamond Premr Pro Subh Cyr"/>
        </w:rPr>
        <w:t xml:space="preserve"> 12:1-2; </w:t>
      </w:r>
      <w:r w:rsidR="00DE2AA9"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6:16; 7:1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сл</w:t>
      </w:r>
      <w:r w:rsidRPr="00D16DD5">
        <w:rPr>
          <w:rFonts w:asciiTheme="majorHAnsi" w:hAnsiTheme="majorHAnsi" w:cs="Garamond Premr Pro Subh Cyr"/>
        </w:rPr>
        <w:t xml:space="preserve">.; </w:t>
      </w:r>
      <w:r w:rsidR="00DE2AA9"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Солунци</w:t>
      </w:r>
      <w:r w:rsidRPr="00D16DD5">
        <w:rPr>
          <w:rFonts w:asciiTheme="majorHAnsi" w:hAnsiTheme="majorHAnsi" w:cs="Garamond Premr Pro Subh Cyr"/>
        </w:rPr>
        <w:t xml:space="preserve"> 4:3-6</w:t>
      </w:r>
    </w:p>
    <w:p w14:paraId="6DD9FA42"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осъзнава</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мнозина</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засегнати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трагедията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аборта</w:t>
      </w:r>
      <w:r w:rsidRPr="00D16DD5">
        <w:rPr>
          <w:rFonts w:asciiTheme="majorHAnsi" w:hAnsiTheme="majorHAnsi" w:cs="Garamond Premr Pro Subh Cyr"/>
        </w:rPr>
        <w:t xml:space="preserve">. </w:t>
      </w:r>
      <w:r w:rsidRPr="00D16DD5">
        <w:rPr>
          <w:rFonts w:asciiTheme="majorHAnsi" w:hAnsiTheme="majorHAnsi" w:cs="Thonburi"/>
        </w:rPr>
        <w:t>Всяко</w:t>
      </w:r>
      <w:r w:rsidRPr="00D16DD5">
        <w:rPr>
          <w:rFonts w:asciiTheme="majorHAnsi" w:hAnsiTheme="majorHAnsi" w:cs="Garamond Premr Pro Subh Cyr"/>
        </w:rPr>
        <w:t xml:space="preserve"> </w:t>
      </w:r>
      <w:r w:rsidRPr="00D16DD5">
        <w:rPr>
          <w:rFonts w:asciiTheme="majorHAnsi" w:hAnsiTheme="majorHAnsi" w:cs="Thonburi"/>
        </w:rPr>
        <w:t>местно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отделен</w:t>
      </w:r>
      <w:r w:rsidRPr="00D16DD5">
        <w:rPr>
          <w:rFonts w:asciiTheme="majorHAnsi" w:hAnsiTheme="majorHAnsi" w:cs="Garamond Premr Pro Subh Cyr"/>
        </w:rPr>
        <w:t xml:space="preserve"> </w:t>
      </w:r>
      <w:r w:rsidRPr="00D16DD5">
        <w:rPr>
          <w:rFonts w:asciiTheme="majorHAnsi" w:hAnsiTheme="majorHAnsi" w:cs="Thonburi"/>
        </w:rPr>
        <w:t>вярващ</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подтиквани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предлагат</w:t>
      </w:r>
      <w:r w:rsidRPr="00D16DD5">
        <w:rPr>
          <w:rFonts w:asciiTheme="majorHAnsi" w:hAnsiTheme="majorHAnsi" w:cs="Garamond Premr Pro Subh Cyr"/>
        </w:rPr>
        <w:t xml:space="preserve"> </w:t>
      </w:r>
      <w:r w:rsidRPr="00D16DD5">
        <w:rPr>
          <w:rFonts w:asciiTheme="majorHAnsi" w:hAnsiTheme="majorHAnsi" w:cs="Thonburi"/>
        </w:rPr>
        <w:t>посланието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Божията</w:t>
      </w:r>
      <w:r w:rsidRPr="00D16DD5">
        <w:rPr>
          <w:rFonts w:asciiTheme="majorHAnsi" w:hAnsiTheme="majorHAnsi" w:cs="Garamond Premr Pro Subh Cyr"/>
        </w:rPr>
        <w:t xml:space="preserve"> </w:t>
      </w:r>
      <w:r w:rsidRPr="00D16DD5">
        <w:rPr>
          <w:rFonts w:asciiTheme="majorHAnsi" w:hAnsiTheme="majorHAnsi" w:cs="Thonburi"/>
        </w:rPr>
        <w:t>прошка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всеки</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преживял</w:t>
      </w:r>
      <w:r w:rsidRPr="00D16DD5">
        <w:rPr>
          <w:rFonts w:asciiTheme="majorHAnsi" w:hAnsiTheme="majorHAnsi" w:cs="Garamond Premr Pro Subh Cyr"/>
        </w:rPr>
        <w:t xml:space="preserve"> </w:t>
      </w:r>
      <w:r w:rsidRPr="00D16DD5">
        <w:rPr>
          <w:rFonts w:asciiTheme="majorHAnsi" w:hAnsiTheme="majorHAnsi" w:cs="Thonburi"/>
        </w:rPr>
        <w:t>аборт</w:t>
      </w:r>
      <w:r w:rsidRPr="00D16DD5">
        <w:rPr>
          <w:rFonts w:asciiTheme="majorHAnsi" w:hAnsiTheme="majorHAnsi" w:cs="Garamond Premr Pro Subh Cyr"/>
        </w:rPr>
        <w:t xml:space="preserve">. </w:t>
      </w:r>
      <w:r w:rsidRPr="00D16DD5">
        <w:rPr>
          <w:rFonts w:asciiTheme="majorHAnsi" w:hAnsiTheme="majorHAnsi" w:cs="Thonburi"/>
        </w:rPr>
        <w:t>Местните</w:t>
      </w:r>
      <w:r w:rsidRPr="00D16DD5">
        <w:rPr>
          <w:rFonts w:asciiTheme="majorHAnsi" w:hAnsiTheme="majorHAnsi" w:cs="Garamond Premr Pro Subh Cyr"/>
        </w:rPr>
        <w:t xml:space="preserve"> </w:t>
      </w:r>
      <w:r w:rsidRPr="00D16DD5">
        <w:rPr>
          <w:rFonts w:asciiTheme="majorHAnsi" w:hAnsiTheme="majorHAnsi" w:cs="Thonburi"/>
        </w:rPr>
        <w:t>ни</w:t>
      </w:r>
      <w:r w:rsidRPr="00D16DD5">
        <w:rPr>
          <w:rFonts w:asciiTheme="majorHAnsi" w:hAnsiTheme="majorHAnsi" w:cs="Garamond Premr Pro Subh Cyr"/>
        </w:rPr>
        <w:t xml:space="preserve"> </w:t>
      </w:r>
      <w:r w:rsidRPr="00D16DD5">
        <w:rPr>
          <w:rFonts w:asciiTheme="majorHAnsi" w:hAnsiTheme="majorHAnsi" w:cs="Thonburi"/>
        </w:rPr>
        <w:t>събрания</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общества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изкуплението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надеждата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изпитват</w:t>
      </w:r>
      <w:r w:rsidRPr="00D16DD5">
        <w:rPr>
          <w:rFonts w:asciiTheme="majorHAnsi" w:hAnsiTheme="majorHAnsi" w:cs="Garamond Premr Pro Subh Cyr"/>
        </w:rPr>
        <w:t xml:space="preserve"> </w:t>
      </w:r>
      <w:r w:rsidRPr="00D16DD5">
        <w:rPr>
          <w:rFonts w:asciiTheme="majorHAnsi" w:hAnsiTheme="majorHAnsi" w:cs="Thonburi"/>
        </w:rPr>
        <w:t>физическа</w:t>
      </w:r>
      <w:r w:rsidRPr="00D16DD5">
        <w:rPr>
          <w:rFonts w:asciiTheme="majorHAnsi" w:hAnsiTheme="majorHAnsi" w:cs="Garamond Premr Pro Subh Cyr"/>
        </w:rPr>
        <w:t xml:space="preserve">, </w:t>
      </w:r>
      <w:r w:rsidRPr="00D16DD5">
        <w:rPr>
          <w:rFonts w:asciiTheme="majorHAnsi" w:hAnsiTheme="majorHAnsi" w:cs="Thonburi"/>
        </w:rPr>
        <w:t>емоционална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духовна</w:t>
      </w:r>
      <w:r w:rsidRPr="00D16DD5">
        <w:rPr>
          <w:rFonts w:asciiTheme="majorHAnsi" w:hAnsiTheme="majorHAnsi" w:cs="Garamond Premr Pro Subh Cyr"/>
        </w:rPr>
        <w:t xml:space="preserve"> </w:t>
      </w:r>
      <w:r w:rsidRPr="00D16DD5">
        <w:rPr>
          <w:rFonts w:asciiTheme="majorHAnsi" w:hAnsiTheme="majorHAnsi" w:cs="Thonburi"/>
        </w:rPr>
        <w:t>болка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резултат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преднамереното</w:t>
      </w:r>
      <w:r w:rsidRPr="00D16DD5">
        <w:rPr>
          <w:rFonts w:asciiTheme="majorHAnsi" w:hAnsiTheme="majorHAnsi" w:cs="Garamond Premr Pro Subh Cyr"/>
        </w:rPr>
        <w:t xml:space="preserve"> </w:t>
      </w:r>
      <w:r w:rsidRPr="00D16DD5">
        <w:rPr>
          <w:rFonts w:asciiTheme="majorHAnsi" w:hAnsiTheme="majorHAnsi" w:cs="Thonburi"/>
        </w:rPr>
        <w:t>прекратяване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бременност</w:t>
      </w:r>
      <w:r w:rsidRPr="00D16DD5">
        <w:rPr>
          <w:rFonts w:asciiTheme="majorHAnsi" w:hAnsiTheme="majorHAnsi" w:cs="Garamond Premr Pro Subh Cyr"/>
        </w:rPr>
        <w:t xml:space="preserve">. </w:t>
      </w:r>
    </w:p>
    <w:p w14:paraId="5E629FB3" w14:textId="0B9B52C1" w:rsidR="006E6582" w:rsidRPr="00D16DD5" w:rsidRDefault="006E6582">
      <w:pPr>
        <w:pStyle w:val="stihove"/>
        <w:rPr>
          <w:rFonts w:asciiTheme="majorHAnsi" w:hAnsiTheme="majorHAnsi" w:cs="Garamond Premr Pro Subh Cyr"/>
        </w:rPr>
      </w:pPr>
      <w:r w:rsidRPr="00D16DD5">
        <w:rPr>
          <w:rFonts w:asciiTheme="majorHAnsi" w:hAnsiTheme="majorHAnsi" w:cs="Thonburi"/>
        </w:rPr>
        <w:t>Римляни</w:t>
      </w:r>
      <w:r w:rsidRPr="00D16DD5">
        <w:rPr>
          <w:rFonts w:asciiTheme="majorHAnsi" w:hAnsiTheme="majorHAnsi" w:cs="Garamond Premr Pro Subh Cyr"/>
        </w:rPr>
        <w:t xml:space="preserve"> 3:22-24; </w:t>
      </w:r>
      <w:r w:rsidRPr="00D16DD5">
        <w:rPr>
          <w:rFonts w:asciiTheme="majorHAnsi" w:hAnsiTheme="majorHAnsi" w:cs="Thonburi"/>
        </w:rPr>
        <w:t>Галатяни</w:t>
      </w:r>
      <w:r w:rsidRPr="00D16DD5">
        <w:rPr>
          <w:rFonts w:asciiTheme="majorHAnsi" w:hAnsiTheme="majorHAnsi" w:cs="Garamond Premr Pro Subh Cyr"/>
        </w:rPr>
        <w:t xml:space="preserve"> 6:1</w:t>
      </w:r>
    </w:p>
    <w:p w14:paraId="08957B42" w14:textId="13592F9E" w:rsidR="006E6582" w:rsidRPr="00D16DD5" w:rsidRDefault="008958A8">
      <w:pPr>
        <w:pStyle w:val="text"/>
        <w:rPr>
          <w:rFonts w:asciiTheme="majorHAnsi" w:hAnsiTheme="majorHAnsi" w:cs="Garamond Premr Pro Subh Cyr"/>
        </w:rPr>
      </w:pPr>
      <w:r w:rsidRPr="00D16DD5">
        <w:rPr>
          <w:rFonts w:asciiTheme="majorHAnsi" w:hAnsiTheme="majorHAnsi" w:cs="Garamond Premr Pro Cyr"/>
          <w:b/>
          <w:bCs/>
        </w:rPr>
        <w:t xml:space="preserve">31.2. </w:t>
      </w:r>
      <w:r w:rsidR="006E6582" w:rsidRPr="00D16DD5">
        <w:rPr>
          <w:rFonts w:asciiTheme="majorHAnsi" w:hAnsiTheme="majorHAnsi" w:cs="Thonburi"/>
          <w:b/>
          <w:bCs/>
        </w:rPr>
        <w:t>Генно</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инженерство</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и</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генна</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терапия</w:t>
      </w:r>
      <w:r w:rsidR="006E6582" w:rsidRPr="00D16DD5">
        <w:rPr>
          <w:rFonts w:asciiTheme="majorHAnsi" w:hAnsiTheme="majorHAnsi" w:cs="Garamond Premr Pro Cyr"/>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подкрепя</w:t>
      </w:r>
      <w:r w:rsidR="006E6582" w:rsidRPr="00D16DD5">
        <w:rPr>
          <w:rFonts w:asciiTheme="majorHAnsi" w:hAnsiTheme="majorHAnsi" w:cs="Garamond Premr Pro Subh Cyr"/>
        </w:rPr>
        <w:t xml:space="preserve"> </w:t>
      </w:r>
      <w:r w:rsidR="006E6582" w:rsidRPr="00D16DD5">
        <w:rPr>
          <w:rFonts w:asciiTheme="majorHAnsi" w:hAnsiTheme="majorHAnsi" w:cs="Thonburi"/>
        </w:rPr>
        <w:t>използването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генното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инженерство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постигане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генетично</w:t>
      </w:r>
      <w:r w:rsidR="006E6582" w:rsidRPr="00D16DD5">
        <w:rPr>
          <w:rFonts w:asciiTheme="majorHAnsi" w:hAnsiTheme="majorHAnsi" w:cs="Garamond Premr Pro Subh Cyr"/>
        </w:rPr>
        <w:t xml:space="preserve"> </w:t>
      </w:r>
      <w:r w:rsidR="006E6582" w:rsidRPr="00D16DD5">
        <w:rPr>
          <w:rFonts w:asciiTheme="majorHAnsi" w:hAnsiTheme="majorHAnsi" w:cs="Thonburi"/>
        </w:rPr>
        <w:t>лечение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Осъзнаваме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генната</w:t>
      </w:r>
      <w:r w:rsidR="006E6582" w:rsidRPr="00D16DD5">
        <w:rPr>
          <w:rFonts w:asciiTheme="majorHAnsi" w:hAnsiTheme="majorHAnsi" w:cs="Garamond Premr Pro Subh Cyr"/>
        </w:rPr>
        <w:t xml:space="preserve"> </w:t>
      </w:r>
      <w:r w:rsidR="006E6582" w:rsidRPr="00D16DD5">
        <w:rPr>
          <w:rFonts w:asciiTheme="majorHAnsi" w:hAnsiTheme="majorHAnsi" w:cs="Thonburi"/>
        </w:rPr>
        <w:t>терапия</w:t>
      </w:r>
      <w:r w:rsidR="006E6582" w:rsidRPr="00D16DD5">
        <w:rPr>
          <w:rFonts w:asciiTheme="majorHAnsi" w:hAnsiTheme="majorHAnsi" w:cs="Garamond Premr Pro Subh Cyr"/>
        </w:rPr>
        <w:t xml:space="preserve"> </w:t>
      </w:r>
      <w:r w:rsidR="006E6582" w:rsidRPr="00D16DD5">
        <w:rPr>
          <w:rFonts w:asciiTheme="majorHAnsi" w:hAnsiTheme="majorHAnsi" w:cs="Thonburi"/>
        </w:rPr>
        <w:t>може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води</w:t>
      </w:r>
      <w:r w:rsidR="006E6582" w:rsidRPr="00D16DD5">
        <w:rPr>
          <w:rFonts w:asciiTheme="majorHAnsi" w:hAnsiTheme="majorHAnsi" w:cs="Garamond Premr Pro Subh Cyr"/>
        </w:rPr>
        <w:t xml:space="preserve"> </w:t>
      </w:r>
      <w:r w:rsidR="006E6582" w:rsidRPr="00D16DD5">
        <w:rPr>
          <w:rFonts w:asciiTheme="majorHAnsi" w:hAnsiTheme="majorHAnsi" w:cs="Thonburi"/>
        </w:rPr>
        <w:t>до</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предотвратяването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лекуването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болести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до</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предотвратяването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лекуването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анатомични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психични</w:t>
      </w:r>
      <w:r w:rsidR="006E6582" w:rsidRPr="00D16DD5">
        <w:rPr>
          <w:rFonts w:asciiTheme="majorHAnsi" w:hAnsiTheme="majorHAnsi" w:cs="Garamond Premr Pro Subh Cyr"/>
        </w:rPr>
        <w:t xml:space="preserve"> </w:t>
      </w:r>
      <w:r w:rsidR="006E6582" w:rsidRPr="00D16DD5">
        <w:rPr>
          <w:rFonts w:asciiTheme="majorHAnsi" w:hAnsiTheme="majorHAnsi" w:cs="Thonburi"/>
        </w:rPr>
        <w:t>нарушения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Противопоставяме</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всяко</w:t>
      </w:r>
      <w:r w:rsidR="006E6582" w:rsidRPr="00D16DD5">
        <w:rPr>
          <w:rFonts w:asciiTheme="majorHAnsi" w:hAnsiTheme="majorHAnsi" w:cs="Garamond Premr Pro Subh Cyr"/>
        </w:rPr>
        <w:t xml:space="preserve"> </w:t>
      </w:r>
      <w:r w:rsidR="006E6582" w:rsidRPr="00D16DD5">
        <w:rPr>
          <w:rFonts w:asciiTheme="majorHAnsi" w:hAnsiTheme="majorHAnsi" w:cs="Thonburi"/>
        </w:rPr>
        <w:t>използване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генното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инженерство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което</w:t>
      </w:r>
      <w:r w:rsidR="006E6582" w:rsidRPr="00D16DD5">
        <w:rPr>
          <w:rFonts w:asciiTheme="majorHAnsi" w:hAnsiTheme="majorHAnsi" w:cs="Garamond Premr Pro Subh Cyr"/>
        </w:rPr>
        <w:t xml:space="preserve"> </w:t>
      </w:r>
      <w:r w:rsidR="006E6582" w:rsidRPr="00D16DD5">
        <w:rPr>
          <w:rFonts w:asciiTheme="majorHAnsi" w:hAnsiTheme="majorHAnsi" w:cs="Thonburi"/>
        </w:rPr>
        <w:t>способства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социална</w:t>
      </w:r>
      <w:r w:rsidR="006E6582" w:rsidRPr="00D16DD5">
        <w:rPr>
          <w:rFonts w:asciiTheme="majorHAnsi" w:hAnsiTheme="majorHAnsi" w:cs="Garamond Premr Pro Subh Cyr"/>
        </w:rPr>
        <w:t xml:space="preserve"> </w:t>
      </w:r>
      <w:r w:rsidR="006E6582" w:rsidRPr="00D16DD5">
        <w:rPr>
          <w:rFonts w:asciiTheme="majorHAnsi" w:hAnsiTheme="majorHAnsi" w:cs="Thonburi"/>
        </w:rPr>
        <w:t>несправедливост</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зачита</w:t>
      </w:r>
      <w:r w:rsidR="006E6582" w:rsidRPr="00D16DD5">
        <w:rPr>
          <w:rFonts w:asciiTheme="majorHAnsi" w:hAnsiTheme="majorHAnsi" w:cs="Garamond Premr Pro Subh Cyr"/>
        </w:rPr>
        <w:t xml:space="preserve"> </w:t>
      </w:r>
      <w:r w:rsidR="006E6582" w:rsidRPr="00D16DD5">
        <w:rPr>
          <w:rFonts w:asciiTheme="majorHAnsi" w:hAnsiTheme="majorHAnsi" w:cs="Thonburi"/>
        </w:rPr>
        <w:t>достойнството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личността</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опитва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постигне</w:t>
      </w:r>
      <w:r w:rsidR="006E6582" w:rsidRPr="00D16DD5">
        <w:rPr>
          <w:rFonts w:asciiTheme="majorHAnsi" w:hAnsiTheme="majorHAnsi" w:cs="Garamond Premr Pro Subh Cyr"/>
        </w:rPr>
        <w:t xml:space="preserve"> </w:t>
      </w:r>
      <w:r w:rsidR="006E6582" w:rsidRPr="00D16DD5">
        <w:rPr>
          <w:rFonts w:asciiTheme="majorHAnsi" w:hAnsiTheme="majorHAnsi" w:cs="Thonburi"/>
        </w:rPr>
        <w:t>расово</w:t>
      </w:r>
      <w:r w:rsidR="006E6582" w:rsidRPr="00D16DD5">
        <w:rPr>
          <w:rFonts w:asciiTheme="majorHAnsi" w:hAnsiTheme="majorHAnsi" w:cs="Garamond Premr Pro Subh Cyr"/>
        </w:rPr>
        <w:t xml:space="preserve">, </w:t>
      </w:r>
      <w:r w:rsidR="006E6582" w:rsidRPr="00D16DD5">
        <w:rPr>
          <w:rFonts w:asciiTheme="majorHAnsi" w:hAnsiTheme="majorHAnsi" w:cs="Thonburi"/>
        </w:rPr>
        <w:t>интелектуално</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социално</w:t>
      </w:r>
      <w:r w:rsidR="006E6582" w:rsidRPr="00D16DD5">
        <w:rPr>
          <w:rFonts w:asciiTheme="majorHAnsi" w:hAnsiTheme="majorHAnsi" w:cs="Garamond Premr Pro Subh Cyr"/>
        </w:rPr>
        <w:t xml:space="preserve"> </w:t>
      </w:r>
      <w:r w:rsidR="006E6582" w:rsidRPr="00D16DD5">
        <w:rPr>
          <w:rFonts w:asciiTheme="majorHAnsi" w:hAnsiTheme="majorHAnsi" w:cs="Thonburi"/>
        </w:rPr>
        <w:t>превъзходство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над</w:t>
      </w:r>
      <w:r w:rsidR="006E6582" w:rsidRPr="00D16DD5">
        <w:rPr>
          <w:rFonts w:asciiTheme="majorHAnsi" w:hAnsiTheme="majorHAnsi" w:cs="Garamond Premr Pro Subh Cyr"/>
        </w:rPr>
        <w:t xml:space="preserve"> </w:t>
      </w:r>
      <w:r w:rsidR="006E6582" w:rsidRPr="00D16DD5">
        <w:rPr>
          <w:rFonts w:asciiTheme="majorHAnsi" w:hAnsiTheme="majorHAnsi" w:cs="Thonburi"/>
        </w:rPr>
        <w:t>другите</w:t>
      </w:r>
      <w:r w:rsidR="006E6582" w:rsidRPr="00D16DD5">
        <w:rPr>
          <w:rFonts w:asciiTheme="majorHAnsi" w:hAnsiTheme="majorHAnsi" w:cs="Garamond Premr Pro Subh Cyr"/>
        </w:rPr>
        <w:t xml:space="preserve"> (</w:t>
      </w:r>
      <w:r w:rsidR="006E6582" w:rsidRPr="00D16DD5">
        <w:rPr>
          <w:rFonts w:asciiTheme="majorHAnsi" w:hAnsiTheme="majorHAnsi" w:cs="Thonburi"/>
        </w:rPr>
        <w:t>евгеника</w:t>
      </w:r>
      <w:r w:rsidR="006E6582" w:rsidRPr="00D16DD5">
        <w:rPr>
          <w:rFonts w:asciiTheme="majorHAnsi" w:hAnsiTheme="majorHAnsi" w:cs="Garamond Premr Pro Subh Cyr"/>
        </w:rPr>
        <w:t xml:space="preserve">). </w:t>
      </w:r>
      <w:r w:rsidR="006E6582" w:rsidRPr="00D16DD5">
        <w:rPr>
          <w:rFonts w:asciiTheme="majorHAnsi" w:hAnsiTheme="majorHAnsi" w:cs="Thonburi"/>
        </w:rPr>
        <w:t>Противопоставяме</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заемането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изследвания</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ДНК</w:t>
      </w:r>
      <w:r w:rsidR="006E6582" w:rsidRPr="00D16DD5">
        <w:rPr>
          <w:rFonts w:asciiTheme="majorHAnsi" w:hAnsiTheme="majorHAnsi" w:cs="Garamond Premr Pro Subh Cyr"/>
        </w:rPr>
        <w:t xml:space="preserve">, </w:t>
      </w:r>
      <w:r w:rsidR="006E6582" w:rsidRPr="00D16DD5">
        <w:rPr>
          <w:rFonts w:asciiTheme="majorHAnsi" w:hAnsiTheme="majorHAnsi" w:cs="Thonburi"/>
        </w:rPr>
        <w:t>чиито</w:t>
      </w:r>
      <w:r w:rsidR="006E6582" w:rsidRPr="00D16DD5">
        <w:rPr>
          <w:rFonts w:asciiTheme="majorHAnsi" w:hAnsiTheme="majorHAnsi" w:cs="Garamond Premr Pro Subh Cyr"/>
        </w:rPr>
        <w:t xml:space="preserve"> </w:t>
      </w:r>
      <w:r w:rsidR="006E6582" w:rsidRPr="00D16DD5">
        <w:rPr>
          <w:rFonts w:asciiTheme="majorHAnsi" w:hAnsiTheme="majorHAnsi" w:cs="Thonburi"/>
        </w:rPr>
        <w:t>резултати</w:t>
      </w:r>
      <w:r w:rsidR="006E6582" w:rsidRPr="00D16DD5">
        <w:rPr>
          <w:rFonts w:asciiTheme="majorHAnsi" w:hAnsiTheme="majorHAnsi" w:cs="Garamond Premr Pro Subh Cyr"/>
        </w:rPr>
        <w:t xml:space="preserve"> </w:t>
      </w:r>
      <w:r w:rsidR="006E6582" w:rsidRPr="00D16DD5">
        <w:rPr>
          <w:rFonts w:asciiTheme="majorHAnsi" w:hAnsiTheme="majorHAnsi" w:cs="Thonburi"/>
        </w:rPr>
        <w:t>могат</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насърчат</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подкрепят</w:t>
      </w:r>
      <w:r w:rsidR="006E6582" w:rsidRPr="00D16DD5">
        <w:rPr>
          <w:rFonts w:asciiTheme="majorHAnsi" w:hAnsiTheme="majorHAnsi" w:cs="Garamond Premr Pro Subh Cyr"/>
        </w:rPr>
        <w:t xml:space="preserve"> </w:t>
      </w:r>
      <w:r w:rsidR="006E6582" w:rsidRPr="00D16DD5">
        <w:rPr>
          <w:rFonts w:asciiTheme="majorHAnsi" w:hAnsiTheme="majorHAnsi" w:cs="Thonburi"/>
        </w:rPr>
        <w:t>аборта</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алтернатива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своевременното</w:t>
      </w:r>
      <w:r w:rsidR="006E6582" w:rsidRPr="00D16DD5">
        <w:rPr>
          <w:rFonts w:asciiTheme="majorHAnsi" w:hAnsiTheme="majorHAnsi" w:cs="Garamond Premr Pro Subh Cyr"/>
        </w:rPr>
        <w:t xml:space="preserve"> </w:t>
      </w:r>
      <w:r w:rsidR="006E6582" w:rsidRPr="00D16DD5">
        <w:rPr>
          <w:rFonts w:asciiTheme="majorHAnsi" w:hAnsiTheme="majorHAnsi" w:cs="Thonburi"/>
        </w:rPr>
        <w:t>раждане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живо</w:t>
      </w:r>
      <w:r w:rsidR="006E6582" w:rsidRPr="00D16DD5">
        <w:rPr>
          <w:rFonts w:asciiTheme="majorHAnsi" w:hAnsiTheme="majorHAnsi" w:cs="Garamond Premr Pro Subh Cyr"/>
        </w:rPr>
        <w:t xml:space="preserve"> </w:t>
      </w:r>
      <w:r w:rsidR="006E6582" w:rsidRPr="00D16DD5">
        <w:rPr>
          <w:rFonts w:asciiTheme="majorHAnsi" w:hAnsiTheme="majorHAnsi" w:cs="Thonburi"/>
        </w:rPr>
        <w:t>дете</w:t>
      </w:r>
      <w:r w:rsidR="006E6582" w:rsidRPr="00D16DD5">
        <w:rPr>
          <w:rFonts w:asciiTheme="majorHAnsi" w:hAnsiTheme="majorHAnsi" w:cs="Garamond Premr Pro Subh Cyr"/>
        </w:rPr>
        <w:t xml:space="preserve">. </w:t>
      </w:r>
      <w:r w:rsidR="006E6582" w:rsidRPr="00D16DD5">
        <w:rPr>
          <w:rFonts w:asciiTheme="majorHAnsi" w:hAnsiTheme="majorHAnsi" w:cs="Thonburi"/>
        </w:rPr>
        <w:t>При</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случаи</w:t>
      </w:r>
      <w:r w:rsidR="006E6582" w:rsidRPr="00D16DD5">
        <w:rPr>
          <w:rFonts w:asciiTheme="majorHAnsi" w:hAnsiTheme="majorHAnsi" w:cs="Garamond Premr Pro Subh Cyr"/>
        </w:rPr>
        <w:t xml:space="preserve"> </w:t>
      </w:r>
      <w:r w:rsidR="006E6582" w:rsidRPr="00D16DD5">
        <w:rPr>
          <w:rFonts w:asciiTheme="majorHAnsi" w:hAnsiTheme="majorHAnsi" w:cs="Thonburi"/>
        </w:rPr>
        <w:t>генното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инженерство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терапия</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бъдат</w:t>
      </w:r>
      <w:r w:rsidR="006E6582" w:rsidRPr="00D16DD5">
        <w:rPr>
          <w:rFonts w:asciiTheme="majorHAnsi" w:hAnsiTheme="majorHAnsi" w:cs="Garamond Premr Pro Subh Cyr"/>
        </w:rPr>
        <w:t xml:space="preserve"> </w:t>
      </w:r>
      <w:r w:rsidR="006E6582" w:rsidRPr="00D16DD5">
        <w:rPr>
          <w:rFonts w:asciiTheme="majorHAnsi" w:hAnsiTheme="majorHAnsi" w:cs="Thonburi"/>
        </w:rPr>
        <w:t>направлявани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смирение</w:t>
      </w:r>
      <w:r w:rsidR="006E6582" w:rsidRPr="00D16DD5">
        <w:rPr>
          <w:rFonts w:asciiTheme="majorHAnsi" w:hAnsiTheme="majorHAnsi" w:cs="Garamond Premr Pro Subh Cyr"/>
        </w:rPr>
        <w:t xml:space="preserve">, </w:t>
      </w:r>
      <w:r w:rsidR="006E6582" w:rsidRPr="00D16DD5">
        <w:rPr>
          <w:rFonts w:asciiTheme="majorHAnsi" w:hAnsiTheme="majorHAnsi" w:cs="Thonburi"/>
        </w:rPr>
        <w:t>уважение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към</w:t>
      </w:r>
      <w:r w:rsidR="006E6582" w:rsidRPr="00D16DD5">
        <w:rPr>
          <w:rFonts w:asciiTheme="majorHAnsi" w:hAnsiTheme="majorHAnsi" w:cs="Garamond Premr Pro Subh Cyr"/>
        </w:rPr>
        <w:t xml:space="preserve"> </w:t>
      </w:r>
      <w:r w:rsidR="006E6582" w:rsidRPr="00D16DD5">
        <w:rPr>
          <w:rFonts w:asciiTheme="majorHAnsi" w:hAnsiTheme="majorHAnsi" w:cs="Thonburi"/>
        </w:rPr>
        <w:t>ненакърнимото</w:t>
      </w:r>
      <w:r w:rsidR="006E6582" w:rsidRPr="00D16DD5">
        <w:rPr>
          <w:rFonts w:asciiTheme="majorHAnsi" w:hAnsiTheme="majorHAnsi" w:cs="Garamond Premr Pro Subh Cyr"/>
        </w:rPr>
        <w:t xml:space="preserve"> </w:t>
      </w:r>
      <w:r w:rsidR="006E6582" w:rsidRPr="00D16DD5">
        <w:rPr>
          <w:rFonts w:asciiTheme="majorHAnsi" w:hAnsiTheme="majorHAnsi" w:cs="Thonburi"/>
        </w:rPr>
        <w:t>достойнство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човешкия</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равенство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хората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w:t>
      </w:r>
      <w:r w:rsidR="006E6582" w:rsidRPr="00D16DD5">
        <w:rPr>
          <w:rFonts w:asciiTheme="majorHAnsi" w:hAnsiTheme="majorHAnsi" w:cs="Garamond Premr Pro Subh Cyr"/>
        </w:rPr>
        <w:t xml:space="preserve"> </w:t>
      </w:r>
      <w:r w:rsidR="006E6582" w:rsidRPr="00D16DD5">
        <w:rPr>
          <w:rFonts w:asciiTheme="majorHAnsi" w:hAnsiTheme="majorHAnsi" w:cs="Thonburi"/>
        </w:rPr>
        <w:t>Бога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посвещение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милостта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справедливостта</w:t>
      </w:r>
      <w:r w:rsidR="006E6582" w:rsidRPr="00D16DD5">
        <w:rPr>
          <w:rFonts w:asciiTheme="majorHAnsi" w:hAnsiTheme="majorHAnsi" w:cs="Garamond Premr Pro Subh Cyr"/>
        </w:rPr>
        <w:t>.</w:t>
      </w:r>
    </w:p>
    <w:p w14:paraId="69A655A9" w14:textId="1D3CD8D3" w:rsidR="006E6582" w:rsidRPr="00D16DD5" w:rsidRDefault="006E6582">
      <w:pPr>
        <w:pStyle w:val="stihove"/>
        <w:rPr>
          <w:rFonts w:asciiTheme="majorHAnsi" w:hAnsiTheme="majorHAnsi" w:cs="Garamond Premr Pro Subh Cyr"/>
        </w:rPr>
      </w:pPr>
      <w:r w:rsidRPr="00D16DD5">
        <w:rPr>
          <w:rFonts w:asciiTheme="majorHAnsi" w:hAnsiTheme="majorHAnsi" w:cs="Thonburi"/>
        </w:rPr>
        <w:lastRenderedPageBreak/>
        <w:t>Михей</w:t>
      </w:r>
      <w:r w:rsidRPr="00D16DD5">
        <w:rPr>
          <w:rFonts w:asciiTheme="majorHAnsi" w:hAnsiTheme="majorHAnsi" w:cs="Garamond Premr Pro Subh Cyr"/>
        </w:rPr>
        <w:t xml:space="preserve"> 6:8</w:t>
      </w:r>
    </w:p>
    <w:p w14:paraId="2D312790" w14:textId="0CEB63C0" w:rsidR="006E6582" w:rsidRPr="00D16DD5" w:rsidRDefault="008958A8">
      <w:pPr>
        <w:pStyle w:val="text"/>
        <w:rPr>
          <w:rFonts w:asciiTheme="majorHAnsi" w:hAnsiTheme="majorHAnsi" w:cs="Garamond Premr Pro Subh Cyr"/>
        </w:rPr>
      </w:pPr>
      <w:r w:rsidRPr="00D16DD5">
        <w:rPr>
          <w:rFonts w:asciiTheme="majorHAnsi" w:hAnsiTheme="majorHAnsi" w:cs="Garamond Premr Pro Cyr"/>
          <w:b/>
          <w:bCs/>
        </w:rPr>
        <w:t xml:space="preserve">31.3. </w:t>
      </w:r>
      <w:r w:rsidR="006E6582" w:rsidRPr="00D16DD5">
        <w:rPr>
          <w:rFonts w:asciiTheme="majorHAnsi" w:hAnsiTheme="majorHAnsi" w:cs="Thonburi"/>
          <w:b/>
          <w:bCs/>
        </w:rPr>
        <w:t>Научноизследователска</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дейност</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със</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стволови</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клетки</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от</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човешки</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ембрион</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и</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други</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медицински</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научни</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усилия</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които</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унищожават</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човешкия</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живот</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след</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зачатието</w:t>
      </w:r>
      <w:r w:rsidR="006E6582" w:rsidRPr="00D16DD5">
        <w:rPr>
          <w:rFonts w:asciiTheme="majorHAnsi" w:hAnsiTheme="majorHAnsi" w:cs="Garamond Premr Pro Cyr"/>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силно</w:t>
      </w:r>
      <w:r w:rsidR="006E6582" w:rsidRPr="00D16DD5">
        <w:rPr>
          <w:rFonts w:asciiTheme="majorHAnsi" w:hAnsiTheme="majorHAnsi" w:cs="Garamond Premr Pro Subh Cyr"/>
        </w:rPr>
        <w:t xml:space="preserve"> </w:t>
      </w:r>
      <w:r w:rsidR="006E6582" w:rsidRPr="00D16DD5">
        <w:rPr>
          <w:rFonts w:asciiTheme="majorHAnsi" w:hAnsiTheme="majorHAnsi" w:cs="Thonburi"/>
        </w:rPr>
        <w:t>насърчава</w:t>
      </w:r>
      <w:r w:rsidR="006E6582" w:rsidRPr="00D16DD5">
        <w:rPr>
          <w:rFonts w:asciiTheme="majorHAnsi" w:hAnsiTheme="majorHAnsi" w:cs="Garamond Premr Pro Subh Cyr"/>
        </w:rPr>
        <w:t xml:space="preserve"> </w:t>
      </w:r>
      <w:r w:rsidR="006E6582" w:rsidRPr="00D16DD5">
        <w:rPr>
          <w:rFonts w:asciiTheme="majorHAnsi" w:hAnsiTheme="majorHAnsi" w:cs="Thonburi"/>
        </w:rPr>
        <w:t>научната</w:t>
      </w:r>
      <w:r w:rsidR="006E6582" w:rsidRPr="00D16DD5">
        <w:rPr>
          <w:rFonts w:asciiTheme="majorHAnsi" w:hAnsiTheme="majorHAnsi" w:cs="Garamond Premr Pro Subh Cyr"/>
        </w:rPr>
        <w:t xml:space="preserve"> </w:t>
      </w:r>
      <w:r w:rsidR="006E6582" w:rsidRPr="00D16DD5">
        <w:rPr>
          <w:rFonts w:asciiTheme="majorHAnsi" w:hAnsiTheme="majorHAnsi" w:cs="Thonburi"/>
        </w:rPr>
        <w:t>общност</w:t>
      </w:r>
      <w:r w:rsidR="006E6582" w:rsidRPr="00D16DD5">
        <w:rPr>
          <w:rFonts w:asciiTheme="majorHAnsi" w:hAnsiTheme="majorHAnsi" w:cs="Garamond Premr Pro Subh Cyr"/>
        </w:rPr>
        <w:t xml:space="preserve"> </w:t>
      </w:r>
      <w:r w:rsidR="006E6582" w:rsidRPr="00D16DD5">
        <w:rPr>
          <w:rFonts w:asciiTheme="majorHAnsi" w:hAnsiTheme="majorHAnsi" w:cs="Thonburi"/>
        </w:rPr>
        <w:t>енергично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стреми</w:t>
      </w:r>
      <w:r w:rsidR="006E6582" w:rsidRPr="00D16DD5">
        <w:rPr>
          <w:rFonts w:asciiTheme="majorHAnsi" w:hAnsiTheme="majorHAnsi" w:cs="Garamond Premr Pro Subh Cyr"/>
        </w:rPr>
        <w:t xml:space="preserve"> </w:t>
      </w:r>
      <w:r w:rsidR="006E6582" w:rsidRPr="00D16DD5">
        <w:rPr>
          <w:rFonts w:asciiTheme="majorHAnsi" w:hAnsiTheme="majorHAnsi" w:cs="Thonburi"/>
        </w:rPr>
        <w:t>към</w:t>
      </w:r>
      <w:r w:rsidR="006E6582" w:rsidRPr="00D16DD5">
        <w:rPr>
          <w:rFonts w:asciiTheme="majorHAnsi" w:hAnsiTheme="majorHAnsi" w:cs="Garamond Premr Pro Subh Cyr"/>
        </w:rPr>
        <w:t xml:space="preserve"> </w:t>
      </w:r>
      <w:r w:rsidR="006E6582" w:rsidRPr="00D16DD5">
        <w:rPr>
          <w:rFonts w:asciiTheme="majorHAnsi" w:hAnsiTheme="majorHAnsi" w:cs="Thonburi"/>
        </w:rPr>
        <w:t>напредък</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набавянето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стволови</w:t>
      </w:r>
      <w:r w:rsidR="006E6582" w:rsidRPr="00D16DD5">
        <w:rPr>
          <w:rFonts w:asciiTheme="majorHAnsi" w:hAnsiTheme="majorHAnsi" w:cs="Garamond Premr Pro Subh Cyr"/>
        </w:rPr>
        <w:t xml:space="preserve"> </w:t>
      </w:r>
      <w:r w:rsidR="006E6582" w:rsidRPr="00D16DD5">
        <w:rPr>
          <w:rFonts w:asciiTheme="majorHAnsi" w:hAnsiTheme="majorHAnsi" w:cs="Thonburi"/>
        </w:rPr>
        <w:t>клетки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източници</w:t>
      </w:r>
      <w:r w:rsidR="002F1BCF" w:rsidRPr="00D16DD5">
        <w:rPr>
          <w:rFonts w:asciiTheme="majorHAnsi" w:hAnsiTheme="majorHAnsi" w:cs="Thonburi"/>
        </w:rPr>
        <w:t>,</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тъкани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хора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зряла</w:t>
      </w:r>
      <w:r w:rsidR="006E6582" w:rsidRPr="00D16DD5">
        <w:rPr>
          <w:rFonts w:asciiTheme="majorHAnsi" w:hAnsiTheme="majorHAnsi" w:cs="Garamond Premr Pro Subh Cyr"/>
        </w:rPr>
        <w:t xml:space="preserve"> </w:t>
      </w:r>
      <w:r w:rsidR="006E6582" w:rsidRPr="00D16DD5">
        <w:rPr>
          <w:rFonts w:asciiTheme="majorHAnsi" w:hAnsiTheme="majorHAnsi" w:cs="Thonburi"/>
        </w:rPr>
        <w:t>възраст</w:t>
      </w:r>
      <w:r w:rsidR="006E6582" w:rsidRPr="00D16DD5">
        <w:rPr>
          <w:rFonts w:asciiTheme="majorHAnsi" w:hAnsiTheme="majorHAnsi" w:cs="Garamond Premr Pro Subh Cyr"/>
        </w:rPr>
        <w:t xml:space="preserve">, </w:t>
      </w:r>
      <w:r w:rsidR="006E6582" w:rsidRPr="00D16DD5">
        <w:rPr>
          <w:rFonts w:asciiTheme="majorHAnsi" w:hAnsiTheme="majorHAnsi" w:cs="Thonburi"/>
        </w:rPr>
        <w:t>плацента</w:t>
      </w:r>
      <w:r w:rsidR="006E6582" w:rsidRPr="00D16DD5">
        <w:rPr>
          <w:rFonts w:asciiTheme="majorHAnsi" w:hAnsiTheme="majorHAnsi" w:cs="Garamond Premr Pro Subh Cyr"/>
        </w:rPr>
        <w:t xml:space="preserve">, </w:t>
      </w:r>
      <w:r w:rsidR="006E6582" w:rsidRPr="00D16DD5">
        <w:rPr>
          <w:rFonts w:asciiTheme="majorHAnsi" w:hAnsiTheme="majorHAnsi" w:cs="Thonburi"/>
        </w:rPr>
        <w:t>кръвна</w:t>
      </w:r>
      <w:r w:rsidR="006E6582" w:rsidRPr="00D16DD5">
        <w:rPr>
          <w:rFonts w:asciiTheme="majorHAnsi" w:hAnsiTheme="majorHAnsi" w:cs="Garamond Premr Pro Subh Cyr"/>
        </w:rPr>
        <w:t xml:space="preserve"> </w:t>
      </w:r>
      <w:r w:rsidR="006E6582" w:rsidRPr="00D16DD5">
        <w:rPr>
          <w:rFonts w:asciiTheme="majorHAnsi" w:hAnsiTheme="majorHAnsi" w:cs="Thonburi"/>
        </w:rPr>
        <w:t>плазма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пъпната</w:t>
      </w:r>
      <w:r w:rsidR="006E6582" w:rsidRPr="00D16DD5">
        <w:rPr>
          <w:rFonts w:asciiTheme="majorHAnsi" w:hAnsiTheme="majorHAnsi" w:cs="Garamond Premr Pro Subh Cyr"/>
        </w:rPr>
        <w:t xml:space="preserve"> </w:t>
      </w:r>
      <w:r w:rsidR="006E6582" w:rsidRPr="00D16DD5">
        <w:rPr>
          <w:rFonts w:asciiTheme="majorHAnsi" w:hAnsiTheme="majorHAnsi" w:cs="Thonburi"/>
        </w:rPr>
        <w:t>връв</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животински</w:t>
      </w:r>
      <w:r w:rsidR="006E6582" w:rsidRPr="00D16DD5">
        <w:rPr>
          <w:rFonts w:asciiTheme="majorHAnsi" w:hAnsiTheme="majorHAnsi" w:cs="Garamond Premr Pro Subh Cyr"/>
        </w:rPr>
        <w:t xml:space="preserve"> </w:t>
      </w:r>
      <w:r w:rsidR="006E6582" w:rsidRPr="00D16DD5">
        <w:rPr>
          <w:rFonts w:asciiTheme="majorHAnsi" w:hAnsiTheme="majorHAnsi" w:cs="Thonburi"/>
        </w:rPr>
        <w:t>източници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други</w:t>
      </w:r>
      <w:r w:rsidR="006E6582" w:rsidRPr="00D16DD5">
        <w:rPr>
          <w:rFonts w:asciiTheme="majorHAnsi" w:hAnsiTheme="majorHAnsi" w:cs="Garamond Premr Pro Subh Cyr"/>
        </w:rPr>
        <w:t xml:space="preserve"> </w:t>
      </w:r>
      <w:r w:rsidR="006E6582" w:rsidRPr="00D16DD5">
        <w:rPr>
          <w:rFonts w:asciiTheme="majorHAnsi" w:hAnsiTheme="majorHAnsi" w:cs="Thonburi"/>
        </w:rPr>
        <w:t>нечовешки</w:t>
      </w:r>
      <w:r w:rsidR="006E6582" w:rsidRPr="00D16DD5">
        <w:rPr>
          <w:rFonts w:asciiTheme="majorHAnsi" w:hAnsiTheme="majorHAnsi" w:cs="Garamond Premr Pro Subh Cyr"/>
        </w:rPr>
        <w:t xml:space="preserve"> </w:t>
      </w:r>
      <w:r w:rsidR="006E6582" w:rsidRPr="00D16DD5">
        <w:rPr>
          <w:rFonts w:asciiTheme="majorHAnsi" w:hAnsiTheme="majorHAnsi" w:cs="Thonburi"/>
        </w:rPr>
        <w:t>ембрионни</w:t>
      </w:r>
      <w:r w:rsidR="006E6582" w:rsidRPr="00D16DD5">
        <w:rPr>
          <w:rFonts w:asciiTheme="majorHAnsi" w:hAnsiTheme="majorHAnsi" w:cs="Garamond Premr Pro Subh Cyr"/>
        </w:rPr>
        <w:t xml:space="preserve"> </w:t>
      </w:r>
      <w:r w:rsidR="006E6582" w:rsidRPr="00D16DD5">
        <w:rPr>
          <w:rFonts w:asciiTheme="majorHAnsi" w:hAnsiTheme="majorHAnsi" w:cs="Thonburi"/>
        </w:rPr>
        <w:t>източници</w:t>
      </w:r>
      <w:r w:rsidR="006E6582" w:rsidRPr="00D16DD5">
        <w:rPr>
          <w:rFonts w:asciiTheme="majorHAnsi" w:hAnsiTheme="majorHAnsi" w:cs="Garamond Premr Pro Subh Cyr"/>
        </w:rPr>
        <w:t xml:space="preserve">. </w:t>
      </w:r>
      <w:r w:rsidR="006E6582" w:rsidRPr="00D16DD5">
        <w:rPr>
          <w:rFonts w:asciiTheme="majorHAnsi" w:hAnsiTheme="majorHAnsi" w:cs="Thonburi"/>
        </w:rPr>
        <w:t>Зад</w:t>
      </w:r>
      <w:r w:rsidR="006E6582" w:rsidRPr="00D16DD5">
        <w:rPr>
          <w:rFonts w:asciiTheme="majorHAnsi" w:hAnsiTheme="majorHAnsi" w:cs="Garamond Premr Pro Subh Cyr"/>
        </w:rPr>
        <w:t xml:space="preserve"> </w:t>
      </w:r>
      <w:r w:rsidR="006E6582" w:rsidRPr="00D16DD5">
        <w:rPr>
          <w:rFonts w:asciiTheme="majorHAnsi" w:hAnsiTheme="majorHAnsi" w:cs="Thonburi"/>
        </w:rPr>
        <w:t>това</w:t>
      </w:r>
      <w:r w:rsidR="006E6582" w:rsidRPr="00D16DD5">
        <w:rPr>
          <w:rFonts w:asciiTheme="majorHAnsi" w:hAnsiTheme="majorHAnsi" w:cs="Garamond Premr Pro Subh Cyr"/>
        </w:rPr>
        <w:t xml:space="preserve"> </w:t>
      </w:r>
      <w:r w:rsidR="006E6582" w:rsidRPr="00D16DD5">
        <w:rPr>
          <w:rFonts w:asciiTheme="majorHAnsi" w:hAnsiTheme="majorHAnsi" w:cs="Thonburi"/>
        </w:rPr>
        <w:t>стои</w:t>
      </w:r>
      <w:r w:rsidR="006E6582" w:rsidRPr="00D16DD5">
        <w:rPr>
          <w:rFonts w:asciiTheme="majorHAnsi" w:hAnsiTheme="majorHAnsi" w:cs="Garamond Premr Pro Subh Cyr"/>
        </w:rPr>
        <w:t xml:space="preserve"> </w:t>
      </w:r>
      <w:r w:rsidR="006E6582" w:rsidRPr="00D16DD5">
        <w:rPr>
          <w:rFonts w:asciiTheme="majorHAnsi" w:hAnsiTheme="majorHAnsi" w:cs="Thonburi"/>
        </w:rPr>
        <w:t>праведната</w:t>
      </w:r>
      <w:r w:rsidR="006E6582" w:rsidRPr="00D16DD5">
        <w:rPr>
          <w:rFonts w:asciiTheme="majorHAnsi" w:hAnsiTheme="majorHAnsi" w:cs="Garamond Premr Pro Subh Cyr"/>
        </w:rPr>
        <w:t xml:space="preserve"> </w:t>
      </w:r>
      <w:r w:rsidR="006E6582" w:rsidRPr="00D16DD5">
        <w:rPr>
          <w:rFonts w:asciiTheme="majorHAnsi" w:hAnsiTheme="majorHAnsi" w:cs="Thonburi"/>
        </w:rPr>
        <w:t>цел</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потърси</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лечението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много</w:t>
      </w:r>
      <w:r w:rsidR="006E6582" w:rsidRPr="00D16DD5">
        <w:rPr>
          <w:rFonts w:asciiTheme="majorHAnsi" w:hAnsiTheme="majorHAnsi" w:cs="Garamond Premr Pro Subh Cyr"/>
        </w:rPr>
        <w:t xml:space="preserve"> </w:t>
      </w:r>
      <w:r w:rsidR="006E6582" w:rsidRPr="00D16DD5">
        <w:rPr>
          <w:rFonts w:asciiTheme="majorHAnsi" w:hAnsiTheme="majorHAnsi" w:cs="Thonburi"/>
        </w:rPr>
        <w:t>хора</w:t>
      </w:r>
      <w:r w:rsidR="006E6582" w:rsidRPr="00D16DD5">
        <w:rPr>
          <w:rFonts w:asciiTheme="majorHAnsi" w:hAnsiTheme="majorHAnsi" w:cs="Garamond Premr Pro Subh Cyr"/>
        </w:rPr>
        <w:t xml:space="preserve">, </w:t>
      </w:r>
      <w:r w:rsidR="006E6582" w:rsidRPr="00D16DD5">
        <w:rPr>
          <w:rFonts w:asciiTheme="majorHAnsi" w:hAnsiTheme="majorHAnsi" w:cs="Thonburi"/>
        </w:rPr>
        <w:t>без</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накърнява</w:t>
      </w:r>
      <w:r w:rsidR="006E6582" w:rsidRPr="00D16DD5">
        <w:rPr>
          <w:rFonts w:asciiTheme="majorHAnsi" w:hAnsiTheme="majorHAnsi" w:cs="Garamond Premr Pro Subh Cyr"/>
        </w:rPr>
        <w:t xml:space="preserve"> </w:t>
      </w:r>
      <w:r w:rsidR="002F1BCF" w:rsidRPr="00D16DD5">
        <w:rPr>
          <w:rFonts w:asciiTheme="majorHAnsi" w:hAnsiTheme="majorHAnsi" w:cs="Thonburi"/>
        </w:rPr>
        <w:t>све</w:t>
      </w:r>
      <w:r w:rsidR="006E6582" w:rsidRPr="00D16DD5">
        <w:rPr>
          <w:rFonts w:asciiTheme="majorHAnsi" w:hAnsiTheme="majorHAnsi" w:cs="Thonburi"/>
        </w:rPr>
        <w:t>тостта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човешкия</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Нашето</w:t>
      </w:r>
      <w:r w:rsidR="006E6582" w:rsidRPr="00D16DD5">
        <w:rPr>
          <w:rFonts w:asciiTheme="majorHAnsi" w:hAnsiTheme="majorHAnsi" w:cs="Garamond Premr Pro Subh Cyr"/>
        </w:rPr>
        <w:t xml:space="preserve"> </w:t>
      </w:r>
      <w:r w:rsidR="006E6582" w:rsidRPr="00D16DD5">
        <w:rPr>
          <w:rFonts w:asciiTheme="majorHAnsi" w:hAnsiTheme="majorHAnsi" w:cs="Thonburi"/>
        </w:rPr>
        <w:t>становище</w:t>
      </w:r>
      <w:r w:rsidR="006E6582" w:rsidRPr="00D16DD5">
        <w:rPr>
          <w:rFonts w:asciiTheme="majorHAnsi" w:hAnsiTheme="majorHAnsi" w:cs="Garamond Premr Pro Subh Cyr"/>
        </w:rPr>
        <w:t xml:space="preserve"> </w:t>
      </w:r>
      <w:r w:rsidR="006E6582" w:rsidRPr="00D16DD5">
        <w:rPr>
          <w:rFonts w:asciiTheme="majorHAnsi" w:hAnsiTheme="majorHAnsi" w:cs="Thonburi"/>
        </w:rPr>
        <w:t>относно</w:t>
      </w:r>
      <w:r w:rsidR="006E6582" w:rsidRPr="00D16DD5">
        <w:rPr>
          <w:rFonts w:asciiTheme="majorHAnsi" w:hAnsiTheme="majorHAnsi" w:cs="Garamond Premr Pro Subh Cyr"/>
        </w:rPr>
        <w:t xml:space="preserve"> </w:t>
      </w:r>
      <w:r w:rsidR="006E6582" w:rsidRPr="00D16DD5">
        <w:rPr>
          <w:rFonts w:asciiTheme="majorHAnsi" w:hAnsiTheme="majorHAnsi" w:cs="Thonburi"/>
        </w:rPr>
        <w:t>изследователската</w:t>
      </w:r>
      <w:r w:rsidR="006E6582" w:rsidRPr="00D16DD5">
        <w:rPr>
          <w:rFonts w:asciiTheme="majorHAnsi" w:hAnsiTheme="majorHAnsi" w:cs="Garamond Premr Pro Subh Cyr"/>
        </w:rPr>
        <w:t xml:space="preserve"> </w:t>
      </w:r>
      <w:r w:rsidR="006E6582" w:rsidRPr="00D16DD5">
        <w:rPr>
          <w:rFonts w:asciiTheme="majorHAnsi" w:hAnsiTheme="majorHAnsi" w:cs="Thonburi"/>
        </w:rPr>
        <w:t>дейност</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ембрионни</w:t>
      </w:r>
      <w:r w:rsidR="006E6582" w:rsidRPr="00D16DD5">
        <w:rPr>
          <w:rFonts w:asciiTheme="majorHAnsi" w:hAnsiTheme="majorHAnsi" w:cs="Garamond Premr Pro Subh Cyr"/>
        </w:rPr>
        <w:t xml:space="preserve"> </w:t>
      </w:r>
      <w:r w:rsidR="006E6582" w:rsidRPr="00D16DD5">
        <w:rPr>
          <w:rFonts w:asciiTheme="majorHAnsi" w:hAnsiTheme="majorHAnsi" w:cs="Thonburi"/>
        </w:rPr>
        <w:t>стволови</w:t>
      </w:r>
      <w:r w:rsidR="006E6582" w:rsidRPr="00D16DD5">
        <w:rPr>
          <w:rFonts w:asciiTheme="majorHAnsi" w:hAnsiTheme="majorHAnsi" w:cs="Garamond Premr Pro Subh Cyr"/>
        </w:rPr>
        <w:t xml:space="preserve"> </w:t>
      </w:r>
      <w:r w:rsidR="006E6582" w:rsidRPr="00D16DD5">
        <w:rPr>
          <w:rFonts w:asciiTheme="majorHAnsi" w:hAnsiTheme="majorHAnsi" w:cs="Thonburi"/>
        </w:rPr>
        <w:t>клетки</w:t>
      </w:r>
      <w:r w:rsidR="006E6582" w:rsidRPr="00D16DD5">
        <w:rPr>
          <w:rFonts w:asciiTheme="majorHAnsi" w:hAnsiTheme="majorHAnsi" w:cs="Garamond Premr Pro Subh Cyr"/>
        </w:rPr>
        <w:t xml:space="preserve"> </w:t>
      </w:r>
      <w:r w:rsidR="006E6582" w:rsidRPr="00D16DD5">
        <w:rPr>
          <w:rFonts w:asciiTheme="majorHAnsi" w:hAnsiTheme="majorHAnsi" w:cs="Thonburi"/>
        </w:rPr>
        <w:t>произтича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убеждението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ни</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човешкият</w:t>
      </w:r>
      <w:r w:rsidR="006E6582" w:rsidRPr="00D16DD5">
        <w:rPr>
          <w:rFonts w:asciiTheme="majorHAnsi" w:hAnsiTheme="majorHAnsi" w:cs="Garamond Premr Pro Subh Cyr"/>
        </w:rPr>
        <w:t xml:space="preserve"> </w:t>
      </w:r>
      <w:r w:rsidR="006E6582" w:rsidRPr="00D16DD5">
        <w:rPr>
          <w:rFonts w:asciiTheme="majorHAnsi" w:hAnsiTheme="majorHAnsi" w:cs="Thonburi"/>
        </w:rPr>
        <w:t>ембрион</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личност</w:t>
      </w:r>
      <w:r w:rsidR="006E6582" w:rsidRPr="00D16DD5">
        <w:rPr>
          <w:rFonts w:asciiTheme="majorHAnsi" w:hAnsiTheme="majorHAnsi" w:cs="Garamond Premr Pro Subh Cyr"/>
        </w:rPr>
        <w:t xml:space="preserve">, </w:t>
      </w:r>
      <w:r w:rsidR="006E6582" w:rsidRPr="00D16DD5">
        <w:rPr>
          <w:rFonts w:asciiTheme="majorHAnsi" w:hAnsiTheme="majorHAnsi" w:cs="Thonburi"/>
        </w:rPr>
        <w:t>създадена</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 xml:space="preserve"> </w:t>
      </w:r>
      <w:r w:rsidR="006E6582" w:rsidRPr="00D16DD5">
        <w:rPr>
          <w:rFonts w:asciiTheme="majorHAnsi" w:hAnsiTheme="majorHAnsi" w:cs="Thonburi"/>
        </w:rPr>
        <w:t>Божия</w:t>
      </w:r>
      <w:r w:rsidR="006E6582" w:rsidRPr="00D16DD5">
        <w:rPr>
          <w:rFonts w:asciiTheme="majorHAnsi" w:hAnsiTheme="majorHAnsi" w:cs="Garamond Premr Pro Subh Cyr"/>
        </w:rPr>
        <w:t xml:space="preserve"> </w:t>
      </w:r>
      <w:r w:rsidR="006E6582" w:rsidRPr="00D16DD5">
        <w:rPr>
          <w:rFonts w:asciiTheme="majorHAnsi" w:hAnsiTheme="majorHAnsi" w:cs="Thonburi"/>
        </w:rPr>
        <w:t>образ</w:t>
      </w:r>
      <w:r w:rsidR="006E6582" w:rsidRPr="00D16DD5">
        <w:rPr>
          <w:rFonts w:asciiTheme="majorHAnsi" w:hAnsiTheme="majorHAnsi" w:cs="Garamond Premr Pro Subh Cyr"/>
        </w:rPr>
        <w:t xml:space="preserve">. </w:t>
      </w:r>
      <w:r w:rsidR="006E6582" w:rsidRPr="00D16DD5">
        <w:rPr>
          <w:rFonts w:asciiTheme="majorHAnsi" w:hAnsiTheme="majorHAnsi" w:cs="Thonburi"/>
        </w:rPr>
        <w:t>Ето</w:t>
      </w:r>
      <w:r w:rsidR="006E6582" w:rsidRPr="00D16DD5">
        <w:rPr>
          <w:rFonts w:asciiTheme="majorHAnsi" w:hAnsiTheme="majorHAnsi" w:cs="Garamond Premr Pro Subh Cyr"/>
        </w:rPr>
        <w:t xml:space="preserve"> </w:t>
      </w:r>
      <w:r w:rsidR="006E6582" w:rsidRPr="00D16DD5">
        <w:rPr>
          <w:rFonts w:asciiTheme="majorHAnsi" w:hAnsiTheme="majorHAnsi" w:cs="Thonburi"/>
        </w:rPr>
        <w:t>защо</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противопоставяме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използването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стволови</w:t>
      </w:r>
      <w:r w:rsidR="006E6582" w:rsidRPr="00D16DD5">
        <w:rPr>
          <w:rFonts w:asciiTheme="majorHAnsi" w:hAnsiTheme="majorHAnsi" w:cs="Garamond Premr Pro Subh Cyr"/>
        </w:rPr>
        <w:t xml:space="preserve"> </w:t>
      </w:r>
      <w:r w:rsidR="006E6582" w:rsidRPr="00D16DD5">
        <w:rPr>
          <w:rFonts w:asciiTheme="majorHAnsi" w:hAnsiTheme="majorHAnsi" w:cs="Thonburi"/>
        </w:rPr>
        <w:t>клетки</w:t>
      </w:r>
      <w:r w:rsidR="006E6582" w:rsidRPr="00D16DD5">
        <w:rPr>
          <w:rFonts w:asciiTheme="majorHAnsi" w:hAnsiTheme="majorHAnsi" w:cs="Garamond Premr Pro Subh Cyr"/>
        </w:rPr>
        <w:t xml:space="preserve">, </w:t>
      </w:r>
      <w:r w:rsidR="006E6582" w:rsidRPr="00D16DD5">
        <w:rPr>
          <w:rFonts w:asciiTheme="majorHAnsi" w:hAnsiTheme="majorHAnsi" w:cs="Thonburi"/>
        </w:rPr>
        <w:t>получени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човешки</w:t>
      </w:r>
      <w:r w:rsidR="006E6582" w:rsidRPr="00D16DD5">
        <w:rPr>
          <w:rFonts w:asciiTheme="majorHAnsi" w:hAnsiTheme="majorHAnsi" w:cs="Garamond Premr Pro Subh Cyr"/>
        </w:rPr>
        <w:t xml:space="preserve"> </w:t>
      </w:r>
      <w:r w:rsidR="006E6582" w:rsidRPr="00D16DD5">
        <w:rPr>
          <w:rFonts w:asciiTheme="majorHAnsi" w:hAnsiTheme="majorHAnsi" w:cs="Thonburi"/>
        </w:rPr>
        <w:t>ембриони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научноизследователска</w:t>
      </w:r>
      <w:r w:rsidR="006E6582" w:rsidRPr="00D16DD5">
        <w:rPr>
          <w:rFonts w:asciiTheme="majorHAnsi" w:hAnsiTheme="majorHAnsi" w:cs="Garamond Premr Pro Subh Cyr"/>
        </w:rPr>
        <w:t xml:space="preserve"> </w:t>
      </w:r>
      <w:r w:rsidR="006E6582" w:rsidRPr="00D16DD5">
        <w:rPr>
          <w:rFonts w:asciiTheme="majorHAnsi" w:hAnsiTheme="majorHAnsi" w:cs="Thonburi"/>
        </w:rPr>
        <w:t>дейност</w:t>
      </w:r>
      <w:r w:rsidR="006E6582" w:rsidRPr="00D16DD5">
        <w:rPr>
          <w:rFonts w:asciiTheme="majorHAnsi" w:hAnsiTheme="majorHAnsi" w:cs="Garamond Premr Pro Subh Cyr"/>
        </w:rPr>
        <w:t xml:space="preserve">, </w:t>
      </w:r>
      <w:r w:rsidR="006E6582" w:rsidRPr="00D16DD5">
        <w:rPr>
          <w:rFonts w:asciiTheme="majorHAnsi" w:hAnsiTheme="majorHAnsi" w:cs="Thonburi"/>
        </w:rPr>
        <w:t>лечебна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намеса</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някаква</w:t>
      </w:r>
      <w:r w:rsidR="006E6582" w:rsidRPr="00D16DD5">
        <w:rPr>
          <w:rFonts w:asciiTheme="majorHAnsi" w:hAnsiTheme="majorHAnsi" w:cs="Garamond Premr Pro Subh Cyr"/>
        </w:rPr>
        <w:t xml:space="preserve"> </w:t>
      </w:r>
      <w:r w:rsidR="006E6582" w:rsidRPr="00D16DD5">
        <w:rPr>
          <w:rFonts w:asciiTheme="majorHAnsi" w:hAnsiTheme="majorHAnsi" w:cs="Thonburi"/>
        </w:rPr>
        <w:t>друга</w:t>
      </w:r>
      <w:r w:rsidR="006E6582" w:rsidRPr="00D16DD5">
        <w:rPr>
          <w:rFonts w:asciiTheme="majorHAnsi" w:hAnsiTheme="majorHAnsi" w:cs="Garamond Premr Pro Subh Cyr"/>
        </w:rPr>
        <w:t xml:space="preserve"> </w:t>
      </w:r>
      <w:r w:rsidR="006E6582" w:rsidRPr="00D16DD5">
        <w:rPr>
          <w:rFonts w:asciiTheme="majorHAnsi" w:hAnsiTheme="majorHAnsi" w:cs="Thonburi"/>
        </w:rPr>
        <w:t>цел</w:t>
      </w:r>
      <w:r w:rsidR="006E6582" w:rsidRPr="00D16DD5">
        <w:rPr>
          <w:rFonts w:asciiTheme="majorHAnsi" w:hAnsiTheme="majorHAnsi" w:cs="Garamond Premr Pro Subh Cyr"/>
        </w:rPr>
        <w:t>.</w:t>
      </w:r>
    </w:p>
    <w:p w14:paraId="51C779C1"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бъдещите</w:t>
      </w:r>
      <w:r w:rsidRPr="00D16DD5">
        <w:rPr>
          <w:rFonts w:asciiTheme="majorHAnsi" w:hAnsiTheme="majorHAnsi" w:cs="Garamond Premr Pro Subh Cyr"/>
        </w:rPr>
        <w:t xml:space="preserve"> </w:t>
      </w:r>
      <w:r w:rsidRPr="00D16DD5">
        <w:rPr>
          <w:rFonts w:asciiTheme="majorHAnsi" w:hAnsiTheme="majorHAnsi" w:cs="Thonburi"/>
        </w:rPr>
        <w:t>научни</w:t>
      </w:r>
      <w:r w:rsidRPr="00D16DD5">
        <w:rPr>
          <w:rFonts w:asciiTheme="majorHAnsi" w:hAnsiTheme="majorHAnsi" w:cs="Garamond Premr Pro Subh Cyr"/>
        </w:rPr>
        <w:t xml:space="preserve"> </w:t>
      </w:r>
      <w:r w:rsidRPr="00D16DD5">
        <w:rPr>
          <w:rFonts w:asciiTheme="majorHAnsi" w:hAnsiTheme="majorHAnsi" w:cs="Thonburi"/>
        </w:rPr>
        <w:t>постижения</w:t>
      </w:r>
      <w:r w:rsidRPr="00D16DD5">
        <w:rPr>
          <w:rFonts w:asciiTheme="majorHAnsi" w:hAnsiTheme="majorHAnsi" w:cs="Garamond Premr Pro Subh Cyr"/>
        </w:rPr>
        <w:t xml:space="preserve"> </w:t>
      </w:r>
      <w:r w:rsidRPr="00D16DD5">
        <w:rPr>
          <w:rFonts w:asciiTheme="majorHAnsi" w:hAnsiTheme="majorHAnsi" w:cs="Thonburi"/>
        </w:rPr>
        <w:t>предоставят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разположение</w:t>
      </w:r>
      <w:r w:rsidRPr="00D16DD5">
        <w:rPr>
          <w:rFonts w:asciiTheme="majorHAnsi" w:hAnsiTheme="majorHAnsi" w:cs="Garamond Premr Pro Subh Cyr"/>
        </w:rPr>
        <w:t xml:space="preserve"> </w:t>
      </w:r>
      <w:r w:rsidRPr="00D16DD5">
        <w:rPr>
          <w:rFonts w:asciiTheme="majorHAnsi" w:hAnsiTheme="majorHAnsi" w:cs="Thonburi"/>
        </w:rPr>
        <w:t>нови</w:t>
      </w:r>
      <w:r w:rsidRPr="00D16DD5">
        <w:rPr>
          <w:rFonts w:asciiTheme="majorHAnsi" w:hAnsiTheme="majorHAnsi" w:cs="Garamond Premr Pro Subh Cyr"/>
        </w:rPr>
        <w:t xml:space="preserve"> </w:t>
      </w:r>
      <w:r w:rsidRPr="00D16DD5">
        <w:rPr>
          <w:rFonts w:asciiTheme="majorHAnsi" w:hAnsiTheme="majorHAnsi" w:cs="Thonburi"/>
        </w:rPr>
        <w:t>технологии</w:t>
      </w:r>
      <w:r w:rsidRPr="00D16DD5">
        <w:rPr>
          <w:rFonts w:asciiTheme="majorHAnsi" w:hAnsiTheme="majorHAnsi" w:cs="Garamond Premr Pro Subh Cyr"/>
        </w:rPr>
        <w:t xml:space="preserve">, </w:t>
      </w:r>
      <w:r w:rsidRPr="00D16DD5">
        <w:rPr>
          <w:rFonts w:asciiTheme="majorHAnsi" w:hAnsiTheme="majorHAnsi" w:cs="Thonburi"/>
        </w:rPr>
        <w:t>ние</w:t>
      </w:r>
      <w:r w:rsidRPr="00D16DD5">
        <w:rPr>
          <w:rFonts w:asciiTheme="majorHAnsi" w:hAnsiTheme="majorHAnsi" w:cs="Garamond Premr Pro Subh Cyr"/>
        </w:rPr>
        <w:t xml:space="preserve"> </w:t>
      </w:r>
      <w:r w:rsidRPr="00D16DD5">
        <w:rPr>
          <w:rFonts w:asciiTheme="majorHAnsi" w:hAnsiTheme="majorHAnsi" w:cs="Thonburi"/>
        </w:rPr>
        <w:t>силно</w:t>
      </w:r>
      <w:r w:rsidRPr="00D16DD5">
        <w:rPr>
          <w:rFonts w:asciiTheme="majorHAnsi" w:hAnsiTheme="majorHAnsi" w:cs="Garamond Premr Pro Subh Cyr"/>
        </w:rPr>
        <w:t xml:space="preserve"> </w:t>
      </w:r>
      <w:r w:rsidRPr="00D16DD5">
        <w:rPr>
          <w:rFonts w:asciiTheme="majorHAnsi" w:hAnsiTheme="majorHAnsi" w:cs="Thonburi"/>
        </w:rPr>
        <w:t>подкрепяме</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изследвания</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случаите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те</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накърняват</w:t>
      </w:r>
      <w:r w:rsidRPr="00D16DD5">
        <w:rPr>
          <w:rFonts w:asciiTheme="majorHAnsi" w:hAnsiTheme="majorHAnsi" w:cs="Garamond Premr Pro Subh Cyr"/>
        </w:rPr>
        <w:t xml:space="preserve"> </w:t>
      </w:r>
      <w:r w:rsidRPr="00D16DD5">
        <w:rPr>
          <w:rFonts w:asciiTheme="majorHAnsi" w:hAnsiTheme="majorHAnsi" w:cs="Thonburi"/>
        </w:rPr>
        <w:t>свещената</w:t>
      </w:r>
      <w:r w:rsidRPr="00D16DD5">
        <w:rPr>
          <w:rFonts w:asciiTheme="majorHAnsi" w:hAnsiTheme="majorHAnsi" w:cs="Garamond Premr Pro Subh Cyr"/>
        </w:rPr>
        <w:t xml:space="preserve"> </w:t>
      </w:r>
      <w:r w:rsidRPr="00D16DD5">
        <w:rPr>
          <w:rFonts w:asciiTheme="majorHAnsi" w:hAnsiTheme="majorHAnsi" w:cs="Thonburi"/>
        </w:rPr>
        <w:t>същност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човешкия</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нравствени</w:t>
      </w:r>
      <w:r w:rsidRPr="00D16DD5">
        <w:rPr>
          <w:rFonts w:asciiTheme="majorHAnsi" w:hAnsiTheme="majorHAnsi" w:cs="Garamond Premr Pro Subh Cyr"/>
        </w:rPr>
        <w:t xml:space="preserve">, </w:t>
      </w:r>
      <w:r w:rsidRPr="00D16DD5">
        <w:rPr>
          <w:rFonts w:asciiTheme="majorHAnsi" w:hAnsiTheme="majorHAnsi" w:cs="Thonburi"/>
        </w:rPr>
        <w:t>библейски</w:t>
      </w:r>
      <w:r w:rsidRPr="00D16DD5">
        <w:rPr>
          <w:rFonts w:asciiTheme="majorHAnsi" w:hAnsiTheme="majorHAnsi" w:cs="Garamond Premr Pro Subh Cyr"/>
        </w:rPr>
        <w:t xml:space="preserve"> </w:t>
      </w:r>
      <w:r w:rsidRPr="00D16DD5">
        <w:rPr>
          <w:rFonts w:asciiTheme="majorHAnsi" w:hAnsiTheme="majorHAnsi" w:cs="Thonburi"/>
        </w:rPr>
        <w:t>закони</w:t>
      </w:r>
      <w:r w:rsidRPr="00D16DD5">
        <w:rPr>
          <w:rFonts w:asciiTheme="majorHAnsi" w:hAnsiTheme="majorHAnsi" w:cs="Garamond Premr Pro Subh Cyr"/>
        </w:rPr>
        <w:t xml:space="preserve">. </w:t>
      </w:r>
      <w:r w:rsidRPr="00D16DD5">
        <w:rPr>
          <w:rFonts w:asciiTheme="majorHAnsi" w:hAnsiTheme="majorHAnsi" w:cs="Thonburi"/>
        </w:rPr>
        <w:t>Противопоставяме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обаче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унищожаването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човешки</w:t>
      </w:r>
      <w:r w:rsidRPr="00D16DD5">
        <w:rPr>
          <w:rFonts w:asciiTheme="majorHAnsi" w:hAnsiTheme="majorHAnsi" w:cs="Garamond Premr Pro Subh Cyr"/>
        </w:rPr>
        <w:t xml:space="preserve"> </w:t>
      </w:r>
      <w:r w:rsidRPr="00D16DD5">
        <w:rPr>
          <w:rFonts w:asciiTheme="majorHAnsi" w:hAnsiTheme="majorHAnsi" w:cs="Thonburi"/>
        </w:rPr>
        <w:t>ембриони</w:t>
      </w:r>
      <w:r w:rsidRPr="00D16DD5">
        <w:rPr>
          <w:rFonts w:asciiTheme="majorHAnsi" w:hAnsiTheme="majorHAnsi" w:cs="Garamond Premr Pro Subh Cyr"/>
        </w:rPr>
        <w:t xml:space="preserve">, </w:t>
      </w:r>
      <w:r w:rsidRPr="00D16DD5">
        <w:rPr>
          <w:rFonts w:asciiTheme="majorHAnsi" w:hAnsiTheme="majorHAnsi" w:cs="Thonburi"/>
        </w:rPr>
        <w:t>каквато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целта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всякакъв</w:t>
      </w:r>
      <w:r w:rsidRPr="00D16DD5">
        <w:rPr>
          <w:rFonts w:asciiTheme="majorHAnsi" w:hAnsiTheme="majorHAnsi" w:cs="Garamond Premr Pro Subh Cyr"/>
        </w:rPr>
        <w:t xml:space="preserve"> </w:t>
      </w:r>
      <w:r w:rsidRPr="00D16DD5">
        <w:rPr>
          <w:rFonts w:asciiTheme="majorHAnsi" w:hAnsiTheme="majorHAnsi" w:cs="Thonburi"/>
        </w:rPr>
        <w:t>вид</w:t>
      </w:r>
      <w:r w:rsidRPr="00D16DD5">
        <w:rPr>
          <w:rFonts w:asciiTheme="majorHAnsi" w:hAnsiTheme="majorHAnsi" w:cs="Garamond Premr Pro Subh Cyr"/>
        </w:rPr>
        <w:t xml:space="preserve"> </w:t>
      </w:r>
      <w:r w:rsidRPr="00D16DD5">
        <w:rPr>
          <w:rFonts w:asciiTheme="majorHAnsi" w:hAnsiTheme="majorHAnsi" w:cs="Thonburi"/>
        </w:rPr>
        <w:t>изследвания</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отнемат</w:t>
      </w:r>
      <w:r w:rsidRPr="00D16DD5">
        <w:rPr>
          <w:rFonts w:asciiTheme="majorHAnsi" w:hAnsiTheme="majorHAnsi" w:cs="Garamond Premr Pro Subh Cyr"/>
        </w:rPr>
        <w:t xml:space="preserve"> </w:t>
      </w:r>
      <w:r w:rsidRPr="00D16DD5">
        <w:rPr>
          <w:rFonts w:asciiTheme="majorHAnsi" w:hAnsiTheme="majorHAnsi" w:cs="Thonburi"/>
        </w:rPr>
        <w:t>живота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човешко</w:t>
      </w:r>
      <w:r w:rsidRPr="00D16DD5">
        <w:rPr>
          <w:rFonts w:asciiTheme="majorHAnsi" w:hAnsiTheme="majorHAnsi" w:cs="Garamond Premr Pro Subh Cyr"/>
        </w:rPr>
        <w:t xml:space="preserve"> </w:t>
      </w:r>
      <w:r w:rsidRPr="00D16DD5">
        <w:rPr>
          <w:rFonts w:asciiTheme="majorHAnsi" w:hAnsiTheme="majorHAnsi" w:cs="Thonburi"/>
        </w:rPr>
        <w:t>същество</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зачатието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съгласие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този</w:t>
      </w:r>
      <w:r w:rsidRPr="00D16DD5">
        <w:rPr>
          <w:rFonts w:asciiTheme="majorHAnsi" w:hAnsiTheme="majorHAnsi" w:cs="Garamond Premr Pro Subh Cyr"/>
        </w:rPr>
        <w:t xml:space="preserve"> </w:t>
      </w:r>
      <w:r w:rsidRPr="00D16DD5">
        <w:rPr>
          <w:rFonts w:asciiTheme="majorHAnsi" w:hAnsiTheme="majorHAnsi" w:cs="Thonburi"/>
        </w:rPr>
        <w:t>възглед</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опълчваме</w:t>
      </w:r>
      <w:r w:rsidRPr="00D16DD5">
        <w:rPr>
          <w:rFonts w:asciiTheme="majorHAnsi" w:hAnsiTheme="majorHAnsi" w:cs="Garamond Premr Pro Subh Cyr"/>
        </w:rPr>
        <w:t xml:space="preserve"> </w:t>
      </w:r>
      <w:r w:rsidRPr="00D16DD5">
        <w:rPr>
          <w:rFonts w:asciiTheme="majorHAnsi" w:hAnsiTheme="majorHAnsi" w:cs="Thonburi"/>
        </w:rPr>
        <w:t>против</w:t>
      </w:r>
      <w:r w:rsidRPr="00D16DD5">
        <w:rPr>
          <w:rFonts w:asciiTheme="majorHAnsi" w:hAnsiTheme="majorHAnsi" w:cs="Garamond Premr Pro Subh Cyr"/>
        </w:rPr>
        <w:t xml:space="preserve"> </w:t>
      </w:r>
      <w:r w:rsidRPr="00D16DD5">
        <w:rPr>
          <w:rFonts w:asciiTheme="majorHAnsi" w:hAnsiTheme="majorHAnsi" w:cs="Thonburi"/>
        </w:rPr>
        <w:t>употребата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тъкани</w:t>
      </w:r>
      <w:r w:rsidRPr="00D16DD5">
        <w:rPr>
          <w:rFonts w:asciiTheme="majorHAnsi" w:hAnsiTheme="majorHAnsi" w:cs="Garamond Premr Pro Subh Cyr"/>
        </w:rPr>
        <w:t xml:space="preserve">, </w:t>
      </w:r>
      <w:r w:rsidRPr="00D16DD5">
        <w:rPr>
          <w:rFonts w:asciiTheme="majorHAnsi" w:hAnsiTheme="majorHAnsi" w:cs="Thonburi"/>
        </w:rPr>
        <w:t>взети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абортирани</w:t>
      </w:r>
      <w:r w:rsidRPr="00D16DD5">
        <w:rPr>
          <w:rFonts w:asciiTheme="majorHAnsi" w:hAnsiTheme="majorHAnsi" w:cs="Garamond Premr Pro Subh Cyr"/>
        </w:rPr>
        <w:t xml:space="preserve"> </w:t>
      </w:r>
      <w:r w:rsidRPr="00D16DD5">
        <w:rPr>
          <w:rFonts w:asciiTheme="majorHAnsi" w:hAnsiTheme="majorHAnsi" w:cs="Thonburi"/>
        </w:rPr>
        <w:t>човешки</w:t>
      </w:r>
      <w:r w:rsidRPr="00D16DD5">
        <w:rPr>
          <w:rFonts w:asciiTheme="majorHAnsi" w:hAnsiTheme="majorHAnsi" w:cs="Garamond Premr Pro Subh Cyr"/>
        </w:rPr>
        <w:t xml:space="preserve"> </w:t>
      </w:r>
      <w:r w:rsidRPr="00D16DD5">
        <w:rPr>
          <w:rFonts w:asciiTheme="majorHAnsi" w:hAnsiTheme="majorHAnsi" w:cs="Thonburi"/>
        </w:rPr>
        <w:t>зародиши</w:t>
      </w:r>
      <w:r w:rsidRPr="00D16DD5">
        <w:rPr>
          <w:rFonts w:asciiTheme="majorHAnsi" w:hAnsiTheme="majorHAnsi" w:cs="Garamond Premr Pro Subh Cyr"/>
        </w:rPr>
        <w:t xml:space="preserve">, </w:t>
      </w:r>
      <w:r w:rsidRPr="00D16DD5">
        <w:rPr>
          <w:rFonts w:asciiTheme="majorHAnsi" w:hAnsiTheme="majorHAnsi" w:cs="Thonburi"/>
        </w:rPr>
        <w:t>независимо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целта</w:t>
      </w:r>
      <w:r w:rsidRPr="00D16DD5">
        <w:rPr>
          <w:rFonts w:asciiTheme="majorHAnsi" w:hAnsiTheme="majorHAnsi" w:cs="Garamond Premr Pro Subh Cyr"/>
        </w:rPr>
        <w:t>.</w:t>
      </w:r>
    </w:p>
    <w:p w14:paraId="6C96D506" w14:textId="7666F52A" w:rsidR="006E6582" w:rsidRPr="00D16DD5" w:rsidRDefault="008958A8">
      <w:pPr>
        <w:pStyle w:val="text"/>
        <w:rPr>
          <w:rFonts w:asciiTheme="majorHAnsi" w:hAnsiTheme="majorHAnsi" w:cs="Garamond Premr Pro Subh Cyr"/>
        </w:rPr>
      </w:pPr>
      <w:r w:rsidRPr="00D16DD5">
        <w:rPr>
          <w:rFonts w:asciiTheme="majorHAnsi" w:hAnsiTheme="majorHAnsi" w:cs="Garamond Premr Pro Cyr"/>
          <w:b/>
          <w:bCs/>
        </w:rPr>
        <w:t xml:space="preserve">31.4. </w:t>
      </w:r>
      <w:r w:rsidR="006E6582" w:rsidRPr="00D16DD5">
        <w:rPr>
          <w:rFonts w:asciiTheme="majorHAnsi" w:hAnsiTheme="majorHAnsi" w:cs="Thonburi"/>
          <w:b/>
          <w:bCs/>
        </w:rPr>
        <w:t>Клониране</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на</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хора</w:t>
      </w:r>
      <w:r w:rsidR="006E6582" w:rsidRPr="00D16DD5">
        <w:rPr>
          <w:rFonts w:asciiTheme="majorHAnsi" w:hAnsiTheme="majorHAnsi" w:cs="Garamond Premr Pro Cyr"/>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Противопоставяме</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клонирането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индивидуално</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човешко</w:t>
      </w:r>
      <w:r w:rsidR="006E6582" w:rsidRPr="00D16DD5">
        <w:rPr>
          <w:rFonts w:asciiTheme="majorHAnsi" w:hAnsiTheme="majorHAnsi" w:cs="Garamond Premr Pro Subh Cyr"/>
        </w:rPr>
        <w:t xml:space="preserve"> </w:t>
      </w:r>
      <w:r w:rsidR="006E6582" w:rsidRPr="00D16DD5">
        <w:rPr>
          <w:rFonts w:asciiTheme="majorHAnsi" w:hAnsiTheme="majorHAnsi" w:cs="Thonburi"/>
        </w:rPr>
        <w:t>същество</w:t>
      </w:r>
      <w:r w:rsidR="006E6582" w:rsidRPr="00D16DD5">
        <w:rPr>
          <w:rFonts w:asciiTheme="majorHAnsi" w:hAnsiTheme="majorHAnsi" w:cs="Garamond Premr Pro Subh Cyr"/>
        </w:rPr>
        <w:t xml:space="preserve">. </w:t>
      </w:r>
      <w:r w:rsidR="006E6582" w:rsidRPr="00D16DD5">
        <w:rPr>
          <w:rFonts w:asciiTheme="majorHAnsi" w:hAnsiTheme="majorHAnsi" w:cs="Thonburi"/>
        </w:rPr>
        <w:t>Човекът</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ценен</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Бога</w:t>
      </w:r>
      <w:r w:rsidR="006E6582" w:rsidRPr="00D16DD5">
        <w:rPr>
          <w:rFonts w:asciiTheme="majorHAnsi" w:hAnsiTheme="majorHAnsi" w:cs="Garamond Premr Pro Subh Cyr"/>
        </w:rPr>
        <w:t xml:space="preserve">, </w:t>
      </w:r>
      <w:r w:rsidR="006E6582" w:rsidRPr="00D16DD5">
        <w:rPr>
          <w:rFonts w:asciiTheme="majorHAnsi" w:hAnsiTheme="majorHAnsi" w:cs="Thonburi"/>
        </w:rPr>
        <w:t>който</w:t>
      </w:r>
      <w:r w:rsidR="006E6582" w:rsidRPr="00D16DD5">
        <w:rPr>
          <w:rFonts w:asciiTheme="majorHAnsi" w:hAnsiTheme="majorHAnsi" w:cs="Garamond Premr Pro Subh Cyr"/>
        </w:rPr>
        <w:t xml:space="preserve"> </w:t>
      </w:r>
      <w:r w:rsidR="006E6582" w:rsidRPr="00D16DD5">
        <w:rPr>
          <w:rFonts w:asciiTheme="majorHAnsi" w:hAnsiTheme="majorHAnsi" w:cs="Thonburi"/>
        </w:rPr>
        <w:t>ни</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създал</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 xml:space="preserve"> </w:t>
      </w:r>
      <w:r w:rsidR="006E6582" w:rsidRPr="00D16DD5">
        <w:rPr>
          <w:rFonts w:asciiTheme="majorHAnsi" w:hAnsiTheme="majorHAnsi" w:cs="Thonburi"/>
        </w:rPr>
        <w:t>Своя</w:t>
      </w:r>
      <w:r w:rsidR="006E6582" w:rsidRPr="00D16DD5">
        <w:rPr>
          <w:rFonts w:asciiTheme="majorHAnsi" w:hAnsiTheme="majorHAnsi" w:cs="Garamond Premr Pro Subh Cyr"/>
        </w:rPr>
        <w:t xml:space="preserve"> </w:t>
      </w:r>
      <w:r w:rsidR="006E6582" w:rsidRPr="00D16DD5">
        <w:rPr>
          <w:rFonts w:asciiTheme="majorHAnsi" w:hAnsiTheme="majorHAnsi" w:cs="Thonburi"/>
        </w:rPr>
        <w:t>образ</w:t>
      </w:r>
      <w:r w:rsidR="006E6582" w:rsidRPr="00D16DD5">
        <w:rPr>
          <w:rFonts w:asciiTheme="majorHAnsi" w:hAnsiTheme="majorHAnsi" w:cs="Garamond Premr Pro Subh Cyr"/>
        </w:rPr>
        <w:t xml:space="preserve">, </w:t>
      </w:r>
      <w:r w:rsidR="006E6582" w:rsidRPr="00D16DD5">
        <w:rPr>
          <w:rFonts w:asciiTheme="majorHAnsi" w:hAnsiTheme="majorHAnsi" w:cs="Thonburi"/>
        </w:rPr>
        <w:t>а</w:t>
      </w:r>
      <w:r w:rsidR="006E6582" w:rsidRPr="00D16DD5">
        <w:rPr>
          <w:rFonts w:asciiTheme="majorHAnsi" w:hAnsiTheme="majorHAnsi" w:cs="Garamond Premr Pro Subh Cyr"/>
        </w:rPr>
        <w:t xml:space="preserve"> </w:t>
      </w:r>
      <w:r w:rsidR="006E6582" w:rsidRPr="00D16DD5">
        <w:rPr>
          <w:rFonts w:asciiTheme="majorHAnsi" w:hAnsiTheme="majorHAnsi" w:cs="Thonburi"/>
        </w:rPr>
        <w:t>клонирането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отделно</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човешко</w:t>
      </w:r>
      <w:r w:rsidR="006E6582" w:rsidRPr="00D16DD5">
        <w:rPr>
          <w:rFonts w:asciiTheme="majorHAnsi" w:hAnsiTheme="majorHAnsi" w:cs="Garamond Premr Pro Subh Cyr"/>
        </w:rPr>
        <w:t xml:space="preserve"> </w:t>
      </w:r>
      <w:r w:rsidR="006E6582" w:rsidRPr="00D16DD5">
        <w:rPr>
          <w:rFonts w:asciiTheme="majorHAnsi" w:hAnsiTheme="majorHAnsi" w:cs="Thonburi"/>
        </w:rPr>
        <w:t>същество</w:t>
      </w:r>
      <w:r w:rsidR="006E6582" w:rsidRPr="00D16DD5">
        <w:rPr>
          <w:rFonts w:asciiTheme="majorHAnsi" w:hAnsiTheme="majorHAnsi" w:cs="Garamond Premr Pro Subh Cyr"/>
        </w:rPr>
        <w:t xml:space="preserve"> </w:t>
      </w:r>
      <w:r w:rsidR="006E6582" w:rsidRPr="00D16DD5">
        <w:rPr>
          <w:rFonts w:asciiTheme="majorHAnsi" w:hAnsiTheme="majorHAnsi" w:cs="Thonburi"/>
        </w:rPr>
        <w:t>свежда</w:t>
      </w:r>
      <w:r w:rsidR="006E6582" w:rsidRPr="00D16DD5">
        <w:rPr>
          <w:rFonts w:asciiTheme="majorHAnsi" w:hAnsiTheme="majorHAnsi" w:cs="Garamond Premr Pro Subh Cyr"/>
        </w:rPr>
        <w:t xml:space="preserve"> </w:t>
      </w:r>
      <w:r w:rsidR="006E6582" w:rsidRPr="00D16DD5">
        <w:rPr>
          <w:rFonts w:asciiTheme="majorHAnsi" w:hAnsiTheme="majorHAnsi" w:cs="Thonburi"/>
        </w:rPr>
        <w:t>това</w:t>
      </w:r>
      <w:r w:rsidR="006E6582" w:rsidRPr="00D16DD5">
        <w:rPr>
          <w:rFonts w:asciiTheme="majorHAnsi" w:hAnsiTheme="majorHAnsi" w:cs="Garamond Premr Pro Subh Cyr"/>
        </w:rPr>
        <w:t xml:space="preserve"> </w:t>
      </w:r>
      <w:r w:rsidR="006E6582" w:rsidRPr="00D16DD5">
        <w:rPr>
          <w:rFonts w:asciiTheme="majorHAnsi" w:hAnsiTheme="majorHAnsi" w:cs="Thonburi"/>
        </w:rPr>
        <w:t>същество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до</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предмет</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 xml:space="preserve"> </w:t>
      </w:r>
      <w:r w:rsidR="006E6582" w:rsidRPr="00D16DD5">
        <w:rPr>
          <w:rFonts w:asciiTheme="majorHAnsi" w:hAnsiTheme="majorHAnsi" w:cs="Thonburi"/>
        </w:rPr>
        <w:t>такъв</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w:t>
      </w:r>
      <w:r w:rsidR="006E6582" w:rsidRPr="00D16DD5">
        <w:rPr>
          <w:rFonts w:asciiTheme="majorHAnsi" w:hAnsiTheme="majorHAnsi" w:cs="Garamond Premr Pro Subh Cyr"/>
        </w:rPr>
        <w:t xml:space="preserve"> </w:t>
      </w:r>
      <w:r w:rsidR="006E6582" w:rsidRPr="00D16DD5">
        <w:rPr>
          <w:rFonts w:asciiTheme="majorHAnsi" w:hAnsiTheme="majorHAnsi" w:cs="Thonburi"/>
        </w:rPr>
        <w:t>отрича</w:t>
      </w:r>
      <w:r w:rsidR="006E6582" w:rsidRPr="00D16DD5">
        <w:rPr>
          <w:rFonts w:asciiTheme="majorHAnsi" w:hAnsiTheme="majorHAnsi" w:cs="Garamond Premr Pro Subh Cyr"/>
        </w:rPr>
        <w:t xml:space="preserve"> </w:t>
      </w:r>
      <w:r w:rsidR="006E6582" w:rsidRPr="00D16DD5">
        <w:rPr>
          <w:rFonts w:asciiTheme="majorHAnsi" w:hAnsiTheme="majorHAnsi" w:cs="Thonburi"/>
        </w:rPr>
        <w:t>личното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достойнство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стойност</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сме</w:t>
      </w:r>
      <w:r w:rsidR="006E6582" w:rsidRPr="00D16DD5">
        <w:rPr>
          <w:rFonts w:asciiTheme="majorHAnsi" w:hAnsiTheme="majorHAnsi" w:cs="Garamond Premr Pro Subh Cyr"/>
        </w:rPr>
        <w:t xml:space="preserve"> </w:t>
      </w:r>
      <w:r w:rsidR="006E6582" w:rsidRPr="00D16DD5">
        <w:rPr>
          <w:rFonts w:asciiTheme="majorHAnsi" w:hAnsiTheme="majorHAnsi" w:cs="Thonburi"/>
        </w:rPr>
        <w:t>обдарени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нашия</w:t>
      </w:r>
      <w:r w:rsidR="006E6582" w:rsidRPr="00D16DD5">
        <w:rPr>
          <w:rFonts w:asciiTheme="majorHAnsi" w:hAnsiTheme="majorHAnsi" w:cs="Garamond Premr Pro Subh Cyr"/>
        </w:rPr>
        <w:t xml:space="preserve"> </w:t>
      </w:r>
      <w:r w:rsidR="006E6582" w:rsidRPr="00D16DD5">
        <w:rPr>
          <w:rFonts w:asciiTheme="majorHAnsi" w:hAnsiTheme="majorHAnsi" w:cs="Thonburi"/>
        </w:rPr>
        <w:t>Създател</w:t>
      </w:r>
      <w:r w:rsidR="006E6582" w:rsidRPr="00D16DD5">
        <w:rPr>
          <w:rFonts w:asciiTheme="majorHAnsi" w:hAnsiTheme="majorHAnsi" w:cs="Garamond Premr Pro Subh Cyr"/>
        </w:rPr>
        <w:t>.</w:t>
      </w:r>
    </w:p>
    <w:p w14:paraId="7177474E" w14:textId="16F12186" w:rsidR="006E6582" w:rsidRPr="00D16DD5" w:rsidRDefault="006E6582">
      <w:pPr>
        <w:pStyle w:val="stihove"/>
        <w:rPr>
          <w:rFonts w:asciiTheme="majorHAnsi" w:hAnsiTheme="majorHAnsi" w:cs="Garamond Premr Pro Subh Cyr"/>
        </w:rPr>
      </w:pPr>
      <w:r w:rsidRPr="00D16DD5">
        <w:rPr>
          <w:rFonts w:asciiTheme="majorHAnsi" w:hAnsiTheme="majorHAnsi" w:cs="Thonburi"/>
        </w:rPr>
        <w:t>Битие</w:t>
      </w:r>
      <w:r w:rsidRPr="00D16DD5">
        <w:rPr>
          <w:rFonts w:asciiTheme="majorHAnsi" w:hAnsiTheme="majorHAnsi" w:cs="Garamond Premr Pro Subh Cyr"/>
        </w:rPr>
        <w:t xml:space="preserve"> 1:27</w:t>
      </w:r>
    </w:p>
    <w:p w14:paraId="07F76C8E" w14:textId="0327FF72" w:rsidR="006E6582" w:rsidRPr="00D16DD5" w:rsidRDefault="00D71447">
      <w:pPr>
        <w:pStyle w:val="text"/>
        <w:rPr>
          <w:rFonts w:asciiTheme="majorHAnsi" w:hAnsiTheme="majorHAnsi" w:cs="Garamond Premr Pro Subh Cyr"/>
        </w:rPr>
      </w:pPr>
      <w:r w:rsidRPr="00D16DD5">
        <w:rPr>
          <w:rFonts w:asciiTheme="majorHAnsi" w:hAnsiTheme="majorHAnsi" w:cs="Garamond Premr Pro Cyr"/>
          <w:b/>
          <w:bCs/>
        </w:rPr>
        <w:t xml:space="preserve">31.5. </w:t>
      </w:r>
      <w:r w:rsidR="006E6582" w:rsidRPr="00D16DD5">
        <w:rPr>
          <w:rFonts w:asciiTheme="majorHAnsi" w:hAnsiTheme="majorHAnsi" w:cs="Thonburi"/>
          <w:b/>
          <w:bCs/>
        </w:rPr>
        <w:t>Евтаназия</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включително</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самоубийство</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подпомогнато</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от</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лекар</w:t>
      </w:r>
      <w:r w:rsidR="006E6582" w:rsidRPr="00D16DD5">
        <w:rPr>
          <w:rFonts w:asciiTheme="majorHAnsi" w:hAnsiTheme="majorHAnsi" w:cs="Garamond Premr Pro Cyr"/>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Смятаме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евтаназията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преднамереното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прекратяване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смъртноболен</w:t>
      </w:r>
      <w:r w:rsidR="006E6582" w:rsidRPr="00D16DD5">
        <w:rPr>
          <w:rFonts w:asciiTheme="majorHAnsi" w:hAnsiTheme="majorHAnsi" w:cs="Garamond Premr Pro Subh Cyr"/>
        </w:rPr>
        <w:t xml:space="preserve"> </w:t>
      </w:r>
      <w:r w:rsidR="006E6582" w:rsidRPr="00D16DD5">
        <w:rPr>
          <w:rFonts w:asciiTheme="majorHAnsi" w:hAnsiTheme="majorHAnsi" w:cs="Thonburi"/>
        </w:rPr>
        <w:t>човек</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страдащ</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обезсилваща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нелечима</w:t>
      </w:r>
      <w:r w:rsidR="006E6582" w:rsidRPr="00D16DD5">
        <w:rPr>
          <w:rFonts w:asciiTheme="majorHAnsi" w:hAnsiTheme="majorHAnsi" w:cs="Garamond Premr Pro Subh Cyr"/>
        </w:rPr>
        <w:t xml:space="preserve"> </w:t>
      </w:r>
      <w:r w:rsidR="006E6582" w:rsidRPr="00D16DD5">
        <w:rPr>
          <w:rFonts w:asciiTheme="majorHAnsi" w:hAnsiTheme="majorHAnsi" w:cs="Thonburi"/>
        </w:rPr>
        <w:t>болест</w:t>
      </w:r>
      <w:r w:rsidR="006E6582" w:rsidRPr="00D16DD5">
        <w:rPr>
          <w:rFonts w:asciiTheme="majorHAnsi" w:hAnsiTheme="majorHAnsi" w:cs="Garamond Premr Pro Subh Cyr"/>
        </w:rPr>
        <w:t xml:space="preserve">, </w:t>
      </w:r>
      <w:r w:rsidR="006E6582" w:rsidRPr="00D16DD5">
        <w:rPr>
          <w:rFonts w:asciiTheme="majorHAnsi" w:hAnsiTheme="majorHAnsi" w:cs="Thonburi"/>
        </w:rPr>
        <w:t>която</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застрашава</w:t>
      </w:r>
      <w:r w:rsidR="006E6582" w:rsidRPr="00D16DD5">
        <w:rPr>
          <w:rFonts w:asciiTheme="majorHAnsi" w:hAnsiTheme="majorHAnsi" w:cs="Garamond Premr Pro Subh Cyr"/>
        </w:rPr>
        <w:t xml:space="preserve"> </w:t>
      </w:r>
      <w:r w:rsidR="006E6582" w:rsidRPr="00D16DD5">
        <w:rPr>
          <w:rFonts w:asciiTheme="majorHAnsi" w:hAnsiTheme="majorHAnsi" w:cs="Thonburi"/>
        </w:rPr>
        <w:t>непосредствено</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живота</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цел</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прекрати</w:t>
      </w:r>
      <w:r w:rsidR="006E6582" w:rsidRPr="00D16DD5">
        <w:rPr>
          <w:rFonts w:asciiTheme="majorHAnsi" w:hAnsiTheme="majorHAnsi" w:cs="Garamond Premr Pro Subh Cyr"/>
        </w:rPr>
        <w:t xml:space="preserve"> </w:t>
      </w:r>
      <w:r w:rsidR="006E6582" w:rsidRPr="00D16DD5">
        <w:rPr>
          <w:rFonts w:asciiTheme="majorHAnsi" w:hAnsiTheme="majorHAnsi" w:cs="Thonburi"/>
        </w:rPr>
        <w:t>страданието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344F4D" w:rsidRPr="00D16DD5">
        <w:rPr>
          <w:rFonts w:asciiTheme="majorHAnsi" w:hAnsiTheme="majorHAnsi" w:cs="Thonburi"/>
        </w:rPr>
        <w:t>несъвместима</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християнската</w:t>
      </w:r>
      <w:r w:rsidR="006E6582" w:rsidRPr="00D16DD5">
        <w:rPr>
          <w:rFonts w:asciiTheme="majorHAnsi" w:hAnsiTheme="majorHAnsi" w:cs="Garamond Premr Pro Subh Cyr"/>
        </w:rPr>
        <w:t xml:space="preserve"> </w:t>
      </w:r>
      <w:r w:rsidR="006E6582" w:rsidRPr="00D16DD5">
        <w:rPr>
          <w:rFonts w:asciiTheme="majorHAnsi" w:hAnsiTheme="majorHAnsi" w:cs="Thonburi"/>
        </w:rPr>
        <w:t>вяра</w:t>
      </w:r>
      <w:r w:rsidR="006E6582" w:rsidRPr="00D16DD5">
        <w:rPr>
          <w:rFonts w:asciiTheme="majorHAnsi" w:hAnsiTheme="majorHAnsi" w:cs="Garamond Premr Pro Subh Cyr"/>
        </w:rPr>
        <w:t xml:space="preserve">. </w:t>
      </w:r>
      <w:r w:rsidR="006E6582" w:rsidRPr="00D16DD5">
        <w:rPr>
          <w:rFonts w:asciiTheme="majorHAnsi" w:hAnsiTheme="majorHAnsi" w:cs="Thonburi"/>
        </w:rPr>
        <w:t>Това</w:t>
      </w:r>
      <w:r w:rsidR="006E6582" w:rsidRPr="00D16DD5">
        <w:rPr>
          <w:rFonts w:asciiTheme="majorHAnsi" w:hAnsiTheme="majorHAnsi" w:cs="Garamond Premr Pro Subh Cyr"/>
        </w:rPr>
        <w:t xml:space="preserve"> </w:t>
      </w:r>
      <w:r w:rsidR="006E6582" w:rsidRPr="00D16DD5">
        <w:rPr>
          <w:rFonts w:asciiTheme="majorHAnsi" w:hAnsiTheme="majorHAnsi" w:cs="Thonburi"/>
        </w:rPr>
        <w:t>важи</w:t>
      </w:r>
      <w:r w:rsidR="006E6582" w:rsidRPr="00D16DD5">
        <w:rPr>
          <w:rFonts w:asciiTheme="majorHAnsi" w:hAnsiTheme="majorHAnsi" w:cs="Garamond Premr Pro Subh Cyr"/>
        </w:rPr>
        <w:t xml:space="preserve">, </w:t>
      </w:r>
      <w:r w:rsidR="006E6582" w:rsidRPr="00D16DD5">
        <w:rPr>
          <w:rFonts w:asciiTheme="majorHAnsi" w:hAnsiTheme="majorHAnsi" w:cs="Thonburi"/>
        </w:rPr>
        <w:t>когато</w:t>
      </w:r>
      <w:r w:rsidR="006E6582" w:rsidRPr="00D16DD5">
        <w:rPr>
          <w:rFonts w:asciiTheme="majorHAnsi" w:hAnsiTheme="majorHAnsi" w:cs="Garamond Premr Pro Subh Cyr"/>
        </w:rPr>
        <w:t xml:space="preserve"> </w:t>
      </w:r>
      <w:r w:rsidR="006E6582" w:rsidRPr="00D16DD5">
        <w:rPr>
          <w:rFonts w:asciiTheme="majorHAnsi" w:hAnsiTheme="majorHAnsi" w:cs="Thonburi"/>
        </w:rPr>
        <w:t>евтаназията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 xml:space="preserve"> </w:t>
      </w:r>
      <w:r w:rsidR="006E6582" w:rsidRPr="00D16DD5">
        <w:rPr>
          <w:rFonts w:asciiTheme="majorHAnsi" w:hAnsiTheme="majorHAnsi" w:cs="Thonburi"/>
        </w:rPr>
        <w:t>молба</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със</w:t>
      </w:r>
      <w:r w:rsidR="006E6582" w:rsidRPr="00D16DD5">
        <w:rPr>
          <w:rFonts w:asciiTheme="majorHAnsi" w:hAnsiTheme="majorHAnsi" w:cs="Garamond Premr Pro Subh Cyr"/>
        </w:rPr>
        <w:t xml:space="preserve"> </w:t>
      </w:r>
      <w:r w:rsidR="006E6582" w:rsidRPr="00D16DD5">
        <w:rPr>
          <w:rFonts w:asciiTheme="majorHAnsi" w:hAnsiTheme="majorHAnsi" w:cs="Thonburi"/>
        </w:rPr>
        <w:t>съгласието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смъртноболния</w:t>
      </w:r>
      <w:r w:rsidR="006E6582" w:rsidRPr="00D16DD5">
        <w:rPr>
          <w:rFonts w:asciiTheme="majorHAnsi" w:hAnsiTheme="majorHAnsi" w:cs="Garamond Premr Pro Subh Cyr"/>
        </w:rPr>
        <w:t xml:space="preserve"> (</w:t>
      </w:r>
      <w:r w:rsidR="006E6582" w:rsidRPr="00D16DD5">
        <w:rPr>
          <w:rFonts w:asciiTheme="majorHAnsi" w:hAnsiTheme="majorHAnsi" w:cs="Thonburi"/>
        </w:rPr>
        <w:t>доброволна</w:t>
      </w:r>
      <w:r w:rsidR="006E6582" w:rsidRPr="00D16DD5">
        <w:rPr>
          <w:rFonts w:asciiTheme="majorHAnsi" w:hAnsiTheme="majorHAnsi" w:cs="Garamond Premr Pro Subh Cyr"/>
        </w:rPr>
        <w:t xml:space="preserve"> </w:t>
      </w:r>
      <w:r w:rsidR="006E6582" w:rsidRPr="00D16DD5">
        <w:rPr>
          <w:rFonts w:asciiTheme="majorHAnsi" w:hAnsiTheme="majorHAnsi" w:cs="Thonburi"/>
        </w:rPr>
        <w:t>евтаназия</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когато</w:t>
      </w:r>
      <w:r w:rsidR="006E6582" w:rsidRPr="00D16DD5">
        <w:rPr>
          <w:rFonts w:asciiTheme="majorHAnsi" w:hAnsiTheme="majorHAnsi" w:cs="Garamond Premr Pro Subh Cyr"/>
        </w:rPr>
        <w:t xml:space="preserve"> </w:t>
      </w:r>
      <w:r w:rsidR="006E6582" w:rsidRPr="00D16DD5">
        <w:rPr>
          <w:rFonts w:asciiTheme="majorHAnsi" w:hAnsiTheme="majorHAnsi" w:cs="Thonburi"/>
        </w:rPr>
        <w:t>смъртноболният</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умствено</w:t>
      </w:r>
      <w:r w:rsidR="006E6582" w:rsidRPr="00D16DD5">
        <w:rPr>
          <w:rFonts w:asciiTheme="majorHAnsi" w:hAnsiTheme="majorHAnsi" w:cs="Garamond Premr Pro Subh Cyr"/>
        </w:rPr>
        <w:t xml:space="preserve"> </w:t>
      </w:r>
      <w:r w:rsidR="006E6582" w:rsidRPr="00D16DD5">
        <w:rPr>
          <w:rFonts w:asciiTheme="majorHAnsi" w:hAnsiTheme="majorHAnsi" w:cs="Thonburi"/>
        </w:rPr>
        <w:t>способен</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даде</w:t>
      </w:r>
      <w:r w:rsidR="006E6582" w:rsidRPr="00D16DD5">
        <w:rPr>
          <w:rFonts w:asciiTheme="majorHAnsi" w:hAnsiTheme="majorHAnsi" w:cs="Garamond Premr Pro Subh Cyr"/>
        </w:rPr>
        <w:t xml:space="preserve"> </w:t>
      </w:r>
      <w:r w:rsidR="006E6582" w:rsidRPr="00D16DD5">
        <w:rPr>
          <w:rFonts w:asciiTheme="majorHAnsi" w:hAnsiTheme="majorHAnsi" w:cs="Thonburi"/>
        </w:rPr>
        <w:t>съгласието</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недоброволна</w:t>
      </w:r>
      <w:r w:rsidR="006E6582" w:rsidRPr="00D16DD5">
        <w:rPr>
          <w:rFonts w:asciiTheme="majorHAnsi" w:hAnsiTheme="majorHAnsi" w:cs="Garamond Premr Pro Subh Cyr"/>
        </w:rPr>
        <w:t xml:space="preserve"> </w:t>
      </w:r>
      <w:r w:rsidR="006E6582" w:rsidRPr="00D16DD5">
        <w:rPr>
          <w:rFonts w:asciiTheme="majorHAnsi" w:hAnsiTheme="majorHAnsi" w:cs="Thonburi"/>
        </w:rPr>
        <w:t>евтаназия</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Вярваме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историческото</w:t>
      </w:r>
      <w:r w:rsidR="006E6582" w:rsidRPr="00D16DD5">
        <w:rPr>
          <w:rFonts w:asciiTheme="majorHAnsi" w:hAnsiTheme="majorHAnsi" w:cs="Garamond Premr Pro Subh Cyr"/>
        </w:rPr>
        <w:t xml:space="preserve"> </w:t>
      </w:r>
      <w:r w:rsidR="006E6582" w:rsidRPr="00D16DD5">
        <w:rPr>
          <w:rFonts w:asciiTheme="majorHAnsi" w:hAnsiTheme="majorHAnsi" w:cs="Thonburi"/>
        </w:rPr>
        <w:t>отхвърляне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евтаназията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християнската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подкрепя</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християнски</w:t>
      </w:r>
      <w:r w:rsidR="006E6582" w:rsidRPr="00D16DD5">
        <w:rPr>
          <w:rFonts w:asciiTheme="majorHAnsi" w:hAnsiTheme="majorHAnsi" w:cs="Garamond Premr Pro Subh Cyr"/>
        </w:rPr>
        <w:t xml:space="preserve"> </w:t>
      </w:r>
      <w:r w:rsidR="006E6582" w:rsidRPr="00D16DD5">
        <w:rPr>
          <w:rFonts w:asciiTheme="majorHAnsi" w:hAnsiTheme="majorHAnsi" w:cs="Thonburi"/>
        </w:rPr>
        <w:t>убеждения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извлечени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Библията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основни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изповедта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Исус</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Христос</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Господ</w:t>
      </w:r>
      <w:r w:rsidR="006E6582" w:rsidRPr="00D16DD5">
        <w:rPr>
          <w:rFonts w:asciiTheme="majorHAnsi" w:hAnsiTheme="majorHAnsi" w:cs="Garamond Premr Pro Subh Cyr"/>
        </w:rPr>
        <w:t xml:space="preserve">. </w:t>
      </w:r>
      <w:r w:rsidR="006E6582" w:rsidRPr="00D16DD5">
        <w:rPr>
          <w:rFonts w:asciiTheme="majorHAnsi" w:hAnsiTheme="majorHAnsi" w:cs="Thonburi"/>
        </w:rPr>
        <w:t>Евтаназията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нарушава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християнското</w:t>
      </w:r>
      <w:r w:rsidR="006E6582" w:rsidRPr="00D16DD5">
        <w:rPr>
          <w:rFonts w:asciiTheme="majorHAnsi" w:hAnsiTheme="majorHAnsi" w:cs="Garamond Premr Pro Subh Cyr"/>
        </w:rPr>
        <w:t xml:space="preserve"> </w:t>
      </w:r>
      <w:r w:rsidR="006E6582" w:rsidRPr="00D16DD5">
        <w:rPr>
          <w:rFonts w:asciiTheme="majorHAnsi" w:hAnsiTheme="majorHAnsi" w:cs="Thonburi"/>
        </w:rPr>
        <w:t>доверие</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Бога</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върховен</w:t>
      </w:r>
      <w:r w:rsidR="006E6582" w:rsidRPr="00D16DD5">
        <w:rPr>
          <w:rFonts w:asciiTheme="majorHAnsi" w:hAnsiTheme="majorHAnsi" w:cs="Garamond Premr Pro Subh Cyr"/>
        </w:rPr>
        <w:t xml:space="preserve"> </w:t>
      </w:r>
      <w:r w:rsidR="006E6582" w:rsidRPr="00D16DD5">
        <w:rPr>
          <w:rFonts w:asciiTheme="majorHAnsi" w:hAnsiTheme="majorHAnsi" w:cs="Thonburi"/>
        </w:rPr>
        <w:t>Господар</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живота</w:t>
      </w:r>
      <w:r w:rsidR="006E6582" w:rsidRPr="00D16DD5">
        <w:rPr>
          <w:rFonts w:asciiTheme="majorHAnsi" w:hAnsiTheme="majorHAnsi" w:cs="Garamond Premr Pro Subh Cyr"/>
        </w:rPr>
        <w:t xml:space="preserve"> </w:t>
      </w:r>
      <w:r w:rsidR="006E6582" w:rsidRPr="00D16DD5">
        <w:rPr>
          <w:rFonts w:asciiTheme="majorHAnsi" w:hAnsiTheme="majorHAnsi" w:cs="Thonburi"/>
        </w:rPr>
        <w:t>чрез</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човешки</w:t>
      </w:r>
      <w:r w:rsidR="006E6582" w:rsidRPr="00D16DD5">
        <w:rPr>
          <w:rFonts w:asciiTheme="majorHAnsi" w:hAnsiTheme="majorHAnsi" w:cs="Garamond Premr Pro Subh Cyr"/>
        </w:rPr>
        <w:t xml:space="preserve"> </w:t>
      </w:r>
      <w:r w:rsidR="006E6582" w:rsidRPr="00D16DD5">
        <w:rPr>
          <w:rFonts w:asciiTheme="majorHAnsi" w:hAnsiTheme="majorHAnsi" w:cs="Thonburi"/>
        </w:rPr>
        <w:t>претенции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върховенство</w:t>
      </w:r>
      <w:r w:rsidR="006E6582" w:rsidRPr="00D16DD5">
        <w:rPr>
          <w:rFonts w:asciiTheme="majorHAnsi" w:hAnsiTheme="majorHAnsi" w:cs="Garamond Premr Pro Subh Cyr"/>
        </w:rPr>
        <w:t xml:space="preserve">. </w:t>
      </w:r>
      <w:r w:rsidR="00344F4D" w:rsidRPr="00D16DD5">
        <w:rPr>
          <w:rFonts w:asciiTheme="majorHAnsi" w:hAnsiTheme="majorHAnsi" w:cs="Garamond Premr Pro Subh Cyr"/>
        </w:rPr>
        <w:t>Тя п</w:t>
      </w:r>
      <w:r w:rsidR="006E6582" w:rsidRPr="00D16DD5">
        <w:rPr>
          <w:rFonts w:asciiTheme="majorHAnsi" w:hAnsiTheme="majorHAnsi" w:cs="Thonburi"/>
        </w:rPr>
        <w:t>рестъпва</w:t>
      </w:r>
      <w:r w:rsidR="006E6582" w:rsidRPr="00D16DD5">
        <w:rPr>
          <w:rFonts w:asciiTheme="majorHAnsi" w:hAnsiTheme="majorHAnsi" w:cs="Garamond Premr Pro Subh Cyr"/>
        </w:rPr>
        <w:t xml:space="preserve"> </w:t>
      </w:r>
      <w:r w:rsidR="006E6582" w:rsidRPr="00D16DD5">
        <w:rPr>
          <w:rFonts w:asciiTheme="majorHAnsi" w:hAnsiTheme="majorHAnsi" w:cs="Thonburi"/>
        </w:rPr>
        <w:t>ролята</w:t>
      </w:r>
      <w:r w:rsidR="006E6582" w:rsidRPr="00D16DD5">
        <w:rPr>
          <w:rFonts w:asciiTheme="majorHAnsi" w:hAnsiTheme="majorHAnsi" w:cs="Garamond Premr Pro Subh Cyr"/>
        </w:rPr>
        <w:t xml:space="preserve"> </w:t>
      </w:r>
      <w:r w:rsidR="006E6582" w:rsidRPr="00D16DD5">
        <w:rPr>
          <w:rFonts w:asciiTheme="majorHAnsi" w:hAnsiTheme="majorHAnsi" w:cs="Thonburi"/>
        </w:rPr>
        <w:t>ни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настойници</w:t>
      </w:r>
      <w:r w:rsidR="006E6582" w:rsidRPr="00D16DD5">
        <w:rPr>
          <w:rFonts w:asciiTheme="majorHAnsi" w:hAnsiTheme="majorHAnsi" w:cs="Garamond Premr Pro Subh Cyr"/>
        </w:rPr>
        <w:t xml:space="preserve"> </w:t>
      </w:r>
      <w:r w:rsidR="006E6582" w:rsidRPr="00D16DD5">
        <w:rPr>
          <w:rFonts w:asciiTheme="majorHAnsi" w:hAnsiTheme="majorHAnsi" w:cs="Thonburi"/>
        </w:rPr>
        <w:t>пред</w:t>
      </w:r>
      <w:r w:rsidR="006E6582" w:rsidRPr="00D16DD5">
        <w:rPr>
          <w:rFonts w:asciiTheme="majorHAnsi" w:hAnsiTheme="majorHAnsi" w:cs="Garamond Premr Pro Subh Cyr"/>
        </w:rPr>
        <w:t xml:space="preserve"> </w:t>
      </w:r>
      <w:r w:rsidR="006E6582" w:rsidRPr="00D16DD5">
        <w:rPr>
          <w:rFonts w:asciiTheme="majorHAnsi" w:hAnsiTheme="majorHAnsi" w:cs="Thonburi"/>
        </w:rPr>
        <w:t>Бога</w:t>
      </w:r>
      <w:r w:rsidR="00344F4D" w:rsidRPr="00D16DD5">
        <w:rPr>
          <w:rFonts w:asciiTheme="majorHAnsi" w:hAnsiTheme="majorHAnsi" w:cs="Thonburi"/>
        </w:rPr>
        <w:t>, д</w:t>
      </w:r>
      <w:r w:rsidR="006E6582" w:rsidRPr="00D16DD5">
        <w:rPr>
          <w:rFonts w:asciiTheme="majorHAnsi" w:hAnsiTheme="majorHAnsi" w:cs="Thonburi"/>
        </w:rPr>
        <w:t>опринася</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подкопаване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стойността</w:t>
      </w:r>
      <w:r w:rsidR="006E6582" w:rsidRPr="00D16DD5">
        <w:rPr>
          <w:rFonts w:asciiTheme="majorHAnsi" w:hAnsiTheme="majorHAnsi" w:cs="Garamond Premr Pro Subh Cyr"/>
        </w:rPr>
        <w:t xml:space="preserve">, </w:t>
      </w:r>
      <w:r w:rsidR="006E6582" w:rsidRPr="00D16DD5">
        <w:rPr>
          <w:rFonts w:asciiTheme="majorHAnsi" w:hAnsiTheme="majorHAnsi" w:cs="Thonburi"/>
        </w:rPr>
        <w:t>която</w:t>
      </w:r>
      <w:r w:rsidR="006E6582" w:rsidRPr="00D16DD5">
        <w:rPr>
          <w:rFonts w:asciiTheme="majorHAnsi" w:hAnsiTheme="majorHAnsi" w:cs="Garamond Premr Pro Subh Cyr"/>
        </w:rPr>
        <w:t xml:space="preserve"> </w:t>
      </w:r>
      <w:r w:rsidR="006E6582" w:rsidRPr="00D16DD5">
        <w:rPr>
          <w:rFonts w:asciiTheme="majorHAnsi" w:hAnsiTheme="majorHAnsi" w:cs="Thonburi"/>
        </w:rPr>
        <w:t>Библията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определя</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човешкия</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общност</w:t>
      </w:r>
      <w:r w:rsidR="00344F4D" w:rsidRPr="00D16DD5">
        <w:rPr>
          <w:rFonts w:asciiTheme="majorHAnsi" w:hAnsiTheme="majorHAnsi" w:cs="Thonburi"/>
        </w:rPr>
        <w:t>, о</w:t>
      </w:r>
      <w:r w:rsidR="006E6582" w:rsidRPr="00D16DD5">
        <w:rPr>
          <w:rFonts w:asciiTheme="majorHAnsi" w:hAnsiTheme="majorHAnsi" w:cs="Thonburi"/>
        </w:rPr>
        <w:t>тдава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прекалено</w:t>
      </w:r>
      <w:r w:rsidR="006E6582" w:rsidRPr="00D16DD5">
        <w:rPr>
          <w:rFonts w:asciiTheme="majorHAnsi" w:hAnsiTheme="majorHAnsi" w:cs="Garamond Premr Pro Subh Cyr"/>
        </w:rPr>
        <w:t xml:space="preserve"> </w:t>
      </w:r>
      <w:r w:rsidR="006E6582" w:rsidRPr="00D16DD5">
        <w:rPr>
          <w:rFonts w:asciiTheme="majorHAnsi" w:hAnsiTheme="majorHAnsi" w:cs="Thonburi"/>
        </w:rPr>
        <w:t>голямо</w:t>
      </w:r>
      <w:r w:rsidR="006E6582" w:rsidRPr="00D16DD5">
        <w:rPr>
          <w:rFonts w:asciiTheme="majorHAnsi" w:hAnsiTheme="majorHAnsi" w:cs="Garamond Premr Pro Subh Cyr"/>
        </w:rPr>
        <w:t xml:space="preserve"> </w:t>
      </w:r>
      <w:r w:rsidR="006E6582" w:rsidRPr="00D16DD5">
        <w:rPr>
          <w:rFonts w:asciiTheme="majorHAnsi" w:hAnsiTheme="majorHAnsi" w:cs="Thonburi"/>
        </w:rPr>
        <w:t>значение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спирането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страданието</w:t>
      </w:r>
      <w:r w:rsidR="00344F4D" w:rsidRPr="00D16DD5">
        <w:rPr>
          <w:rFonts w:asciiTheme="majorHAnsi" w:hAnsiTheme="majorHAnsi" w:cs="Thonburi"/>
        </w:rPr>
        <w:t xml:space="preserve"> и</w:t>
      </w:r>
      <w:r w:rsidR="006E6582" w:rsidRPr="00D16DD5">
        <w:rPr>
          <w:rFonts w:asciiTheme="majorHAnsi" w:hAnsiTheme="majorHAnsi" w:cs="Garamond Premr Pro Subh Cyr"/>
        </w:rPr>
        <w:t xml:space="preserve"> </w:t>
      </w:r>
      <w:r w:rsidR="006E6582" w:rsidRPr="00D16DD5">
        <w:rPr>
          <w:rFonts w:asciiTheme="majorHAnsi" w:hAnsiTheme="majorHAnsi" w:cs="Thonburi"/>
        </w:rPr>
        <w:t>отразява</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човешко</w:t>
      </w:r>
      <w:r w:rsidR="006E6582" w:rsidRPr="00D16DD5">
        <w:rPr>
          <w:rFonts w:asciiTheme="majorHAnsi" w:hAnsiTheme="majorHAnsi" w:cs="Garamond Premr Pro Subh Cyr"/>
        </w:rPr>
        <w:t xml:space="preserve"> </w:t>
      </w:r>
      <w:r w:rsidR="006E6582" w:rsidRPr="00D16DD5">
        <w:rPr>
          <w:rFonts w:asciiTheme="majorHAnsi" w:hAnsiTheme="majorHAnsi" w:cs="Thonburi"/>
        </w:rPr>
        <w:t>високомерие</w:t>
      </w:r>
      <w:r w:rsidR="006E6582" w:rsidRPr="00D16DD5">
        <w:rPr>
          <w:rFonts w:asciiTheme="majorHAnsi" w:hAnsiTheme="majorHAnsi" w:cs="Garamond Premr Pro Subh Cyr"/>
        </w:rPr>
        <w:t xml:space="preserve"> </w:t>
      </w:r>
      <w:r w:rsidR="006E6582" w:rsidRPr="00D16DD5">
        <w:rPr>
          <w:rFonts w:asciiTheme="majorHAnsi" w:hAnsiTheme="majorHAnsi" w:cs="Thonburi"/>
        </w:rPr>
        <w:t>пред</w:t>
      </w:r>
      <w:r w:rsidR="006E6582" w:rsidRPr="00D16DD5">
        <w:rPr>
          <w:rFonts w:asciiTheme="majorHAnsi" w:hAnsiTheme="majorHAnsi" w:cs="Garamond Premr Pro Subh Cyr"/>
        </w:rPr>
        <w:t xml:space="preserve"> </w:t>
      </w:r>
      <w:r w:rsidR="006E6582" w:rsidRPr="00D16DD5">
        <w:rPr>
          <w:rFonts w:asciiTheme="majorHAnsi" w:hAnsiTheme="majorHAnsi" w:cs="Thonburi"/>
        </w:rPr>
        <w:t>един</w:t>
      </w:r>
      <w:r w:rsidR="006E6582" w:rsidRPr="00D16DD5">
        <w:rPr>
          <w:rFonts w:asciiTheme="majorHAnsi" w:hAnsiTheme="majorHAnsi" w:cs="Garamond Premr Pro Subh Cyr"/>
        </w:rPr>
        <w:t xml:space="preserve"> </w:t>
      </w:r>
      <w:r w:rsidR="006E6582" w:rsidRPr="00D16DD5">
        <w:rPr>
          <w:rFonts w:asciiTheme="majorHAnsi" w:hAnsiTheme="majorHAnsi" w:cs="Thonburi"/>
        </w:rPr>
        <w:t>милостив</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пълновластен</w:t>
      </w:r>
      <w:r w:rsidR="006E6582" w:rsidRPr="00D16DD5">
        <w:rPr>
          <w:rFonts w:asciiTheme="majorHAnsi" w:hAnsiTheme="majorHAnsi" w:cs="Garamond Premr Pro Subh Cyr"/>
        </w:rPr>
        <w:t xml:space="preserve"> </w:t>
      </w:r>
      <w:r w:rsidR="006E6582" w:rsidRPr="00D16DD5">
        <w:rPr>
          <w:rFonts w:asciiTheme="majorHAnsi" w:hAnsiTheme="majorHAnsi" w:cs="Thonburi"/>
        </w:rPr>
        <w:t>Бог</w:t>
      </w:r>
      <w:r w:rsidR="006E6582" w:rsidRPr="00D16DD5">
        <w:rPr>
          <w:rFonts w:asciiTheme="majorHAnsi" w:hAnsiTheme="majorHAnsi" w:cs="Garamond Premr Pro Subh Cyr"/>
        </w:rPr>
        <w:t xml:space="preserve">. </w:t>
      </w:r>
      <w:r w:rsidR="006E6582" w:rsidRPr="00D16DD5">
        <w:rPr>
          <w:rFonts w:asciiTheme="majorHAnsi" w:hAnsiTheme="majorHAnsi" w:cs="Thonburi"/>
        </w:rPr>
        <w:t>Подтикваме</w:t>
      </w:r>
      <w:r w:rsidR="006E6582" w:rsidRPr="00D16DD5">
        <w:rPr>
          <w:rFonts w:asciiTheme="majorHAnsi" w:hAnsiTheme="majorHAnsi" w:cs="Garamond Premr Pro Subh Cyr"/>
        </w:rPr>
        <w:t xml:space="preserve"> </w:t>
      </w:r>
      <w:r w:rsidR="006E6582" w:rsidRPr="00D16DD5">
        <w:rPr>
          <w:rFonts w:asciiTheme="majorHAnsi" w:hAnsiTheme="majorHAnsi" w:cs="Thonburi"/>
        </w:rPr>
        <w:t>нашите</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вярващи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противопоставят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усилия</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узакони</w:t>
      </w:r>
      <w:r w:rsidR="006E6582" w:rsidRPr="00D16DD5">
        <w:rPr>
          <w:rFonts w:asciiTheme="majorHAnsi" w:hAnsiTheme="majorHAnsi" w:cs="Garamond Premr Pro Subh Cyr"/>
        </w:rPr>
        <w:t xml:space="preserve"> </w:t>
      </w:r>
      <w:r w:rsidR="006E6582" w:rsidRPr="00D16DD5">
        <w:rPr>
          <w:rFonts w:asciiTheme="majorHAnsi" w:hAnsiTheme="majorHAnsi" w:cs="Thonburi"/>
        </w:rPr>
        <w:t>евтаназията</w:t>
      </w:r>
      <w:r w:rsidR="006E6582" w:rsidRPr="00D16DD5">
        <w:rPr>
          <w:rFonts w:asciiTheme="majorHAnsi" w:hAnsiTheme="majorHAnsi" w:cs="Garamond Premr Pro Subh Cyr"/>
        </w:rPr>
        <w:t>.</w:t>
      </w:r>
    </w:p>
    <w:p w14:paraId="3A0C48BF" w14:textId="3CD65241" w:rsidR="006E6582" w:rsidRPr="00D16DD5" w:rsidRDefault="00D71447">
      <w:pPr>
        <w:pStyle w:val="text"/>
        <w:rPr>
          <w:rFonts w:asciiTheme="majorHAnsi" w:hAnsiTheme="majorHAnsi" w:cs="Garamond Premr Pro Subh Cyr"/>
        </w:rPr>
      </w:pPr>
      <w:r w:rsidRPr="00D16DD5">
        <w:rPr>
          <w:rFonts w:asciiTheme="majorHAnsi" w:hAnsiTheme="majorHAnsi" w:cs="Garamond Premr Pro Cyr"/>
          <w:b/>
          <w:bCs/>
        </w:rPr>
        <w:t xml:space="preserve">31.6. </w:t>
      </w:r>
      <w:r w:rsidR="006E6582" w:rsidRPr="00D16DD5">
        <w:rPr>
          <w:rFonts w:asciiTheme="majorHAnsi" w:hAnsiTheme="majorHAnsi" w:cs="Thonburi"/>
          <w:b/>
          <w:bCs/>
        </w:rPr>
        <w:t>Да</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позволиш</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на</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болния</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да</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умре</w:t>
      </w:r>
      <w:r w:rsidR="006E6582" w:rsidRPr="00D16DD5">
        <w:rPr>
          <w:rFonts w:asciiTheme="majorHAnsi" w:hAnsiTheme="majorHAnsi" w:cs="Garamond Premr Pro Cyr"/>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Когато</w:t>
      </w:r>
      <w:r w:rsidR="006E6582" w:rsidRPr="00D16DD5">
        <w:rPr>
          <w:rFonts w:asciiTheme="majorHAnsi" w:hAnsiTheme="majorHAnsi" w:cs="Garamond Premr Pro Subh Cyr"/>
        </w:rPr>
        <w:t xml:space="preserve"> </w:t>
      </w:r>
      <w:r w:rsidR="006E6582" w:rsidRPr="00D16DD5">
        <w:rPr>
          <w:rFonts w:asciiTheme="majorHAnsi" w:hAnsiTheme="majorHAnsi" w:cs="Thonburi"/>
        </w:rPr>
        <w:t>смъртта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човека</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неминуема</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вярваме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отстраняването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незадействането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изкуствени</w:t>
      </w:r>
      <w:r w:rsidR="006E6582" w:rsidRPr="00D16DD5">
        <w:rPr>
          <w:rFonts w:asciiTheme="majorHAnsi" w:hAnsiTheme="majorHAnsi" w:cs="Garamond Premr Pro Subh Cyr"/>
        </w:rPr>
        <w:t xml:space="preserve"> </w:t>
      </w:r>
      <w:r w:rsidR="006E6582" w:rsidRPr="00D16DD5">
        <w:rPr>
          <w:rFonts w:asciiTheme="majorHAnsi" w:hAnsiTheme="majorHAnsi" w:cs="Thonburi"/>
        </w:rPr>
        <w:t>системи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поддръжка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живота</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допустимо</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рамките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християнската</w:t>
      </w:r>
      <w:r w:rsidR="006E6582" w:rsidRPr="00D16DD5">
        <w:rPr>
          <w:rFonts w:asciiTheme="majorHAnsi" w:hAnsiTheme="majorHAnsi" w:cs="Garamond Premr Pro Subh Cyr"/>
        </w:rPr>
        <w:t xml:space="preserve"> </w:t>
      </w:r>
      <w:r w:rsidR="006E6582" w:rsidRPr="00D16DD5">
        <w:rPr>
          <w:rFonts w:asciiTheme="majorHAnsi" w:hAnsiTheme="majorHAnsi" w:cs="Thonburi"/>
        </w:rPr>
        <w:t>вяра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практика</w:t>
      </w:r>
      <w:r w:rsidR="006E6582" w:rsidRPr="00D16DD5">
        <w:rPr>
          <w:rFonts w:asciiTheme="majorHAnsi" w:hAnsiTheme="majorHAnsi" w:cs="Garamond Premr Pro Subh Cyr"/>
        </w:rPr>
        <w:t xml:space="preserve">. </w:t>
      </w:r>
      <w:r w:rsidR="006E6582" w:rsidRPr="00D16DD5">
        <w:rPr>
          <w:rFonts w:asciiTheme="majorHAnsi" w:hAnsiTheme="majorHAnsi" w:cs="Thonburi"/>
        </w:rPr>
        <w:t>Това</w:t>
      </w:r>
      <w:r w:rsidR="006E6582" w:rsidRPr="00D16DD5">
        <w:rPr>
          <w:rFonts w:asciiTheme="majorHAnsi" w:hAnsiTheme="majorHAnsi" w:cs="Garamond Premr Pro Subh Cyr"/>
        </w:rPr>
        <w:t xml:space="preserve"> </w:t>
      </w:r>
      <w:r w:rsidR="006E6582" w:rsidRPr="00D16DD5">
        <w:rPr>
          <w:rFonts w:asciiTheme="majorHAnsi" w:hAnsiTheme="majorHAnsi" w:cs="Thonburi"/>
        </w:rPr>
        <w:t>становище</w:t>
      </w:r>
      <w:r w:rsidR="006E6582" w:rsidRPr="00D16DD5">
        <w:rPr>
          <w:rFonts w:asciiTheme="majorHAnsi" w:hAnsiTheme="majorHAnsi" w:cs="Garamond Premr Pro Subh Cyr"/>
        </w:rPr>
        <w:t xml:space="preserve"> </w:t>
      </w:r>
      <w:r w:rsidR="006E6582" w:rsidRPr="00D16DD5">
        <w:rPr>
          <w:rFonts w:asciiTheme="majorHAnsi" w:hAnsiTheme="majorHAnsi" w:cs="Thonburi"/>
        </w:rPr>
        <w:t>важи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хора</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неизменно</w:t>
      </w:r>
      <w:r w:rsidR="006E6582" w:rsidRPr="00D16DD5">
        <w:rPr>
          <w:rFonts w:asciiTheme="majorHAnsi" w:hAnsiTheme="majorHAnsi" w:cs="Garamond Premr Pro Subh Cyr"/>
        </w:rPr>
        <w:t xml:space="preserve"> </w:t>
      </w:r>
      <w:r w:rsidR="006E6582" w:rsidRPr="00D16DD5">
        <w:rPr>
          <w:rFonts w:asciiTheme="majorHAnsi" w:hAnsiTheme="majorHAnsi" w:cs="Thonburi"/>
        </w:rPr>
        <w:t>вегетиращо</w:t>
      </w:r>
      <w:r w:rsidR="006E6582" w:rsidRPr="00D16DD5">
        <w:rPr>
          <w:rFonts w:asciiTheme="majorHAnsi" w:hAnsiTheme="majorHAnsi" w:cs="Garamond Premr Pro Subh Cyr"/>
        </w:rPr>
        <w:t xml:space="preserve"> </w:t>
      </w:r>
      <w:r w:rsidR="006E6582" w:rsidRPr="00D16DD5">
        <w:rPr>
          <w:rFonts w:asciiTheme="majorHAnsi" w:hAnsiTheme="majorHAnsi" w:cs="Thonburi"/>
        </w:rPr>
        <w:t>състояние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такива</w:t>
      </w:r>
      <w:r w:rsidR="006E6582" w:rsidRPr="00D16DD5">
        <w:rPr>
          <w:rFonts w:asciiTheme="majorHAnsi" w:hAnsiTheme="majorHAnsi" w:cs="Garamond Premr Pro Subh Cyr"/>
        </w:rPr>
        <w:t xml:space="preserve">, </w:t>
      </w:r>
      <w:r w:rsidR="006E6582" w:rsidRPr="00D16DD5">
        <w:rPr>
          <w:rFonts w:asciiTheme="majorHAnsi" w:hAnsiTheme="majorHAnsi" w:cs="Thonburi"/>
        </w:rPr>
        <w:t>при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прилагането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извънредни</w:t>
      </w:r>
      <w:r w:rsidR="006E6582" w:rsidRPr="00D16DD5">
        <w:rPr>
          <w:rFonts w:asciiTheme="majorHAnsi" w:hAnsiTheme="majorHAnsi" w:cs="Garamond Premr Pro Subh Cyr"/>
        </w:rPr>
        <w:t xml:space="preserve"> </w:t>
      </w:r>
      <w:r w:rsidR="006E6582" w:rsidRPr="00D16DD5">
        <w:rPr>
          <w:rFonts w:asciiTheme="majorHAnsi" w:hAnsiTheme="majorHAnsi" w:cs="Thonburi"/>
        </w:rPr>
        <w:t>средства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удължаване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живота</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дава</w:t>
      </w:r>
      <w:r w:rsidR="006E6582" w:rsidRPr="00D16DD5">
        <w:rPr>
          <w:rFonts w:asciiTheme="majorHAnsi" w:hAnsiTheme="majorHAnsi" w:cs="Garamond Premr Pro Subh Cyr"/>
        </w:rPr>
        <w:t xml:space="preserve"> </w:t>
      </w:r>
      <w:r w:rsidR="006E6582" w:rsidRPr="00D16DD5">
        <w:rPr>
          <w:rFonts w:asciiTheme="majorHAnsi" w:hAnsiTheme="majorHAnsi" w:cs="Thonburi"/>
        </w:rPr>
        <w:t>никаква</w:t>
      </w:r>
      <w:r w:rsidR="006E6582" w:rsidRPr="00D16DD5">
        <w:rPr>
          <w:rFonts w:asciiTheme="majorHAnsi" w:hAnsiTheme="majorHAnsi" w:cs="Garamond Premr Pro Subh Cyr"/>
        </w:rPr>
        <w:t xml:space="preserve"> </w:t>
      </w:r>
      <w:r w:rsidR="006E6582" w:rsidRPr="00D16DD5">
        <w:rPr>
          <w:rFonts w:asciiTheme="majorHAnsi" w:hAnsiTheme="majorHAnsi" w:cs="Thonburi"/>
        </w:rPr>
        <w:t>разумна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надежда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възстановяване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здравето</w:t>
      </w:r>
      <w:r w:rsidR="006E6582" w:rsidRPr="00D16DD5">
        <w:rPr>
          <w:rFonts w:asciiTheme="majorHAnsi" w:hAnsiTheme="majorHAnsi" w:cs="Garamond Premr Pro Subh Cyr"/>
        </w:rPr>
        <w:t xml:space="preserve">. </w:t>
      </w:r>
      <w:r w:rsidR="006E6582" w:rsidRPr="00D16DD5">
        <w:rPr>
          <w:rFonts w:asciiTheme="majorHAnsi" w:hAnsiTheme="majorHAnsi" w:cs="Thonburi"/>
        </w:rPr>
        <w:t>Смятаме</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когато</w:t>
      </w:r>
      <w:r w:rsidR="006E6582" w:rsidRPr="00D16DD5">
        <w:rPr>
          <w:rFonts w:asciiTheme="majorHAnsi" w:hAnsiTheme="majorHAnsi" w:cs="Garamond Premr Pro Subh Cyr"/>
        </w:rPr>
        <w:t xml:space="preserve"> </w:t>
      </w:r>
      <w:r w:rsidR="006E6582" w:rsidRPr="00D16DD5">
        <w:rPr>
          <w:rFonts w:asciiTheme="majorHAnsi" w:hAnsiTheme="majorHAnsi" w:cs="Thonburi"/>
        </w:rPr>
        <w:t>смъртта</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неминуема</w:t>
      </w:r>
      <w:r w:rsidR="006E6582" w:rsidRPr="00D16DD5">
        <w:rPr>
          <w:rFonts w:asciiTheme="majorHAnsi" w:hAnsiTheme="majorHAnsi" w:cs="Garamond Premr Pro Subh Cyr"/>
        </w:rPr>
        <w:t xml:space="preserve">, </w:t>
      </w:r>
      <w:r w:rsidR="006E6582" w:rsidRPr="00D16DD5">
        <w:rPr>
          <w:rFonts w:asciiTheme="majorHAnsi" w:hAnsiTheme="majorHAnsi" w:cs="Thonburi"/>
        </w:rPr>
        <w:t>нищо</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християнската</w:t>
      </w:r>
      <w:r w:rsidR="006E6582" w:rsidRPr="00D16DD5">
        <w:rPr>
          <w:rFonts w:asciiTheme="majorHAnsi" w:hAnsiTheme="majorHAnsi" w:cs="Garamond Premr Pro Subh Cyr"/>
        </w:rPr>
        <w:t xml:space="preserve"> </w:t>
      </w:r>
      <w:r w:rsidR="006E6582" w:rsidRPr="00D16DD5">
        <w:rPr>
          <w:rFonts w:asciiTheme="majorHAnsi" w:hAnsiTheme="majorHAnsi" w:cs="Thonburi"/>
        </w:rPr>
        <w:t>вяра</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изисква</w:t>
      </w:r>
      <w:r w:rsidR="006E6582" w:rsidRPr="00D16DD5">
        <w:rPr>
          <w:rFonts w:asciiTheme="majorHAnsi" w:hAnsiTheme="majorHAnsi" w:cs="Garamond Premr Pro Subh Cyr"/>
        </w:rPr>
        <w:t xml:space="preserve"> </w:t>
      </w:r>
      <w:r w:rsidR="006E6582" w:rsidRPr="00D16DD5">
        <w:rPr>
          <w:rFonts w:asciiTheme="majorHAnsi" w:hAnsiTheme="majorHAnsi" w:cs="Thonburi"/>
        </w:rPr>
        <w:t>процесът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умиране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бъде</w:t>
      </w:r>
      <w:r w:rsidR="006E6582" w:rsidRPr="00D16DD5">
        <w:rPr>
          <w:rFonts w:asciiTheme="majorHAnsi" w:hAnsiTheme="majorHAnsi" w:cs="Garamond Premr Pro Subh Cyr"/>
        </w:rPr>
        <w:t xml:space="preserve"> </w:t>
      </w:r>
      <w:r w:rsidR="006E6582" w:rsidRPr="00D16DD5">
        <w:rPr>
          <w:rFonts w:asciiTheme="majorHAnsi" w:hAnsiTheme="majorHAnsi" w:cs="Thonburi"/>
        </w:rPr>
        <w:t>изкуствено</w:t>
      </w:r>
      <w:r w:rsidR="006E6582" w:rsidRPr="00D16DD5">
        <w:rPr>
          <w:rFonts w:asciiTheme="majorHAnsi" w:hAnsiTheme="majorHAnsi" w:cs="Garamond Premr Pro Subh Cyr"/>
        </w:rPr>
        <w:t xml:space="preserve"> </w:t>
      </w:r>
      <w:r w:rsidR="006E6582" w:rsidRPr="00D16DD5">
        <w:rPr>
          <w:rFonts w:asciiTheme="majorHAnsi" w:hAnsiTheme="majorHAnsi" w:cs="Thonburi"/>
        </w:rPr>
        <w:t>отлаган</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християни</w:t>
      </w:r>
      <w:r w:rsidR="006E6582" w:rsidRPr="00D16DD5">
        <w:rPr>
          <w:rFonts w:asciiTheme="majorHAnsi" w:hAnsiTheme="majorHAnsi" w:cs="Garamond Premr Pro Subh Cyr"/>
        </w:rPr>
        <w:t xml:space="preserve"> </w:t>
      </w:r>
      <w:r w:rsidR="006E6582" w:rsidRPr="00D16DD5">
        <w:rPr>
          <w:rFonts w:asciiTheme="majorHAnsi" w:hAnsiTheme="majorHAnsi" w:cs="Thonburi"/>
        </w:rPr>
        <w:t>възлагаме</w:t>
      </w:r>
      <w:r w:rsidR="006E6582" w:rsidRPr="00D16DD5">
        <w:rPr>
          <w:rFonts w:asciiTheme="majorHAnsi" w:hAnsiTheme="majorHAnsi" w:cs="Garamond Premr Pro Subh Cyr"/>
        </w:rPr>
        <w:t xml:space="preserve"> </w:t>
      </w:r>
      <w:r w:rsidR="006E6582" w:rsidRPr="00D16DD5">
        <w:rPr>
          <w:rFonts w:asciiTheme="majorHAnsi" w:hAnsiTheme="majorHAnsi" w:cs="Thonburi"/>
        </w:rPr>
        <w:t>упованието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Божията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вярност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имаме</w:t>
      </w:r>
      <w:r w:rsidR="006E6582" w:rsidRPr="00D16DD5">
        <w:rPr>
          <w:rFonts w:asciiTheme="majorHAnsi" w:hAnsiTheme="majorHAnsi" w:cs="Garamond Premr Pro Subh Cyr"/>
        </w:rPr>
        <w:t xml:space="preserve"> </w:t>
      </w:r>
      <w:r w:rsidR="006E6582" w:rsidRPr="00D16DD5">
        <w:rPr>
          <w:rFonts w:asciiTheme="majorHAnsi" w:hAnsiTheme="majorHAnsi" w:cs="Thonburi"/>
        </w:rPr>
        <w:t>надеждата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вечен</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Това</w:t>
      </w:r>
      <w:r w:rsidR="006E6582" w:rsidRPr="00D16DD5">
        <w:rPr>
          <w:rFonts w:asciiTheme="majorHAnsi" w:hAnsiTheme="majorHAnsi" w:cs="Garamond Premr Pro Subh Cyr"/>
        </w:rPr>
        <w:t xml:space="preserve"> </w:t>
      </w:r>
      <w:r w:rsidR="006E6582" w:rsidRPr="00D16DD5">
        <w:rPr>
          <w:rFonts w:asciiTheme="majorHAnsi" w:hAnsiTheme="majorHAnsi" w:cs="Thonburi"/>
        </w:rPr>
        <w:t>ни</w:t>
      </w:r>
      <w:r w:rsidR="006E6582" w:rsidRPr="00D16DD5">
        <w:rPr>
          <w:rFonts w:asciiTheme="majorHAnsi" w:hAnsiTheme="majorHAnsi" w:cs="Garamond Premr Pro Subh Cyr"/>
        </w:rPr>
        <w:t xml:space="preserve"> </w:t>
      </w:r>
      <w:r w:rsidR="006E6582" w:rsidRPr="00D16DD5">
        <w:rPr>
          <w:rFonts w:asciiTheme="majorHAnsi" w:hAnsiTheme="majorHAnsi" w:cs="Thonburi"/>
        </w:rPr>
        <w:t>дава</w:t>
      </w:r>
      <w:r w:rsidR="006E6582" w:rsidRPr="00D16DD5">
        <w:rPr>
          <w:rFonts w:asciiTheme="majorHAnsi" w:hAnsiTheme="majorHAnsi" w:cs="Garamond Premr Pro Subh Cyr"/>
        </w:rPr>
        <w:t xml:space="preserve"> </w:t>
      </w:r>
      <w:r w:rsidR="006E6582" w:rsidRPr="00D16DD5">
        <w:rPr>
          <w:rFonts w:asciiTheme="majorHAnsi" w:hAnsiTheme="majorHAnsi" w:cs="Thonburi"/>
        </w:rPr>
        <w:t>възможност</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приемем</w:t>
      </w:r>
      <w:r w:rsidR="006E6582" w:rsidRPr="00D16DD5">
        <w:rPr>
          <w:rFonts w:asciiTheme="majorHAnsi" w:hAnsiTheme="majorHAnsi" w:cs="Garamond Premr Pro Subh Cyr"/>
        </w:rPr>
        <w:t xml:space="preserve"> </w:t>
      </w:r>
      <w:r w:rsidR="006E6582" w:rsidRPr="00D16DD5">
        <w:rPr>
          <w:rFonts w:asciiTheme="majorHAnsi" w:hAnsiTheme="majorHAnsi" w:cs="Thonburi"/>
        </w:rPr>
        <w:t>смъртта</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израз</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упование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Христос</w:t>
      </w:r>
      <w:r w:rsidR="006E6582" w:rsidRPr="00D16DD5">
        <w:rPr>
          <w:rFonts w:asciiTheme="majorHAnsi" w:hAnsiTheme="majorHAnsi" w:cs="Garamond Premr Pro Subh Cyr"/>
        </w:rPr>
        <w:t xml:space="preserve">, </w:t>
      </w:r>
      <w:r w:rsidR="00D5514E" w:rsidRPr="00D16DD5">
        <w:rPr>
          <w:rFonts w:asciiTheme="majorHAnsi" w:hAnsiTheme="majorHAnsi" w:cs="Garamond Premr Pro Subh Cyr"/>
        </w:rPr>
        <w:t>К</w:t>
      </w:r>
      <w:r w:rsidR="006E6582" w:rsidRPr="00D16DD5">
        <w:rPr>
          <w:rFonts w:asciiTheme="majorHAnsi" w:hAnsiTheme="majorHAnsi" w:cs="Thonburi"/>
        </w:rPr>
        <w:t>ойто</w:t>
      </w:r>
      <w:r w:rsidR="006E6582" w:rsidRPr="00D16DD5">
        <w:rPr>
          <w:rFonts w:asciiTheme="majorHAnsi" w:hAnsiTheme="majorHAnsi" w:cs="Garamond Premr Pro Subh Cyr"/>
        </w:rPr>
        <w:t xml:space="preserve"> </w:t>
      </w:r>
      <w:r w:rsidR="006E6582" w:rsidRPr="00D16DD5">
        <w:rPr>
          <w:rFonts w:asciiTheme="majorHAnsi" w:hAnsiTheme="majorHAnsi" w:cs="Thonburi"/>
        </w:rPr>
        <w:t>заради</w:t>
      </w:r>
      <w:r w:rsidR="006E6582" w:rsidRPr="00D16DD5">
        <w:rPr>
          <w:rFonts w:asciiTheme="majorHAnsi" w:hAnsiTheme="majorHAnsi" w:cs="Garamond Premr Pro Subh Cyr"/>
        </w:rPr>
        <w:t xml:space="preserve"> </w:t>
      </w:r>
      <w:r w:rsidR="006E6582" w:rsidRPr="00D16DD5">
        <w:rPr>
          <w:rFonts w:asciiTheme="majorHAnsi" w:hAnsiTheme="majorHAnsi" w:cs="Thonburi"/>
        </w:rPr>
        <w:t>нас</w:t>
      </w:r>
      <w:r w:rsidR="006E6582" w:rsidRPr="00D16DD5">
        <w:rPr>
          <w:rFonts w:asciiTheme="majorHAnsi" w:hAnsiTheme="majorHAnsi" w:cs="Garamond Premr Pro Subh Cyr"/>
        </w:rPr>
        <w:t xml:space="preserve"> </w:t>
      </w:r>
      <w:r w:rsidR="006E6582" w:rsidRPr="00D16DD5">
        <w:rPr>
          <w:rFonts w:asciiTheme="majorHAnsi" w:hAnsiTheme="majorHAnsi" w:cs="Thonburi"/>
        </w:rPr>
        <w:t>възтържествува</w:t>
      </w:r>
      <w:r w:rsidR="006E6582" w:rsidRPr="00D16DD5">
        <w:rPr>
          <w:rFonts w:asciiTheme="majorHAnsi" w:hAnsiTheme="majorHAnsi" w:cs="Garamond Premr Pro Subh Cyr"/>
        </w:rPr>
        <w:t xml:space="preserve"> </w:t>
      </w:r>
      <w:r w:rsidR="006E6582" w:rsidRPr="00D16DD5">
        <w:rPr>
          <w:rFonts w:asciiTheme="majorHAnsi" w:hAnsiTheme="majorHAnsi" w:cs="Thonburi"/>
        </w:rPr>
        <w:t>над</w:t>
      </w:r>
      <w:r w:rsidR="006E6582" w:rsidRPr="00D16DD5">
        <w:rPr>
          <w:rFonts w:asciiTheme="majorHAnsi" w:hAnsiTheme="majorHAnsi" w:cs="Garamond Premr Pro Subh Cyr"/>
        </w:rPr>
        <w:t xml:space="preserve"> </w:t>
      </w:r>
      <w:r w:rsidR="006E6582" w:rsidRPr="00D16DD5">
        <w:rPr>
          <w:rFonts w:asciiTheme="majorHAnsi" w:hAnsiTheme="majorHAnsi" w:cs="Thonburi"/>
        </w:rPr>
        <w:t>нея</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я</w:t>
      </w:r>
      <w:r w:rsidR="006E6582" w:rsidRPr="00D16DD5">
        <w:rPr>
          <w:rFonts w:asciiTheme="majorHAnsi" w:hAnsiTheme="majorHAnsi" w:cs="Garamond Premr Pro Subh Cyr"/>
        </w:rPr>
        <w:t xml:space="preserve"> </w:t>
      </w:r>
      <w:r w:rsidR="006E6582" w:rsidRPr="00D16DD5">
        <w:rPr>
          <w:rFonts w:asciiTheme="majorHAnsi" w:hAnsiTheme="majorHAnsi" w:cs="Thonburi"/>
        </w:rPr>
        <w:t>лиши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победата</w:t>
      </w:r>
      <w:r w:rsidR="006E6582" w:rsidRPr="00D16DD5">
        <w:rPr>
          <w:rFonts w:asciiTheme="majorHAnsi" w:hAnsiTheme="majorHAnsi" w:cs="Garamond Premr Pro Subh Cyr"/>
        </w:rPr>
        <w:t xml:space="preserve"> </w:t>
      </w:r>
      <w:r w:rsidR="00D5514E" w:rsidRPr="00D16DD5">
        <w:rPr>
          <w:rFonts w:asciiTheme="majorHAnsi" w:hAnsiTheme="majorHAnsi" w:cs="Thonburi"/>
        </w:rPr>
        <w:t>ѝ</w:t>
      </w:r>
      <w:r w:rsidR="006E6582" w:rsidRPr="00D16DD5">
        <w:rPr>
          <w:rFonts w:asciiTheme="majorHAnsi" w:hAnsiTheme="majorHAnsi" w:cs="Garamond Premr Pro Subh Cyr"/>
        </w:rPr>
        <w:t>.</w:t>
      </w:r>
    </w:p>
    <w:p w14:paraId="044F93F8"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Г</w:t>
      </w:r>
      <w:r w:rsidRPr="00D16DD5">
        <w:rPr>
          <w:rFonts w:asciiTheme="majorHAnsi" w:hAnsiTheme="majorHAnsi" w:cs="Garamond Premr Pro Capt Cyr"/>
        </w:rPr>
        <w:t xml:space="preserve">. </w:t>
      </w:r>
      <w:r w:rsidRPr="00D16DD5">
        <w:rPr>
          <w:rFonts w:asciiTheme="majorHAnsi" w:hAnsiTheme="majorHAnsi" w:cs="Thonburi"/>
        </w:rPr>
        <w:t>Човешката</w:t>
      </w:r>
      <w:r w:rsidRPr="00D16DD5">
        <w:rPr>
          <w:rFonts w:asciiTheme="majorHAnsi" w:hAnsiTheme="majorHAnsi" w:cs="Garamond Premr Pro Capt Cyr"/>
        </w:rPr>
        <w:t xml:space="preserve"> </w:t>
      </w:r>
      <w:r w:rsidRPr="00D16DD5">
        <w:rPr>
          <w:rFonts w:asciiTheme="majorHAnsi" w:hAnsiTheme="majorHAnsi" w:cs="Thonburi"/>
        </w:rPr>
        <w:t>сексуалност</w:t>
      </w:r>
    </w:p>
    <w:p w14:paraId="7BEC36A1" w14:textId="2F0E5E85" w:rsidR="006E6582" w:rsidRPr="00D16DD5" w:rsidRDefault="00D529AE">
      <w:pPr>
        <w:pStyle w:val="text"/>
        <w:rPr>
          <w:rFonts w:asciiTheme="majorHAnsi" w:hAnsiTheme="majorHAnsi" w:cs="Garamond Premr Pro Subh Cyr"/>
        </w:rPr>
      </w:pPr>
      <w:r w:rsidRPr="00D16DD5">
        <w:rPr>
          <w:rFonts w:asciiTheme="majorHAnsi" w:hAnsiTheme="majorHAnsi" w:cs="Garamond Premr Pro"/>
          <w:b/>
          <w:bCs/>
        </w:rPr>
        <w:t>32</w:t>
      </w:r>
      <w:r w:rsidR="006E6582" w:rsidRPr="00D16DD5">
        <w:rPr>
          <w:rFonts w:asciiTheme="majorHAnsi" w:hAnsiTheme="majorHAnsi" w:cs="Garamond Premr Pro"/>
          <w:b/>
          <w:bCs/>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разглежда</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човешката</w:t>
      </w:r>
      <w:r w:rsidR="006E6582" w:rsidRPr="00D16DD5">
        <w:rPr>
          <w:rFonts w:asciiTheme="majorHAnsi" w:hAnsiTheme="majorHAnsi" w:cs="Garamond Premr Pro Subh Cyr"/>
        </w:rPr>
        <w:t xml:space="preserve"> </w:t>
      </w:r>
      <w:r w:rsidR="006E6582" w:rsidRPr="00D16DD5">
        <w:rPr>
          <w:rFonts w:asciiTheme="majorHAnsi" w:hAnsiTheme="majorHAnsi" w:cs="Thonburi"/>
        </w:rPr>
        <w:t>сексуалност</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израз</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св</w:t>
      </w:r>
      <w:r w:rsidR="00D5514E" w:rsidRPr="00D16DD5">
        <w:rPr>
          <w:rFonts w:asciiTheme="majorHAnsi" w:hAnsiTheme="majorHAnsi" w:cs="Thonburi"/>
        </w:rPr>
        <w:t>е</w:t>
      </w:r>
      <w:r w:rsidR="006E6582" w:rsidRPr="00D16DD5">
        <w:rPr>
          <w:rFonts w:asciiTheme="majorHAnsi" w:hAnsiTheme="majorHAnsi" w:cs="Thonburi"/>
        </w:rPr>
        <w:t>тостта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красотата</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Бог</w:t>
      </w:r>
      <w:r w:rsidR="006E6582" w:rsidRPr="00D16DD5">
        <w:rPr>
          <w:rFonts w:asciiTheme="majorHAnsi" w:hAnsiTheme="majorHAnsi" w:cs="Garamond Premr Pro Subh Cyr"/>
        </w:rPr>
        <w:t xml:space="preserve">, </w:t>
      </w:r>
      <w:r w:rsidR="006E6582" w:rsidRPr="00D16DD5">
        <w:rPr>
          <w:rFonts w:asciiTheme="majorHAnsi" w:hAnsiTheme="majorHAnsi" w:cs="Thonburi"/>
        </w:rPr>
        <w:t>нашият</w:t>
      </w:r>
      <w:r w:rsidR="006E6582" w:rsidRPr="00D16DD5">
        <w:rPr>
          <w:rFonts w:asciiTheme="majorHAnsi" w:hAnsiTheme="majorHAnsi" w:cs="Garamond Premr Pro Subh Cyr"/>
        </w:rPr>
        <w:t xml:space="preserve"> </w:t>
      </w:r>
      <w:r w:rsidR="006E6582" w:rsidRPr="00D16DD5">
        <w:rPr>
          <w:rFonts w:asciiTheme="majorHAnsi" w:hAnsiTheme="majorHAnsi" w:cs="Thonburi"/>
        </w:rPr>
        <w:t>Творец</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предназначил</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творението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Тя</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един</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заветът</w:t>
      </w:r>
      <w:r w:rsidR="006E6582" w:rsidRPr="00D16DD5">
        <w:rPr>
          <w:rFonts w:asciiTheme="majorHAnsi" w:hAnsiTheme="majorHAnsi" w:cs="Garamond Premr Pro Subh Cyr"/>
        </w:rPr>
        <w:t xml:space="preserve"> </w:t>
      </w:r>
      <w:r w:rsidR="006E6582" w:rsidRPr="00D16DD5">
        <w:rPr>
          <w:rFonts w:asciiTheme="majorHAnsi" w:hAnsiTheme="majorHAnsi" w:cs="Thonburi"/>
        </w:rPr>
        <w:t>между</w:t>
      </w:r>
      <w:r w:rsidR="006E6582" w:rsidRPr="00D16DD5">
        <w:rPr>
          <w:rFonts w:asciiTheme="majorHAnsi" w:hAnsiTheme="majorHAnsi" w:cs="Garamond Premr Pro Subh Cyr"/>
        </w:rPr>
        <w:t xml:space="preserve"> </w:t>
      </w:r>
      <w:r w:rsidR="006E6582" w:rsidRPr="00D16DD5">
        <w:rPr>
          <w:rFonts w:asciiTheme="majorHAnsi" w:hAnsiTheme="majorHAnsi" w:cs="Thonburi"/>
        </w:rPr>
        <w:t>съпруга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съпругата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подпечатва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изразява</w:t>
      </w:r>
      <w:r w:rsidR="006E6582" w:rsidRPr="00D16DD5">
        <w:rPr>
          <w:rFonts w:asciiTheme="majorHAnsi" w:hAnsiTheme="majorHAnsi" w:cs="Garamond Premr Pro Subh Cyr"/>
        </w:rPr>
        <w:t xml:space="preserve">. </w:t>
      </w:r>
      <w:r w:rsidR="006E6582" w:rsidRPr="00D16DD5">
        <w:rPr>
          <w:rFonts w:asciiTheme="majorHAnsi" w:hAnsiTheme="majorHAnsi" w:cs="Thonburi"/>
        </w:rPr>
        <w:t>Редно</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разбират</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брака</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човешката</w:t>
      </w:r>
      <w:r w:rsidR="006E6582" w:rsidRPr="00D16DD5">
        <w:rPr>
          <w:rFonts w:asciiTheme="majorHAnsi" w:hAnsiTheme="majorHAnsi" w:cs="Garamond Premr Pro Subh Cyr"/>
        </w:rPr>
        <w:t xml:space="preserve"> </w:t>
      </w:r>
      <w:r w:rsidR="006E6582" w:rsidRPr="00D16DD5">
        <w:rPr>
          <w:rFonts w:asciiTheme="majorHAnsi" w:hAnsiTheme="majorHAnsi" w:cs="Thonburi"/>
        </w:rPr>
        <w:t>сексуалност</w:t>
      </w:r>
      <w:r w:rsidR="006E6582" w:rsidRPr="00D16DD5">
        <w:rPr>
          <w:rFonts w:asciiTheme="majorHAnsi" w:hAnsiTheme="majorHAnsi" w:cs="Garamond Premr Pro Subh Cyr"/>
        </w:rPr>
        <w:t xml:space="preserve"> </w:t>
      </w:r>
      <w:r w:rsidR="006E6582" w:rsidRPr="00D16DD5">
        <w:rPr>
          <w:rFonts w:asciiTheme="majorHAnsi" w:hAnsiTheme="majorHAnsi" w:cs="Thonburi"/>
        </w:rPr>
        <w:t>може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бъде</w:t>
      </w:r>
      <w:r w:rsidR="006E6582" w:rsidRPr="00D16DD5">
        <w:rPr>
          <w:rFonts w:asciiTheme="majorHAnsi" w:hAnsiTheme="majorHAnsi" w:cs="Garamond Premr Pro Subh Cyr"/>
        </w:rPr>
        <w:t xml:space="preserve"> </w:t>
      </w:r>
      <w:r w:rsidR="006E6582" w:rsidRPr="00D16DD5">
        <w:rPr>
          <w:rFonts w:asciiTheme="majorHAnsi" w:hAnsiTheme="majorHAnsi" w:cs="Thonburi"/>
        </w:rPr>
        <w:t>осветена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Бога</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Човешката</w:t>
      </w:r>
      <w:r w:rsidR="006E6582" w:rsidRPr="00D16DD5">
        <w:rPr>
          <w:rFonts w:asciiTheme="majorHAnsi" w:hAnsiTheme="majorHAnsi" w:cs="Garamond Premr Pro Subh Cyr"/>
        </w:rPr>
        <w:t xml:space="preserve"> </w:t>
      </w:r>
      <w:r w:rsidR="006E6582" w:rsidRPr="00D16DD5">
        <w:rPr>
          <w:rFonts w:asciiTheme="majorHAnsi" w:hAnsiTheme="majorHAnsi" w:cs="Thonburi"/>
        </w:rPr>
        <w:t>сексуалност</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реализира</w:t>
      </w:r>
      <w:r w:rsidR="006E6582" w:rsidRPr="00D16DD5">
        <w:rPr>
          <w:rFonts w:asciiTheme="majorHAnsi" w:hAnsiTheme="majorHAnsi" w:cs="Garamond Premr Pro Subh Cyr"/>
        </w:rPr>
        <w:t xml:space="preserve"> </w:t>
      </w:r>
      <w:r w:rsidR="006E6582" w:rsidRPr="00D16DD5">
        <w:rPr>
          <w:rFonts w:asciiTheme="majorHAnsi" w:hAnsiTheme="majorHAnsi" w:cs="Thonburi"/>
        </w:rPr>
        <w:t>истински</w:t>
      </w:r>
      <w:r w:rsidR="006E6582" w:rsidRPr="00D16DD5">
        <w:rPr>
          <w:rFonts w:asciiTheme="majorHAnsi" w:hAnsiTheme="majorHAnsi" w:cs="Garamond Premr Pro Subh Cyr"/>
        </w:rPr>
        <w:t xml:space="preserve"> </w:t>
      </w:r>
      <w:r w:rsidR="006E6582" w:rsidRPr="00D16DD5">
        <w:rPr>
          <w:rFonts w:asciiTheme="majorHAnsi" w:hAnsiTheme="majorHAnsi" w:cs="Thonburi"/>
        </w:rPr>
        <w:t>само</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знак</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всестранна</w:t>
      </w:r>
      <w:r w:rsidR="006E6582" w:rsidRPr="00D16DD5">
        <w:rPr>
          <w:rFonts w:asciiTheme="majorHAnsi" w:hAnsiTheme="majorHAnsi" w:cs="Garamond Premr Pro Subh Cyr"/>
        </w:rPr>
        <w:t xml:space="preserve"> </w:t>
      </w:r>
      <w:r w:rsidR="006E6582" w:rsidRPr="00D16DD5">
        <w:rPr>
          <w:rFonts w:asciiTheme="majorHAnsi" w:hAnsiTheme="majorHAnsi" w:cs="Thonburi"/>
        </w:rPr>
        <w:t>любов</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преданост</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Вярващите</w:t>
      </w:r>
      <w:r w:rsidR="006E6582" w:rsidRPr="00D16DD5">
        <w:rPr>
          <w:rFonts w:asciiTheme="majorHAnsi" w:hAnsiTheme="majorHAnsi" w:cs="Garamond Premr Pro Subh Cyr"/>
        </w:rPr>
        <w:t xml:space="preserve"> </w:t>
      </w:r>
      <w:r w:rsidR="006E6582" w:rsidRPr="00D16DD5">
        <w:rPr>
          <w:rFonts w:asciiTheme="majorHAnsi" w:hAnsiTheme="majorHAnsi" w:cs="Thonburi"/>
        </w:rPr>
        <w:t>съпрузи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съпруги</w:t>
      </w:r>
      <w:r w:rsidR="006E6582" w:rsidRPr="00D16DD5">
        <w:rPr>
          <w:rFonts w:asciiTheme="majorHAnsi" w:hAnsiTheme="majorHAnsi" w:cs="Garamond Premr Pro Subh Cyr"/>
        </w:rPr>
        <w:t xml:space="preserve"> </w:t>
      </w:r>
      <w:r w:rsidR="006E6582" w:rsidRPr="00D16DD5">
        <w:rPr>
          <w:rFonts w:asciiTheme="majorHAnsi" w:hAnsiTheme="majorHAnsi" w:cs="Thonburi"/>
        </w:rPr>
        <w:t>би</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трябвало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разглеждат</w:t>
      </w:r>
      <w:r w:rsidR="006E6582" w:rsidRPr="00D16DD5">
        <w:rPr>
          <w:rFonts w:asciiTheme="majorHAnsi" w:hAnsiTheme="majorHAnsi" w:cs="Garamond Premr Pro Subh Cyr"/>
        </w:rPr>
        <w:t xml:space="preserve"> </w:t>
      </w:r>
      <w:r w:rsidR="006E6582" w:rsidRPr="00D16DD5">
        <w:rPr>
          <w:rFonts w:asciiTheme="majorHAnsi" w:hAnsiTheme="majorHAnsi" w:cs="Thonburi"/>
        </w:rPr>
        <w:t>сексуалността</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част</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много</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w:t>
      </w:r>
      <w:r w:rsidR="006E6582" w:rsidRPr="00D16DD5">
        <w:rPr>
          <w:rFonts w:asciiTheme="majorHAnsi" w:hAnsiTheme="majorHAnsi" w:cs="Thonburi"/>
        </w:rPr>
        <w:t>общото</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посвещение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един</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друг</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Христос</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D5514E" w:rsidRPr="00D16DD5">
        <w:rPr>
          <w:rFonts w:asciiTheme="majorHAnsi" w:hAnsiTheme="majorHAnsi" w:cs="Thonburi"/>
        </w:rPr>
        <w:t>К</w:t>
      </w:r>
      <w:r w:rsidR="006E6582" w:rsidRPr="00D16DD5">
        <w:rPr>
          <w:rFonts w:asciiTheme="majorHAnsi" w:hAnsiTheme="majorHAnsi" w:cs="Thonburi"/>
        </w:rPr>
        <w:t>огото</w:t>
      </w:r>
      <w:r w:rsidR="006E6582" w:rsidRPr="00D16DD5">
        <w:rPr>
          <w:rFonts w:asciiTheme="majorHAnsi" w:hAnsiTheme="majorHAnsi" w:cs="Garamond Premr Pro Subh Cyr"/>
        </w:rPr>
        <w:t xml:space="preserve"> </w:t>
      </w:r>
      <w:r w:rsidR="006E6582" w:rsidRPr="00D16DD5">
        <w:rPr>
          <w:rFonts w:asciiTheme="majorHAnsi" w:hAnsiTheme="majorHAnsi" w:cs="Thonburi"/>
        </w:rPr>
        <w:t>произтича</w:t>
      </w:r>
      <w:r w:rsidR="006E6582" w:rsidRPr="00D16DD5">
        <w:rPr>
          <w:rFonts w:asciiTheme="majorHAnsi" w:hAnsiTheme="majorHAnsi" w:cs="Garamond Premr Pro Subh Cyr"/>
        </w:rPr>
        <w:t xml:space="preserve"> </w:t>
      </w:r>
      <w:r w:rsidR="006E6582" w:rsidRPr="00D16DD5">
        <w:rPr>
          <w:rFonts w:asciiTheme="majorHAnsi" w:hAnsiTheme="majorHAnsi" w:cs="Thonburi"/>
        </w:rPr>
        <w:t>смисълът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живота</w:t>
      </w:r>
      <w:r w:rsidR="006E6582" w:rsidRPr="00D16DD5">
        <w:rPr>
          <w:rFonts w:asciiTheme="majorHAnsi" w:hAnsiTheme="majorHAnsi" w:cs="Garamond Premr Pro Subh Cyr"/>
        </w:rPr>
        <w:t>.</w:t>
      </w:r>
    </w:p>
    <w:p w14:paraId="2FF8BEC4" w14:textId="7F7F528F" w:rsidR="006E6582" w:rsidRPr="00D16DD5" w:rsidRDefault="006E6582">
      <w:pPr>
        <w:pStyle w:val="text"/>
        <w:rPr>
          <w:rFonts w:asciiTheme="majorHAnsi" w:hAnsiTheme="majorHAnsi" w:cs="Garamond Premr Pro Subh Cyr"/>
        </w:rPr>
      </w:pPr>
      <w:r w:rsidRPr="00D16DD5">
        <w:rPr>
          <w:rFonts w:asciiTheme="majorHAnsi" w:hAnsiTheme="majorHAnsi" w:cs="Thonburi"/>
        </w:rPr>
        <w:t>Редно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християнският</w:t>
      </w:r>
      <w:r w:rsidRPr="00D16DD5">
        <w:rPr>
          <w:rFonts w:asciiTheme="majorHAnsi" w:hAnsiTheme="majorHAnsi" w:cs="Garamond Premr Pro Subh Cyr"/>
        </w:rPr>
        <w:t xml:space="preserve"> </w:t>
      </w:r>
      <w:r w:rsidRPr="00D16DD5">
        <w:rPr>
          <w:rFonts w:asciiTheme="majorHAnsi" w:hAnsiTheme="majorHAnsi" w:cs="Thonburi"/>
        </w:rPr>
        <w:t>дом</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служи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среда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децата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учени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свещеното</w:t>
      </w:r>
      <w:r w:rsidRPr="00D16DD5">
        <w:rPr>
          <w:rFonts w:asciiTheme="majorHAnsi" w:hAnsiTheme="majorHAnsi" w:cs="Garamond Premr Pro Subh Cyr"/>
        </w:rPr>
        <w:t xml:space="preserve"> </w:t>
      </w:r>
      <w:r w:rsidRPr="00D16DD5">
        <w:rPr>
          <w:rFonts w:asciiTheme="majorHAnsi" w:hAnsiTheme="majorHAnsi" w:cs="Thonburi"/>
        </w:rPr>
        <w:t>естество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човешката</w:t>
      </w:r>
      <w:r w:rsidRPr="00D16DD5">
        <w:rPr>
          <w:rFonts w:asciiTheme="majorHAnsi" w:hAnsiTheme="majorHAnsi" w:cs="Garamond Premr Pro Subh Cyr"/>
        </w:rPr>
        <w:t xml:space="preserve"> </w:t>
      </w:r>
      <w:r w:rsidRPr="00D16DD5">
        <w:rPr>
          <w:rFonts w:asciiTheme="majorHAnsi" w:hAnsiTheme="majorHAnsi" w:cs="Thonburi"/>
        </w:rPr>
        <w:t>сексуалност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виждат</w:t>
      </w:r>
      <w:r w:rsidRPr="00D16DD5">
        <w:rPr>
          <w:rFonts w:asciiTheme="majorHAnsi" w:hAnsiTheme="majorHAnsi" w:cs="Garamond Premr Pro Subh Cyr"/>
        </w:rPr>
        <w:t xml:space="preserve"> </w:t>
      </w:r>
      <w:r w:rsidRPr="00D16DD5">
        <w:rPr>
          <w:rFonts w:asciiTheme="majorHAnsi" w:hAnsiTheme="majorHAnsi" w:cs="Thonburi"/>
        </w:rPr>
        <w:t>как</w:t>
      </w:r>
      <w:r w:rsidRPr="00D16DD5">
        <w:rPr>
          <w:rFonts w:asciiTheme="majorHAnsi" w:hAnsiTheme="majorHAnsi" w:cs="Garamond Premr Pro Subh Cyr"/>
        </w:rPr>
        <w:t xml:space="preserve"> </w:t>
      </w:r>
      <w:r w:rsidRPr="00D16DD5">
        <w:rPr>
          <w:rFonts w:asciiTheme="majorHAnsi" w:hAnsiTheme="majorHAnsi" w:cs="Thonburi"/>
        </w:rPr>
        <w:t>смисълът</w:t>
      </w:r>
      <w:r w:rsidRPr="00D16DD5">
        <w:rPr>
          <w:rFonts w:asciiTheme="majorHAnsi" w:hAnsiTheme="majorHAnsi" w:cs="Garamond Premr Pro Subh Cyr"/>
        </w:rPr>
        <w:t xml:space="preserve"> </w:t>
      </w:r>
      <w:r w:rsidR="00D5514E" w:rsidRPr="00D16DD5">
        <w:rPr>
          <w:rFonts w:asciiTheme="majorHAnsi" w:hAnsiTheme="majorHAnsi" w:cs="Garamond Premr Pro Subh Cyr"/>
        </w:rPr>
        <w:t>ѝ</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изпълнява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контекста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любов</w:t>
      </w:r>
      <w:r w:rsidRPr="00D16DD5">
        <w:rPr>
          <w:rFonts w:asciiTheme="majorHAnsi" w:hAnsiTheme="majorHAnsi" w:cs="Garamond Premr Pro Subh Cyr"/>
        </w:rPr>
        <w:t xml:space="preserve">, </w:t>
      </w:r>
      <w:r w:rsidRPr="00D16DD5">
        <w:rPr>
          <w:rFonts w:asciiTheme="majorHAnsi" w:hAnsiTheme="majorHAnsi" w:cs="Thonburi"/>
        </w:rPr>
        <w:t>вярност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търпение</w:t>
      </w:r>
      <w:r w:rsidRPr="00D16DD5">
        <w:rPr>
          <w:rFonts w:asciiTheme="majorHAnsi" w:hAnsiTheme="majorHAnsi" w:cs="Garamond Premr Pro Subh Cyr"/>
        </w:rPr>
        <w:t>.</w:t>
      </w:r>
    </w:p>
    <w:p w14:paraId="01662315" w14:textId="465C822B" w:rsidR="00B2062E" w:rsidRPr="00D16DD5" w:rsidRDefault="00B2062E">
      <w:pPr>
        <w:pStyle w:val="text"/>
        <w:rPr>
          <w:rFonts w:asciiTheme="majorHAnsi" w:hAnsiTheme="majorHAnsi" w:cs="Garamond Premr Pro Subh Cyr"/>
          <w:color w:val="auto"/>
        </w:rPr>
      </w:pPr>
      <w:r w:rsidRPr="00D16DD5">
        <w:rPr>
          <w:rFonts w:asciiTheme="majorHAnsi" w:hAnsiTheme="majorHAnsi" w:cs="Cambria"/>
          <w:color w:val="auto"/>
        </w:rPr>
        <w:t>Нашите служители и християнски педагози трябва да излагат ясно християнското разбиране за човешката сексуалност, като подтикват християните да оценяват нейното съвършенство и непреклонно да я пазят от измяна и изопачение.</w:t>
      </w:r>
    </w:p>
    <w:p w14:paraId="4E405CBD" w14:textId="5A75ACFB" w:rsidR="006E6582" w:rsidRPr="00D16DD5" w:rsidRDefault="006E6582">
      <w:pPr>
        <w:pStyle w:val="text"/>
        <w:rPr>
          <w:rFonts w:asciiTheme="majorHAnsi" w:hAnsiTheme="majorHAnsi" w:cs="Garamond Premr Pro Subh Cyr"/>
        </w:rPr>
      </w:pPr>
      <w:r w:rsidRPr="00D16DD5">
        <w:rPr>
          <w:rFonts w:asciiTheme="majorHAnsi" w:hAnsiTheme="majorHAnsi" w:cs="Thonburi"/>
        </w:rPr>
        <w:t>Сексуалността</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изпълнява</w:t>
      </w:r>
      <w:r w:rsidRPr="00D16DD5">
        <w:rPr>
          <w:rFonts w:asciiTheme="majorHAnsi" w:hAnsiTheme="majorHAnsi" w:cs="Garamond Premr Pro Subh Cyr"/>
        </w:rPr>
        <w:t xml:space="preserve"> </w:t>
      </w:r>
      <w:r w:rsidRPr="00D16DD5">
        <w:rPr>
          <w:rFonts w:asciiTheme="majorHAnsi" w:hAnsiTheme="majorHAnsi" w:cs="Thonburi"/>
        </w:rPr>
        <w:t>предназначението</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следвана</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самоцел</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принизявана</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използването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друга</w:t>
      </w:r>
      <w:r w:rsidRPr="00D16DD5">
        <w:rPr>
          <w:rFonts w:asciiTheme="majorHAnsi" w:hAnsiTheme="majorHAnsi" w:cs="Garamond Premr Pro Subh Cyr"/>
        </w:rPr>
        <w:t xml:space="preserve"> </w:t>
      </w:r>
      <w:r w:rsidRPr="00D16DD5">
        <w:rPr>
          <w:rFonts w:asciiTheme="majorHAnsi" w:hAnsiTheme="majorHAnsi" w:cs="Thonburi"/>
        </w:rPr>
        <w:t>личност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задоволяване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порнографски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извратени</w:t>
      </w:r>
      <w:r w:rsidRPr="00D16DD5">
        <w:rPr>
          <w:rFonts w:asciiTheme="majorHAnsi" w:hAnsiTheme="majorHAnsi" w:cs="Garamond Premr Pro Subh Cyr"/>
        </w:rPr>
        <w:t xml:space="preserve"> </w:t>
      </w:r>
      <w:r w:rsidRPr="00D16DD5">
        <w:rPr>
          <w:rFonts w:asciiTheme="majorHAnsi" w:hAnsiTheme="majorHAnsi" w:cs="Thonburi"/>
        </w:rPr>
        <w:t>полови</w:t>
      </w:r>
      <w:r w:rsidRPr="00D16DD5">
        <w:rPr>
          <w:rFonts w:asciiTheme="majorHAnsi" w:hAnsiTheme="majorHAnsi" w:cs="Garamond Premr Pro Subh Cyr"/>
        </w:rPr>
        <w:t xml:space="preserve"> </w:t>
      </w:r>
      <w:r w:rsidRPr="00D16DD5">
        <w:rPr>
          <w:rFonts w:asciiTheme="majorHAnsi" w:hAnsiTheme="majorHAnsi" w:cs="Thonburi"/>
        </w:rPr>
        <w:t>интереси</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видове</w:t>
      </w:r>
      <w:r w:rsidRPr="00D16DD5">
        <w:rPr>
          <w:rFonts w:asciiTheme="majorHAnsi" w:hAnsiTheme="majorHAnsi" w:cs="Garamond Premr Pro Subh Cyr"/>
        </w:rPr>
        <w:t xml:space="preserve"> </w:t>
      </w:r>
      <w:r w:rsidRPr="00D16DD5">
        <w:rPr>
          <w:rFonts w:asciiTheme="majorHAnsi" w:hAnsiTheme="majorHAnsi" w:cs="Thonburi"/>
        </w:rPr>
        <w:t>полова</w:t>
      </w:r>
      <w:r w:rsidRPr="00D16DD5">
        <w:rPr>
          <w:rFonts w:asciiTheme="majorHAnsi" w:hAnsiTheme="majorHAnsi" w:cs="Garamond Premr Pro Subh Cyr"/>
        </w:rPr>
        <w:t xml:space="preserve"> </w:t>
      </w:r>
      <w:r w:rsidRPr="00D16DD5">
        <w:rPr>
          <w:rFonts w:asciiTheme="majorHAnsi" w:hAnsiTheme="majorHAnsi" w:cs="Thonburi"/>
        </w:rPr>
        <w:t>интимност</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случват</w:t>
      </w:r>
      <w:r w:rsidRPr="00D16DD5">
        <w:rPr>
          <w:rFonts w:asciiTheme="majorHAnsi" w:hAnsiTheme="majorHAnsi" w:cs="Garamond Premr Pro Subh Cyr"/>
        </w:rPr>
        <w:t xml:space="preserve"> </w:t>
      </w:r>
      <w:r w:rsidRPr="00D16DD5">
        <w:rPr>
          <w:rFonts w:asciiTheme="majorHAnsi" w:hAnsiTheme="majorHAnsi" w:cs="Thonburi"/>
        </w:rPr>
        <w:t>извън</w:t>
      </w:r>
      <w:r w:rsidRPr="00D16DD5">
        <w:rPr>
          <w:rFonts w:asciiTheme="majorHAnsi" w:hAnsiTheme="majorHAnsi" w:cs="Garamond Premr Pro Subh Cyr"/>
        </w:rPr>
        <w:t xml:space="preserve"> </w:t>
      </w:r>
      <w:r w:rsidRPr="00D16DD5">
        <w:rPr>
          <w:rFonts w:asciiTheme="majorHAnsi" w:hAnsiTheme="majorHAnsi" w:cs="Thonburi"/>
        </w:rPr>
        <w:t>завета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хетеросексуалния</w:t>
      </w:r>
      <w:r w:rsidRPr="00D16DD5">
        <w:rPr>
          <w:rFonts w:asciiTheme="majorHAnsi" w:hAnsiTheme="majorHAnsi" w:cs="Garamond Premr Pro Subh Cyr"/>
        </w:rPr>
        <w:t xml:space="preserve"> </w:t>
      </w:r>
      <w:r w:rsidRPr="00D16DD5">
        <w:rPr>
          <w:rFonts w:asciiTheme="majorHAnsi" w:hAnsiTheme="majorHAnsi" w:cs="Thonburi"/>
        </w:rPr>
        <w:t>брак</w:t>
      </w:r>
      <w:r w:rsidRPr="00D16DD5">
        <w:rPr>
          <w:rFonts w:asciiTheme="majorHAnsi" w:hAnsiTheme="majorHAnsi" w:cs="Garamond Premr Pro Subh Cyr"/>
        </w:rPr>
        <w:t xml:space="preserve">, </w:t>
      </w:r>
      <w:r w:rsidRPr="00D16DD5">
        <w:rPr>
          <w:rFonts w:asciiTheme="majorHAnsi" w:hAnsiTheme="majorHAnsi" w:cs="Thonburi"/>
        </w:rPr>
        <w:t>възприемаме</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греховни</w:t>
      </w:r>
      <w:r w:rsidRPr="00D16DD5">
        <w:rPr>
          <w:rFonts w:asciiTheme="majorHAnsi" w:hAnsiTheme="majorHAnsi" w:cs="Garamond Premr Pro Subh Cyr"/>
        </w:rPr>
        <w:t xml:space="preserve"> </w:t>
      </w:r>
      <w:r w:rsidRPr="00D16DD5">
        <w:rPr>
          <w:rFonts w:asciiTheme="majorHAnsi" w:hAnsiTheme="majorHAnsi" w:cs="Thonburi"/>
        </w:rPr>
        <w:t>изкривявания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D5514E" w:rsidRPr="00D16DD5">
        <w:rPr>
          <w:rFonts w:asciiTheme="majorHAnsi" w:hAnsiTheme="majorHAnsi" w:cs="Thonburi"/>
        </w:rPr>
        <w:t>све</w:t>
      </w:r>
      <w:r w:rsidRPr="00D16DD5">
        <w:rPr>
          <w:rFonts w:asciiTheme="majorHAnsi" w:hAnsiTheme="majorHAnsi" w:cs="Thonburi"/>
        </w:rPr>
        <w:t>тостта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красотата</w:t>
      </w:r>
      <w:r w:rsidRPr="00D16DD5">
        <w:rPr>
          <w:rFonts w:asciiTheme="majorHAnsi" w:hAnsiTheme="majorHAnsi" w:cs="Garamond Premr Pro Subh Cyr"/>
        </w:rPr>
        <w:t xml:space="preserve">, </w:t>
      </w:r>
      <w:r w:rsidRPr="00D16DD5">
        <w:rPr>
          <w:rFonts w:asciiTheme="majorHAnsi" w:hAnsiTheme="majorHAnsi" w:cs="Thonburi"/>
        </w:rPr>
        <w:t>отредени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Бога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него</w:t>
      </w:r>
      <w:r w:rsidRPr="00D16DD5">
        <w:rPr>
          <w:rFonts w:asciiTheme="majorHAnsi" w:hAnsiTheme="majorHAnsi" w:cs="Garamond Premr Pro Subh Cyr"/>
        </w:rPr>
        <w:t>.</w:t>
      </w:r>
    </w:p>
    <w:p w14:paraId="16328D6A" w14:textId="3732FEE9" w:rsidR="006E6582" w:rsidRPr="00D16DD5" w:rsidRDefault="006E6582">
      <w:pPr>
        <w:pStyle w:val="text"/>
        <w:rPr>
          <w:rFonts w:asciiTheme="majorHAnsi" w:hAnsiTheme="majorHAnsi" w:cs="Garamond Premr Pro Subh Cyr"/>
        </w:rPr>
      </w:pPr>
      <w:r w:rsidRPr="00D16DD5">
        <w:rPr>
          <w:rFonts w:asciiTheme="majorHAnsi" w:hAnsiTheme="majorHAnsi" w:cs="Thonburi"/>
        </w:rPr>
        <w:t>Хомосексуализмът</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едно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средствата</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човешката</w:t>
      </w:r>
      <w:r w:rsidRPr="00D16DD5">
        <w:rPr>
          <w:rFonts w:asciiTheme="majorHAnsi" w:hAnsiTheme="majorHAnsi" w:cs="Garamond Premr Pro Subh Cyr"/>
        </w:rPr>
        <w:t xml:space="preserve"> </w:t>
      </w:r>
      <w:r w:rsidRPr="00D16DD5">
        <w:rPr>
          <w:rFonts w:asciiTheme="majorHAnsi" w:hAnsiTheme="majorHAnsi" w:cs="Thonburi"/>
        </w:rPr>
        <w:t>сексуалност</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извращава</w:t>
      </w:r>
      <w:r w:rsidRPr="00D16DD5">
        <w:rPr>
          <w:rFonts w:asciiTheme="majorHAnsi" w:hAnsiTheme="majorHAnsi" w:cs="Garamond Premr Pro Subh Cyr"/>
        </w:rPr>
        <w:t xml:space="preserve">. </w:t>
      </w:r>
      <w:r w:rsidRPr="00D16DD5">
        <w:rPr>
          <w:rFonts w:asciiTheme="majorHAnsi" w:hAnsiTheme="majorHAnsi" w:cs="Thonburi"/>
        </w:rPr>
        <w:t>Осъзнаваме</w:t>
      </w:r>
      <w:r w:rsidRPr="00D16DD5">
        <w:rPr>
          <w:rFonts w:asciiTheme="majorHAnsi" w:hAnsiTheme="majorHAnsi" w:cs="Garamond Premr Pro Subh Cyr"/>
        </w:rPr>
        <w:t xml:space="preserve"> </w:t>
      </w:r>
      <w:r w:rsidRPr="00D16DD5">
        <w:rPr>
          <w:rFonts w:asciiTheme="majorHAnsi" w:hAnsiTheme="majorHAnsi" w:cs="Thonburi"/>
        </w:rPr>
        <w:t>дълбочината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извращението</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води</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хомосексуални</w:t>
      </w:r>
      <w:r w:rsidRPr="00D16DD5">
        <w:rPr>
          <w:rFonts w:asciiTheme="majorHAnsi" w:hAnsiTheme="majorHAnsi" w:cs="Garamond Premr Pro Subh Cyr"/>
        </w:rPr>
        <w:t xml:space="preserve"> </w:t>
      </w:r>
      <w:r w:rsidRPr="00D16DD5">
        <w:rPr>
          <w:rFonts w:asciiTheme="majorHAnsi" w:hAnsiTheme="majorHAnsi" w:cs="Thonburi"/>
        </w:rPr>
        <w:t>действия</w:t>
      </w:r>
      <w:r w:rsidRPr="00D16DD5">
        <w:rPr>
          <w:rFonts w:asciiTheme="majorHAnsi" w:hAnsiTheme="majorHAnsi" w:cs="Garamond Premr Pro Subh Cyr"/>
        </w:rPr>
        <w:t xml:space="preserve">, </w:t>
      </w:r>
      <w:r w:rsidRPr="00D16DD5">
        <w:rPr>
          <w:rFonts w:asciiTheme="majorHAnsi" w:hAnsiTheme="majorHAnsi" w:cs="Thonburi"/>
        </w:rPr>
        <w:t>но</w:t>
      </w:r>
      <w:r w:rsidRPr="00D16DD5">
        <w:rPr>
          <w:rFonts w:asciiTheme="majorHAnsi" w:hAnsiTheme="majorHAnsi" w:cs="Garamond Premr Pro Subh Cyr"/>
        </w:rPr>
        <w:t xml:space="preserve"> </w:t>
      </w:r>
      <w:r w:rsidRPr="00D16DD5">
        <w:rPr>
          <w:rFonts w:asciiTheme="majorHAnsi" w:hAnsiTheme="majorHAnsi" w:cs="Thonburi"/>
        </w:rPr>
        <w:t>утвърждаваме</w:t>
      </w:r>
      <w:r w:rsidRPr="00D16DD5">
        <w:rPr>
          <w:rFonts w:asciiTheme="majorHAnsi" w:hAnsiTheme="majorHAnsi" w:cs="Garamond Premr Pro Subh Cyr"/>
        </w:rPr>
        <w:t xml:space="preserve"> </w:t>
      </w:r>
      <w:r w:rsidRPr="00D16DD5">
        <w:rPr>
          <w:rFonts w:asciiTheme="majorHAnsi" w:hAnsiTheme="majorHAnsi" w:cs="Thonburi"/>
        </w:rPr>
        <w:t>библейското</w:t>
      </w:r>
      <w:r w:rsidRPr="00D16DD5">
        <w:rPr>
          <w:rFonts w:asciiTheme="majorHAnsi" w:hAnsiTheme="majorHAnsi" w:cs="Garamond Premr Pro Subh Cyr"/>
        </w:rPr>
        <w:t xml:space="preserve"> </w:t>
      </w:r>
      <w:r w:rsidRPr="00D16DD5">
        <w:rPr>
          <w:rFonts w:asciiTheme="majorHAnsi" w:hAnsiTheme="majorHAnsi" w:cs="Thonburi"/>
        </w:rPr>
        <w:t>становище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таки</w:t>
      </w:r>
      <w:r w:rsidRPr="00D16DD5">
        <w:rPr>
          <w:rFonts w:asciiTheme="majorHAnsi" w:hAnsiTheme="majorHAnsi" w:cs="Thonburi"/>
        </w:rPr>
        <w:lastRenderedPageBreak/>
        <w:t>ва</w:t>
      </w:r>
      <w:r w:rsidRPr="00D16DD5">
        <w:rPr>
          <w:rFonts w:asciiTheme="majorHAnsi" w:hAnsiTheme="majorHAnsi" w:cs="Garamond Premr Pro Subh Cyr"/>
        </w:rPr>
        <w:t xml:space="preserve"> </w:t>
      </w:r>
      <w:r w:rsidRPr="00D16DD5">
        <w:rPr>
          <w:rFonts w:asciiTheme="majorHAnsi" w:hAnsiTheme="majorHAnsi" w:cs="Thonburi"/>
        </w:rPr>
        <w:t>действия</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греховни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подлежат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Божия</w:t>
      </w:r>
      <w:r w:rsidRPr="00D16DD5">
        <w:rPr>
          <w:rFonts w:asciiTheme="majorHAnsi" w:hAnsiTheme="majorHAnsi" w:cs="Garamond Premr Pro Subh Cyr"/>
        </w:rPr>
        <w:t xml:space="preserve"> </w:t>
      </w:r>
      <w:r w:rsidRPr="00D16DD5">
        <w:rPr>
          <w:rFonts w:asciiTheme="majorHAnsi" w:hAnsiTheme="majorHAnsi" w:cs="Thonburi"/>
        </w:rPr>
        <w:t>гняв</w:t>
      </w:r>
      <w:r w:rsidRPr="00D16DD5">
        <w:rPr>
          <w:rFonts w:asciiTheme="majorHAnsi" w:hAnsiTheme="majorHAnsi" w:cs="Garamond Premr Pro Subh Cyr"/>
        </w:rPr>
        <w:t xml:space="preserve">. </w:t>
      </w:r>
      <w:r w:rsidRPr="00D16DD5">
        <w:rPr>
          <w:rFonts w:asciiTheme="majorHAnsi" w:hAnsiTheme="majorHAnsi" w:cs="Thonburi"/>
        </w:rPr>
        <w:t>Вярваме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Божията</w:t>
      </w:r>
      <w:r w:rsidRPr="00D16DD5">
        <w:rPr>
          <w:rFonts w:asciiTheme="majorHAnsi" w:hAnsiTheme="majorHAnsi" w:cs="Garamond Premr Pro Subh Cyr"/>
        </w:rPr>
        <w:t xml:space="preserve"> </w:t>
      </w:r>
      <w:r w:rsidRPr="00D16DD5">
        <w:rPr>
          <w:rFonts w:asciiTheme="majorHAnsi" w:hAnsiTheme="majorHAnsi" w:cs="Thonburi"/>
        </w:rPr>
        <w:t>благодат</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достатъчна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преодоляване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хомосексуалния</w:t>
      </w:r>
      <w:r w:rsidRPr="00D16DD5">
        <w:rPr>
          <w:rFonts w:asciiTheme="majorHAnsi" w:hAnsiTheme="majorHAnsi" w:cs="Garamond Premr Pro Subh Cyr"/>
        </w:rPr>
        <w:t xml:space="preserve"> </w:t>
      </w:r>
      <w:r w:rsidRPr="00D16DD5">
        <w:rPr>
          <w:rFonts w:asciiTheme="majorHAnsi" w:hAnsiTheme="majorHAnsi" w:cs="Thonburi"/>
        </w:rPr>
        <w:t>начин</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w:t>
      </w:r>
      <w:r w:rsidR="00D5514E"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6:9-11). </w:t>
      </w:r>
      <w:r w:rsidRPr="00D16DD5">
        <w:rPr>
          <w:rFonts w:asciiTheme="majorHAnsi" w:hAnsiTheme="majorHAnsi" w:cs="Thonburi"/>
        </w:rPr>
        <w:t>Осъждаме</w:t>
      </w:r>
      <w:r w:rsidRPr="00D16DD5">
        <w:rPr>
          <w:rFonts w:asciiTheme="majorHAnsi" w:hAnsiTheme="majorHAnsi" w:cs="Garamond Premr Pro Subh Cyr"/>
        </w:rPr>
        <w:t xml:space="preserve"> </w:t>
      </w:r>
      <w:r w:rsidRPr="00D16DD5">
        <w:rPr>
          <w:rFonts w:asciiTheme="majorHAnsi" w:hAnsiTheme="majorHAnsi" w:cs="Thonburi"/>
        </w:rPr>
        <w:t>всяко</w:t>
      </w:r>
      <w:r w:rsidRPr="00D16DD5">
        <w:rPr>
          <w:rFonts w:asciiTheme="majorHAnsi" w:hAnsiTheme="majorHAnsi" w:cs="Garamond Premr Pro Subh Cyr"/>
        </w:rPr>
        <w:t xml:space="preserve"> </w:t>
      </w:r>
      <w:r w:rsidRPr="00D16DD5">
        <w:rPr>
          <w:rFonts w:asciiTheme="majorHAnsi" w:hAnsiTheme="majorHAnsi" w:cs="Thonburi"/>
        </w:rPr>
        <w:t>действие</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твърдение</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внушава</w:t>
      </w:r>
      <w:r w:rsidRPr="00D16DD5">
        <w:rPr>
          <w:rFonts w:asciiTheme="majorHAnsi" w:hAnsiTheme="majorHAnsi" w:cs="Garamond Premr Pro Subh Cyr"/>
        </w:rPr>
        <w:t xml:space="preserve"> </w:t>
      </w:r>
      <w:r w:rsidRPr="00D16DD5">
        <w:rPr>
          <w:rFonts w:asciiTheme="majorHAnsi" w:hAnsiTheme="majorHAnsi" w:cs="Thonburi"/>
        </w:rPr>
        <w:t>съвместимост</w:t>
      </w:r>
      <w:r w:rsidRPr="00D16DD5">
        <w:rPr>
          <w:rFonts w:asciiTheme="majorHAnsi" w:hAnsiTheme="majorHAnsi" w:cs="Garamond Premr Pro Subh Cyr"/>
        </w:rPr>
        <w:t xml:space="preserve"> </w:t>
      </w:r>
      <w:r w:rsidRPr="00D16DD5">
        <w:rPr>
          <w:rFonts w:asciiTheme="majorHAnsi" w:hAnsiTheme="majorHAnsi" w:cs="Thonburi"/>
        </w:rPr>
        <w:t>между</w:t>
      </w:r>
      <w:r w:rsidRPr="00D16DD5">
        <w:rPr>
          <w:rFonts w:asciiTheme="majorHAnsi" w:hAnsiTheme="majorHAnsi" w:cs="Garamond Premr Pro Subh Cyr"/>
        </w:rPr>
        <w:t xml:space="preserve"> </w:t>
      </w:r>
      <w:r w:rsidRPr="00D16DD5">
        <w:rPr>
          <w:rFonts w:asciiTheme="majorHAnsi" w:hAnsiTheme="majorHAnsi" w:cs="Thonburi"/>
        </w:rPr>
        <w:t>християнската</w:t>
      </w:r>
      <w:r w:rsidRPr="00D16DD5">
        <w:rPr>
          <w:rFonts w:asciiTheme="majorHAnsi" w:hAnsiTheme="majorHAnsi" w:cs="Garamond Premr Pro Subh Cyr"/>
        </w:rPr>
        <w:t xml:space="preserve"> </w:t>
      </w:r>
      <w:r w:rsidRPr="00D16DD5">
        <w:rPr>
          <w:rFonts w:asciiTheme="majorHAnsi" w:hAnsiTheme="majorHAnsi" w:cs="Thonburi"/>
        </w:rPr>
        <w:t>нравственост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практикуването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хомосексуализъм</w:t>
      </w:r>
      <w:r w:rsidRPr="00D16DD5">
        <w:rPr>
          <w:rFonts w:asciiTheme="majorHAnsi" w:hAnsiTheme="majorHAnsi" w:cs="Garamond Premr Pro Subh Cyr"/>
        </w:rPr>
        <w:t xml:space="preserve">. </w:t>
      </w:r>
      <w:r w:rsidRPr="00D16DD5">
        <w:rPr>
          <w:rFonts w:asciiTheme="majorHAnsi" w:hAnsiTheme="majorHAnsi" w:cs="Thonburi"/>
        </w:rPr>
        <w:t>Настояваме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ясно</w:t>
      </w:r>
      <w:r w:rsidRPr="00D16DD5">
        <w:rPr>
          <w:rFonts w:asciiTheme="majorHAnsi" w:hAnsiTheme="majorHAnsi" w:cs="Garamond Premr Pro Subh Cyr"/>
        </w:rPr>
        <w:t xml:space="preserve"> </w:t>
      </w:r>
      <w:r w:rsidRPr="00D16DD5">
        <w:rPr>
          <w:rFonts w:asciiTheme="majorHAnsi" w:hAnsiTheme="majorHAnsi" w:cs="Thonburi"/>
        </w:rPr>
        <w:t>проповядване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поучаване</w:t>
      </w:r>
      <w:r w:rsidRPr="00D16DD5">
        <w:rPr>
          <w:rFonts w:asciiTheme="majorHAnsi" w:hAnsiTheme="majorHAnsi" w:cs="Garamond Premr Pro Subh Cyr"/>
        </w:rPr>
        <w:t xml:space="preserve"> </w:t>
      </w:r>
      <w:r w:rsidRPr="00D16DD5">
        <w:rPr>
          <w:rFonts w:asciiTheme="majorHAnsi" w:hAnsiTheme="majorHAnsi" w:cs="Thonburi"/>
        </w:rPr>
        <w:t>относно</w:t>
      </w:r>
      <w:r w:rsidRPr="00D16DD5">
        <w:rPr>
          <w:rFonts w:asciiTheme="majorHAnsi" w:hAnsiTheme="majorHAnsi" w:cs="Garamond Premr Pro Subh Cyr"/>
        </w:rPr>
        <w:t xml:space="preserve"> </w:t>
      </w:r>
      <w:r w:rsidRPr="00D16DD5">
        <w:rPr>
          <w:rFonts w:asciiTheme="majorHAnsi" w:hAnsiTheme="majorHAnsi" w:cs="Thonburi"/>
        </w:rPr>
        <w:t>библейските</w:t>
      </w:r>
      <w:r w:rsidRPr="00D16DD5">
        <w:rPr>
          <w:rFonts w:asciiTheme="majorHAnsi" w:hAnsiTheme="majorHAnsi" w:cs="Garamond Premr Pro Subh Cyr"/>
        </w:rPr>
        <w:t xml:space="preserve"> </w:t>
      </w:r>
      <w:r w:rsidRPr="00D16DD5">
        <w:rPr>
          <w:rFonts w:asciiTheme="majorHAnsi" w:hAnsiTheme="majorHAnsi" w:cs="Thonburi"/>
        </w:rPr>
        <w:t>критерии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сексуална</w:t>
      </w:r>
      <w:r w:rsidRPr="00D16DD5">
        <w:rPr>
          <w:rFonts w:asciiTheme="majorHAnsi" w:hAnsiTheme="majorHAnsi" w:cs="Garamond Premr Pro Subh Cyr"/>
        </w:rPr>
        <w:t xml:space="preserve"> </w:t>
      </w:r>
      <w:r w:rsidRPr="00D16DD5">
        <w:rPr>
          <w:rFonts w:asciiTheme="majorHAnsi" w:hAnsiTheme="majorHAnsi" w:cs="Thonburi"/>
        </w:rPr>
        <w:t>нравственост</w:t>
      </w:r>
      <w:r w:rsidRPr="00D16DD5">
        <w:rPr>
          <w:rFonts w:asciiTheme="majorHAnsi" w:hAnsiTheme="majorHAnsi" w:cs="Garamond Premr Pro Subh Cyr"/>
        </w:rPr>
        <w:t>.</w:t>
      </w:r>
    </w:p>
    <w:p w14:paraId="2C67CB50" w14:textId="31C537A7" w:rsidR="006E6582" w:rsidRPr="00D16DD5" w:rsidRDefault="006E6582">
      <w:pPr>
        <w:pStyle w:val="stihove"/>
        <w:rPr>
          <w:rFonts w:asciiTheme="majorHAnsi" w:hAnsiTheme="majorHAnsi" w:cs="Garamond Premr Pro Subh Cyr"/>
        </w:rPr>
      </w:pPr>
      <w:r w:rsidRPr="00D16DD5">
        <w:rPr>
          <w:rFonts w:asciiTheme="majorHAnsi" w:hAnsiTheme="majorHAnsi" w:cs="Thonburi"/>
        </w:rPr>
        <w:t>Битие</w:t>
      </w:r>
      <w:r w:rsidRPr="00D16DD5">
        <w:rPr>
          <w:rFonts w:asciiTheme="majorHAnsi" w:hAnsiTheme="majorHAnsi" w:cs="Garamond Premr Pro Subh Cyr"/>
        </w:rPr>
        <w:t xml:space="preserve"> 1:27; 19:1-15; </w:t>
      </w:r>
      <w:r w:rsidRPr="00D16DD5">
        <w:rPr>
          <w:rFonts w:asciiTheme="majorHAnsi" w:hAnsiTheme="majorHAnsi" w:cs="Thonburi"/>
        </w:rPr>
        <w:t>Левит</w:t>
      </w:r>
      <w:r w:rsidRPr="00D16DD5">
        <w:rPr>
          <w:rFonts w:asciiTheme="majorHAnsi" w:hAnsiTheme="majorHAnsi" w:cs="Garamond Premr Pro Subh Cyr"/>
        </w:rPr>
        <w:t xml:space="preserve"> 20:13; </w:t>
      </w:r>
      <w:r w:rsidRPr="00D16DD5">
        <w:rPr>
          <w:rFonts w:asciiTheme="majorHAnsi" w:hAnsiTheme="majorHAnsi" w:cs="Thonburi"/>
        </w:rPr>
        <w:t>Римляни</w:t>
      </w:r>
      <w:r w:rsidRPr="00D16DD5">
        <w:rPr>
          <w:rFonts w:asciiTheme="majorHAnsi" w:hAnsiTheme="majorHAnsi" w:cs="Garamond Premr Pro Subh Cyr"/>
        </w:rPr>
        <w:t xml:space="preserve"> 1:26-27; </w:t>
      </w:r>
      <w:r w:rsidR="00D5514E"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6:9-11; </w:t>
      </w:r>
      <w:r w:rsidR="00D5514E"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Тимотей</w:t>
      </w:r>
      <w:r w:rsidRPr="00D16DD5">
        <w:rPr>
          <w:rFonts w:asciiTheme="majorHAnsi" w:hAnsiTheme="majorHAnsi" w:cs="Garamond Premr Pro Subh Cyr"/>
        </w:rPr>
        <w:t xml:space="preserve"> 1:8-10</w:t>
      </w:r>
    </w:p>
    <w:p w14:paraId="24EF918F"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Д</w:t>
      </w:r>
      <w:r w:rsidRPr="00D16DD5">
        <w:rPr>
          <w:rFonts w:asciiTheme="majorHAnsi" w:hAnsiTheme="majorHAnsi" w:cs="Garamond Premr Pro Capt Cyr"/>
        </w:rPr>
        <w:t xml:space="preserve">. </w:t>
      </w:r>
      <w:r w:rsidRPr="00D16DD5">
        <w:rPr>
          <w:rFonts w:asciiTheme="majorHAnsi" w:hAnsiTheme="majorHAnsi" w:cs="Thonburi"/>
        </w:rPr>
        <w:t>Християнско</w:t>
      </w:r>
      <w:r w:rsidRPr="00D16DD5">
        <w:rPr>
          <w:rFonts w:asciiTheme="majorHAnsi" w:hAnsiTheme="majorHAnsi" w:cs="Garamond Premr Pro Capt Cyr"/>
        </w:rPr>
        <w:t xml:space="preserve"> </w:t>
      </w:r>
      <w:r w:rsidRPr="00D16DD5">
        <w:rPr>
          <w:rFonts w:asciiTheme="majorHAnsi" w:hAnsiTheme="majorHAnsi" w:cs="Thonburi"/>
        </w:rPr>
        <w:t>настойничество</w:t>
      </w:r>
    </w:p>
    <w:p w14:paraId="15AFD818" w14:textId="545BAEA3" w:rsidR="006E6582" w:rsidRPr="00D16DD5" w:rsidRDefault="00D529AE">
      <w:pPr>
        <w:pStyle w:val="text"/>
        <w:rPr>
          <w:rFonts w:asciiTheme="majorHAnsi" w:hAnsiTheme="majorHAnsi" w:cs="Garamond Premr Pro Subh Cyr"/>
        </w:rPr>
      </w:pPr>
      <w:r w:rsidRPr="00D16DD5">
        <w:rPr>
          <w:rFonts w:asciiTheme="majorHAnsi" w:hAnsiTheme="majorHAnsi" w:cs="Garamond Premr Pro Cyr"/>
          <w:b/>
          <w:bCs/>
        </w:rPr>
        <w:t>33</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Значение</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на</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понятието</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настойничество</w:t>
      </w:r>
      <w:r w:rsidR="006E6582" w:rsidRPr="00D16DD5">
        <w:rPr>
          <w:rFonts w:asciiTheme="majorHAnsi" w:hAnsiTheme="majorHAnsi" w:cs="Garamond Premr Pro Cyr"/>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Писанието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учи</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Бог</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Притежателят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всичко</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Следователно</w:t>
      </w:r>
      <w:r w:rsidR="006E6582" w:rsidRPr="00D16DD5">
        <w:rPr>
          <w:rFonts w:asciiTheme="majorHAnsi" w:hAnsiTheme="majorHAnsi" w:cs="Garamond Premr Pro Subh Cyr"/>
        </w:rPr>
        <w:t xml:space="preserve"> </w:t>
      </w:r>
      <w:r w:rsidR="006E6582" w:rsidRPr="00D16DD5">
        <w:rPr>
          <w:rFonts w:asciiTheme="majorHAnsi" w:hAnsiTheme="majorHAnsi" w:cs="Thonburi"/>
        </w:rPr>
        <w:t>ние</w:t>
      </w:r>
      <w:r w:rsidR="006E6582" w:rsidRPr="00D16DD5">
        <w:rPr>
          <w:rFonts w:asciiTheme="majorHAnsi" w:hAnsiTheme="majorHAnsi" w:cs="Garamond Premr Pro Subh Cyr"/>
        </w:rPr>
        <w:t xml:space="preserve"> </w:t>
      </w:r>
      <w:r w:rsidR="006E6582" w:rsidRPr="00D16DD5">
        <w:rPr>
          <w:rFonts w:asciiTheme="majorHAnsi" w:hAnsiTheme="majorHAnsi" w:cs="Thonburi"/>
        </w:rPr>
        <w:t>сме</w:t>
      </w:r>
      <w:r w:rsidR="006E6582" w:rsidRPr="00D16DD5">
        <w:rPr>
          <w:rFonts w:asciiTheme="majorHAnsi" w:hAnsiTheme="majorHAnsi" w:cs="Garamond Premr Pro Subh Cyr"/>
        </w:rPr>
        <w:t xml:space="preserve"> </w:t>
      </w:r>
      <w:r w:rsidR="006E6582" w:rsidRPr="00D16DD5">
        <w:rPr>
          <w:rFonts w:asciiTheme="majorHAnsi" w:hAnsiTheme="majorHAnsi" w:cs="Thonburi"/>
        </w:rPr>
        <w:t>Негови</w:t>
      </w:r>
      <w:r w:rsidR="006E6582" w:rsidRPr="00D16DD5">
        <w:rPr>
          <w:rFonts w:asciiTheme="majorHAnsi" w:hAnsiTheme="majorHAnsi" w:cs="Garamond Premr Pro Subh Cyr"/>
        </w:rPr>
        <w:t xml:space="preserve"> </w:t>
      </w:r>
      <w:r w:rsidR="006E6582" w:rsidRPr="00D16DD5">
        <w:rPr>
          <w:rFonts w:asciiTheme="majorHAnsi" w:hAnsiTheme="majorHAnsi" w:cs="Thonburi"/>
        </w:rPr>
        <w:t>настойници</w:t>
      </w:r>
      <w:r w:rsidR="006E6582" w:rsidRPr="00D16DD5">
        <w:rPr>
          <w:rFonts w:asciiTheme="majorHAnsi" w:hAnsiTheme="majorHAnsi" w:cs="Garamond Premr Pro Subh Cyr"/>
        </w:rPr>
        <w:t xml:space="preserve"> </w:t>
      </w:r>
      <w:r w:rsidR="006E6582" w:rsidRPr="00D16DD5">
        <w:rPr>
          <w:rFonts w:asciiTheme="majorHAnsi" w:hAnsiTheme="majorHAnsi" w:cs="Thonburi"/>
        </w:rPr>
        <w:t>както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живота</w:t>
      </w:r>
      <w:r w:rsidR="006E6582" w:rsidRPr="00D16DD5">
        <w:rPr>
          <w:rFonts w:asciiTheme="majorHAnsi" w:hAnsiTheme="majorHAnsi" w:cs="Garamond Premr Pro Subh Cyr"/>
        </w:rPr>
        <w:t xml:space="preserve">, </w:t>
      </w:r>
      <w:r w:rsidR="006E6582" w:rsidRPr="00D16DD5">
        <w:rPr>
          <w:rFonts w:asciiTheme="majorHAnsi" w:hAnsiTheme="majorHAnsi" w:cs="Thonburi"/>
        </w:rPr>
        <w:t>така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собствеността</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осъзнаем</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Бог</w:t>
      </w:r>
      <w:r w:rsidR="006E6582" w:rsidRPr="00D16DD5">
        <w:rPr>
          <w:rFonts w:asciiTheme="majorHAnsi" w:hAnsiTheme="majorHAnsi" w:cs="Garamond Premr Pro Subh Cyr"/>
        </w:rPr>
        <w:t xml:space="preserve"> </w:t>
      </w:r>
      <w:r w:rsidR="006E6582" w:rsidRPr="00D16DD5">
        <w:rPr>
          <w:rFonts w:asciiTheme="majorHAnsi" w:hAnsiTheme="majorHAnsi" w:cs="Thonburi"/>
        </w:rPr>
        <w:t>притежава</w:t>
      </w:r>
      <w:r w:rsidR="006E6582" w:rsidRPr="00D16DD5">
        <w:rPr>
          <w:rFonts w:asciiTheme="majorHAnsi" w:hAnsiTheme="majorHAnsi" w:cs="Garamond Premr Pro Subh Cyr"/>
        </w:rPr>
        <w:t xml:space="preserve">, </w:t>
      </w:r>
      <w:r w:rsidR="006E6582" w:rsidRPr="00D16DD5">
        <w:rPr>
          <w:rFonts w:asciiTheme="majorHAnsi" w:hAnsiTheme="majorHAnsi" w:cs="Thonburi"/>
        </w:rPr>
        <w:t>а</w:t>
      </w:r>
      <w:r w:rsidR="006E6582" w:rsidRPr="00D16DD5">
        <w:rPr>
          <w:rFonts w:asciiTheme="majorHAnsi" w:hAnsiTheme="majorHAnsi" w:cs="Garamond Premr Pro Subh Cyr"/>
        </w:rPr>
        <w:t xml:space="preserve"> </w:t>
      </w:r>
      <w:r w:rsidR="006E6582" w:rsidRPr="00D16DD5">
        <w:rPr>
          <w:rFonts w:asciiTheme="majorHAnsi" w:hAnsiTheme="majorHAnsi" w:cs="Thonburi"/>
        </w:rPr>
        <w:t>ние</w:t>
      </w:r>
      <w:r w:rsidR="006E6582" w:rsidRPr="00D16DD5">
        <w:rPr>
          <w:rFonts w:asciiTheme="majorHAnsi" w:hAnsiTheme="majorHAnsi" w:cs="Garamond Premr Pro Subh Cyr"/>
        </w:rPr>
        <w:t xml:space="preserve"> </w:t>
      </w:r>
      <w:r w:rsidR="006E6582" w:rsidRPr="00D16DD5">
        <w:rPr>
          <w:rFonts w:asciiTheme="majorHAnsi" w:hAnsiTheme="majorHAnsi" w:cs="Thonburi"/>
        </w:rPr>
        <w:t>сме</w:t>
      </w:r>
      <w:r w:rsidR="006E6582" w:rsidRPr="00D16DD5">
        <w:rPr>
          <w:rFonts w:asciiTheme="majorHAnsi" w:hAnsiTheme="majorHAnsi" w:cs="Garamond Premr Pro Subh Cyr"/>
        </w:rPr>
        <w:t xml:space="preserve"> </w:t>
      </w:r>
      <w:r w:rsidR="006E6582" w:rsidRPr="00D16DD5">
        <w:rPr>
          <w:rFonts w:asciiTheme="majorHAnsi" w:hAnsiTheme="majorHAnsi" w:cs="Thonburi"/>
        </w:rPr>
        <w:t>настойници</w:t>
      </w:r>
      <w:r w:rsidR="006E6582" w:rsidRPr="00D16DD5">
        <w:rPr>
          <w:rFonts w:asciiTheme="majorHAnsi" w:hAnsiTheme="majorHAnsi" w:cs="Garamond Premr Pro Subh Cyr"/>
        </w:rPr>
        <w:t xml:space="preserve">, </w:t>
      </w:r>
      <w:r w:rsidR="006E6582" w:rsidRPr="00D16DD5">
        <w:rPr>
          <w:rFonts w:asciiTheme="majorHAnsi" w:hAnsiTheme="majorHAnsi" w:cs="Thonburi"/>
        </w:rPr>
        <w:t>тъй</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ще</w:t>
      </w:r>
      <w:r w:rsidR="006E6582" w:rsidRPr="00D16DD5">
        <w:rPr>
          <w:rFonts w:asciiTheme="majorHAnsi" w:hAnsiTheme="majorHAnsi" w:cs="Garamond Premr Pro Subh Cyr"/>
        </w:rPr>
        <w:t xml:space="preserve"> </w:t>
      </w:r>
      <w:r w:rsidR="006E6582" w:rsidRPr="00D16DD5">
        <w:rPr>
          <w:rFonts w:asciiTheme="majorHAnsi" w:hAnsiTheme="majorHAnsi" w:cs="Thonburi"/>
        </w:rPr>
        <w:t>бъдем</w:t>
      </w:r>
      <w:r w:rsidR="006E6582" w:rsidRPr="00D16DD5">
        <w:rPr>
          <w:rFonts w:asciiTheme="majorHAnsi" w:hAnsiTheme="majorHAnsi" w:cs="Garamond Premr Pro Subh Cyr"/>
        </w:rPr>
        <w:t xml:space="preserve"> </w:t>
      </w:r>
      <w:r w:rsidR="006E6582" w:rsidRPr="00D16DD5">
        <w:rPr>
          <w:rFonts w:asciiTheme="majorHAnsi" w:hAnsiTheme="majorHAnsi" w:cs="Thonburi"/>
        </w:rPr>
        <w:t>държани</w:t>
      </w:r>
      <w:r w:rsidR="006E6582" w:rsidRPr="00D16DD5">
        <w:rPr>
          <w:rFonts w:asciiTheme="majorHAnsi" w:hAnsiTheme="majorHAnsi" w:cs="Garamond Premr Pro Subh Cyr"/>
        </w:rPr>
        <w:t xml:space="preserve"> </w:t>
      </w:r>
      <w:r w:rsidR="006E6582" w:rsidRPr="00D16DD5">
        <w:rPr>
          <w:rFonts w:asciiTheme="majorHAnsi" w:hAnsiTheme="majorHAnsi" w:cs="Thonburi"/>
        </w:rPr>
        <w:t>лично</w:t>
      </w:r>
      <w:r w:rsidR="006E6582" w:rsidRPr="00D16DD5">
        <w:rPr>
          <w:rFonts w:asciiTheme="majorHAnsi" w:hAnsiTheme="majorHAnsi" w:cs="Garamond Premr Pro Subh Cyr"/>
        </w:rPr>
        <w:t xml:space="preserve"> </w:t>
      </w:r>
      <w:r w:rsidR="006E6582" w:rsidRPr="00D16DD5">
        <w:rPr>
          <w:rFonts w:asciiTheme="majorHAnsi" w:hAnsiTheme="majorHAnsi" w:cs="Thonburi"/>
        </w:rPr>
        <w:t>отговорни</w:t>
      </w:r>
      <w:r w:rsidR="006E6582" w:rsidRPr="00D16DD5">
        <w:rPr>
          <w:rFonts w:asciiTheme="majorHAnsi" w:hAnsiTheme="majorHAnsi" w:cs="Garamond Premr Pro Subh Cyr"/>
        </w:rPr>
        <w:t xml:space="preserve"> </w:t>
      </w:r>
      <w:r w:rsidR="006E6582" w:rsidRPr="00D16DD5">
        <w:rPr>
          <w:rFonts w:asciiTheme="majorHAnsi" w:hAnsiTheme="majorHAnsi" w:cs="Thonburi"/>
        </w:rPr>
        <w:t>пред</w:t>
      </w:r>
      <w:r w:rsidR="006E6582" w:rsidRPr="00D16DD5">
        <w:rPr>
          <w:rFonts w:asciiTheme="majorHAnsi" w:hAnsiTheme="majorHAnsi" w:cs="Garamond Premr Pro Subh Cyr"/>
        </w:rPr>
        <w:t xml:space="preserve"> </w:t>
      </w:r>
      <w:r w:rsidR="006E6582" w:rsidRPr="00D16DD5">
        <w:rPr>
          <w:rFonts w:asciiTheme="majorHAnsi" w:hAnsiTheme="majorHAnsi" w:cs="Thonburi"/>
        </w:rPr>
        <w:t>Него</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упражняването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своето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настойничество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Бог</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системността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реда</w:t>
      </w:r>
      <w:r w:rsidR="006E6582" w:rsidRPr="00D16DD5">
        <w:rPr>
          <w:rFonts w:asciiTheme="majorHAnsi" w:hAnsiTheme="majorHAnsi" w:cs="Garamond Premr Pro Subh Cyr"/>
        </w:rPr>
        <w:t xml:space="preserve"> </w:t>
      </w:r>
      <w:r w:rsidR="006E6582" w:rsidRPr="00D16DD5">
        <w:rPr>
          <w:rFonts w:asciiTheme="majorHAnsi" w:hAnsiTheme="majorHAnsi" w:cs="Thonburi"/>
        </w:rPr>
        <w:t>във</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всичките</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пътища</w:t>
      </w:r>
      <w:r w:rsidR="006E6582" w:rsidRPr="00D16DD5">
        <w:rPr>
          <w:rFonts w:asciiTheme="majorHAnsi" w:hAnsiTheme="majorHAnsi" w:cs="Garamond Premr Pro Subh Cyr"/>
        </w:rPr>
        <w:t xml:space="preserve">, </w:t>
      </w:r>
      <w:r w:rsidR="006E6582" w:rsidRPr="00D16DD5">
        <w:rPr>
          <w:rFonts w:asciiTheme="majorHAnsi" w:hAnsiTheme="majorHAnsi" w:cs="Thonburi"/>
        </w:rPr>
        <w:t>Той</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установил</w:t>
      </w:r>
      <w:r w:rsidR="006E6582" w:rsidRPr="00D16DD5">
        <w:rPr>
          <w:rFonts w:asciiTheme="majorHAnsi" w:hAnsiTheme="majorHAnsi" w:cs="Garamond Premr Pro Subh Cyr"/>
        </w:rPr>
        <w:t xml:space="preserve"> </w:t>
      </w:r>
      <w:r w:rsidR="006E6582" w:rsidRPr="00D16DD5">
        <w:rPr>
          <w:rFonts w:asciiTheme="majorHAnsi" w:hAnsiTheme="majorHAnsi" w:cs="Thonburi"/>
        </w:rPr>
        <w:t>система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даване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която</w:t>
      </w:r>
      <w:r w:rsidR="006E6582" w:rsidRPr="00D16DD5">
        <w:rPr>
          <w:rFonts w:asciiTheme="majorHAnsi" w:hAnsiTheme="majorHAnsi" w:cs="Garamond Premr Pro Subh Cyr"/>
        </w:rPr>
        <w:t xml:space="preserve"> </w:t>
      </w:r>
      <w:r w:rsidR="006E6582" w:rsidRPr="00D16DD5">
        <w:rPr>
          <w:rFonts w:asciiTheme="majorHAnsi" w:hAnsiTheme="majorHAnsi" w:cs="Thonburi"/>
        </w:rPr>
        <w:t>признава</w:t>
      </w:r>
      <w:r w:rsidR="006E6582" w:rsidRPr="00D16DD5">
        <w:rPr>
          <w:rFonts w:asciiTheme="majorHAnsi" w:hAnsiTheme="majorHAnsi" w:cs="Garamond Premr Pro Subh Cyr"/>
        </w:rPr>
        <w:t xml:space="preserve"> </w:t>
      </w:r>
      <w:r w:rsidR="006E6582" w:rsidRPr="00D16DD5">
        <w:rPr>
          <w:rFonts w:asciiTheme="majorHAnsi" w:hAnsiTheme="majorHAnsi" w:cs="Thonburi"/>
        </w:rPr>
        <w:t>Него</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собственик</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човешки</w:t>
      </w:r>
      <w:r w:rsidR="006E6582" w:rsidRPr="00D16DD5">
        <w:rPr>
          <w:rFonts w:asciiTheme="majorHAnsi" w:hAnsiTheme="majorHAnsi" w:cs="Garamond Premr Pro Subh Cyr"/>
        </w:rPr>
        <w:t xml:space="preserve"> </w:t>
      </w:r>
      <w:r w:rsidR="006E6582" w:rsidRPr="00D16DD5">
        <w:rPr>
          <w:rFonts w:asciiTheme="majorHAnsi" w:hAnsiTheme="majorHAnsi" w:cs="Thonburi"/>
        </w:rPr>
        <w:t>ресурси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взаимоотношения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тази</w:t>
      </w:r>
      <w:r w:rsidR="006E6582" w:rsidRPr="00D16DD5">
        <w:rPr>
          <w:rFonts w:asciiTheme="majorHAnsi" w:hAnsiTheme="majorHAnsi" w:cs="Garamond Premr Pro Subh Cyr"/>
        </w:rPr>
        <w:t xml:space="preserve"> </w:t>
      </w:r>
      <w:r w:rsidR="006E6582" w:rsidRPr="00D16DD5">
        <w:rPr>
          <w:rFonts w:asciiTheme="majorHAnsi" w:hAnsiTheme="majorHAnsi" w:cs="Thonburi"/>
        </w:rPr>
        <w:t>цел</w:t>
      </w:r>
      <w:r w:rsidR="006E6582" w:rsidRPr="00D16DD5">
        <w:rPr>
          <w:rFonts w:asciiTheme="majorHAnsi" w:hAnsiTheme="majorHAnsi" w:cs="Garamond Premr Pro Subh Cyr"/>
        </w:rPr>
        <w:t xml:space="preserve"> </w:t>
      </w:r>
      <w:r w:rsidR="006E6582" w:rsidRPr="00D16DD5">
        <w:rPr>
          <w:rFonts w:asciiTheme="majorHAnsi" w:hAnsiTheme="majorHAnsi" w:cs="Thonburi"/>
        </w:rPr>
        <w:t>децата</w:t>
      </w:r>
      <w:r w:rsidR="006E6582" w:rsidRPr="00D16DD5">
        <w:rPr>
          <w:rFonts w:asciiTheme="majorHAnsi" w:hAnsiTheme="majorHAnsi" w:cs="Garamond Premr Pro Subh Cyr"/>
        </w:rPr>
        <w:t xml:space="preserve"> </w:t>
      </w:r>
      <w:r w:rsidR="006E6582" w:rsidRPr="00D16DD5">
        <w:rPr>
          <w:rFonts w:asciiTheme="majorHAnsi" w:hAnsiTheme="majorHAnsi" w:cs="Thonburi"/>
        </w:rPr>
        <w:t>Му</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вярно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принасят</w:t>
      </w:r>
      <w:r w:rsidR="006E6582" w:rsidRPr="00D16DD5">
        <w:rPr>
          <w:rFonts w:asciiTheme="majorHAnsi" w:hAnsiTheme="majorHAnsi" w:cs="Garamond Premr Pro Subh Cyr"/>
        </w:rPr>
        <w:t xml:space="preserve"> </w:t>
      </w:r>
      <w:r w:rsidR="006E6582" w:rsidRPr="00D16DD5">
        <w:rPr>
          <w:rFonts w:asciiTheme="majorHAnsi" w:hAnsiTheme="majorHAnsi" w:cs="Thonburi"/>
        </w:rPr>
        <w:t>десятъци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дарения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подпомагане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благовестието</w:t>
      </w:r>
      <w:r w:rsidR="006E6582" w:rsidRPr="00D16DD5">
        <w:rPr>
          <w:rFonts w:asciiTheme="majorHAnsi" w:hAnsiTheme="majorHAnsi" w:cs="Garamond Premr Pro Subh Cyr"/>
        </w:rPr>
        <w:t>. (140)</w:t>
      </w:r>
    </w:p>
    <w:p w14:paraId="1601CC97" w14:textId="1B7D50B9" w:rsidR="006E6582" w:rsidRPr="00D16DD5" w:rsidRDefault="006E6582">
      <w:pPr>
        <w:pStyle w:val="stihove"/>
        <w:rPr>
          <w:rFonts w:asciiTheme="majorHAnsi" w:hAnsiTheme="majorHAnsi" w:cs="Garamond Premr Pro Subh Cyr"/>
        </w:rPr>
      </w:pPr>
      <w:r w:rsidRPr="00D16DD5">
        <w:rPr>
          <w:rFonts w:asciiTheme="majorHAnsi" w:hAnsiTheme="majorHAnsi" w:cs="Thonburi"/>
        </w:rPr>
        <w:t>Малахия</w:t>
      </w:r>
      <w:r w:rsidRPr="00D16DD5">
        <w:rPr>
          <w:rFonts w:asciiTheme="majorHAnsi" w:hAnsiTheme="majorHAnsi" w:cs="Garamond Premr Pro Subh Cyr"/>
        </w:rPr>
        <w:t xml:space="preserve"> 3:8-12; </w:t>
      </w:r>
      <w:r w:rsidRPr="00D16DD5">
        <w:rPr>
          <w:rFonts w:asciiTheme="majorHAnsi" w:hAnsiTheme="majorHAnsi" w:cs="Thonburi"/>
        </w:rPr>
        <w:t>Матей</w:t>
      </w:r>
      <w:r w:rsidRPr="00D16DD5">
        <w:rPr>
          <w:rFonts w:asciiTheme="majorHAnsi" w:hAnsiTheme="majorHAnsi" w:cs="Garamond Premr Pro Subh Cyr"/>
        </w:rPr>
        <w:t xml:space="preserve"> 6:24-34; 25:31-46; </w:t>
      </w:r>
      <w:r w:rsidRPr="00D16DD5">
        <w:rPr>
          <w:rFonts w:asciiTheme="majorHAnsi" w:hAnsiTheme="majorHAnsi" w:cs="Thonburi"/>
        </w:rPr>
        <w:t>Марк</w:t>
      </w:r>
      <w:r w:rsidRPr="00D16DD5">
        <w:rPr>
          <w:rFonts w:asciiTheme="majorHAnsi" w:hAnsiTheme="majorHAnsi" w:cs="Garamond Premr Pro Subh Cyr"/>
        </w:rPr>
        <w:t xml:space="preserve"> 10:17-31; </w:t>
      </w:r>
      <w:r w:rsidRPr="00D16DD5">
        <w:rPr>
          <w:rFonts w:asciiTheme="majorHAnsi" w:hAnsiTheme="majorHAnsi" w:cs="Thonburi"/>
        </w:rPr>
        <w:t>Лука</w:t>
      </w:r>
      <w:r w:rsidRPr="00D16DD5">
        <w:rPr>
          <w:rFonts w:asciiTheme="majorHAnsi" w:hAnsiTheme="majorHAnsi" w:cs="Garamond Premr Pro Subh Cyr"/>
        </w:rPr>
        <w:t xml:space="preserve"> 12:13-24; 19:11-27; </w:t>
      </w:r>
      <w:r w:rsidRPr="00D16DD5">
        <w:rPr>
          <w:rFonts w:asciiTheme="majorHAnsi" w:hAnsiTheme="majorHAnsi" w:cs="Thonburi"/>
        </w:rPr>
        <w:t>Йоан</w:t>
      </w:r>
      <w:r w:rsidRPr="00D16DD5">
        <w:rPr>
          <w:rFonts w:asciiTheme="majorHAnsi" w:hAnsiTheme="majorHAnsi" w:cs="Garamond Premr Pro Subh Cyr"/>
        </w:rPr>
        <w:t xml:space="preserve"> 15:1-17; </w:t>
      </w:r>
      <w:r w:rsidRPr="00D16DD5">
        <w:rPr>
          <w:rFonts w:asciiTheme="majorHAnsi" w:hAnsiTheme="majorHAnsi" w:cs="Thonburi"/>
        </w:rPr>
        <w:t>Яков</w:t>
      </w:r>
      <w:r w:rsidRPr="00D16DD5">
        <w:rPr>
          <w:rFonts w:asciiTheme="majorHAnsi" w:hAnsiTheme="majorHAnsi" w:cs="Garamond Premr Pro Subh Cyr"/>
        </w:rPr>
        <w:t xml:space="preserve"> 1:27; </w:t>
      </w:r>
      <w:r w:rsidR="0050248E"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Йоан</w:t>
      </w:r>
      <w:r w:rsidR="0050248E" w:rsidRPr="00D16DD5">
        <w:rPr>
          <w:rFonts w:asciiTheme="majorHAnsi" w:hAnsiTheme="majorHAnsi" w:cs="Thonburi"/>
        </w:rPr>
        <w:t>.</w:t>
      </w:r>
      <w:r w:rsidRPr="00D16DD5">
        <w:rPr>
          <w:rFonts w:asciiTheme="majorHAnsi" w:hAnsiTheme="majorHAnsi" w:cs="Garamond Premr Pro Subh Cyr"/>
        </w:rPr>
        <w:t xml:space="preserve"> 3:16-18; </w:t>
      </w:r>
      <w:r w:rsidRPr="00D16DD5">
        <w:rPr>
          <w:rFonts w:asciiTheme="majorHAnsi" w:hAnsiTheme="majorHAnsi" w:cs="Thonburi"/>
        </w:rPr>
        <w:t>Римляни</w:t>
      </w:r>
      <w:r w:rsidRPr="00D16DD5">
        <w:rPr>
          <w:rFonts w:asciiTheme="majorHAnsi" w:hAnsiTheme="majorHAnsi" w:cs="Garamond Premr Pro Subh Cyr"/>
        </w:rPr>
        <w:t xml:space="preserve"> 12:1-13; </w:t>
      </w:r>
      <w:r w:rsidR="0050248E" w:rsidRPr="00D16DD5">
        <w:rPr>
          <w:rFonts w:asciiTheme="majorHAnsi" w:hAnsiTheme="majorHAnsi" w:cs="Garamond Premr Pro Subh Cyr"/>
        </w:rPr>
        <w:t>1</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9:7-14; </w:t>
      </w:r>
      <w:r w:rsidR="0050248E" w:rsidRPr="00D16DD5">
        <w:rPr>
          <w:rFonts w:asciiTheme="majorHAnsi" w:hAnsiTheme="majorHAnsi" w:cs="Garamond Premr Pro Subh Cyr"/>
        </w:rPr>
        <w:t>2</w:t>
      </w:r>
      <w:r w:rsidRPr="00D16DD5">
        <w:rPr>
          <w:rFonts w:asciiTheme="majorHAnsi" w:hAnsiTheme="majorHAnsi" w:cs="Garamond Premr Pro Subh Cyr"/>
        </w:rPr>
        <w:t xml:space="preserve"> </w:t>
      </w:r>
      <w:r w:rsidRPr="00D16DD5">
        <w:rPr>
          <w:rFonts w:asciiTheme="majorHAnsi" w:hAnsiTheme="majorHAnsi" w:cs="Thonburi"/>
        </w:rPr>
        <w:t>Коринтяни</w:t>
      </w:r>
      <w:r w:rsidRPr="00D16DD5">
        <w:rPr>
          <w:rFonts w:asciiTheme="majorHAnsi" w:hAnsiTheme="majorHAnsi" w:cs="Garamond Premr Pro Subh Cyr"/>
        </w:rPr>
        <w:t xml:space="preserve"> 8:1-15; 9:6-15; </w:t>
      </w:r>
      <w:r w:rsidR="0050248E" w:rsidRPr="00D16DD5">
        <w:rPr>
          <w:rFonts w:asciiTheme="majorHAnsi" w:hAnsiTheme="majorHAnsi" w:cs="Thonburi"/>
        </w:rPr>
        <w:t>1</w:t>
      </w:r>
      <w:r w:rsidRPr="00D16DD5">
        <w:rPr>
          <w:rFonts w:asciiTheme="majorHAnsi" w:hAnsiTheme="majorHAnsi" w:cs="Garamond Premr Pro Subh Cyr"/>
        </w:rPr>
        <w:t xml:space="preserve"> </w:t>
      </w:r>
      <w:r w:rsidRPr="00D16DD5">
        <w:rPr>
          <w:rFonts w:asciiTheme="majorHAnsi" w:hAnsiTheme="majorHAnsi" w:cs="Thonburi"/>
        </w:rPr>
        <w:t>Тимотей</w:t>
      </w:r>
      <w:r w:rsidRPr="00D16DD5">
        <w:rPr>
          <w:rFonts w:asciiTheme="majorHAnsi" w:hAnsiTheme="majorHAnsi" w:cs="Garamond Premr Pro Subh Cyr"/>
        </w:rPr>
        <w:t xml:space="preserve"> 6:6-19; </w:t>
      </w:r>
      <w:r w:rsidRPr="00D16DD5">
        <w:rPr>
          <w:rFonts w:asciiTheme="majorHAnsi" w:hAnsiTheme="majorHAnsi" w:cs="Thonburi"/>
        </w:rPr>
        <w:t>Евреи</w:t>
      </w:r>
      <w:r w:rsidRPr="00D16DD5">
        <w:rPr>
          <w:rFonts w:asciiTheme="majorHAnsi" w:hAnsiTheme="majorHAnsi" w:cs="Garamond Premr Pro Subh Cyr"/>
        </w:rPr>
        <w:t xml:space="preserve"> 7:8</w:t>
      </w:r>
    </w:p>
    <w:p w14:paraId="5E12755A" w14:textId="22D42ECE" w:rsidR="006E6582" w:rsidRPr="00D16DD5" w:rsidRDefault="00D529AE">
      <w:pPr>
        <w:pStyle w:val="text"/>
        <w:rPr>
          <w:rFonts w:asciiTheme="majorHAnsi" w:hAnsiTheme="majorHAnsi" w:cs="Garamond Premr Pro Subh Cyr"/>
        </w:rPr>
      </w:pPr>
      <w:r w:rsidRPr="00D16DD5">
        <w:rPr>
          <w:rFonts w:asciiTheme="majorHAnsi" w:hAnsiTheme="majorHAnsi" w:cs="Garamond Premr Pro Cyr"/>
          <w:b/>
          <w:bCs/>
        </w:rPr>
        <w:t>33</w:t>
      </w:r>
      <w:r w:rsidR="006E6582" w:rsidRPr="00D16DD5">
        <w:rPr>
          <w:rFonts w:asciiTheme="majorHAnsi" w:hAnsiTheme="majorHAnsi" w:cs="Garamond Premr Pro Cyr"/>
          <w:b/>
          <w:bCs/>
        </w:rPr>
        <w:t xml:space="preserve">.1. </w:t>
      </w:r>
      <w:r w:rsidR="006E6582" w:rsidRPr="00D16DD5">
        <w:rPr>
          <w:rFonts w:asciiTheme="majorHAnsi" w:hAnsiTheme="majorHAnsi" w:cs="Thonburi"/>
          <w:b/>
          <w:bCs/>
        </w:rPr>
        <w:t>Влагане</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на</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десятъка</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в</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съкровищницата</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на</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храма</w:t>
      </w:r>
      <w:r w:rsidR="006E6582" w:rsidRPr="00D16DD5">
        <w:rPr>
          <w:rFonts w:asciiTheme="majorHAnsi" w:hAnsiTheme="majorHAnsi" w:cs="Garamond Premr Pro Cyr"/>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Влагането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десятъка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съкровищницата</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библейската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действителна</w:t>
      </w:r>
      <w:r w:rsidR="006E6582" w:rsidRPr="00D16DD5">
        <w:rPr>
          <w:rFonts w:asciiTheme="majorHAnsi" w:hAnsiTheme="majorHAnsi" w:cs="Garamond Premr Pro Subh Cyr"/>
        </w:rPr>
        <w:t xml:space="preserve"> </w:t>
      </w:r>
      <w:r w:rsidR="006E6582" w:rsidRPr="00D16DD5">
        <w:rPr>
          <w:rFonts w:asciiTheme="majorHAnsi" w:hAnsiTheme="majorHAnsi" w:cs="Thonburi"/>
        </w:rPr>
        <w:t>практика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внася</w:t>
      </w:r>
      <w:r w:rsidR="006E6582" w:rsidRPr="00D16DD5">
        <w:rPr>
          <w:rFonts w:asciiTheme="majorHAnsi" w:hAnsiTheme="majorHAnsi" w:cs="Garamond Premr Pro Subh Cyr"/>
        </w:rPr>
        <w:t xml:space="preserve"> </w:t>
      </w:r>
      <w:r w:rsidR="006E6582" w:rsidRPr="00D16DD5">
        <w:rPr>
          <w:rFonts w:asciiTheme="majorHAnsi" w:hAnsiTheme="majorHAnsi" w:cs="Thonburi"/>
        </w:rPr>
        <w:t>вярно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редовно</w:t>
      </w:r>
      <w:r w:rsidR="006E6582" w:rsidRPr="00D16DD5">
        <w:rPr>
          <w:rFonts w:asciiTheme="majorHAnsi" w:hAnsiTheme="majorHAnsi" w:cs="Garamond Premr Pro Subh Cyr"/>
        </w:rPr>
        <w:t xml:space="preserve"> </w:t>
      </w:r>
      <w:r w:rsidR="006E6582" w:rsidRPr="00D16DD5">
        <w:rPr>
          <w:rFonts w:asciiTheme="majorHAnsi" w:hAnsiTheme="majorHAnsi" w:cs="Thonburi"/>
        </w:rPr>
        <w:t>десятъкът</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която</w:t>
      </w:r>
      <w:r w:rsidR="006E6582" w:rsidRPr="00D16DD5">
        <w:rPr>
          <w:rFonts w:asciiTheme="majorHAnsi" w:hAnsiTheme="majorHAnsi" w:cs="Garamond Premr Pro Subh Cyr"/>
        </w:rPr>
        <w:t xml:space="preserve"> </w:t>
      </w:r>
      <w:r w:rsidR="006E6582" w:rsidRPr="00D16DD5">
        <w:rPr>
          <w:rFonts w:asciiTheme="majorHAnsi" w:hAnsiTheme="majorHAnsi" w:cs="Thonburi"/>
        </w:rPr>
        <w:t>лицето</w:t>
      </w:r>
      <w:r w:rsidR="006E6582" w:rsidRPr="00D16DD5">
        <w:rPr>
          <w:rFonts w:asciiTheme="majorHAnsi" w:hAnsiTheme="majorHAnsi" w:cs="Garamond Premr Pro Subh Cyr"/>
        </w:rPr>
        <w:t xml:space="preserve"> </w:t>
      </w:r>
      <w:r w:rsidR="006E6582" w:rsidRPr="00D16DD5">
        <w:rPr>
          <w:rFonts w:asciiTheme="majorHAnsi" w:hAnsiTheme="majorHAnsi" w:cs="Thonburi"/>
        </w:rPr>
        <w:t>членува</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Следователно</w:t>
      </w:r>
      <w:r w:rsidR="006E6582" w:rsidRPr="00D16DD5">
        <w:rPr>
          <w:rFonts w:asciiTheme="majorHAnsi" w:hAnsiTheme="majorHAnsi" w:cs="Garamond Premr Pro Subh Cyr"/>
        </w:rPr>
        <w:t xml:space="preserve"> </w:t>
      </w:r>
      <w:r w:rsidR="006E6582" w:rsidRPr="00D16DD5">
        <w:rPr>
          <w:rFonts w:asciiTheme="majorHAnsi" w:hAnsiTheme="majorHAnsi" w:cs="Thonburi"/>
        </w:rPr>
        <w:t>финансирането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основава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плана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събиране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десятъци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местната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счита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всичките</w:t>
      </w:r>
      <w:r w:rsidR="006E6582" w:rsidRPr="00D16DD5">
        <w:rPr>
          <w:rFonts w:asciiTheme="majorHAnsi" w:hAnsiTheme="majorHAnsi" w:cs="Garamond Premr Pro Subh Cyr"/>
        </w:rPr>
        <w:t xml:space="preserve"> </w:t>
      </w:r>
      <w:r w:rsidR="006E6582" w:rsidRPr="00D16DD5">
        <w:rPr>
          <w:rFonts w:asciiTheme="majorHAnsi" w:hAnsiTheme="majorHAnsi" w:cs="Thonburi"/>
        </w:rPr>
        <w:t>вярващи</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нея</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съкровищница</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част</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подтиквани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принасят</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вярност</w:t>
      </w:r>
      <w:r w:rsidR="006E6582" w:rsidRPr="00D16DD5">
        <w:rPr>
          <w:rFonts w:asciiTheme="majorHAnsi" w:hAnsiTheme="majorHAnsi" w:cs="Garamond Premr Pro Subh Cyr"/>
        </w:rPr>
        <w:t xml:space="preserve"> </w:t>
      </w:r>
      <w:r w:rsidR="006E6582" w:rsidRPr="00D16DD5">
        <w:rPr>
          <w:rFonts w:asciiTheme="majorHAnsi" w:hAnsiTheme="majorHAnsi" w:cs="Thonburi"/>
        </w:rPr>
        <w:t>една</w:t>
      </w:r>
      <w:r w:rsidR="006E6582" w:rsidRPr="00D16DD5">
        <w:rPr>
          <w:rFonts w:asciiTheme="majorHAnsi" w:hAnsiTheme="majorHAnsi" w:cs="Garamond Premr Pro Subh Cyr"/>
        </w:rPr>
        <w:t xml:space="preserve"> </w:t>
      </w:r>
      <w:r w:rsidR="006E6582" w:rsidRPr="00D16DD5">
        <w:rPr>
          <w:rFonts w:asciiTheme="majorHAnsi" w:hAnsiTheme="majorHAnsi" w:cs="Thonburi"/>
        </w:rPr>
        <w:t>десета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цялата</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печалба</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минимално</w:t>
      </w:r>
      <w:r w:rsidR="006E6582" w:rsidRPr="00D16DD5">
        <w:rPr>
          <w:rFonts w:asciiTheme="majorHAnsi" w:hAnsiTheme="majorHAnsi" w:cs="Garamond Premr Pro Subh Cyr"/>
        </w:rPr>
        <w:t xml:space="preserve"> </w:t>
      </w:r>
      <w:r w:rsidR="006E6582" w:rsidRPr="00D16DD5">
        <w:rPr>
          <w:rFonts w:asciiTheme="majorHAnsi" w:hAnsiTheme="majorHAnsi" w:cs="Thonburi"/>
        </w:rPr>
        <w:t>финансово</w:t>
      </w:r>
      <w:r w:rsidR="006E6582" w:rsidRPr="00D16DD5">
        <w:rPr>
          <w:rFonts w:asciiTheme="majorHAnsi" w:hAnsiTheme="majorHAnsi" w:cs="Garamond Premr Pro Subh Cyr"/>
        </w:rPr>
        <w:t xml:space="preserve"> </w:t>
      </w:r>
      <w:r w:rsidR="006E6582" w:rsidRPr="00D16DD5">
        <w:rPr>
          <w:rFonts w:asciiTheme="majorHAnsi" w:hAnsiTheme="majorHAnsi" w:cs="Thonburi"/>
        </w:rPr>
        <w:t>задължение</w:t>
      </w:r>
      <w:r w:rsidR="006E6582" w:rsidRPr="00D16DD5">
        <w:rPr>
          <w:rFonts w:asciiTheme="majorHAnsi" w:hAnsiTheme="majorHAnsi" w:cs="Garamond Premr Pro Subh Cyr"/>
        </w:rPr>
        <w:t xml:space="preserve"> </w:t>
      </w:r>
      <w:r w:rsidR="006E6582" w:rsidRPr="00D16DD5">
        <w:rPr>
          <w:rFonts w:asciiTheme="majorHAnsi" w:hAnsiTheme="majorHAnsi" w:cs="Thonburi"/>
        </w:rPr>
        <w:t>спрямо</w:t>
      </w:r>
      <w:r w:rsidR="006E6582" w:rsidRPr="00D16DD5">
        <w:rPr>
          <w:rFonts w:asciiTheme="majorHAnsi" w:hAnsiTheme="majorHAnsi" w:cs="Garamond Premr Pro Subh Cyr"/>
        </w:rPr>
        <w:t xml:space="preserve"> </w:t>
      </w:r>
      <w:r w:rsidR="006E6582" w:rsidRPr="00D16DD5">
        <w:rPr>
          <w:rFonts w:asciiTheme="majorHAnsi" w:hAnsiTheme="majorHAnsi" w:cs="Thonburi"/>
        </w:rPr>
        <w:t>Господ</w:t>
      </w:r>
      <w:r w:rsidR="006E6582" w:rsidRPr="00D16DD5">
        <w:rPr>
          <w:rFonts w:asciiTheme="majorHAnsi" w:hAnsiTheme="majorHAnsi" w:cs="Garamond Premr Pro Subh Cyr"/>
        </w:rPr>
        <w:t xml:space="preserve">, </w:t>
      </w:r>
      <w:r w:rsidR="006E6582" w:rsidRPr="00D16DD5">
        <w:rPr>
          <w:rFonts w:asciiTheme="majorHAnsi" w:hAnsiTheme="majorHAnsi" w:cs="Thonburi"/>
        </w:rPr>
        <w:t>а</w:t>
      </w:r>
      <w:r w:rsidR="006E6582" w:rsidRPr="00D16DD5">
        <w:rPr>
          <w:rFonts w:asciiTheme="majorHAnsi" w:hAnsiTheme="majorHAnsi" w:cs="Garamond Premr Pro Subh Cyr"/>
        </w:rPr>
        <w:t xml:space="preserve"> </w:t>
      </w:r>
      <w:r w:rsidR="006E6582" w:rsidRPr="00D16DD5">
        <w:rPr>
          <w:rFonts w:asciiTheme="majorHAnsi" w:hAnsiTheme="majorHAnsi" w:cs="Thonburi"/>
        </w:rPr>
        <w:t>също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доброволни</w:t>
      </w:r>
      <w:r w:rsidR="006E6582" w:rsidRPr="00D16DD5">
        <w:rPr>
          <w:rFonts w:asciiTheme="majorHAnsi" w:hAnsiTheme="majorHAnsi" w:cs="Garamond Premr Pro Subh Cyr"/>
        </w:rPr>
        <w:t xml:space="preserve"> </w:t>
      </w:r>
      <w:r w:rsidR="006E6582" w:rsidRPr="00D16DD5">
        <w:rPr>
          <w:rFonts w:asciiTheme="majorHAnsi" w:hAnsiTheme="majorHAnsi" w:cs="Thonburi"/>
        </w:rPr>
        <w:t>дарения</w:t>
      </w:r>
      <w:r w:rsidR="006E6582" w:rsidRPr="00D16DD5">
        <w:rPr>
          <w:rFonts w:asciiTheme="majorHAnsi" w:hAnsiTheme="majorHAnsi" w:cs="Garamond Premr Pro Subh Cyr"/>
        </w:rPr>
        <w:t xml:space="preserve">, </w:t>
      </w:r>
      <w:r w:rsidR="006E6582" w:rsidRPr="00D16DD5">
        <w:rPr>
          <w:rFonts w:asciiTheme="majorHAnsi" w:hAnsiTheme="majorHAnsi" w:cs="Thonburi"/>
        </w:rPr>
        <w:t>според</w:t>
      </w:r>
      <w:r w:rsidR="006E6582" w:rsidRPr="00D16DD5">
        <w:rPr>
          <w:rFonts w:asciiTheme="majorHAnsi" w:hAnsiTheme="majorHAnsi" w:cs="Garamond Premr Pro Subh Cyr"/>
        </w:rPr>
        <w:t xml:space="preserve"> </w:t>
      </w:r>
      <w:r w:rsidR="006E6582" w:rsidRPr="00D16DD5">
        <w:rPr>
          <w:rFonts w:asciiTheme="majorHAnsi" w:hAnsiTheme="majorHAnsi" w:cs="Thonburi"/>
        </w:rPr>
        <w:t>както</w:t>
      </w:r>
      <w:r w:rsidR="006E6582" w:rsidRPr="00D16DD5">
        <w:rPr>
          <w:rFonts w:asciiTheme="majorHAnsi" w:hAnsiTheme="majorHAnsi" w:cs="Garamond Premr Pro Subh Cyr"/>
        </w:rPr>
        <w:t xml:space="preserve"> </w:t>
      </w:r>
      <w:r w:rsidR="006E6582" w:rsidRPr="00D16DD5">
        <w:rPr>
          <w:rFonts w:asciiTheme="majorHAnsi" w:hAnsiTheme="majorHAnsi" w:cs="Thonburi"/>
        </w:rPr>
        <w:t>Бог</w:t>
      </w:r>
      <w:r w:rsidR="006E6582" w:rsidRPr="00D16DD5">
        <w:rPr>
          <w:rFonts w:asciiTheme="majorHAnsi" w:hAnsiTheme="majorHAnsi" w:cs="Garamond Premr Pro Subh Cyr"/>
        </w:rPr>
        <w:t xml:space="preserve"> </w:t>
      </w:r>
      <w:r w:rsidR="006E6582" w:rsidRPr="00D16DD5">
        <w:rPr>
          <w:rFonts w:asciiTheme="majorHAnsi" w:hAnsiTheme="majorHAnsi" w:cs="Thonburi"/>
        </w:rPr>
        <w:t>им</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дал</w:t>
      </w:r>
      <w:r w:rsidR="006E6582" w:rsidRPr="00D16DD5">
        <w:rPr>
          <w:rFonts w:asciiTheme="majorHAnsi" w:hAnsiTheme="majorHAnsi" w:cs="Garamond Premr Pro Subh Cyr"/>
        </w:rPr>
        <w:t xml:space="preserve"> </w:t>
      </w:r>
      <w:r w:rsidR="006E6582" w:rsidRPr="00D16DD5">
        <w:rPr>
          <w:rFonts w:asciiTheme="majorHAnsi" w:hAnsiTheme="majorHAnsi" w:cs="Thonburi"/>
        </w:rPr>
        <w:t>успех</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подпомагане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цялата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 </w:t>
      </w:r>
      <w:r w:rsidR="006E6582" w:rsidRPr="00D16DD5">
        <w:rPr>
          <w:rFonts w:asciiTheme="majorHAnsi" w:hAnsiTheme="majorHAnsi" w:cs="Thonburi"/>
        </w:rPr>
        <w:t>местна</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сферата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образованието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въобще</w:t>
      </w:r>
      <w:r w:rsidR="006E6582" w:rsidRPr="00D16DD5">
        <w:rPr>
          <w:rFonts w:asciiTheme="majorHAnsi" w:hAnsiTheme="majorHAnsi" w:cs="Garamond Premr Pro Subh Cyr"/>
        </w:rPr>
        <w:t xml:space="preserve">. </w:t>
      </w:r>
      <w:r w:rsidR="006E6582" w:rsidRPr="00D16DD5">
        <w:rPr>
          <w:rFonts w:asciiTheme="majorHAnsi" w:hAnsiTheme="majorHAnsi" w:cs="Thonburi"/>
        </w:rPr>
        <w:t>Десятъкът</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предоставен</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местната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поставя</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първо</w:t>
      </w:r>
      <w:r w:rsidR="006E6582" w:rsidRPr="00D16DD5">
        <w:rPr>
          <w:rFonts w:asciiTheme="majorHAnsi" w:hAnsiTheme="majorHAnsi" w:cs="Garamond Premr Pro Subh Cyr"/>
        </w:rPr>
        <w:t xml:space="preserve"> </w:t>
      </w:r>
      <w:r w:rsidR="006E6582" w:rsidRPr="00D16DD5">
        <w:rPr>
          <w:rFonts w:asciiTheme="majorHAnsi" w:hAnsiTheme="majorHAnsi" w:cs="Thonburi"/>
        </w:rPr>
        <w:t>място</w:t>
      </w:r>
      <w:r w:rsidR="006E6582" w:rsidRPr="00D16DD5">
        <w:rPr>
          <w:rFonts w:asciiTheme="majorHAnsi" w:hAnsiTheme="majorHAnsi" w:cs="Garamond Premr Pro Subh Cyr"/>
        </w:rPr>
        <w:t xml:space="preserve"> </w:t>
      </w:r>
      <w:r w:rsidR="006E6582" w:rsidRPr="00D16DD5">
        <w:rPr>
          <w:rFonts w:asciiTheme="majorHAnsi" w:hAnsiTheme="majorHAnsi" w:cs="Thonburi"/>
        </w:rPr>
        <w:t>пред</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w:t>
      </w:r>
      <w:r w:rsidR="006E6582" w:rsidRPr="00D16DD5">
        <w:rPr>
          <w:rFonts w:asciiTheme="majorHAnsi" w:hAnsiTheme="majorHAnsi" w:cs="Garamond Premr Pro Subh Cyr"/>
        </w:rPr>
        <w:t xml:space="preserve"> </w:t>
      </w:r>
      <w:r w:rsidR="006E6582" w:rsidRPr="00D16DD5">
        <w:rPr>
          <w:rFonts w:asciiTheme="majorHAnsi" w:hAnsiTheme="majorHAnsi" w:cs="Thonburi"/>
        </w:rPr>
        <w:t>други</w:t>
      </w:r>
      <w:r w:rsidR="006E6582" w:rsidRPr="00D16DD5">
        <w:rPr>
          <w:rFonts w:asciiTheme="majorHAnsi" w:hAnsiTheme="majorHAnsi" w:cs="Garamond Premr Pro Subh Cyr"/>
        </w:rPr>
        <w:t xml:space="preserve"> </w:t>
      </w:r>
      <w:r w:rsidR="006E6582" w:rsidRPr="00D16DD5">
        <w:rPr>
          <w:rFonts w:asciiTheme="majorHAnsi" w:hAnsiTheme="majorHAnsi" w:cs="Thonburi"/>
        </w:rPr>
        <w:t>възможности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даване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Бог</w:t>
      </w:r>
      <w:r w:rsidR="006E6582" w:rsidRPr="00D16DD5">
        <w:rPr>
          <w:rFonts w:asciiTheme="majorHAnsi" w:hAnsiTheme="majorHAnsi" w:cs="Garamond Premr Pro Subh Cyr"/>
        </w:rPr>
        <w:t xml:space="preserve"> </w:t>
      </w:r>
      <w:r w:rsidR="006E6582" w:rsidRPr="00D16DD5">
        <w:rPr>
          <w:rFonts w:asciiTheme="majorHAnsi" w:hAnsiTheme="majorHAnsi" w:cs="Thonburi"/>
        </w:rPr>
        <w:t>може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вложи</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сърцата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Своите</w:t>
      </w:r>
      <w:r w:rsidR="006E6582" w:rsidRPr="00D16DD5">
        <w:rPr>
          <w:rFonts w:asciiTheme="majorHAnsi" w:hAnsiTheme="majorHAnsi" w:cs="Garamond Premr Pro Subh Cyr"/>
        </w:rPr>
        <w:t xml:space="preserve"> </w:t>
      </w:r>
      <w:r w:rsidR="006E6582" w:rsidRPr="00D16DD5">
        <w:rPr>
          <w:rFonts w:asciiTheme="majorHAnsi" w:hAnsiTheme="majorHAnsi" w:cs="Thonburi"/>
        </w:rPr>
        <w:t>верни</w:t>
      </w:r>
      <w:r w:rsidR="006E6582" w:rsidRPr="00D16DD5">
        <w:rPr>
          <w:rFonts w:asciiTheme="majorHAnsi" w:hAnsiTheme="majorHAnsi" w:cs="Garamond Premr Pro Subh Cyr"/>
        </w:rPr>
        <w:t xml:space="preserve"> </w:t>
      </w:r>
      <w:r w:rsidR="006E6582" w:rsidRPr="00D16DD5">
        <w:rPr>
          <w:rFonts w:asciiTheme="majorHAnsi" w:hAnsiTheme="majorHAnsi" w:cs="Thonburi"/>
        </w:rPr>
        <w:t>настойници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подпомагане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цялата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w:t>
      </w:r>
    </w:p>
    <w:p w14:paraId="052CD5E4" w14:textId="41145593" w:rsidR="006E6582" w:rsidRPr="00D16DD5" w:rsidRDefault="00D529AE">
      <w:pPr>
        <w:pStyle w:val="text"/>
        <w:rPr>
          <w:rFonts w:asciiTheme="majorHAnsi" w:hAnsiTheme="majorHAnsi" w:cs="Garamond Premr Pro Subh Cyr"/>
        </w:rPr>
      </w:pPr>
      <w:r w:rsidRPr="00D16DD5">
        <w:rPr>
          <w:rFonts w:asciiTheme="majorHAnsi" w:hAnsiTheme="majorHAnsi" w:cs="Garamond Premr Pro Cyr"/>
          <w:b/>
          <w:bCs/>
        </w:rPr>
        <w:t>33</w:t>
      </w:r>
      <w:r w:rsidR="006E6582" w:rsidRPr="00D16DD5">
        <w:rPr>
          <w:rFonts w:asciiTheme="majorHAnsi" w:hAnsiTheme="majorHAnsi" w:cs="Garamond Premr Pro Cyr"/>
          <w:b/>
          <w:bCs/>
        </w:rPr>
        <w:t xml:space="preserve">.2. </w:t>
      </w:r>
      <w:r w:rsidR="006E6582" w:rsidRPr="00D16DD5">
        <w:rPr>
          <w:rFonts w:asciiTheme="majorHAnsi" w:hAnsiTheme="majorHAnsi" w:cs="Thonburi"/>
          <w:b/>
          <w:bCs/>
        </w:rPr>
        <w:t>Събиране</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и</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разпределяне</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на</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средства</w:t>
      </w:r>
      <w:r w:rsidR="006E6582" w:rsidRPr="00D16DD5">
        <w:rPr>
          <w:rFonts w:asciiTheme="majorHAnsi" w:hAnsiTheme="majorHAnsi" w:cs="Garamond Premr Pro Cyr"/>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светлината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библейското</w:t>
      </w:r>
      <w:r w:rsidR="006E6582" w:rsidRPr="00D16DD5">
        <w:rPr>
          <w:rFonts w:asciiTheme="majorHAnsi" w:hAnsiTheme="majorHAnsi" w:cs="Garamond Premr Pro Subh Cyr"/>
        </w:rPr>
        <w:t xml:space="preserve"> </w:t>
      </w:r>
      <w:r w:rsidR="006E6582" w:rsidRPr="00D16DD5">
        <w:rPr>
          <w:rFonts w:asciiTheme="majorHAnsi" w:hAnsiTheme="majorHAnsi" w:cs="Thonburi"/>
        </w:rPr>
        <w:t>учение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даването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десятъци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дарения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подпомагане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благовестието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издигането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църковни</w:t>
      </w:r>
      <w:r w:rsidR="006E6582" w:rsidRPr="00D16DD5">
        <w:rPr>
          <w:rFonts w:asciiTheme="majorHAnsi" w:hAnsiTheme="majorHAnsi" w:cs="Garamond Premr Pro Subh Cyr"/>
        </w:rPr>
        <w:t xml:space="preserve"> </w:t>
      </w:r>
      <w:r w:rsidR="006E6582" w:rsidRPr="00D16DD5">
        <w:rPr>
          <w:rFonts w:asciiTheme="majorHAnsi" w:hAnsiTheme="majorHAnsi" w:cs="Thonburi"/>
        </w:rPr>
        <w:t>сгради</w:t>
      </w:r>
      <w:r w:rsidR="006E6582" w:rsidRPr="00D16DD5">
        <w:rPr>
          <w:rFonts w:asciiTheme="majorHAnsi" w:hAnsiTheme="majorHAnsi" w:cs="Garamond Premr Pro Subh Cyr"/>
        </w:rPr>
        <w:t xml:space="preserve">, </w:t>
      </w:r>
      <w:r w:rsidR="006E6582" w:rsidRPr="00D16DD5">
        <w:rPr>
          <w:rFonts w:asciiTheme="majorHAnsi" w:hAnsiTheme="majorHAnsi" w:cs="Thonburi"/>
        </w:rPr>
        <w:t>никоя</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назарянска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въвлича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събиране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средства</w:t>
      </w:r>
      <w:r w:rsidR="006E6582" w:rsidRPr="00D16DD5">
        <w:rPr>
          <w:rFonts w:asciiTheme="majorHAnsi" w:hAnsiTheme="majorHAnsi" w:cs="Garamond Premr Pro Subh Cyr"/>
        </w:rPr>
        <w:t xml:space="preserve">, </w:t>
      </w:r>
      <w:r w:rsidR="006E6582" w:rsidRPr="00D16DD5">
        <w:rPr>
          <w:rFonts w:asciiTheme="majorHAnsi" w:hAnsiTheme="majorHAnsi" w:cs="Thonburi"/>
        </w:rPr>
        <w:t>който</w:t>
      </w:r>
      <w:r w:rsidR="006E6582" w:rsidRPr="00D16DD5">
        <w:rPr>
          <w:rFonts w:asciiTheme="majorHAnsi" w:hAnsiTheme="majorHAnsi" w:cs="Garamond Premr Pro Subh Cyr"/>
        </w:rPr>
        <w:t xml:space="preserve"> </w:t>
      </w:r>
      <w:r w:rsidR="006E6582" w:rsidRPr="00D16DD5">
        <w:rPr>
          <w:rFonts w:asciiTheme="majorHAnsi" w:hAnsiTheme="majorHAnsi" w:cs="Thonburi"/>
        </w:rPr>
        <w:t>ще</w:t>
      </w:r>
      <w:r w:rsidR="006E6582" w:rsidRPr="00D16DD5">
        <w:rPr>
          <w:rFonts w:asciiTheme="majorHAnsi" w:hAnsiTheme="majorHAnsi" w:cs="Garamond Premr Pro Subh Cyr"/>
        </w:rPr>
        <w:t xml:space="preserve"> </w:t>
      </w:r>
      <w:r w:rsidR="006E6582" w:rsidRPr="00D16DD5">
        <w:rPr>
          <w:rFonts w:asciiTheme="majorHAnsi" w:hAnsiTheme="majorHAnsi" w:cs="Thonburi"/>
        </w:rPr>
        <w:t>омаловажи</w:t>
      </w:r>
      <w:r w:rsidR="006E6582" w:rsidRPr="00D16DD5">
        <w:rPr>
          <w:rFonts w:asciiTheme="majorHAnsi" w:hAnsiTheme="majorHAnsi" w:cs="Garamond Premr Pro Subh Cyr"/>
        </w:rPr>
        <w:t xml:space="preserve"> </w:t>
      </w:r>
      <w:r w:rsidR="006E6582" w:rsidRPr="00D16DD5">
        <w:rPr>
          <w:rFonts w:asciiTheme="majorHAnsi" w:hAnsiTheme="majorHAnsi" w:cs="Thonburi"/>
        </w:rPr>
        <w:t>тези</w:t>
      </w:r>
      <w:r w:rsidR="006E6582" w:rsidRPr="00D16DD5">
        <w:rPr>
          <w:rFonts w:asciiTheme="majorHAnsi" w:hAnsiTheme="majorHAnsi" w:cs="Garamond Premr Pro Subh Cyr"/>
        </w:rPr>
        <w:t xml:space="preserve"> </w:t>
      </w:r>
      <w:r w:rsidR="006E6582" w:rsidRPr="00D16DD5">
        <w:rPr>
          <w:rFonts w:asciiTheme="majorHAnsi" w:hAnsiTheme="majorHAnsi" w:cs="Thonburi"/>
        </w:rPr>
        <w:t>принципи</w:t>
      </w:r>
      <w:r w:rsidR="006E6582" w:rsidRPr="00D16DD5">
        <w:rPr>
          <w:rFonts w:asciiTheme="majorHAnsi" w:hAnsiTheme="majorHAnsi" w:cs="Garamond Premr Pro Subh Cyr"/>
        </w:rPr>
        <w:t xml:space="preserve">, </w:t>
      </w:r>
      <w:r w:rsidR="006E6582" w:rsidRPr="00D16DD5">
        <w:rPr>
          <w:rFonts w:asciiTheme="majorHAnsi" w:hAnsiTheme="majorHAnsi" w:cs="Thonburi"/>
        </w:rPr>
        <w:t>ще</w:t>
      </w:r>
      <w:r w:rsidR="006E6582" w:rsidRPr="00D16DD5">
        <w:rPr>
          <w:rFonts w:asciiTheme="majorHAnsi" w:hAnsiTheme="majorHAnsi" w:cs="Garamond Premr Pro Subh Cyr"/>
        </w:rPr>
        <w:t xml:space="preserve"> </w:t>
      </w:r>
      <w:r w:rsidR="006E6582" w:rsidRPr="00D16DD5">
        <w:rPr>
          <w:rFonts w:asciiTheme="majorHAnsi" w:hAnsiTheme="majorHAnsi" w:cs="Thonburi"/>
        </w:rPr>
        <w:t>попречи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евангелското</w:t>
      </w:r>
      <w:r w:rsidR="006E6582" w:rsidRPr="00D16DD5">
        <w:rPr>
          <w:rFonts w:asciiTheme="majorHAnsi" w:hAnsiTheme="majorHAnsi" w:cs="Garamond Premr Pro Subh Cyr"/>
        </w:rPr>
        <w:t xml:space="preserve"> </w:t>
      </w:r>
      <w:r w:rsidR="006E6582" w:rsidRPr="00D16DD5">
        <w:rPr>
          <w:rFonts w:asciiTheme="majorHAnsi" w:hAnsiTheme="majorHAnsi" w:cs="Thonburi"/>
        </w:rPr>
        <w:t>послание</w:t>
      </w:r>
      <w:r w:rsidR="006E6582" w:rsidRPr="00D16DD5">
        <w:rPr>
          <w:rFonts w:asciiTheme="majorHAnsi" w:hAnsiTheme="majorHAnsi" w:cs="Garamond Premr Pro Subh Cyr"/>
        </w:rPr>
        <w:t xml:space="preserve">, </w:t>
      </w:r>
      <w:r w:rsidR="006E6582" w:rsidRPr="00D16DD5">
        <w:rPr>
          <w:rFonts w:asciiTheme="majorHAnsi" w:hAnsiTheme="majorHAnsi" w:cs="Thonburi"/>
        </w:rPr>
        <w:t>ще</w:t>
      </w:r>
      <w:r w:rsidR="006E6582" w:rsidRPr="00D16DD5">
        <w:rPr>
          <w:rFonts w:asciiTheme="majorHAnsi" w:hAnsiTheme="majorHAnsi" w:cs="Garamond Premr Pro Subh Cyr"/>
        </w:rPr>
        <w:t xml:space="preserve"> </w:t>
      </w:r>
      <w:r w:rsidR="006E6582" w:rsidRPr="00D16DD5">
        <w:rPr>
          <w:rFonts w:asciiTheme="majorHAnsi" w:hAnsiTheme="majorHAnsi" w:cs="Thonburi"/>
        </w:rPr>
        <w:t>омърси</w:t>
      </w:r>
      <w:r w:rsidR="006E6582" w:rsidRPr="00D16DD5">
        <w:rPr>
          <w:rFonts w:asciiTheme="majorHAnsi" w:hAnsiTheme="majorHAnsi" w:cs="Garamond Premr Pro Subh Cyr"/>
        </w:rPr>
        <w:t xml:space="preserve"> </w:t>
      </w:r>
      <w:r w:rsidR="006E6582" w:rsidRPr="00D16DD5">
        <w:rPr>
          <w:rFonts w:asciiTheme="majorHAnsi" w:hAnsiTheme="majorHAnsi" w:cs="Thonburi"/>
        </w:rPr>
        <w:t>името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ще</w:t>
      </w:r>
      <w:r w:rsidR="006E6582" w:rsidRPr="00D16DD5">
        <w:rPr>
          <w:rFonts w:asciiTheme="majorHAnsi" w:hAnsiTheme="majorHAnsi" w:cs="Garamond Premr Pro Subh Cyr"/>
        </w:rPr>
        <w:t xml:space="preserve"> </w:t>
      </w:r>
      <w:r w:rsidR="006E6582" w:rsidRPr="00D16DD5">
        <w:rPr>
          <w:rFonts w:asciiTheme="majorHAnsi" w:hAnsiTheme="majorHAnsi" w:cs="Thonburi"/>
        </w:rPr>
        <w:t>дискриминира</w:t>
      </w:r>
      <w:r w:rsidR="006E6582" w:rsidRPr="00D16DD5">
        <w:rPr>
          <w:rFonts w:asciiTheme="majorHAnsi" w:hAnsiTheme="majorHAnsi" w:cs="Garamond Premr Pro Subh Cyr"/>
        </w:rPr>
        <w:t xml:space="preserve"> </w:t>
      </w:r>
      <w:r w:rsidR="006E6582" w:rsidRPr="00D16DD5">
        <w:rPr>
          <w:rFonts w:asciiTheme="majorHAnsi" w:hAnsiTheme="majorHAnsi" w:cs="Thonburi"/>
        </w:rPr>
        <w:t>бедните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насочи</w:t>
      </w:r>
      <w:r w:rsidR="006E6582" w:rsidRPr="00D16DD5">
        <w:rPr>
          <w:rFonts w:asciiTheme="majorHAnsi" w:hAnsiTheme="majorHAnsi" w:cs="Garamond Premr Pro Subh Cyr"/>
        </w:rPr>
        <w:t xml:space="preserve"> </w:t>
      </w:r>
      <w:r w:rsidR="006E6582" w:rsidRPr="00D16DD5">
        <w:rPr>
          <w:rFonts w:asciiTheme="majorHAnsi" w:hAnsiTheme="majorHAnsi" w:cs="Thonburi"/>
        </w:rPr>
        <w:t>силите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хората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различна</w:t>
      </w:r>
      <w:r w:rsidR="006E6582" w:rsidRPr="00D16DD5">
        <w:rPr>
          <w:rFonts w:asciiTheme="majorHAnsi" w:hAnsiTheme="majorHAnsi" w:cs="Garamond Premr Pro Subh Cyr"/>
        </w:rPr>
        <w:t xml:space="preserve"> </w:t>
      </w:r>
      <w:r w:rsidR="006E6582" w:rsidRPr="00D16DD5">
        <w:rPr>
          <w:rFonts w:asciiTheme="majorHAnsi" w:hAnsiTheme="majorHAnsi" w:cs="Thonburi"/>
        </w:rPr>
        <w:t>посока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способстване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успеха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благовестието</w:t>
      </w:r>
      <w:r w:rsidR="006E6582" w:rsidRPr="00D16DD5">
        <w:rPr>
          <w:rFonts w:asciiTheme="majorHAnsi" w:hAnsiTheme="majorHAnsi" w:cs="Garamond Premr Pro Subh Cyr"/>
        </w:rPr>
        <w:t>.</w:t>
      </w:r>
    </w:p>
    <w:p w14:paraId="2416374A" w14:textId="15C4990E" w:rsidR="006E6582" w:rsidRPr="00D16DD5" w:rsidRDefault="006E6582">
      <w:pPr>
        <w:pStyle w:val="text"/>
        <w:rPr>
          <w:rFonts w:asciiTheme="majorHAnsi" w:hAnsiTheme="majorHAnsi" w:cs="Garamond Premr Pro Subh Cyr"/>
        </w:rPr>
      </w:pP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правенето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разходи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цел</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отговори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изискванията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местните</w:t>
      </w:r>
      <w:r w:rsidRPr="00D16DD5">
        <w:rPr>
          <w:rFonts w:asciiTheme="majorHAnsi" w:hAnsiTheme="majorHAnsi" w:cs="Garamond Premr Pro Subh Cyr"/>
        </w:rPr>
        <w:t xml:space="preserve">, </w:t>
      </w:r>
      <w:r w:rsidRPr="00D16DD5">
        <w:rPr>
          <w:rFonts w:asciiTheme="majorHAnsi" w:hAnsiTheme="majorHAnsi" w:cs="Thonburi"/>
        </w:rPr>
        <w:t>областни</w:t>
      </w:r>
      <w:r w:rsidRPr="00D16DD5">
        <w:rPr>
          <w:rFonts w:asciiTheme="majorHAnsi" w:hAnsiTheme="majorHAnsi" w:cs="Garamond Premr Pro Subh Cyr"/>
        </w:rPr>
        <w:t xml:space="preserve">, </w:t>
      </w:r>
      <w:r w:rsidRPr="00D16DD5">
        <w:rPr>
          <w:rFonts w:asciiTheme="majorHAnsi" w:hAnsiTheme="majorHAnsi" w:cs="Thonburi"/>
        </w:rPr>
        <w:t>образователни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00BF17AE" w:rsidRPr="00D16DD5">
        <w:rPr>
          <w:rFonts w:asciiTheme="majorHAnsi" w:hAnsiTheme="majorHAnsi" w:cs="Thonburi"/>
        </w:rPr>
        <w:t>генералн</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програми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местните</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подтиквани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приемат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спазват</w:t>
      </w:r>
      <w:r w:rsidRPr="00D16DD5">
        <w:rPr>
          <w:rFonts w:asciiTheme="majorHAnsi" w:hAnsiTheme="majorHAnsi" w:cs="Garamond Premr Pro Subh Cyr"/>
        </w:rPr>
        <w:t xml:space="preserve"> </w:t>
      </w:r>
      <w:r w:rsidRPr="00D16DD5">
        <w:rPr>
          <w:rFonts w:asciiTheme="majorHAnsi" w:hAnsiTheme="majorHAnsi" w:cs="Thonburi"/>
        </w:rPr>
        <w:t>план</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финансово</w:t>
      </w:r>
      <w:r w:rsidRPr="00D16DD5">
        <w:rPr>
          <w:rFonts w:asciiTheme="majorHAnsi" w:hAnsiTheme="majorHAnsi" w:cs="Garamond Premr Pro Subh Cyr"/>
        </w:rPr>
        <w:t xml:space="preserve"> </w:t>
      </w:r>
      <w:r w:rsidRPr="00D16DD5">
        <w:rPr>
          <w:rFonts w:asciiTheme="majorHAnsi" w:hAnsiTheme="majorHAnsi" w:cs="Thonburi"/>
        </w:rPr>
        <w:t>разпределяне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изплащат</w:t>
      </w:r>
      <w:r w:rsidRPr="00D16DD5">
        <w:rPr>
          <w:rFonts w:asciiTheme="majorHAnsi" w:hAnsiTheme="majorHAnsi" w:cs="Garamond Premr Pro Subh Cyr"/>
        </w:rPr>
        <w:t xml:space="preserve"> </w:t>
      </w:r>
      <w:r w:rsidRPr="00D16DD5">
        <w:rPr>
          <w:rFonts w:asciiTheme="majorHAnsi" w:hAnsiTheme="majorHAnsi" w:cs="Thonburi"/>
        </w:rPr>
        <w:t>ежемесечно</w:t>
      </w:r>
      <w:r w:rsidRPr="00D16DD5">
        <w:rPr>
          <w:rFonts w:asciiTheme="majorHAnsi" w:hAnsiTheme="majorHAnsi" w:cs="Garamond Premr Pro Subh Cyr"/>
        </w:rPr>
        <w:t xml:space="preserve"> </w:t>
      </w:r>
      <w:r w:rsidRPr="00D16DD5">
        <w:rPr>
          <w:rFonts w:asciiTheme="majorHAnsi" w:hAnsiTheme="majorHAnsi" w:cs="Thonburi"/>
        </w:rPr>
        <w:t>своите</w:t>
      </w:r>
      <w:r w:rsidRPr="00D16DD5">
        <w:rPr>
          <w:rFonts w:asciiTheme="majorHAnsi" w:hAnsiTheme="majorHAnsi" w:cs="Garamond Premr Pro Subh Cyr"/>
        </w:rPr>
        <w:t xml:space="preserve"> </w:t>
      </w:r>
      <w:r w:rsidRPr="00D16DD5">
        <w:rPr>
          <w:rFonts w:asciiTheme="majorHAnsi" w:hAnsiTheme="majorHAnsi" w:cs="Thonburi"/>
        </w:rPr>
        <w:t>дялове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00BF17AE" w:rsidRPr="00D16DD5">
        <w:rPr>
          <w:rFonts w:asciiTheme="majorHAnsi" w:hAnsiTheme="majorHAnsi" w:cs="Thonburi"/>
        </w:rPr>
        <w:t>генералн</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образователна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областна</w:t>
      </w:r>
      <w:r w:rsidRPr="00D16DD5">
        <w:rPr>
          <w:rFonts w:asciiTheme="majorHAnsi" w:hAnsiTheme="majorHAnsi" w:cs="Garamond Premr Pro Subh Cyr"/>
        </w:rPr>
        <w:t xml:space="preserve"> </w:t>
      </w:r>
      <w:r w:rsidRPr="00D16DD5">
        <w:rPr>
          <w:rFonts w:asciiTheme="majorHAnsi" w:hAnsiTheme="majorHAnsi" w:cs="Thonburi"/>
        </w:rPr>
        <w:t>дейност</w:t>
      </w:r>
      <w:r w:rsidRPr="00D16DD5">
        <w:rPr>
          <w:rFonts w:asciiTheme="majorHAnsi" w:hAnsiTheme="majorHAnsi" w:cs="Garamond Premr Pro Subh Cyr"/>
        </w:rPr>
        <w:t xml:space="preserve">. (130, 154, 155-155.2, </w:t>
      </w:r>
      <w:r w:rsidR="00BF17AE" w:rsidRPr="00D16DD5">
        <w:rPr>
          <w:rFonts w:asciiTheme="majorHAnsi" w:hAnsiTheme="majorHAnsi" w:cs="Garamond Premr Pro Subh Cyr"/>
        </w:rPr>
        <w:t>515.13</w:t>
      </w:r>
      <w:r w:rsidRPr="00D16DD5">
        <w:rPr>
          <w:rFonts w:asciiTheme="majorHAnsi" w:hAnsiTheme="majorHAnsi" w:cs="Garamond Premr Pro Subh Cyr"/>
        </w:rPr>
        <w:t>)</w:t>
      </w:r>
    </w:p>
    <w:p w14:paraId="0353D2DA" w14:textId="46AA8532" w:rsidR="006E6582" w:rsidRPr="00D16DD5" w:rsidRDefault="00D529AE">
      <w:pPr>
        <w:pStyle w:val="text"/>
        <w:rPr>
          <w:rFonts w:asciiTheme="majorHAnsi" w:hAnsiTheme="majorHAnsi" w:cs="Garamond Premr Pro Subh Cyr"/>
        </w:rPr>
      </w:pPr>
      <w:r w:rsidRPr="00D16DD5">
        <w:rPr>
          <w:rFonts w:asciiTheme="majorHAnsi" w:hAnsiTheme="majorHAnsi" w:cs="Garamond Premr Pro Cyr"/>
          <w:b/>
          <w:bCs/>
        </w:rPr>
        <w:t>33</w:t>
      </w:r>
      <w:r w:rsidR="006E6582" w:rsidRPr="00D16DD5">
        <w:rPr>
          <w:rFonts w:asciiTheme="majorHAnsi" w:hAnsiTheme="majorHAnsi" w:cs="Garamond Premr Pro Cyr"/>
          <w:b/>
          <w:bCs/>
        </w:rPr>
        <w:t xml:space="preserve">.3. </w:t>
      </w:r>
      <w:r w:rsidR="006E6582" w:rsidRPr="00D16DD5">
        <w:rPr>
          <w:rFonts w:asciiTheme="majorHAnsi" w:hAnsiTheme="majorHAnsi" w:cs="Thonburi"/>
          <w:b/>
          <w:bCs/>
        </w:rPr>
        <w:t>Подпомагане</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на</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служението</w:t>
      </w:r>
      <w:r w:rsidR="006E6582" w:rsidRPr="00D16DD5">
        <w:rPr>
          <w:rFonts w:asciiTheme="majorHAnsi" w:hAnsiTheme="majorHAnsi" w:cs="Garamond Premr Pro Cyr"/>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Така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Господ</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наредил</w:t>
      </w:r>
      <w:r w:rsidR="006E6582" w:rsidRPr="00D16DD5">
        <w:rPr>
          <w:rFonts w:asciiTheme="majorHAnsi" w:hAnsiTheme="majorHAnsi" w:cs="Garamond Premr Pro Subh Cyr"/>
        </w:rPr>
        <w:t xml:space="preserve"> </w:t>
      </w:r>
      <w:r w:rsidR="006E6582" w:rsidRPr="00D16DD5">
        <w:rPr>
          <w:rFonts w:asciiTheme="majorHAnsi" w:hAnsiTheme="majorHAnsi" w:cs="Thonburi"/>
        </w:rPr>
        <w:t>проповедниците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благовестието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живеят</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благовестието</w:t>
      </w:r>
      <w:r w:rsidR="006E6582" w:rsidRPr="00D16DD5">
        <w:rPr>
          <w:rFonts w:asciiTheme="majorHAnsi" w:hAnsiTheme="majorHAnsi" w:cs="Garamond Premr Pro Subh Cyr"/>
        </w:rPr>
        <w:t>“ (</w:t>
      </w:r>
      <w:r w:rsidR="0050248E" w:rsidRPr="00D16DD5">
        <w:rPr>
          <w:rFonts w:asciiTheme="majorHAnsi" w:hAnsiTheme="majorHAnsi" w:cs="Garamond Premr Pro Subh Cyr"/>
        </w:rPr>
        <w:t>1</w:t>
      </w:r>
      <w:r w:rsidR="006E6582" w:rsidRPr="00D16DD5">
        <w:rPr>
          <w:rFonts w:asciiTheme="majorHAnsi" w:hAnsiTheme="majorHAnsi" w:cs="Garamond Premr Pro Subh Cyr"/>
        </w:rPr>
        <w:t xml:space="preserve"> </w:t>
      </w:r>
      <w:r w:rsidR="006E6582" w:rsidRPr="00D16DD5">
        <w:rPr>
          <w:rFonts w:asciiTheme="majorHAnsi" w:hAnsiTheme="majorHAnsi" w:cs="Thonburi"/>
        </w:rPr>
        <w:t>Коринтяни</w:t>
      </w:r>
      <w:r w:rsidR="006E6582" w:rsidRPr="00D16DD5">
        <w:rPr>
          <w:rFonts w:asciiTheme="majorHAnsi" w:hAnsiTheme="majorHAnsi" w:cs="Garamond Premr Pro Subh Cyr"/>
        </w:rPr>
        <w:t xml:space="preserve"> 9:14).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длъжна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подпомага</w:t>
      </w:r>
      <w:r w:rsidR="006E6582" w:rsidRPr="00D16DD5">
        <w:rPr>
          <w:rFonts w:asciiTheme="majorHAnsi" w:hAnsiTheme="majorHAnsi" w:cs="Garamond Premr Pro Subh Cyr"/>
        </w:rPr>
        <w:t xml:space="preserve"> </w:t>
      </w:r>
      <w:r w:rsidR="006E6582" w:rsidRPr="00D16DD5">
        <w:rPr>
          <w:rFonts w:asciiTheme="majorHAnsi" w:hAnsiTheme="majorHAnsi" w:cs="Thonburi"/>
        </w:rPr>
        <w:t>своите</w:t>
      </w:r>
      <w:r w:rsidR="006E6582" w:rsidRPr="00D16DD5">
        <w:rPr>
          <w:rFonts w:asciiTheme="majorHAnsi" w:hAnsiTheme="majorHAnsi" w:cs="Garamond Premr Pro Subh Cyr"/>
        </w:rPr>
        <w:t xml:space="preserve"> </w:t>
      </w:r>
      <w:r w:rsidR="006E6582" w:rsidRPr="00D16DD5">
        <w:rPr>
          <w:rFonts w:asciiTheme="majorHAnsi" w:hAnsiTheme="majorHAnsi" w:cs="Thonburi"/>
        </w:rPr>
        <w:t>служители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били</w:t>
      </w:r>
      <w:r w:rsidR="006E6582" w:rsidRPr="00D16DD5">
        <w:rPr>
          <w:rFonts w:asciiTheme="majorHAnsi" w:hAnsiTheme="majorHAnsi" w:cs="Garamond Premr Pro Subh Cyr"/>
        </w:rPr>
        <w:t xml:space="preserve"> </w:t>
      </w:r>
      <w:r w:rsidR="006E6582" w:rsidRPr="00D16DD5">
        <w:rPr>
          <w:rFonts w:asciiTheme="majorHAnsi" w:hAnsiTheme="majorHAnsi" w:cs="Thonburi"/>
        </w:rPr>
        <w:t>призовани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Бога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под</w:t>
      </w:r>
      <w:r w:rsidR="006E6582" w:rsidRPr="00D16DD5">
        <w:rPr>
          <w:rFonts w:asciiTheme="majorHAnsi" w:hAnsiTheme="majorHAnsi" w:cs="Garamond Premr Pro Subh Cyr"/>
        </w:rPr>
        <w:t xml:space="preserve"> </w:t>
      </w:r>
      <w:r w:rsidR="006E6582" w:rsidRPr="00D16DD5">
        <w:rPr>
          <w:rFonts w:asciiTheme="majorHAnsi" w:hAnsiTheme="majorHAnsi" w:cs="Thonburi"/>
        </w:rPr>
        <w:t>нейно</w:t>
      </w:r>
      <w:r w:rsidR="006E6582" w:rsidRPr="00D16DD5">
        <w:rPr>
          <w:rFonts w:asciiTheme="majorHAnsi" w:hAnsiTheme="majorHAnsi" w:cs="Garamond Premr Pro Subh Cyr"/>
        </w:rPr>
        <w:t xml:space="preserve"> </w:t>
      </w:r>
      <w:r w:rsidR="006E6582" w:rsidRPr="00D16DD5">
        <w:rPr>
          <w:rFonts w:asciiTheme="majorHAnsi" w:hAnsiTheme="majorHAnsi" w:cs="Thonburi"/>
        </w:rPr>
        <w:t>ръководство</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предали</w:t>
      </w:r>
      <w:r w:rsidR="006E6582" w:rsidRPr="00D16DD5">
        <w:rPr>
          <w:rFonts w:asciiTheme="majorHAnsi" w:hAnsiTheme="majorHAnsi" w:cs="Garamond Premr Pro Subh Cyr"/>
        </w:rPr>
        <w:t xml:space="preserve"> </w:t>
      </w:r>
      <w:r w:rsidR="006E6582" w:rsidRPr="00D16DD5">
        <w:rPr>
          <w:rFonts w:asciiTheme="majorHAnsi" w:hAnsiTheme="majorHAnsi" w:cs="Thonburi"/>
        </w:rPr>
        <w:t>изцяло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делото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служението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Затова</w:t>
      </w:r>
      <w:r w:rsidR="006E6582" w:rsidRPr="00D16DD5">
        <w:rPr>
          <w:rFonts w:asciiTheme="majorHAnsi" w:hAnsiTheme="majorHAnsi" w:cs="Garamond Premr Pro Subh Cyr"/>
        </w:rPr>
        <w:t xml:space="preserve"> </w:t>
      </w:r>
      <w:r w:rsidR="006E6582" w:rsidRPr="00D16DD5">
        <w:rPr>
          <w:rFonts w:asciiTheme="majorHAnsi" w:hAnsiTheme="majorHAnsi" w:cs="Thonburi"/>
        </w:rPr>
        <w:t>настояваме</w:t>
      </w:r>
      <w:r w:rsidR="006E6582" w:rsidRPr="00D16DD5">
        <w:rPr>
          <w:rFonts w:asciiTheme="majorHAnsi" w:hAnsiTheme="majorHAnsi" w:cs="Garamond Premr Pro Subh Cyr"/>
        </w:rPr>
        <w:t xml:space="preserve"> </w:t>
      </w:r>
      <w:r w:rsidR="006E6582" w:rsidRPr="00D16DD5">
        <w:rPr>
          <w:rFonts w:asciiTheme="majorHAnsi" w:hAnsiTheme="majorHAnsi" w:cs="Thonburi"/>
        </w:rPr>
        <w:t>членовете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доброволно</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посветят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задачата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подпомагат</w:t>
      </w:r>
      <w:r w:rsidR="006E6582" w:rsidRPr="00D16DD5">
        <w:rPr>
          <w:rFonts w:asciiTheme="majorHAnsi" w:hAnsiTheme="majorHAnsi" w:cs="Garamond Premr Pro Subh Cyr"/>
        </w:rPr>
        <w:t xml:space="preserve"> </w:t>
      </w:r>
      <w:r w:rsidR="006E6582" w:rsidRPr="00D16DD5">
        <w:rPr>
          <w:rFonts w:asciiTheme="majorHAnsi" w:hAnsiTheme="majorHAnsi" w:cs="Thonburi"/>
        </w:rPr>
        <w:t>служението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събират</w:t>
      </w:r>
      <w:r w:rsidR="006E6582" w:rsidRPr="00D16DD5">
        <w:rPr>
          <w:rFonts w:asciiTheme="majorHAnsi" w:hAnsiTheme="majorHAnsi" w:cs="Garamond Premr Pro Subh Cyr"/>
        </w:rPr>
        <w:t xml:space="preserve"> </w:t>
      </w:r>
      <w:r w:rsidR="006E6582" w:rsidRPr="00D16DD5">
        <w:rPr>
          <w:rFonts w:asciiTheme="majorHAnsi" w:hAnsiTheme="majorHAnsi" w:cs="Thonburi"/>
        </w:rPr>
        <w:t>пари</w:t>
      </w:r>
      <w:r w:rsidR="006E6582" w:rsidRPr="00D16DD5">
        <w:rPr>
          <w:rFonts w:asciiTheme="majorHAnsi" w:hAnsiTheme="majorHAnsi" w:cs="Garamond Premr Pro Subh Cyr"/>
        </w:rPr>
        <w:t xml:space="preserve"> </w:t>
      </w:r>
      <w:r w:rsidR="006E6582" w:rsidRPr="00D16DD5">
        <w:rPr>
          <w:rFonts w:asciiTheme="majorHAnsi" w:hAnsiTheme="majorHAnsi" w:cs="Thonburi"/>
        </w:rPr>
        <w:t>ежеседмично</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това</w:t>
      </w:r>
      <w:r w:rsidR="006E6582" w:rsidRPr="00D16DD5">
        <w:rPr>
          <w:rFonts w:asciiTheme="majorHAnsi" w:hAnsiTheme="majorHAnsi" w:cs="Garamond Premr Pro Subh Cyr"/>
        </w:rPr>
        <w:t xml:space="preserve"> </w:t>
      </w:r>
      <w:r w:rsidR="006E6582" w:rsidRPr="00D16DD5">
        <w:rPr>
          <w:rFonts w:asciiTheme="majorHAnsi" w:hAnsiTheme="majorHAnsi" w:cs="Thonburi"/>
        </w:rPr>
        <w:t>свято</w:t>
      </w:r>
      <w:r w:rsidR="006E6582" w:rsidRPr="00D16DD5">
        <w:rPr>
          <w:rFonts w:asciiTheme="majorHAnsi" w:hAnsiTheme="majorHAnsi" w:cs="Garamond Premr Pro Subh Cyr"/>
        </w:rPr>
        <w:t xml:space="preserve"> </w:t>
      </w:r>
      <w:r w:rsidR="006E6582" w:rsidRPr="00D16DD5">
        <w:rPr>
          <w:rFonts w:asciiTheme="majorHAnsi" w:hAnsiTheme="majorHAnsi" w:cs="Thonburi"/>
        </w:rPr>
        <w:t>дело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заплатата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пастора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плаща</w:t>
      </w:r>
      <w:r w:rsidR="006E6582" w:rsidRPr="00D16DD5">
        <w:rPr>
          <w:rFonts w:asciiTheme="majorHAnsi" w:hAnsiTheme="majorHAnsi" w:cs="Garamond Premr Pro Subh Cyr"/>
        </w:rPr>
        <w:t xml:space="preserve"> </w:t>
      </w:r>
      <w:r w:rsidR="006E6582" w:rsidRPr="00D16DD5">
        <w:rPr>
          <w:rFonts w:asciiTheme="majorHAnsi" w:hAnsiTheme="majorHAnsi" w:cs="Thonburi"/>
        </w:rPr>
        <w:t>редовно</w:t>
      </w:r>
      <w:r w:rsidR="006E6582" w:rsidRPr="00D16DD5">
        <w:rPr>
          <w:rFonts w:asciiTheme="majorHAnsi" w:hAnsiTheme="majorHAnsi" w:cs="Garamond Premr Pro Subh Cyr"/>
        </w:rPr>
        <w:t xml:space="preserve"> </w:t>
      </w:r>
      <w:r w:rsidR="006E6582" w:rsidRPr="00D16DD5">
        <w:rPr>
          <w:rFonts w:asciiTheme="majorHAnsi" w:hAnsiTheme="majorHAnsi" w:cs="Thonburi"/>
        </w:rPr>
        <w:t>всяка</w:t>
      </w:r>
      <w:r w:rsidR="006E6582" w:rsidRPr="00D16DD5">
        <w:rPr>
          <w:rFonts w:asciiTheme="majorHAnsi" w:hAnsiTheme="majorHAnsi" w:cs="Garamond Premr Pro Subh Cyr"/>
        </w:rPr>
        <w:t xml:space="preserve"> </w:t>
      </w:r>
      <w:r w:rsidR="006E6582" w:rsidRPr="00D16DD5">
        <w:rPr>
          <w:rFonts w:asciiTheme="majorHAnsi" w:hAnsiTheme="majorHAnsi" w:cs="Thonburi"/>
        </w:rPr>
        <w:t>седмица</w:t>
      </w:r>
      <w:r w:rsidR="006E6582" w:rsidRPr="00D16DD5">
        <w:rPr>
          <w:rFonts w:asciiTheme="majorHAnsi" w:hAnsiTheme="majorHAnsi" w:cs="Garamond Premr Pro Subh Cyr"/>
        </w:rPr>
        <w:t>. (115.4)</w:t>
      </w:r>
    </w:p>
    <w:p w14:paraId="41CC94D1" w14:textId="6C77F365" w:rsidR="006E6582" w:rsidRPr="00D16DD5" w:rsidRDefault="00D529AE">
      <w:pPr>
        <w:pStyle w:val="text"/>
        <w:rPr>
          <w:rFonts w:asciiTheme="majorHAnsi" w:hAnsiTheme="majorHAnsi" w:cs="Garamond Premr Pro Subh Cyr"/>
        </w:rPr>
      </w:pPr>
      <w:r w:rsidRPr="00D16DD5">
        <w:rPr>
          <w:rFonts w:asciiTheme="majorHAnsi" w:hAnsiTheme="majorHAnsi" w:cs="Garamond Premr Pro Cyr"/>
          <w:b/>
          <w:bCs/>
        </w:rPr>
        <w:t>33</w:t>
      </w:r>
      <w:r w:rsidR="006E6582" w:rsidRPr="00D16DD5">
        <w:rPr>
          <w:rFonts w:asciiTheme="majorHAnsi" w:hAnsiTheme="majorHAnsi" w:cs="Garamond Premr Pro Cyr"/>
          <w:b/>
          <w:bCs/>
        </w:rPr>
        <w:t xml:space="preserve">.4. </w:t>
      </w:r>
      <w:r w:rsidR="006E6582" w:rsidRPr="00D16DD5">
        <w:rPr>
          <w:rFonts w:asciiTheme="majorHAnsi" w:hAnsiTheme="majorHAnsi" w:cs="Thonburi"/>
          <w:b/>
          <w:bCs/>
        </w:rPr>
        <w:t>Дарение</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на</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пожизнения</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доход</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планирано</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и</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разсрочено</w:t>
      </w:r>
      <w:r w:rsidR="006E6582" w:rsidRPr="00D16DD5">
        <w:rPr>
          <w:rFonts w:asciiTheme="majorHAnsi" w:hAnsiTheme="majorHAnsi" w:cs="Garamond Premr Pro Cyr"/>
          <w:b/>
          <w:bCs/>
        </w:rPr>
        <w:t xml:space="preserve"> </w:t>
      </w:r>
      <w:r w:rsidR="006E6582" w:rsidRPr="00D16DD5">
        <w:rPr>
          <w:rFonts w:asciiTheme="majorHAnsi" w:hAnsiTheme="majorHAnsi" w:cs="Thonburi"/>
          <w:b/>
          <w:bCs/>
        </w:rPr>
        <w:t>даване</w:t>
      </w:r>
      <w:r w:rsidR="006E6582" w:rsidRPr="00D16DD5">
        <w:rPr>
          <w:rFonts w:asciiTheme="majorHAnsi" w:hAnsiTheme="majorHAnsi" w:cs="Garamond Premr Pro Cyr"/>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При</w:t>
      </w:r>
      <w:r w:rsidR="006E6582" w:rsidRPr="00D16DD5">
        <w:rPr>
          <w:rFonts w:asciiTheme="majorHAnsi" w:hAnsiTheme="majorHAnsi" w:cs="Garamond Premr Pro Subh Cyr"/>
        </w:rPr>
        <w:t xml:space="preserve"> </w:t>
      </w:r>
      <w:r w:rsidR="006E6582" w:rsidRPr="00D16DD5">
        <w:rPr>
          <w:rFonts w:asciiTheme="majorHAnsi" w:hAnsiTheme="majorHAnsi" w:cs="Thonburi"/>
        </w:rPr>
        <w:t>упражняването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християнско</w:t>
      </w:r>
      <w:r w:rsidR="006E6582" w:rsidRPr="00D16DD5">
        <w:rPr>
          <w:rFonts w:asciiTheme="majorHAnsi" w:hAnsiTheme="majorHAnsi" w:cs="Garamond Premr Pro Subh Cyr"/>
        </w:rPr>
        <w:t xml:space="preserve"> </w:t>
      </w:r>
      <w:r w:rsidR="006E6582" w:rsidRPr="00D16DD5">
        <w:rPr>
          <w:rFonts w:asciiTheme="majorHAnsi" w:hAnsiTheme="majorHAnsi" w:cs="Thonburi"/>
        </w:rPr>
        <w:t>настойничество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съществено</w:t>
      </w:r>
      <w:r w:rsidR="006E6582" w:rsidRPr="00D16DD5">
        <w:rPr>
          <w:rFonts w:asciiTheme="majorHAnsi" w:hAnsiTheme="majorHAnsi" w:cs="Garamond Premr Pro Subh Cyr"/>
        </w:rPr>
        <w:t xml:space="preserve"> </w:t>
      </w:r>
      <w:r w:rsidR="006E6582" w:rsidRPr="00D16DD5">
        <w:rPr>
          <w:rFonts w:asciiTheme="majorHAnsi" w:hAnsiTheme="majorHAnsi" w:cs="Thonburi"/>
        </w:rPr>
        <w:t>значение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обмисли</w:t>
      </w:r>
      <w:r w:rsidR="006E6582" w:rsidRPr="00D16DD5">
        <w:rPr>
          <w:rFonts w:asciiTheme="majorHAnsi" w:hAnsiTheme="majorHAnsi" w:cs="Garamond Premr Pro Subh Cyr"/>
        </w:rPr>
        <w:t xml:space="preserve"> </w:t>
      </w:r>
      <w:r w:rsidR="006E6582" w:rsidRPr="00D16DD5">
        <w:rPr>
          <w:rFonts w:asciiTheme="majorHAnsi" w:hAnsiTheme="majorHAnsi" w:cs="Thonburi"/>
        </w:rPr>
        <w:t>внимателно</w:t>
      </w:r>
      <w:r w:rsidR="006E6582" w:rsidRPr="00D16DD5">
        <w:rPr>
          <w:rFonts w:asciiTheme="majorHAnsi" w:hAnsiTheme="majorHAnsi" w:cs="Garamond Premr Pro Subh Cyr"/>
        </w:rPr>
        <w:t xml:space="preserve"> </w:t>
      </w:r>
      <w:r w:rsidR="006E6582" w:rsidRPr="00D16DD5">
        <w:rPr>
          <w:rFonts w:asciiTheme="majorHAnsi" w:hAnsiTheme="majorHAnsi" w:cs="Thonburi"/>
        </w:rPr>
        <w:t>какво</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прави</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доходите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притежанията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над</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Господ</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поставил</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настойник</w:t>
      </w:r>
      <w:r w:rsidR="006E6582" w:rsidRPr="00D16DD5">
        <w:rPr>
          <w:rFonts w:asciiTheme="majorHAnsi" w:hAnsiTheme="majorHAnsi" w:cs="Garamond Premr Pro Subh Cyr"/>
        </w:rPr>
        <w:t xml:space="preserve"> </w:t>
      </w:r>
      <w:r w:rsidR="006E6582" w:rsidRPr="00D16DD5">
        <w:rPr>
          <w:rFonts w:asciiTheme="majorHAnsi" w:hAnsiTheme="majorHAnsi" w:cs="Thonburi"/>
        </w:rPr>
        <w:t>през</w:t>
      </w:r>
      <w:r w:rsidR="006E6582" w:rsidRPr="00D16DD5">
        <w:rPr>
          <w:rFonts w:asciiTheme="majorHAnsi" w:hAnsiTheme="majorHAnsi" w:cs="Garamond Premr Pro Subh Cyr"/>
        </w:rPr>
        <w:t xml:space="preserve"> </w:t>
      </w:r>
      <w:r w:rsidR="006E6582" w:rsidRPr="00D16DD5">
        <w:rPr>
          <w:rFonts w:asciiTheme="majorHAnsi" w:hAnsiTheme="majorHAnsi" w:cs="Thonburi"/>
        </w:rPr>
        <w:t>този</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осъзнава</w:t>
      </w:r>
      <w:r w:rsidR="006E6582" w:rsidRPr="00D16DD5">
        <w:rPr>
          <w:rFonts w:asciiTheme="majorHAnsi" w:hAnsiTheme="majorHAnsi" w:cs="Garamond Premr Pro Subh Cyr"/>
        </w:rPr>
        <w:t xml:space="preserve"> </w:t>
      </w:r>
      <w:r w:rsidR="006E6582" w:rsidRPr="00D16DD5">
        <w:rPr>
          <w:rFonts w:asciiTheme="majorHAnsi" w:hAnsiTheme="majorHAnsi" w:cs="Thonburi"/>
        </w:rPr>
        <w:t>нуждата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вярно</w:t>
      </w:r>
      <w:r w:rsidR="006E6582" w:rsidRPr="00D16DD5">
        <w:rPr>
          <w:rFonts w:asciiTheme="majorHAnsi" w:hAnsiTheme="majorHAnsi" w:cs="Garamond Premr Pro Subh Cyr"/>
        </w:rPr>
        <w:t xml:space="preserve"> </w:t>
      </w:r>
      <w:r w:rsidR="006E6582" w:rsidRPr="00D16DD5">
        <w:rPr>
          <w:rFonts w:asciiTheme="majorHAnsi" w:hAnsiTheme="majorHAnsi" w:cs="Thonburi"/>
        </w:rPr>
        <w:t>настойничество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този</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даденото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Бога</w:t>
      </w:r>
      <w:r w:rsidR="006E6582" w:rsidRPr="00D16DD5">
        <w:rPr>
          <w:rFonts w:asciiTheme="majorHAnsi" w:hAnsiTheme="majorHAnsi" w:cs="Garamond Premr Pro Subh Cyr"/>
        </w:rPr>
        <w:t xml:space="preserve"> </w:t>
      </w:r>
      <w:r w:rsidR="006E6582" w:rsidRPr="00D16DD5">
        <w:rPr>
          <w:rFonts w:asciiTheme="majorHAnsi" w:hAnsiTheme="majorHAnsi" w:cs="Thonburi"/>
        </w:rPr>
        <w:t>видение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остави</w:t>
      </w:r>
      <w:r w:rsidR="006E6582" w:rsidRPr="00D16DD5">
        <w:rPr>
          <w:rFonts w:asciiTheme="majorHAnsi" w:hAnsiTheme="majorHAnsi" w:cs="Garamond Premr Pro Subh Cyr"/>
        </w:rPr>
        <w:t xml:space="preserve"> </w:t>
      </w:r>
      <w:r w:rsidR="006E6582" w:rsidRPr="00D16DD5">
        <w:rPr>
          <w:rFonts w:asciiTheme="majorHAnsi" w:hAnsiTheme="majorHAnsi" w:cs="Thonburi"/>
        </w:rPr>
        <w:t>наследство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бъдещето</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основала</w:t>
      </w:r>
      <w:r w:rsidR="006E6582" w:rsidRPr="00D16DD5">
        <w:rPr>
          <w:rFonts w:asciiTheme="majorHAnsi" w:hAnsiTheme="majorHAnsi" w:cs="Garamond Premr Pro Subh Cyr"/>
        </w:rPr>
        <w:t xml:space="preserve"> </w:t>
      </w:r>
      <w:r w:rsidR="006E6582" w:rsidRPr="00D16DD5">
        <w:rPr>
          <w:rFonts w:asciiTheme="majorHAnsi" w:hAnsiTheme="majorHAnsi" w:cs="Thonburi"/>
        </w:rPr>
        <w:t>Фондация</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подобряване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християнското</w:t>
      </w:r>
      <w:r w:rsidR="006E6582" w:rsidRPr="00D16DD5">
        <w:rPr>
          <w:rFonts w:asciiTheme="majorHAnsi" w:hAnsiTheme="majorHAnsi" w:cs="Garamond Premr Pro Subh Cyr"/>
        </w:rPr>
        <w:t xml:space="preserve"> </w:t>
      </w:r>
      <w:r w:rsidR="006E6582" w:rsidRPr="00D16DD5">
        <w:rPr>
          <w:rFonts w:asciiTheme="majorHAnsi" w:hAnsiTheme="majorHAnsi" w:cs="Thonburi"/>
        </w:rPr>
        <w:t>настойничество</w:t>
      </w:r>
      <w:r w:rsidR="006E6582" w:rsidRPr="00D16DD5">
        <w:rPr>
          <w:rFonts w:asciiTheme="majorHAnsi" w:hAnsiTheme="majorHAnsi" w:cs="Garamond Premr Pro Subh Cyr"/>
        </w:rPr>
        <w:t xml:space="preserve"> </w:t>
      </w:r>
      <w:r w:rsidR="006E6582" w:rsidRPr="00D16DD5">
        <w:rPr>
          <w:rFonts w:asciiTheme="majorHAnsi" w:hAnsiTheme="majorHAnsi" w:cs="Thonburi"/>
        </w:rPr>
        <w:t>чрез</w:t>
      </w:r>
      <w:r w:rsidR="006E6582" w:rsidRPr="00D16DD5">
        <w:rPr>
          <w:rFonts w:asciiTheme="majorHAnsi" w:hAnsiTheme="majorHAnsi" w:cs="Garamond Premr Pro Subh Cyr"/>
        </w:rPr>
        <w:t xml:space="preserve"> </w:t>
      </w:r>
      <w:r w:rsidR="006E6582" w:rsidRPr="00D16DD5">
        <w:rPr>
          <w:rFonts w:asciiTheme="majorHAnsi" w:hAnsiTheme="majorHAnsi" w:cs="Thonburi"/>
        </w:rPr>
        <w:t>планирано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разсрочено</w:t>
      </w:r>
      <w:r w:rsidR="006E6582" w:rsidRPr="00D16DD5">
        <w:rPr>
          <w:rFonts w:asciiTheme="majorHAnsi" w:hAnsiTheme="majorHAnsi" w:cs="Garamond Premr Pro Subh Cyr"/>
        </w:rPr>
        <w:t xml:space="preserve"> </w:t>
      </w:r>
      <w:r w:rsidR="006E6582" w:rsidRPr="00D16DD5">
        <w:rPr>
          <w:rFonts w:asciiTheme="majorHAnsi" w:hAnsiTheme="majorHAnsi" w:cs="Thonburi"/>
        </w:rPr>
        <w:t>даване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Гражданските</w:t>
      </w:r>
      <w:r w:rsidR="006E6582" w:rsidRPr="00D16DD5">
        <w:rPr>
          <w:rFonts w:asciiTheme="majorHAnsi" w:hAnsiTheme="majorHAnsi" w:cs="Garamond Premr Pro Subh Cyr"/>
        </w:rPr>
        <w:t xml:space="preserve"> </w:t>
      </w:r>
      <w:r w:rsidR="006E6582" w:rsidRPr="00D16DD5">
        <w:rPr>
          <w:rFonts w:asciiTheme="majorHAnsi" w:hAnsiTheme="majorHAnsi" w:cs="Thonburi"/>
        </w:rPr>
        <w:t>закони</w:t>
      </w:r>
      <w:r w:rsidR="006E6582" w:rsidRPr="00D16DD5">
        <w:rPr>
          <w:rFonts w:asciiTheme="majorHAnsi" w:hAnsiTheme="majorHAnsi" w:cs="Garamond Premr Pro Subh Cyr"/>
        </w:rPr>
        <w:t xml:space="preserve"> </w:t>
      </w:r>
      <w:r w:rsidR="006E6582" w:rsidRPr="00D16DD5">
        <w:rPr>
          <w:rFonts w:asciiTheme="majorHAnsi" w:hAnsiTheme="majorHAnsi" w:cs="Thonburi"/>
        </w:rPr>
        <w:t>често</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предвиждат</w:t>
      </w:r>
      <w:r w:rsidR="006E6582" w:rsidRPr="00D16DD5">
        <w:rPr>
          <w:rFonts w:asciiTheme="majorHAnsi" w:hAnsiTheme="majorHAnsi" w:cs="Garamond Premr Pro Subh Cyr"/>
        </w:rPr>
        <w:t xml:space="preserve"> </w:t>
      </w:r>
      <w:r w:rsidR="006E6582" w:rsidRPr="00D16DD5">
        <w:rPr>
          <w:rFonts w:asciiTheme="majorHAnsi" w:hAnsiTheme="majorHAnsi" w:cs="Thonburi"/>
        </w:rPr>
        <w:t>разпределянето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имот</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 xml:space="preserve"> </w:t>
      </w:r>
      <w:r w:rsidR="006E6582" w:rsidRPr="00D16DD5">
        <w:rPr>
          <w:rFonts w:asciiTheme="majorHAnsi" w:hAnsiTheme="majorHAnsi" w:cs="Thonburi"/>
        </w:rPr>
        <w:t>такъв</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прослави</w:t>
      </w:r>
      <w:r w:rsidR="006E6582" w:rsidRPr="00D16DD5">
        <w:rPr>
          <w:rFonts w:asciiTheme="majorHAnsi" w:hAnsiTheme="majorHAnsi" w:cs="Garamond Premr Pro Subh Cyr"/>
        </w:rPr>
        <w:t xml:space="preserve"> </w:t>
      </w:r>
      <w:r w:rsidR="006E6582" w:rsidRPr="00D16DD5">
        <w:rPr>
          <w:rFonts w:asciiTheme="majorHAnsi" w:hAnsiTheme="majorHAnsi" w:cs="Thonburi"/>
        </w:rPr>
        <w:t>Бога</w:t>
      </w:r>
      <w:r w:rsidR="006E6582" w:rsidRPr="00D16DD5">
        <w:rPr>
          <w:rFonts w:asciiTheme="majorHAnsi" w:hAnsiTheme="majorHAnsi" w:cs="Garamond Premr Pro Subh Cyr"/>
        </w:rPr>
        <w:t xml:space="preserve">. </w:t>
      </w:r>
      <w:r w:rsidR="006E6582" w:rsidRPr="00D16DD5">
        <w:rPr>
          <w:rFonts w:asciiTheme="majorHAnsi" w:hAnsiTheme="majorHAnsi" w:cs="Thonburi"/>
        </w:rPr>
        <w:t>Всеки</w:t>
      </w:r>
      <w:r w:rsidR="006E6582" w:rsidRPr="00D16DD5">
        <w:rPr>
          <w:rFonts w:asciiTheme="majorHAnsi" w:hAnsiTheme="majorHAnsi" w:cs="Garamond Premr Pro Subh Cyr"/>
        </w:rPr>
        <w:t xml:space="preserve"> </w:t>
      </w:r>
      <w:r w:rsidR="006E6582" w:rsidRPr="00D16DD5">
        <w:rPr>
          <w:rFonts w:asciiTheme="majorHAnsi" w:hAnsiTheme="majorHAnsi" w:cs="Thonburi"/>
        </w:rPr>
        <w:t>един</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християнин</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обърне</w:t>
      </w:r>
      <w:r w:rsidR="006E6582" w:rsidRPr="00D16DD5">
        <w:rPr>
          <w:rFonts w:asciiTheme="majorHAnsi" w:hAnsiTheme="majorHAnsi" w:cs="Garamond Premr Pro Subh Cyr"/>
        </w:rPr>
        <w:t xml:space="preserve"> </w:t>
      </w:r>
      <w:r w:rsidR="006E6582" w:rsidRPr="00D16DD5">
        <w:rPr>
          <w:rFonts w:asciiTheme="majorHAnsi" w:hAnsiTheme="majorHAnsi" w:cs="Thonburi"/>
        </w:rPr>
        <w:t>внимание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подготвянето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завещание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 xml:space="preserve"> </w:t>
      </w:r>
      <w:r w:rsidR="006E6582" w:rsidRPr="00D16DD5">
        <w:rPr>
          <w:rFonts w:asciiTheme="majorHAnsi" w:hAnsiTheme="majorHAnsi" w:cs="Thonburi"/>
        </w:rPr>
        <w:t>внимателен</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юридически</w:t>
      </w:r>
      <w:r w:rsidR="006E6582" w:rsidRPr="00D16DD5">
        <w:rPr>
          <w:rFonts w:asciiTheme="majorHAnsi" w:hAnsiTheme="majorHAnsi" w:cs="Garamond Premr Pro Subh Cyr"/>
        </w:rPr>
        <w:t xml:space="preserve"> </w:t>
      </w:r>
      <w:r w:rsidR="006E6582" w:rsidRPr="00D16DD5">
        <w:rPr>
          <w:rFonts w:asciiTheme="majorHAnsi" w:hAnsiTheme="majorHAnsi" w:cs="Thonburi"/>
        </w:rPr>
        <w:t>издържан</w:t>
      </w:r>
      <w:r w:rsidR="006E6582" w:rsidRPr="00D16DD5">
        <w:rPr>
          <w:rFonts w:asciiTheme="majorHAnsi" w:hAnsiTheme="majorHAnsi" w:cs="Garamond Premr Pro Subh Cyr"/>
        </w:rPr>
        <w:t xml:space="preserve"> </w:t>
      </w:r>
      <w:r w:rsidR="006E6582" w:rsidRPr="00D16DD5">
        <w:rPr>
          <w:rFonts w:asciiTheme="majorHAnsi" w:hAnsiTheme="majorHAnsi" w:cs="Thonburi"/>
        </w:rPr>
        <w:t>начин</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това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препоръчваме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вземе</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предвид</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нейните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разнообразни</w:t>
      </w:r>
      <w:r w:rsidR="006E6582" w:rsidRPr="00D16DD5">
        <w:rPr>
          <w:rFonts w:asciiTheme="majorHAnsi" w:hAnsiTheme="majorHAnsi" w:cs="Garamond Premr Pro Subh Cyr"/>
        </w:rPr>
        <w:t xml:space="preserve"> </w:t>
      </w:r>
      <w:r w:rsidR="006E6582" w:rsidRPr="00D16DD5">
        <w:rPr>
          <w:rFonts w:asciiTheme="majorHAnsi" w:hAnsiTheme="majorHAnsi" w:cs="Thonburi"/>
        </w:rPr>
        <w:t>служения</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мисионерство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благовестване</w:t>
      </w:r>
      <w:r w:rsidR="006E6582" w:rsidRPr="00D16DD5">
        <w:rPr>
          <w:rFonts w:asciiTheme="majorHAnsi" w:hAnsiTheme="majorHAnsi" w:cs="Garamond Premr Pro Subh Cyr"/>
        </w:rPr>
        <w:t xml:space="preserve">, </w:t>
      </w:r>
      <w:r w:rsidR="006E6582" w:rsidRPr="00D16DD5">
        <w:rPr>
          <w:rFonts w:asciiTheme="majorHAnsi" w:hAnsiTheme="majorHAnsi" w:cs="Thonburi"/>
        </w:rPr>
        <w:t>образование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благотворителност</w:t>
      </w:r>
      <w:r w:rsidR="006E6582" w:rsidRPr="00D16DD5">
        <w:rPr>
          <w:rFonts w:asciiTheme="majorHAnsi" w:hAnsiTheme="majorHAnsi" w:cs="Garamond Premr Pro Subh Cyr"/>
        </w:rPr>
        <w:t xml:space="preserve"> – </w:t>
      </w:r>
      <w:r w:rsidR="006E6582" w:rsidRPr="00D16DD5">
        <w:rPr>
          <w:rFonts w:asciiTheme="majorHAnsi" w:hAnsiTheme="majorHAnsi" w:cs="Thonburi"/>
        </w:rPr>
        <w:t>местни</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областни</w:t>
      </w:r>
      <w:r w:rsidR="006E6582" w:rsidRPr="00D16DD5">
        <w:rPr>
          <w:rFonts w:asciiTheme="majorHAnsi" w:hAnsiTheme="majorHAnsi" w:cs="Garamond Premr Pro Subh Cyr"/>
        </w:rPr>
        <w:t xml:space="preserve">, </w:t>
      </w:r>
      <w:r w:rsidR="006E6582" w:rsidRPr="00D16DD5">
        <w:rPr>
          <w:rFonts w:asciiTheme="majorHAnsi" w:hAnsiTheme="majorHAnsi" w:cs="Thonburi"/>
        </w:rPr>
        <w:t>образователни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E933E1" w:rsidRPr="00D16DD5">
        <w:rPr>
          <w:rFonts w:asciiTheme="majorHAnsi" w:hAnsiTheme="majorHAnsi" w:cs="Thonburi"/>
        </w:rPr>
        <w:t>генералн</w:t>
      </w:r>
      <w:r w:rsidR="006E6582" w:rsidRPr="00D16DD5">
        <w:rPr>
          <w:rFonts w:asciiTheme="majorHAnsi" w:hAnsiTheme="majorHAnsi" w:cs="Thonburi"/>
        </w:rPr>
        <w:t>и</w:t>
      </w:r>
      <w:r w:rsidR="006E6582" w:rsidRPr="00D16DD5">
        <w:rPr>
          <w:rFonts w:asciiTheme="majorHAnsi" w:hAnsiTheme="majorHAnsi" w:cs="Garamond Premr Pro Subh Cyr"/>
        </w:rPr>
        <w:t>.</w:t>
      </w:r>
    </w:p>
    <w:p w14:paraId="6075E26E" w14:textId="76DFD7A0" w:rsidR="00DB3BA8" w:rsidRPr="00D16DD5" w:rsidRDefault="00D529AE" w:rsidP="00DB3BA8">
      <w:pPr>
        <w:pStyle w:val="text"/>
        <w:rPr>
          <w:rFonts w:asciiTheme="majorHAnsi" w:hAnsiTheme="majorHAnsi" w:cs="Garamond Premr Pro Subh Cyr"/>
        </w:rPr>
      </w:pPr>
      <w:r w:rsidRPr="00D16DD5">
        <w:rPr>
          <w:rFonts w:asciiTheme="majorHAnsi" w:hAnsiTheme="majorHAnsi" w:cs="Garamond Premr Pro Subh Cyr"/>
          <w:b/>
        </w:rPr>
        <w:t>33</w:t>
      </w:r>
      <w:r w:rsidR="00DB3BA8" w:rsidRPr="00D16DD5">
        <w:rPr>
          <w:rFonts w:asciiTheme="majorHAnsi" w:hAnsiTheme="majorHAnsi" w:cs="Garamond Premr Pro Subh Cyr"/>
          <w:b/>
        </w:rPr>
        <w:t xml:space="preserve">.5. </w:t>
      </w:r>
      <w:r w:rsidR="00DB3BA8" w:rsidRPr="00D16DD5">
        <w:rPr>
          <w:rFonts w:asciiTheme="majorHAnsi" w:hAnsiTheme="majorHAnsi" w:cs="Thonburi"/>
          <w:b/>
        </w:rPr>
        <w:t>Разпределения</w:t>
      </w:r>
      <w:r w:rsidR="00DB3BA8" w:rsidRPr="00D16DD5">
        <w:rPr>
          <w:rFonts w:asciiTheme="majorHAnsi" w:hAnsiTheme="majorHAnsi" w:cs="Garamond Premr Pro Subh Cyr"/>
        </w:rPr>
        <w:t xml:space="preserve">. </w:t>
      </w:r>
      <w:r w:rsidR="00DB3BA8" w:rsidRPr="00D16DD5">
        <w:rPr>
          <w:rFonts w:asciiTheme="majorHAnsi" w:hAnsiTheme="majorHAnsi" w:cs="Thonburi"/>
        </w:rPr>
        <w:t>Управлението</w:t>
      </w:r>
      <w:r w:rsidR="00DB3BA8" w:rsidRPr="00D16DD5">
        <w:rPr>
          <w:rFonts w:asciiTheme="majorHAnsi" w:hAnsiTheme="majorHAnsi" w:cs="Garamond Premr Pro Subh Cyr"/>
        </w:rPr>
        <w:t xml:space="preserve"> </w:t>
      </w:r>
      <w:r w:rsidR="00DB3BA8" w:rsidRPr="00D16DD5">
        <w:rPr>
          <w:rFonts w:asciiTheme="majorHAnsi" w:hAnsiTheme="majorHAnsi" w:cs="Thonburi"/>
        </w:rPr>
        <w:t>на</w:t>
      </w:r>
      <w:r w:rsidR="00DB3BA8" w:rsidRPr="00D16DD5">
        <w:rPr>
          <w:rFonts w:asciiTheme="majorHAnsi" w:hAnsiTheme="majorHAnsi" w:cs="Garamond Premr Pro Subh Cyr"/>
        </w:rPr>
        <w:t xml:space="preserve"> </w:t>
      </w:r>
      <w:r w:rsidR="00DB3BA8" w:rsidRPr="00D16DD5">
        <w:rPr>
          <w:rFonts w:asciiTheme="majorHAnsi" w:hAnsiTheme="majorHAnsi" w:cs="Thonburi"/>
        </w:rPr>
        <w:t>Църквата</w:t>
      </w:r>
      <w:r w:rsidR="00DB3BA8" w:rsidRPr="00D16DD5">
        <w:rPr>
          <w:rFonts w:asciiTheme="majorHAnsi" w:hAnsiTheme="majorHAnsi" w:cs="Garamond Premr Pro Subh Cyr"/>
        </w:rPr>
        <w:t xml:space="preserve"> </w:t>
      </w:r>
      <w:r w:rsidR="00DB3BA8" w:rsidRPr="00D16DD5">
        <w:rPr>
          <w:rFonts w:asciiTheme="majorHAnsi" w:hAnsiTheme="majorHAnsi" w:cs="Thonburi"/>
        </w:rPr>
        <w:t>на</w:t>
      </w:r>
      <w:r w:rsidR="00DB3BA8" w:rsidRPr="00D16DD5">
        <w:rPr>
          <w:rFonts w:asciiTheme="majorHAnsi" w:hAnsiTheme="majorHAnsi" w:cs="Garamond Premr Pro Subh Cyr"/>
        </w:rPr>
        <w:t xml:space="preserve"> </w:t>
      </w:r>
      <w:r w:rsidR="00DB3BA8" w:rsidRPr="00D16DD5">
        <w:rPr>
          <w:rFonts w:asciiTheme="majorHAnsi" w:hAnsiTheme="majorHAnsi" w:cs="Thonburi"/>
        </w:rPr>
        <w:t>Назарянина</w:t>
      </w:r>
      <w:r w:rsidR="00DB3BA8" w:rsidRPr="00D16DD5">
        <w:rPr>
          <w:rFonts w:asciiTheme="majorHAnsi" w:hAnsiTheme="majorHAnsi" w:cs="Garamond Premr Pro Subh Cyr"/>
        </w:rPr>
        <w:t xml:space="preserve"> </w:t>
      </w:r>
      <w:r w:rsidR="00DB3BA8" w:rsidRPr="00D16DD5">
        <w:rPr>
          <w:rFonts w:asciiTheme="majorHAnsi" w:hAnsiTheme="majorHAnsi" w:cs="Thonburi"/>
        </w:rPr>
        <w:t>е</w:t>
      </w:r>
      <w:r w:rsidR="00DB3BA8" w:rsidRPr="00D16DD5">
        <w:rPr>
          <w:rFonts w:asciiTheme="majorHAnsi" w:hAnsiTheme="majorHAnsi" w:cs="Garamond Premr Pro Subh Cyr"/>
        </w:rPr>
        <w:t xml:space="preserve"> </w:t>
      </w:r>
      <w:r w:rsidR="00DB3BA8" w:rsidRPr="00D16DD5">
        <w:rPr>
          <w:rFonts w:asciiTheme="majorHAnsi" w:hAnsiTheme="majorHAnsi" w:cs="Thonburi"/>
        </w:rPr>
        <w:t>на</w:t>
      </w:r>
      <w:r w:rsidR="00DB3BA8" w:rsidRPr="00D16DD5">
        <w:rPr>
          <w:rFonts w:asciiTheme="majorHAnsi" w:hAnsiTheme="majorHAnsi" w:cs="Garamond Premr Pro Subh Cyr"/>
        </w:rPr>
        <w:t xml:space="preserve"> </w:t>
      </w:r>
      <w:r w:rsidR="00DB3BA8" w:rsidRPr="00D16DD5">
        <w:rPr>
          <w:rFonts w:asciiTheme="majorHAnsi" w:hAnsiTheme="majorHAnsi" w:cs="Thonburi"/>
        </w:rPr>
        <w:t>модела</w:t>
      </w:r>
      <w:r w:rsidR="00DB3BA8" w:rsidRPr="00D16DD5">
        <w:rPr>
          <w:rFonts w:asciiTheme="majorHAnsi" w:hAnsiTheme="majorHAnsi" w:cs="Garamond Premr Pro Subh Cyr"/>
        </w:rPr>
        <w:t xml:space="preserve"> </w:t>
      </w:r>
      <w:r w:rsidR="00DB3BA8" w:rsidRPr="00D16DD5">
        <w:rPr>
          <w:rFonts w:asciiTheme="majorHAnsi" w:hAnsiTheme="majorHAnsi" w:cs="Thonburi"/>
        </w:rPr>
        <w:t>на</w:t>
      </w:r>
      <w:r w:rsidR="00DB3BA8" w:rsidRPr="00D16DD5">
        <w:rPr>
          <w:rFonts w:asciiTheme="majorHAnsi" w:hAnsiTheme="majorHAnsi" w:cs="Garamond Premr Pro Subh Cyr"/>
        </w:rPr>
        <w:t xml:space="preserve"> </w:t>
      </w:r>
      <w:r w:rsidR="00DB3BA8" w:rsidRPr="00D16DD5">
        <w:rPr>
          <w:rFonts w:asciiTheme="majorHAnsi" w:hAnsiTheme="majorHAnsi" w:cs="Thonburi"/>
        </w:rPr>
        <w:t>представителството</w:t>
      </w:r>
      <w:r w:rsidR="00DB3BA8" w:rsidRPr="00D16DD5">
        <w:rPr>
          <w:rFonts w:asciiTheme="majorHAnsi" w:hAnsiTheme="majorHAnsi" w:cs="Garamond Premr Pro Subh Cyr"/>
        </w:rPr>
        <w:t xml:space="preserve">. </w:t>
      </w:r>
      <w:r w:rsidR="00DB3BA8" w:rsidRPr="00D16DD5">
        <w:rPr>
          <w:rFonts w:asciiTheme="majorHAnsi" w:hAnsiTheme="majorHAnsi" w:cs="Thonburi"/>
        </w:rPr>
        <w:t>Всяка</w:t>
      </w:r>
      <w:r w:rsidR="00DB3BA8" w:rsidRPr="00D16DD5">
        <w:rPr>
          <w:rFonts w:asciiTheme="majorHAnsi" w:hAnsiTheme="majorHAnsi" w:cs="Garamond Premr Pro Subh Cyr"/>
        </w:rPr>
        <w:t xml:space="preserve"> </w:t>
      </w:r>
      <w:r w:rsidR="00DB3BA8" w:rsidRPr="00D16DD5">
        <w:rPr>
          <w:rFonts w:asciiTheme="majorHAnsi" w:hAnsiTheme="majorHAnsi" w:cs="Thonburi"/>
        </w:rPr>
        <w:t>местна</w:t>
      </w:r>
      <w:r w:rsidR="00DB3BA8" w:rsidRPr="00D16DD5">
        <w:rPr>
          <w:rFonts w:asciiTheme="majorHAnsi" w:hAnsiTheme="majorHAnsi" w:cs="Garamond Premr Pro Subh Cyr"/>
        </w:rPr>
        <w:t xml:space="preserve"> </w:t>
      </w:r>
      <w:r w:rsidR="00DB3BA8" w:rsidRPr="00D16DD5">
        <w:rPr>
          <w:rFonts w:asciiTheme="majorHAnsi" w:hAnsiTheme="majorHAnsi" w:cs="Thonburi"/>
        </w:rPr>
        <w:t>църква</w:t>
      </w:r>
      <w:r w:rsidR="00DB3BA8" w:rsidRPr="00D16DD5">
        <w:rPr>
          <w:rFonts w:asciiTheme="majorHAnsi" w:hAnsiTheme="majorHAnsi" w:cs="Garamond Premr Pro Subh Cyr"/>
        </w:rPr>
        <w:t xml:space="preserve"> </w:t>
      </w:r>
      <w:r w:rsidR="00DB3BA8" w:rsidRPr="00D16DD5">
        <w:rPr>
          <w:rFonts w:asciiTheme="majorHAnsi" w:hAnsiTheme="majorHAnsi" w:cs="Thonburi"/>
        </w:rPr>
        <w:t>подкрепя</w:t>
      </w:r>
      <w:r w:rsidR="00DB3BA8" w:rsidRPr="00D16DD5">
        <w:rPr>
          <w:rFonts w:asciiTheme="majorHAnsi" w:hAnsiTheme="majorHAnsi" w:cs="Garamond Premr Pro Subh Cyr"/>
        </w:rPr>
        <w:t xml:space="preserve"> </w:t>
      </w:r>
      <w:r w:rsidR="00DB3BA8" w:rsidRPr="00D16DD5">
        <w:rPr>
          <w:rFonts w:asciiTheme="majorHAnsi" w:hAnsiTheme="majorHAnsi" w:cs="Thonburi"/>
        </w:rPr>
        <w:t>общата</w:t>
      </w:r>
      <w:r w:rsidR="00DB3BA8" w:rsidRPr="00D16DD5">
        <w:rPr>
          <w:rFonts w:asciiTheme="majorHAnsi" w:hAnsiTheme="majorHAnsi" w:cs="Garamond Premr Pro Subh Cyr"/>
        </w:rPr>
        <w:t xml:space="preserve"> </w:t>
      </w:r>
      <w:r w:rsidR="00DB3BA8" w:rsidRPr="00D16DD5">
        <w:rPr>
          <w:rFonts w:asciiTheme="majorHAnsi" w:hAnsiTheme="majorHAnsi" w:cs="Thonburi"/>
        </w:rPr>
        <w:t>мисия</w:t>
      </w:r>
      <w:r w:rsidR="00DB3BA8" w:rsidRPr="00D16DD5">
        <w:rPr>
          <w:rFonts w:asciiTheme="majorHAnsi" w:hAnsiTheme="majorHAnsi" w:cs="Garamond Premr Pro Subh Cyr"/>
        </w:rPr>
        <w:t xml:space="preserve"> </w:t>
      </w:r>
      <w:r w:rsidR="00DB3BA8" w:rsidRPr="00D16DD5">
        <w:rPr>
          <w:rFonts w:asciiTheme="majorHAnsi" w:hAnsiTheme="majorHAnsi" w:cs="Thonburi"/>
        </w:rPr>
        <w:t>на</w:t>
      </w:r>
      <w:r w:rsidR="00DB3BA8" w:rsidRPr="00D16DD5">
        <w:rPr>
          <w:rFonts w:asciiTheme="majorHAnsi" w:hAnsiTheme="majorHAnsi" w:cs="Garamond Premr Pro Subh Cyr"/>
        </w:rPr>
        <w:t xml:space="preserve"> </w:t>
      </w:r>
      <w:r w:rsidR="00DB3BA8" w:rsidRPr="00D16DD5">
        <w:rPr>
          <w:rFonts w:asciiTheme="majorHAnsi" w:hAnsiTheme="majorHAnsi" w:cs="Thonburi"/>
        </w:rPr>
        <w:t>църквата</w:t>
      </w:r>
      <w:r w:rsidR="00DB3BA8" w:rsidRPr="00D16DD5">
        <w:rPr>
          <w:rFonts w:asciiTheme="majorHAnsi" w:hAnsiTheme="majorHAnsi" w:cs="Garamond Premr Pro Subh Cyr"/>
        </w:rPr>
        <w:t xml:space="preserve">, </w:t>
      </w:r>
      <w:r w:rsidR="00DB3BA8" w:rsidRPr="00D16DD5">
        <w:rPr>
          <w:rFonts w:asciiTheme="majorHAnsi" w:hAnsiTheme="majorHAnsi" w:cs="Thonburi"/>
        </w:rPr>
        <w:t>както</w:t>
      </w:r>
      <w:r w:rsidR="00DB3BA8" w:rsidRPr="00D16DD5">
        <w:rPr>
          <w:rFonts w:asciiTheme="majorHAnsi" w:hAnsiTheme="majorHAnsi" w:cs="Garamond Premr Pro Subh Cyr"/>
        </w:rPr>
        <w:t xml:space="preserve"> </w:t>
      </w:r>
      <w:r w:rsidR="00DB3BA8" w:rsidRPr="00D16DD5">
        <w:rPr>
          <w:rFonts w:asciiTheme="majorHAnsi" w:hAnsiTheme="majorHAnsi" w:cs="Thonburi"/>
        </w:rPr>
        <w:t>е</w:t>
      </w:r>
      <w:r w:rsidR="00DB3BA8" w:rsidRPr="00D16DD5">
        <w:rPr>
          <w:rFonts w:asciiTheme="majorHAnsi" w:hAnsiTheme="majorHAnsi" w:cs="Garamond Premr Pro Subh Cyr"/>
        </w:rPr>
        <w:t xml:space="preserve"> </w:t>
      </w:r>
      <w:r w:rsidR="00DB3BA8" w:rsidRPr="00D16DD5">
        <w:rPr>
          <w:rFonts w:asciiTheme="majorHAnsi" w:hAnsiTheme="majorHAnsi" w:cs="Thonburi"/>
        </w:rPr>
        <w:t>определена</w:t>
      </w:r>
      <w:r w:rsidR="00DB3BA8" w:rsidRPr="00D16DD5">
        <w:rPr>
          <w:rFonts w:asciiTheme="majorHAnsi" w:hAnsiTheme="majorHAnsi" w:cs="Garamond Premr Pro Subh Cyr"/>
        </w:rPr>
        <w:t xml:space="preserve"> </w:t>
      </w:r>
      <w:r w:rsidR="00DB3BA8" w:rsidRPr="00D16DD5">
        <w:rPr>
          <w:rFonts w:asciiTheme="majorHAnsi" w:hAnsiTheme="majorHAnsi" w:cs="Thonburi"/>
        </w:rPr>
        <w:t>от</w:t>
      </w:r>
      <w:r w:rsidR="00DB3BA8"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DB3BA8" w:rsidRPr="00D16DD5">
        <w:rPr>
          <w:rFonts w:asciiTheme="majorHAnsi" w:hAnsiTheme="majorHAnsi" w:cs="Thonburi"/>
        </w:rPr>
        <w:t>то</w:t>
      </w:r>
      <w:r w:rsidR="00DB3BA8" w:rsidRPr="00D16DD5">
        <w:rPr>
          <w:rFonts w:asciiTheme="majorHAnsi" w:hAnsiTheme="majorHAnsi" w:cs="Garamond Premr Pro Subh Cyr"/>
        </w:rPr>
        <w:t xml:space="preserve"> </w:t>
      </w:r>
      <w:r w:rsidR="00DB3BA8" w:rsidRPr="00D16DD5">
        <w:rPr>
          <w:rFonts w:asciiTheme="majorHAnsi" w:hAnsiTheme="majorHAnsi" w:cs="Thonburi"/>
        </w:rPr>
        <w:t>събрание</w:t>
      </w:r>
      <w:r w:rsidR="00DB3BA8" w:rsidRPr="00D16DD5">
        <w:rPr>
          <w:rFonts w:asciiTheme="majorHAnsi" w:hAnsiTheme="majorHAnsi" w:cs="Garamond Premr Pro Subh Cyr"/>
        </w:rPr>
        <w:t xml:space="preserve"> </w:t>
      </w:r>
      <w:r w:rsidR="00DB3BA8" w:rsidRPr="00D16DD5">
        <w:rPr>
          <w:rFonts w:asciiTheme="majorHAnsi" w:hAnsiTheme="majorHAnsi" w:cs="Thonburi"/>
        </w:rPr>
        <w:t>и</w:t>
      </w:r>
      <w:r w:rsidR="00DB3BA8" w:rsidRPr="00D16DD5">
        <w:rPr>
          <w:rFonts w:asciiTheme="majorHAnsi" w:hAnsiTheme="majorHAnsi" w:cs="Garamond Premr Pro Subh Cyr"/>
        </w:rPr>
        <w:t xml:space="preserve"> </w:t>
      </w:r>
      <w:r w:rsidR="00DB3BA8" w:rsidRPr="00D16DD5">
        <w:rPr>
          <w:rFonts w:asciiTheme="majorHAnsi" w:hAnsiTheme="majorHAnsi" w:cs="Thonburi"/>
        </w:rPr>
        <w:t>приложена</w:t>
      </w:r>
      <w:r w:rsidR="00DB3BA8" w:rsidRPr="00D16DD5">
        <w:rPr>
          <w:rFonts w:asciiTheme="majorHAnsi" w:hAnsiTheme="majorHAnsi" w:cs="Garamond Premr Pro Subh Cyr"/>
        </w:rPr>
        <w:t xml:space="preserve"> </w:t>
      </w:r>
      <w:r w:rsidR="00DB3BA8" w:rsidRPr="00D16DD5">
        <w:rPr>
          <w:rFonts w:asciiTheme="majorHAnsi" w:hAnsiTheme="majorHAnsi" w:cs="Thonburi"/>
        </w:rPr>
        <w:t>от</w:t>
      </w:r>
      <w:r w:rsidR="00DB3BA8" w:rsidRPr="00D16DD5">
        <w:rPr>
          <w:rFonts w:asciiTheme="majorHAnsi" w:hAnsiTheme="majorHAnsi" w:cs="Garamond Premr Pro Subh Cyr"/>
        </w:rPr>
        <w:t xml:space="preserve"> </w:t>
      </w:r>
      <w:r w:rsidR="00DB3BA8" w:rsidRPr="00D16DD5">
        <w:rPr>
          <w:rFonts w:asciiTheme="majorHAnsi" w:hAnsiTheme="majorHAnsi" w:cs="Thonburi"/>
        </w:rPr>
        <w:t>ръководството</w:t>
      </w:r>
      <w:r w:rsidR="00DB3BA8" w:rsidRPr="00D16DD5">
        <w:rPr>
          <w:rFonts w:asciiTheme="majorHAnsi" w:hAnsiTheme="majorHAnsi" w:cs="Garamond Premr Pro Subh Cyr"/>
        </w:rPr>
        <w:t xml:space="preserve"> </w:t>
      </w:r>
      <w:r w:rsidR="00DB3BA8" w:rsidRPr="00D16DD5">
        <w:rPr>
          <w:rFonts w:asciiTheme="majorHAnsi" w:hAnsiTheme="majorHAnsi" w:cs="Thonburi"/>
        </w:rPr>
        <w:t>на</w:t>
      </w:r>
      <w:r w:rsidR="00DB3BA8" w:rsidRPr="00D16DD5">
        <w:rPr>
          <w:rFonts w:asciiTheme="majorHAnsi" w:hAnsiTheme="majorHAnsi" w:cs="Garamond Premr Pro Subh Cyr"/>
        </w:rPr>
        <w:t xml:space="preserve"> </w:t>
      </w:r>
      <w:r w:rsidR="00BD7192" w:rsidRPr="00D16DD5">
        <w:rPr>
          <w:rFonts w:asciiTheme="majorHAnsi" w:hAnsiTheme="majorHAnsi" w:cs="Thonburi"/>
        </w:rPr>
        <w:t>С</w:t>
      </w:r>
      <w:r w:rsidR="00E933E1" w:rsidRPr="00D16DD5">
        <w:rPr>
          <w:rFonts w:asciiTheme="majorHAnsi" w:hAnsiTheme="majorHAnsi" w:cs="Thonburi"/>
        </w:rPr>
        <w:t>ъвет</w:t>
      </w:r>
      <w:r w:rsidR="00DB3BA8" w:rsidRPr="00D16DD5">
        <w:rPr>
          <w:rFonts w:asciiTheme="majorHAnsi" w:hAnsiTheme="majorHAnsi" w:cs="Garamond Premr Pro Subh Cyr"/>
        </w:rPr>
        <w:t xml:space="preserve"> </w:t>
      </w:r>
      <w:r w:rsidR="00DB3BA8" w:rsidRPr="00D16DD5">
        <w:rPr>
          <w:rFonts w:asciiTheme="majorHAnsi" w:hAnsiTheme="majorHAnsi" w:cs="Thonburi"/>
        </w:rPr>
        <w:t>на</w:t>
      </w:r>
      <w:r w:rsidR="00DB3BA8" w:rsidRPr="00D16DD5">
        <w:rPr>
          <w:rFonts w:asciiTheme="majorHAnsi" w:hAnsiTheme="majorHAnsi" w:cs="Garamond Premr Pro Subh Cyr"/>
        </w:rPr>
        <w:t xml:space="preserve"> </w:t>
      </w:r>
      <w:r w:rsidR="00E933E1" w:rsidRPr="00D16DD5">
        <w:rPr>
          <w:rFonts w:asciiTheme="majorHAnsi" w:hAnsiTheme="majorHAnsi" w:cs="Thonburi"/>
        </w:rPr>
        <w:t>генералните</w:t>
      </w:r>
      <w:r w:rsidR="00E933E1" w:rsidRPr="00D16DD5">
        <w:rPr>
          <w:rFonts w:asciiTheme="majorHAnsi" w:hAnsiTheme="majorHAnsi" w:cs="Garamond Premr Pro Subh Cyr"/>
        </w:rPr>
        <w:t xml:space="preserve"> </w:t>
      </w:r>
      <w:r w:rsidR="00DB3BA8" w:rsidRPr="00D16DD5">
        <w:rPr>
          <w:rFonts w:asciiTheme="majorHAnsi" w:hAnsiTheme="majorHAnsi" w:cs="Thonburi"/>
        </w:rPr>
        <w:t>суперинтенданти</w:t>
      </w:r>
      <w:r w:rsidR="00DB3BA8" w:rsidRPr="00D16DD5">
        <w:rPr>
          <w:rFonts w:asciiTheme="majorHAnsi" w:hAnsiTheme="majorHAnsi" w:cs="Garamond Premr Pro Subh Cyr"/>
        </w:rPr>
        <w:t xml:space="preserve">, </w:t>
      </w:r>
      <w:r w:rsidR="00DB3BA8" w:rsidRPr="00D16DD5">
        <w:rPr>
          <w:rFonts w:asciiTheme="majorHAnsi" w:hAnsiTheme="majorHAnsi" w:cs="Thonburi"/>
        </w:rPr>
        <w:t>за</w:t>
      </w:r>
      <w:r w:rsidR="00DB3BA8" w:rsidRPr="00D16DD5">
        <w:rPr>
          <w:rFonts w:asciiTheme="majorHAnsi" w:hAnsiTheme="majorHAnsi" w:cs="Garamond Premr Pro Subh Cyr"/>
        </w:rPr>
        <w:t xml:space="preserve"> </w:t>
      </w:r>
      <w:r w:rsidR="00DB3BA8" w:rsidRPr="00D16DD5">
        <w:rPr>
          <w:rFonts w:asciiTheme="majorHAnsi" w:hAnsiTheme="majorHAnsi" w:cs="Thonburi"/>
        </w:rPr>
        <w:t>благовестване</w:t>
      </w:r>
      <w:r w:rsidR="00DB3BA8" w:rsidRPr="00D16DD5">
        <w:rPr>
          <w:rFonts w:asciiTheme="majorHAnsi" w:hAnsiTheme="majorHAnsi" w:cs="Garamond Premr Pro Subh Cyr"/>
        </w:rPr>
        <w:t xml:space="preserve">, </w:t>
      </w:r>
      <w:r w:rsidR="00DB3BA8" w:rsidRPr="00D16DD5">
        <w:rPr>
          <w:rFonts w:asciiTheme="majorHAnsi" w:hAnsiTheme="majorHAnsi" w:cs="Thonburi"/>
        </w:rPr>
        <w:t>образование</w:t>
      </w:r>
      <w:r w:rsidR="00DB3BA8" w:rsidRPr="00D16DD5">
        <w:rPr>
          <w:rFonts w:asciiTheme="majorHAnsi" w:hAnsiTheme="majorHAnsi" w:cs="Garamond Premr Pro Subh Cyr"/>
        </w:rPr>
        <w:t xml:space="preserve">, </w:t>
      </w:r>
      <w:r w:rsidR="00DB3BA8" w:rsidRPr="00D16DD5">
        <w:rPr>
          <w:rFonts w:asciiTheme="majorHAnsi" w:hAnsiTheme="majorHAnsi" w:cs="Thonburi"/>
        </w:rPr>
        <w:t>поддръжка</w:t>
      </w:r>
      <w:r w:rsidR="00DB3BA8" w:rsidRPr="00D16DD5">
        <w:rPr>
          <w:rFonts w:asciiTheme="majorHAnsi" w:hAnsiTheme="majorHAnsi" w:cs="Garamond Premr Pro Subh Cyr"/>
        </w:rPr>
        <w:t xml:space="preserve"> </w:t>
      </w:r>
      <w:r w:rsidR="00DB3BA8" w:rsidRPr="00D16DD5">
        <w:rPr>
          <w:rFonts w:asciiTheme="majorHAnsi" w:hAnsiTheme="majorHAnsi" w:cs="Thonburi"/>
        </w:rPr>
        <w:t>на</w:t>
      </w:r>
      <w:r w:rsidR="00DB3BA8" w:rsidRPr="00D16DD5">
        <w:rPr>
          <w:rFonts w:asciiTheme="majorHAnsi" w:hAnsiTheme="majorHAnsi" w:cs="Garamond Premr Pro Subh Cyr"/>
        </w:rPr>
        <w:t xml:space="preserve"> </w:t>
      </w:r>
      <w:r w:rsidR="00DB3BA8" w:rsidRPr="00D16DD5">
        <w:rPr>
          <w:rFonts w:asciiTheme="majorHAnsi" w:hAnsiTheme="majorHAnsi" w:cs="Thonburi"/>
        </w:rPr>
        <w:t>служителите</w:t>
      </w:r>
      <w:r w:rsidR="00DB3BA8" w:rsidRPr="00D16DD5">
        <w:rPr>
          <w:rFonts w:asciiTheme="majorHAnsi" w:hAnsiTheme="majorHAnsi" w:cs="Garamond Premr Pro Subh Cyr"/>
        </w:rPr>
        <w:t xml:space="preserve"> </w:t>
      </w:r>
      <w:r w:rsidR="00DB3BA8" w:rsidRPr="00D16DD5">
        <w:rPr>
          <w:rFonts w:asciiTheme="majorHAnsi" w:hAnsiTheme="majorHAnsi" w:cs="Thonburi"/>
        </w:rPr>
        <w:t>и</w:t>
      </w:r>
      <w:r w:rsidR="00DB3BA8" w:rsidRPr="00D16DD5">
        <w:rPr>
          <w:rFonts w:asciiTheme="majorHAnsi" w:hAnsiTheme="majorHAnsi" w:cs="Garamond Premr Pro Subh Cyr"/>
        </w:rPr>
        <w:t xml:space="preserve"> </w:t>
      </w:r>
      <w:r w:rsidR="00DB3BA8" w:rsidRPr="00D16DD5">
        <w:rPr>
          <w:rFonts w:asciiTheme="majorHAnsi" w:hAnsiTheme="majorHAnsi" w:cs="Thonburi"/>
        </w:rPr>
        <w:t>областните</w:t>
      </w:r>
      <w:r w:rsidR="00DB3BA8" w:rsidRPr="00D16DD5">
        <w:rPr>
          <w:rFonts w:asciiTheme="majorHAnsi" w:hAnsiTheme="majorHAnsi" w:cs="Garamond Premr Pro Subh Cyr"/>
        </w:rPr>
        <w:t xml:space="preserve"> </w:t>
      </w:r>
      <w:r w:rsidR="00DB3BA8" w:rsidRPr="00D16DD5">
        <w:rPr>
          <w:rFonts w:asciiTheme="majorHAnsi" w:hAnsiTheme="majorHAnsi" w:cs="Thonburi"/>
        </w:rPr>
        <w:t>служения</w:t>
      </w:r>
      <w:r w:rsidR="00DB3BA8" w:rsidRPr="00D16DD5">
        <w:rPr>
          <w:rFonts w:asciiTheme="majorHAnsi" w:hAnsiTheme="majorHAnsi" w:cs="Garamond Premr Pro Subh Cyr"/>
        </w:rPr>
        <w:t>.</w:t>
      </w:r>
    </w:p>
    <w:p w14:paraId="257C71E6" w14:textId="45ABFAAF" w:rsidR="00DB3BA8" w:rsidRPr="00D16DD5" w:rsidRDefault="00BD7192" w:rsidP="00DB3BA8">
      <w:pPr>
        <w:pStyle w:val="text"/>
        <w:rPr>
          <w:rFonts w:asciiTheme="majorHAnsi" w:hAnsiTheme="majorHAnsi" w:cs="Garamond Premr Pro Subh Cyr"/>
        </w:rPr>
      </w:pP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генералните</w:t>
      </w:r>
      <w:r w:rsidRPr="00D16DD5">
        <w:rPr>
          <w:rFonts w:asciiTheme="majorHAnsi" w:hAnsiTheme="majorHAnsi" w:cs="Garamond Premr Pro Subh Cyr"/>
        </w:rPr>
        <w:t xml:space="preserve"> </w:t>
      </w:r>
      <w:r w:rsidRPr="00D16DD5">
        <w:rPr>
          <w:rFonts w:asciiTheme="majorHAnsi" w:hAnsiTheme="majorHAnsi" w:cs="Thonburi"/>
        </w:rPr>
        <w:t>суперинтенданти</w:t>
      </w:r>
      <w:r w:rsidR="00003C1D" w:rsidRPr="00D16DD5">
        <w:rPr>
          <w:rFonts w:asciiTheme="majorHAnsi" w:hAnsiTheme="majorHAnsi" w:cs="Garamond Premr Pro Subh Cyr"/>
        </w:rPr>
        <w:t>,</w:t>
      </w:r>
      <w:r w:rsidR="00DB3BA8" w:rsidRPr="00D16DD5">
        <w:rPr>
          <w:rFonts w:asciiTheme="majorHAnsi" w:hAnsiTheme="majorHAnsi" w:cs="Garamond Premr Pro Subh Cyr"/>
        </w:rPr>
        <w:t xml:space="preserve"> </w:t>
      </w:r>
      <w:r w:rsidR="00DB3BA8" w:rsidRPr="00D16DD5">
        <w:rPr>
          <w:rFonts w:asciiTheme="majorHAnsi" w:hAnsiTheme="majorHAnsi" w:cs="Thonburi"/>
        </w:rPr>
        <w:t>заедно</w:t>
      </w:r>
      <w:r w:rsidR="00DB3BA8" w:rsidRPr="00D16DD5">
        <w:rPr>
          <w:rFonts w:asciiTheme="majorHAnsi" w:hAnsiTheme="majorHAnsi" w:cs="Garamond Premr Pro Subh Cyr"/>
        </w:rPr>
        <w:t xml:space="preserve"> </w:t>
      </w:r>
      <w:r w:rsidR="00DB3BA8" w:rsidRPr="00D16DD5">
        <w:rPr>
          <w:rFonts w:asciiTheme="majorHAnsi" w:hAnsiTheme="majorHAnsi" w:cs="Thonburi"/>
        </w:rPr>
        <w:t>с</w:t>
      </w:r>
      <w:r w:rsidR="00DB3BA8" w:rsidRPr="00D16DD5">
        <w:rPr>
          <w:rFonts w:asciiTheme="majorHAnsi" w:hAnsiTheme="majorHAnsi" w:cs="Garamond Premr Pro Subh Cyr"/>
        </w:rPr>
        <w:t xml:space="preserve"> </w:t>
      </w:r>
      <w:r w:rsidRPr="00D16DD5">
        <w:rPr>
          <w:rFonts w:asciiTheme="majorHAnsi" w:hAnsiTheme="majorHAnsi" w:cs="Thonburi"/>
        </w:rPr>
        <w:t>Генералн</w:t>
      </w:r>
      <w:r w:rsidR="00DB3BA8" w:rsidRPr="00D16DD5">
        <w:rPr>
          <w:rFonts w:asciiTheme="majorHAnsi" w:hAnsiTheme="majorHAnsi" w:cs="Thonburi"/>
        </w:rPr>
        <w:t>ия</w:t>
      </w:r>
      <w:r w:rsidR="00DB3BA8" w:rsidRPr="00D16DD5">
        <w:rPr>
          <w:rFonts w:asciiTheme="majorHAnsi" w:hAnsiTheme="majorHAnsi" w:cs="Garamond Premr Pro Subh Cyr"/>
        </w:rPr>
        <w:t xml:space="preserve"> </w:t>
      </w:r>
      <w:r w:rsidRPr="00D16DD5">
        <w:rPr>
          <w:rFonts w:asciiTheme="majorHAnsi" w:hAnsiTheme="majorHAnsi" w:cs="Thonburi"/>
        </w:rPr>
        <w:t>съвет</w:t>
      </w:r>
      <w:r w:rsidR="00DB3BA8" w:rsidRPr="00D16DD5">
        <w:rPr>
          <w:rFonts w:asciiTheme="majorHAnsi" w:hAnsiTheme="majorHAnsi" w:cs="Garamond Premr Pro Subh Cyr"/>
        </w:rPr>
        <w:t xml:space="preserve"> </w:t>
      </w:r>
      <w:r w:rsidR="00DB3BA8" w:rsidRPr="00D16DD5">
        <w:rPr>
          <w:rFonts w:asciiTheme="majorHAnsi" w:hAnsiTheme="majorHAnsi" w:cs="Thonburi"/>
        </w:rPr>
        <w:t>е</w:t>
      </w:r>
      <w:r w:rsidR="00DB3BA8" w:rsidRPr="00D16DD5">
        <w:rPr>
          <w:rFonts w:asciiTheme="majorHAnsi" w:hAnsiTheme="majorHAnsi" w:cs="Garamond Premr Pro Subh Cyr"/>
        </w:rPr>
        <w:t xml:space="preserve"> </w:t>
      </w:r>
      <w:r w:rsidR="00DB3BA8" w:rsidRPr="00D16DD5">
        <w:rPr>
          <w:rFonts w:asciiTheme="majorHAnsi" w:hAnsiTheme="majorHAnsi" w:cs="Thonburi"/>
        </w:rPr>
        <w:t>оторизиран</w:t>
      </w:r>
      <w:r w:rsidR="00DB3BA8" w:rsidRPr="00D16DD5">
        <w:rPr>
          <w:rFonts w:asciiTheme="majorHAnsi" w:hAnsiTheme="majorHAnsi" w:cs="Garamond Premr Pro Subh Cyr"/>
        </w:rPr>
        <w:t xml:space="preserve"> </w:t>
      </w:r>
      <w:r w:rsidR="00DB3BA8" w:rsidRPr="00D16DD5">
        <w:rPr>
          <w:rFonts w:asciiTheme="majorHAnsi" w:hAnsiTheme="majorHAnsi" w:cs="Thonburi"/>
        </w:rPr>
        <w:t>и</w:t>
      </w:r>
      <w:r w:rsidR="00DB3BA8" w:rsidRPr="00D16DD5">
        <w:rPr>
          <w:rFonts w:asciiTheme="majorHAnsi" w:hAnsiTheme="majorHAnsi" w:cs="Garamond Premr Pro Subh Cyr"/>
        </w:rPr>
        <w:t xml:space="preserve"> </w:t>
      </w:r>
      <w:r w:rsidR="00DB3BA8" w:rsidRPr="00D16DD5">
        <w:rPr>
          <w:rFonts w:asciiTheme="majorHAnsi" w:hAnsiTheme="majorHAnsi" w:cs="Thonburi"/>
        </w:rPr>
        <w:t>овластен</w:t>
      </w:r>
      <w:r w:rsidR="00DB3BA8" w:rsidRPr="00D16DD5">
        <w:rPr>
          <w:rFonts w:asciiTheme="majorHAnsi" w:hAnsiTheme="majorHAnsi" w:cs="Garamond Premr Pro Subh Cyr"/>
        </w:rPr>
        <w:t xml:space="preserve"> </w:t>
      </w:r>
      <w:r w:rsidR="00DB3BA8" w:rsidRPr="00D16DD5">
        <w:rPr>
          <w:rFonts w:asciiTheme="majorHAnsi" w:hAnsiTheme="majorHAnsi" w:cs="Thonburi"/>
        </w:rPr>
        <w:t>да</w:t>
      </w:r>
      <w:r w:rsidR="00DB3BA8" w:rsidRPr="00D16DD5">
        <w:rPr>
          <w:rFonts w:asciiTheme="majorHAnsi" w:hAnsiTheme="majorHAnsi" w:cs="Garamond Premr Pro Subh Cyr"/>
        </w:rPr>
        <w:t xml:space="preserve"> </w:t>
      </w:r>
      <w:r w:rsidR="00DB3BA8" w:rsidRPr="00D16DD5">
        <w:rPr>
          <w:rFonts w:asciiTheme="majorHAnsi" w:hAnsiTheme="majorHAnsi" w:cs="Thonburi"/>
        </w:rPr>
        <w:t>разпределя</w:t>
      </w:r>
      <w:r w:rsidR="00DB3BA8" w:rsidRPr="00D16DD5">
        <w:rPr>
          <w:rFonts w:asciiTheme="majorHAnsi" w:hAnsiTheme="majorHAnsi" w:cs="Garamond Premr Pro Subh Cyr"/>
        </w:rPr>
        <w:t xml:space="preserve"> </w:t>
      </w:r>
      <w:r w:rsidR="00DB3BA8" w:rsidRPr="00D16DD5">
        <w:rPr>
          <w:rFonts w:asciiTheme="majorHAnsi" w:hAnsiTheme="majorHAnsi" w:cs="Thonburi"/>
        </w:rPr>
        <w:t>Фонда</w:t>
      </w:r>
      <w:r w:rsidR="00DB3BA8" w:rsidRPr="00D16DD5">
        <w:rPr>
          <w:rFonts w:asciiTheme="majorHAnsi" w:hAnsiTheme="majorHAnsi" w:cs="Garamond Premr Pro Subh Cyr"/>
        </w:rPr>
        <w:t xml:space="preserve"> </w:t>
      </w:r>
      <w:r w:rsidR="00DB3BA8" w:rsidRPr="00D16DD5">
        <w:rPr>
          <w:rFonts w:asciiTheme="majorHAnsi" w:hAnsiTheme="majorHAnsi" w:cs="Thonburi"/>
        </w:rPr>
        <w:t>за</w:t>
      </w:r>
      <w:r w:rsidR="00DB3BA8" w:rsidRPr="00D16DD5">
        <w:rPr>
          <w:rFonts w:asciiTheme="majorHAnsi" w:hAnsiTheme="majorHAnsi" w:cs="Garamond Premr Pro Subh Cyr"/>
        </w:rPr>
        <w:t xml:space="preserve"> </w:t>
      </w:r>
      <w:r w:rsidR="00DB3BA8" w:rsidRPr="00D16DD5">
        <w:rPr>
          <w:rFonts w:asciiTheme="majorHAnsi" w:hAnsiTheme="majorHAnsi" w:cs="Thonburi"/>
        </w:rPr>
        <w:t>световно</w:t>
      </w:r>
      <w:r w:rsidR="00DB3BA8" w:rsidRPr="00D16DD5">
        <w:rPr>
          <w:rFonts w:asciiTheme="majorHAnsi" w:hAnsiTheme="majorHAnsi" w:cs="Garamond Premr Pro Subh Cyr"/>
        </w:rPr>
        <w:t xml:space="preserve"> </w:t>
      </w:r>
      <w:r w:rsidRPr="00D16DD5">
        <w:rPr>
          <w:rFonts w:asciiTheme="majorHAnsi" w:hAnsiTheme="majorHAnsi" w:cs="Thonburi"/>
        </w:rPr>
        <w:t>благовестие</w:t>
      </w:r>
      <w:r w:rsidR="00003C1D" w:rsidRPr="00D16DD5">
        <w:rPr>
          <w:rFonts w:asciiTheme="majorHAnsi" w:hAnsiTheme="majorHAnsi" w:cs="Garamond Premr Pro Subh Cyr"/>
        </w:rPr>
        <w:t xml:space="preserve"> </w:t>
      </w:r>
      <w:r w:rsidR="00003C1D" w:rsidRPr="00D16DD5">
        <w:rPr>
          <w:rFonts w:asciiTheme="majorHAnsi" w:hAnsiTheme="majorHAnsi" w:cs="Thonburi"/>
        </w:rPr>
        <w:t>на</w:t>
      </w:r>
      <w:r w:rsidR="00003C1D" w:rsidRPr="00D16DD5">
        <w:rPr>
          <w:rFonts w:asciiTheme="majorHAnsi" w:hAnsiTheme="majorHAnsi" w:cs="Garamond Premr Pro Subh Cyr"/>
        </w:rPr>
        <w:t xml:space="preserve"> </w:t>
      </w:r>
      <w:r w:rsidR="00003C1D" w:rsidRPr="00D16DD5">
        <w:rPr>
          <w:rFonts w:asciiTheme="majorHAnsi" w:hAnsiTheme="majorHAnsi" w:cs="Thonburi"/>
        </w:rPr>
        <w:t>няколко</w:t>
      </w:r>
      <w:r w:rsidR="00003C1D" w:rsidRPr="00D16DD5">
        <w:rPr>
          <w:rFonts w:asciiTheme="majorHAnsi" w:hAnsiTheme="majorHAnsi" w:cs="Garamond Premr Pro Subh Cyr"/>
        </w:rPr>
        <w:t xml:space="preserve"> </w:t>
      </w:r>
      <w:r w:rsidR="00003C1D" w:rsidRPr="00D16DD5">
        <w:rPr>
          <w:rFonts w:asciiTheme="majorHAnsi" w:hAnsiTheme="majorHAnsi" w:cs="Thonburi"/>
        </w:rPr>
        <w:t>областни</w:t>
      </w:r>
      <w:r w:rsidR="00003C1D" w:rsidRPr="00D16DD5">
        <w:rPr>
          <w:rFonts w:asciiTheme="majorHAnsi" w:hAnsiTheme="majorHAnsi" w:cs="Garamond Premr Pro Subh Cyr"/>
        </w:rPr>
        <w:t xml:space="preserve"> </w:t>
      </w:r>
      <w:r w:rsidR="00003C1D" w:rsidRPr="00D16DD5">
        <w:rPr>
          <w:rFonts w:asciiTheme="majorHAnsi" w:hAnsiTheme="majorHAnsi" w:cs="Thonburi"/>
        </w:rPr>
        <w:t>събрания</w:t>
      </w:r>
      <w:r w:rsidR="00DB3BA8" w:rsidRPr="00D16DD5">
        <w:rPr>
          <w:rFonts w:asciiTheme="majorHAnsi" w:hAnsiTheme="majorHAnsi" w:cs="Garamond Premr Pro Subh Cyr"/>
        </w:rPr>
        <w:t>. (317.1</w:t>
      </w:r>
      <w:r w:rsidRPr="00D16DD5">
        <w:rPr>
          <w:rFonts w:asciiTheme="majorHAnsi" w:hAnsiTheme="majorHAnsi" w:cs="Garamond Premr Pro Subh Cyr"/>
        </w:rPr>
        <w:t>1</w:t>
      </w:r>
      <w:r w:rsidR="00DB3BA8" w:rsidRPr="00D16DD5">
        <w:rPr>
          <w:rFonts w:asciiTheme="majorHAnsi" w:hAnsiTheme="majorHAnsi" w:cs="Garamond Premr Pro Subh Cyr"/>
        </w:rPr>
        <w:t>)</w:t>
      </w:r>
    </w:p>
    <w:p w14:paraId="322A5986" w14:textId="71BCDEBE" w:rsidR="00DB3BA8" w:rsidRPr="00D16DD5" w:rsidRDefault="00003C1D" w:rsidP="00DB3BA8">
      <w:pPr>
        <w:pStyle w:val="text"/>
        <w:rPr>
          <w:rFonts w:asciiTheme="majorHAnsi" w:hAnsiTheme="majorHAnsi" w:cs="Garamond Premr Pro Subh Cyr"/>
        </w:rPr>
      </w:pPr>
      <w:r w:rsidRPr="00D16DD5">
        <w:rPr>
          <w:rFonts w:asciiTheme="majorHAnsi" w:hAnsiTheme="majorHAnsi" w:cs="Thonburi"/>
        </w:rPr>
        <w:t>Според</w:t>
      </w:r>
      <w:r w:rsidRPr="00D16DD5">
        <w:rPr>
          <w:rFonts w:asciiTheme="majorHAnsi" w:hAnsiTheme="majorHAnsi" w:cs="Garamond Premr Pro Subh Cyr"/>
        </w:rPr>
        <w:t xml:space="preserve"> </w:t>
      </w:r>
      <w:r w:rsidRPr="00D16DD5">
        <w:rPr>
          <w:rFonts w:asciiTheme="majorHAnsi" w:hAnsiTheme="majorHAnsi" w:cs="Thonburi"/>
          <w:i/>
        </w:rPr>
        <w:t>Наръчника</w:t>
      </w:r>
      <w:r w:rsidR="00C6085F"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член</w:t>
      </w:r>
      <w:r w:rsidR="00DB3BA8" w:rsidRPr="00D16DD5">
        <w:rPr>
          <w:rFonts w:asciiTheme="majorHAnsi" w:hAnsiTheme="majorHAnsi" w:cs="Garamond Premr Pro Subh Cyr"/>
        </w:rPr>
        <w:t xml:space="preserve"> 337.1, </w:t>
      </w:r>
      <w:r w:rsidRPr="00D16DD5">
        <w:rPr>
          <w:rFonts w:asciiTheme="majorHAnsi" w:hAnsiTheme="majorHAnsi" w:cs="Thonburi"/>
        </w:rPr>
        <w:t>националните</w:t>
      </w:r>
      <w:r w:rsidRPr="00D16DD5">
        <w:rPr>
          <w:rFonts w:asciiTheme="majorHAnsi" w:hAnsiTheme="majorHAnsi" w:cs="Garamond Premr Pro Subh Cyr"/>
        </w:rPr>
        <w:t xml:space="preserve"> </w:t>
      </w:r>
      <w:r w:rsidR="009B6D69" w:rsidRPr="00D16DD5">
        <w:rPr>
          <w:rFonts w:asciiTheme="majorHAnsi" w:hAnsiTheme="majorHAnsi" w:cs="Thonburi"/>
        </w:rPr>
        <w:t>съвет</w:t>
      </w:r>
      <w:r w:rsidR="00C6085F"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w:t>
      </w:r>
      <w:r w:rsidRPr="00D16DD5">
        <w:rPr>
          <w:rFonts w:asciiTheme="majorHAnsi" w:hAnsiTheme="majorHAnsi" w:cs="Thonburi"/>
        </w:rPr>
        <w:t>или</w:t>
      </w:r>
      <w:r w:rsidRPr="00D16DD5">
        <w:rPr>
          <w:rFonts w:asciiTheme="majorHAnsi" w:hAnsiTheme="majorHAnsi" w:cs="Garamond Premr Pro Subh Cyr"/>
        </w:rPr>
        <w:t xml:space="preserve"> </w:t>
      </w:r>
      <w:r w:rsidR="00BD7192" w:rsidRPr="00D16DD5">
        <w:rPr>
          <w:rFonts w:asciiTheme="majorHAnsi" w:hAnsiTheme="majorHAnsi" w:cs="Thonburi"/>
        </w:rPr>
        <w:t>рег</w:t>
      </w:r>
      <w:r w:rsidR="005D4938">
        <w:rPr>
          <w:rFonts w:asciiTheme="majorHAnsi" w:hAnsiTheme="majorHAnsi" w:cs="Thonburi"/>
        </w:rPr>
        <w:t>и</w:t>
      </w:r>
      <w:r w:rsidR="00BD7192" w:rsidRPr="00D16DD5">
        <w:rPr>
          <w:rFonts w:asciiTheme="majorHAnsi" w:hAnsiTheme="majorHAnsi" w:cs="Thonburi"/>
        </w:rPr>
        <w:t>оналн</w:t>
      </w:r>
      <w:r w:rsidRPr="00D16DD5">
        <w:rPr>
          <w:rFonts w:asciiTheme="majorHAnsi" w:hAnsiTheme="majorHAnsi" w:cs="Thonburi"/>
        </w:rPr>
        <w:t>ите</w:t>
      </w:r>
      <w:r w:rsidRPr="00D16DD5">
        <w:rPr>
          <w:rFonts w:asciiTheme="majorHAnsi" w:hAnsiTheme="majorHAnsi" w:cs="Garamond Premr Pro Subh Cyr"/>
        </w:rPr>
        <w:t xml:space="preserve"> </w:t>
      </w:r>
      <w:r w:rsidR="00F05829" w:rsidRPr="00D16DD5">
        <w:rPr>
          <w:rFonts w:asciiTheme="majorHAnsi" w:hAnsiTheme="majorHAnsi" w:cs="Thonburi"/>
        </w:rPr>
        <w:t>консултатив</w:t>
      </w:r>
      <w:r w:rsidR="00BD7192" w:rsidRPr="00D16DD5">
        <w:rPr>
          <w:rFonts w:asciiTheme="majorHAnsi" w:hAnsiTheme="majorHAnsi" w:cs="Thonburi"/>
        </w:rPr>
        <w:t>ни</w:t>
      </w:r>
      <w:r w:rsidRPr="00D16DD5">
        <w:rPr>
          <w:rFonts w:asciiTheme="majorHAnsi" w:hAnsiTheme="majorHAnsi" w:cs="Garamond Premr Pro Subh Cyr"/>
        </w:rPr>
        <w:t xml:space="preserve"> </w:t>
      </w:r>
      <w:r w:rsidRPr="00D16DD5">
        <w:rPr>
          <w:rFonts w:asciiTheme="majorHAnsi" w:hAnsiTheme="majorHAnsi" w:cs="Thonburi"/>
        </w:rPr>
        <w:t>съвети</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оторизирани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овластени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организират</w:t>
      </w:r>
      <w:r w:rsidRPr="00D16DD5">
        <w:rPr>
          <w:rFonts w:asciiTheme="majorHAnsi" w:hAnsiTheme="majorHAnsi" w:cs="Garamond Premr Pro Subh Cyr"/>
        </w:rPr>
        <w:t xml:space="preserve"> </w:t>
      </w:r>
      <w:r w:rsidRPr="00D16DD5">
        <w:rPr>
          <w:rFonts w:asciiTheme="majorHAnsi" w:hAnsiTheme="majorHAnsi" w:cs="Thonburi"/>
        </w:rPr>
        <w:t>пенсионни</w:t>
      </w:r>
      <w:r w:rsidRPr="00D16DD5">
        <w:rPr>
          <w:rFonts w:asciiTheme="majorHAnsi" w:hAnsiTheme="majorHAnsi" w:cs="Garamond Premr Pro Subh Cyr"/>
        </w:rPr>
        <w:t xml:space="preserve"> </w:t>
      </w:r>
      <w:r w:rsidRPr="00D16DD5">
        <w:rPr>
          <w:rFonts w:asciiTheme="majorHAnsi" w:hAnsiTheme="majorHAnsi" w:cs="Thonburi"/>
        </w:rPr>
        <w:t>планове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служителите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w:t>
      </w:r>
      <w:r w:rsidR="00C6085F" w:rsidRPr="00D16DD5">
        <w:rPr>
          <w:rFonts w:asciiTheme="majorHAnsi" w:hAnsiTheme="majorHAnsi" w:cs="Thonburi"/>
        </w:rPr>
        <w:t>ехния</w:t>
      </w:r>
      <w:r w:rsidRPr="00D16DD5">
        <w:rPr>
          <w:rFonts w:asciiTheme="majorHAnsi" w:hAnsiTheme="majorHAnsi" w:cs="Garamond Premr Pro Subh Cyr"/>
        </w:rPr>
        <w:t xml:space="preserve"> </w:t>
      </w:r>
      <w:r w:rsidR="00BD7192" w:rsidRPr="00D16DD5">
        <w:rPr>
          <w:rFonts w:asciiTheme="majorHAnsi" w:hAnsiTheme="majorHAnsi" w:cs="Thonburi"/>
        </w:rPr>
        <w:t>регион</w:t>
      </w:r>
      <w:r w:rsidRPr="00D16DD5">
        <w:rPr>
          <w:rFonts w:asciiTheme="majorHAnsi" w:hAnsiTheme="majorHAnsi" w:cs="Garamond Premr Pro Subh Cyr"/>
        </w:rPr>
        <w:t xml:space="preserve">. </w:t>
      </w:r>
      <w:r w:rsidRPr="00D16DD5">
        <w:rPr>
          <w:rFonts w:asciiTheme="majorHAnsi" w:hAnsiTheme="majorHAnsi" w:cs="Thonburi"/>
        </w:rPr>
        <w:t>Докладването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такива</w:t>
      </w:r>
      <w:r w:rsidRPr="00D16DD5">
        <w:rPr>
          <w:rFonts w:asciiTheme="majorHAnsi" w:hAnsiTheme="majorHAnsi" w:cs="Garamond Premr Pro Subh Cyr"/>
        </w:rPr>
        <w:t xml:space="preserve"> </w:t>
      </w:r>
      <w:r w:rsidRPr="00D16DD5">
        <w:rPr>
          <w:rFonts w:asciiTheme="majorHAnsi" w:hAnsiTheme="majorHAnsi" w:cs="Thonburi"/>
        </w:rPr>
        <w:t>планове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осигури</w:t>
      </w:r>
      <w:r w:rsidRPr="00D16DD5">
        <w:rPr>
          <w:rFonts w:asciiTheme="majorHAnsi" w:hAnsiTheme="majorHAnsi" w:cs="Garamond Premr Pro Subh Cyr"/>
        </w:rPr>
        <w:t xml:space="preserve"> </w:t>
      </w:r>
      <w:r w:rsidRPr="00D16DD5">
        <w:rPr>
          <w:rFonts w:asciiTheme="majorHAnsi" w:hAnsiTheme="majorHAnsi" w:cs="Thonburi"/>
        </w:rPr>
        <w:t>според</w:t>
      </w:r>
      <w:r w:rsidRPr="00D16DD5">
        <w:rPr>
          <w:rFonts w:asciiTheme="majorHAnsi" w:hAnsiTheme="majorHAnsi" w:cs="Garamond Premr Pro Subh Cyr"/>
        </w:rPr>
        <w:t xml:space="preserve"> </w:t>
      </w:r>
      <w:r w:rsidRPr="00D16DD5">
        <w:rPr>
          <w:rFonts w:asciiTheme="majorHAnsi" w:hAnsiTheme="majorHAnsi" w:cs="Thonburi"/>
          <w:i/>
        </w:rPr>
        <w:t>Наръчника</w:t>
      </w:r>
      <w:r w:rsidR="00C6085F"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член</w:t>
      </w:r>
      <w:r w:rsidR="00DB3BA8" w:rsidRPr="00D16DD5">
        <w:rPr>
          <w:rFonts w:asciiTheme="majorHAnsi" w:hAnsiTheme="majorHAnsi" w:cs="Garamond Premr Pro Subh Cyr"/>
        </w:rPr>
        <w:t xml:space="preserve"> 337.2. </w:t>
      </w:r>
      <w:r w:rsidRPr="00D16DD5">
        <w:rPr>
          <w:rFonts w:asciiTheme="majorHAnsi" w:hAnsiTheme="majorHAnsi" w:cs="Thonburi"/>
        </w:rPr>
        <w:t>Разпоредбите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член</w:t>
      </w:r>
      <w:r w:rsidRPr="00D16DD5">
        <w:rPr>
          <w:rFonts w:asciiTheme="majorHAnsi" w:hAnsiTheme="majorHAnsi" w:cs="Garamond Premr Pro Subh Cyr"/>
        </w:rPr>
        <w:t xml:space="preserve"> </w:t>
      </w:r>
      <w:r w:rsidR="00D529AE" w:rsidRPr="00D16DD5">
        <w:rPr>
          <w:rFonts w:asciiTheme="majorHAnsi" w:hAnsiTheme="majorHAnsi" w:cs="Garamond Premr Pro Subh Cyr"/>
        </w:rPr>
        <w:t>33</w:t>
      </w:r>
      <w:r w:rsidR="00DB3BA8" w:rsidRPr="00D16DD5">
        <w:rPr>
          <w:rFonts w:asciiTheme="majorHAnsi" w:hAnsiTheme="majorHAnsi" w:cs="Garamond Premr Pro Subh Cyr"/>
        </w:rPr>
        <w:t xml:space="preserve">.5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отнасят</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009B6D69" w:rsidRPr="00D16DD5">
        <w:rPr>
          <w:rFonts w:asciiTheme="majorHAnsi" w:hAnsiTheme="majorHAnsi" w:cs="Thonburi"/>
        </w:rPr>
        <w:t>Съвет</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пенсиите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придобивките</w:t>
      </w:r>
      <w:r w:rsidR="00C6085F" w:rsidRPr="00D16DD5">
        <w:rPr>
          <w:rFonts w:asciiTheme="majorHAnsi" w:hAnsiTheme="majorHAnsi" w:cs="Thonburi"/>
        </w:rPr>
        <w:t xml:space="preserve"> - </w:t>
      </w:r>
      <w:r w:rsidRPr="00D16DD5">
        <w:rPr>
          <w:rFonts w:asciiTheme="majorHAnsi" w:hAnsiTheme="majorHAnsi" w:cs="Garamond Premr Pro Subh Cyr"/>
        </w:rPr>
        <w:t xml:space="preserve"> </w:t>
      </w:r>
      <w:r w:rsidRPr="00D16DD5">
        <w:rPr>
          <w:rFonts w:asciiTheme="majorHAnsi" w:hAnsiTheme="majorHAnsi" w:cs="Thonburi"/>
        </w:rPr>
        <w:t>САЩ</w:t>
      </w:r>
      <w:r w:rsidR="00DB3BA8" w:rsidRPr="00D16DD5">
        <w:rPr>
          <w:rFonts w:asciiTheme="majorHAnsi" w:hAnsiTheme="majorHAnsi" w:cs="Garamond Premr Pro Subh Cyr"/>
        </w:rPr>
        <w:t>.</w:t>
      </w:r>
    </w:p>
    <w:p w14:paraId="1DB942C6" w14:textId="75BA10B0" w:rsidR="00DB3BA8" w:rsidRPr="00D16DD5" w:rsidRDefault="00003C1D" w:rsidP="00DB3BA8">
      <w:pPr>
        <w:pStyle w:val="text"/>
        <w:rPr>
          <w:rFonts w:asciiTheme="majorHAnsi" w:hAnsiTheme="majorHAnsi" w:cs="Garamond Premr Pro Subh Cyr"/>
        </w:rPr>
      </w:pPr>
      <w:r w:rsidRPr="00D16DD5">
        <w:rPr>
          <w:rFonts w:asciiTheme="majorHAnsi" w:hAnsiTheme="majorHAnsi" w:cs="Thonburi"/>
        </w:rPr>
        <w:t>Националните</w:t>
      </w:r>
      <w:r w:rsidRPr="00D16DD5">
        <w:rPr>
          <w:rFonts w:asciiTheme="majorHAnsi" w:hAnsiTheme="majorHAnsi" w:cs="Garamond Premr Pro Subh Cyr"/>
        </w:rPr>
        <w:t xml:space="preserve"> </w:t>
      </w:r>
      <w:r w:rsidR="009B6D69" w:rsidRPr="00D16DD5">
        <w:rPr>
          <w:rFonts w:asciiTheme="majorHAnsi" w:hAnsiTheme="majorHAnsi" w:cs="Thonburi"/>
        </w:rPr>
        <w:t>съв</w:t>
      </w:r>
      <w:r w:rsidR="00C6085F" w:rsidRPr="00D16DD5">
        <w:rPr>
          <w:rFonts w:asciiTheme="majorHAnsi" w:hAnsiTheme="majorHAnsi" w:cs="Thonburi"/>
        </w:rPr>
        <w:t>ети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w:t>
      </w:r>
      <w:r w:rsidRPr="00D16DD5">
        <w:rPr>
          <w:rFonts w:asciiTheme="majorHAnsi" w:hAnsiTheme="majorHAnsi" w:cs="Thonburi"/>
        </w:rPr>
        <w:t>или</w:t>
      </w:r>
      <w:r w:rsidRPr="00D16DD5">
        <w:rPr>
          <w:rFonts w:asciiTheme="majorHAnsi" w:hAnsiTheme="majorHAnsi" w:cs="Garamond Premr Pro Subh Cyr"/>
        </w:rPr>
        <w:t xml:space="preserve"> </w:t>
      </w:r>
      <w:r w:rsidR="00BD7192" w:rsidRPr="00D16DD5">
        <w:rPr>
          <w:rFonts w:asciiTheme="majorHAnsi" w:hAnsiTheme="majorHAnsi" w:cs="Thonburi"/>
        </w:rPr>
        <w:t>рег</w:t>
      </w:r>
      <w:r w:rsidR="005D4938">
        <w:rPr>
          <w:rFonts w:asciiTheme="majorHAnsi" w:hAnsiTheme="majorHAnsi" w:cs="Thonburi"/>
        </w:rPr>
        <w:t>и</w:t>
      </w:r>
      <w:r w:rsidR="00BD7192" w:rsidRPr="00D16DD5">
        <w:rPr>
          <w:rFonts w:asciiTheme="majorHAnsi" w:hAnsiTheme="majorHAnsi" w:cs="Thonburi"/>
        </w:rPr>
        <w:t>оналн</w:t>
      </w:r>
      <w:r w:rsidRPr="00D16DD5">
        <w:rPr>
          <w:rFonts w:asciiTheme="majorHAnsi" w:hAnsiTheme="majorHAnsi" w:cs="Thonburi"/>
        </w:rPr>
        <w:t>ите</w:t>
      </w:r>
      <w:r w:rsidRPr="00D16DD5">
        <w:rPr>
          <w:rFonts w:asciiTheme="majorHAnsi" w:hAnsiTheme="majorHAnsi" w:cs="Garamond Premr Pro Subh Cyr"/>
        </w:rPr>
        <w:t xml:space="preserve"> </w:t>
      </w:r>
      <w:r w:rsidR="00F05829" w:rsidRPr="00D16DD5">
        <w:rPr>
          <w:rFonts w:asciiTheme="majorHAnsi" w:hAnsiTheme="majorHAnsi" w:cs="Thonburi"/>
        </w:rPr>
        <w:t>консултатив</w:t>
      </w:r>
      <w:r w:rsidR="00BD7192" w:rsidRPr="00D16DD5">
        <w:rPr>
          <w:rFonts w:asciiTheme="majorHAnsi" w:hAnsiTheme="majorHAnsi" w:cs="Thonburi"/>
        </w:rPr>
        <w:t>ни</w:t>
      </w:r>
      <w:r w:rsidRPr="00D16DD5">
        <w:rPr>
          <w:rFonts w:asciiTheme="majorHAnsi" w:hAnsiTheme="majorHAnsi" w:cs="Garamond Premr Pro Subh Cyr"/>
        </w:rPr>
        <w:t xml:space="preserve"> </w:t>
      </w:r>
      <w:r w:rsidRPr="00D16DD5">
        <w:rPr>
          <w:rFonts w:asciiTheme="majorHAnsi" w:hAnsiTheme="majorHAnsi" w:cs="Thonburi"/>
        </w:rPr>
        <w:t>съвети</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оторизирани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овластени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осигуряват</w:t>
      </w:r>
      <w:r w:rsidRPr="00D16DD5">
        <w:rPr>
          <w:rFonts w:asciiTheme="majorHAnsi" w:hAnsiTheme="majorHAnsi" w:cs="Garamond Premr Pro Subh Cyr"/>
        </w:rPr>
        <w:t xml:space="preserve"> </w:t>
      </w:r>
      <w:r w:rsidRPr="00D16DD5">
        <w:rPr>
          <w:rFonts w:asciiTheme="majorHAnsi" w:hAnsiTheme="majorHAnsi" w:cs="Thonburi"/>
        </w:rPr>
        <w:lastRenderedPageBreak/>
        <w:t>подкрепа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висши</w:t>
      </w:r>
      <w:r w:rsidRPr="00D16DD5">
        <w:rPr>
          <w:rFonts w:asciiTheme="majorHAnsi" w:hAnsiTheme="majorHAnsi" w:cs="Garamond Premr Pro Subh Cyr"/>
        </w:rPr>
        <w:t xml:space="preserve"> </w:t>
      </w:r>
      <w:r w:rsidRPr="00D16DD5">
        <w:rPr>
          <w:rFonts w:asciiTheme="majorHAnsi" w:hAnsiTheme="majorHAnsi" w:cs="Thonburi"/>
        </w:rPr>
        <w:t>учебни</w:t>
      </w:r>
      <w:r w:rsidRPr="00D16DD5">
        <w:rPr>
          <w:rFonts w:asciiTheme="majorHAnsi" w:hAnsiTheme="majorHAnsi" w:cs="Garamond Premr Pro Subh Cyr"/>
        </w:rPr>
        <w:t xml:space="preserve"> </w:t>
      </w:r>
      <w:r w:rsidRPr="00D16DD5">
        <w:rPr>
          <w:rFonts w:asciiTheme="majorHAnsi" w:hAnsiTheme="majorHAnsi" w:cs="Thonburi"/>
        </w:rPr>
        <w:t>заведение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областта</w:t>
      </w:r>
      <w:r w:rsidRPr="00D16DD5">
        <w:rPr>
          <w:rFonts w:asciiTheme="majorHAnsi" w:hAnsiTheme="majorHAnsi" w:cs="Garamond Premr Pro Subh Cyr"/>
        </w:rPr>
        <w:t xml:space="preserve"> </w:t>
      </w:r>
      <w:r w:rsidRPr="00D16DD5">
        <w:rPr>
          <w:rFonts w:asciiTheme="majorHAnsi" w:hAnsiTheme="majorHAnsi" w:cs="Thonburi"/>
        </w:rPr>
        <w:t>им</w:t>
      </w:r>
      <w:r w:rsidR="00DB3BA8" w:rsidRPr="00D16DD5">
        <w:rPr>
          <w:rFonts w:asciiTheme="majorHAnsi" w:hAnsiTheme="majorHAnsi" w:cs="Garamond Premr Pro Subh Cyr"/>
        </w:rPr>
        <w:t>. (344, 345.3)</w:t>
      </w:r>
    </w:p>
    <w:p w14:paraId="67435848" w14:textId="77777777" w:rsidR="00DB3BA8" w:rsidRPr="00D16DD5" w:rsidRDefault="00003C1D" w:rsidP="00DB3BA8">
      <w:pPr>
        <w:pStyle w:val="text"/>
        <w:rPr>
          <w:rFonts w:asciiTheme="majorHAnsi" w:hAnsiTheme="majorHAnsi" w:cs="Garamond Premr Pro Subh Cyr"/>
        </w:rPr>
      </w:pPr>
      <w:r w:rsidRPr="00D16DD5">
        <w:rPr>
          <w:rFonts w:asciiTheme="majorHAnsi" w:hAnsiTheme="majorHAnsi" w:cs="Thonburi"/>
        </w:rPr>
        <w:t>Всяка</w:t>
      </w:r>
      <w:r w:rsidRPr="00D16DD5">
        <w:rPr>
          <w:rFonts w:asciiTheme="majorHAnsi" w:hAnsiTheme="majorHAnsi" w:cs="Garamond Premr Pro Subh Cyr"/>
        </w:rPr>
        <w:t xml:space="preserve"> </w:t>
      </w:r>
      <w:r w:rsidRPr="00D16DD5">
        <w:rPr>
          <w:rFonts w:asciiTheme="majorHAnsi" w:hAnsiTheme="majorHAnsi" w:cs="Thonburi"/>
        </w:rPr>
        <w:t>област</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оторизирана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овластена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установи</w:t>
      </w:r>
      <w:r w:rsidRPr="00D16DD5">
        <w:rPr>
          <w:rFonts w:asciiTheme="majorHAnsi" w:hAnsiTheme="majorHAnsi" w:cs="Garamond Premr Pro Subh Cyr"/>
        </w:rPr>
        <w:t xml:space="preserve"> </w:t>
      </w:r>
      <w:r w:rsidRPr="00D16DD5">
        <w:rPr>
          <w:rFonts w:asciiTheme="majorHAnsi" w:hAnsiTheme="majorHAnsi" w:cs="Thonburi"/>
        </w:rPr>
        <w:t>разпределения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служителите</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финансов</w:t>
      </w:r>
      <w:r w:rsidRPr="00D16DD5">
        <w:rPr>
          <w:rFonts w:asciiTheme="majorHAnsi" w:hAnsiTheme="majorHAnsi" w:cs="Garamond Premr Pro Subh Cyr"/>
        </w:rPr>
        <w:t xml:space="preserve"> </w:t>
      </w:r>
      <w:r w:rsidRPr="00D16DD5">
        <w:rPr>
          <w:rFonts w:asciiTheme="majorHAnsi" w:hAnsiTheme="majorHAnsi" w:cs="Thonburi"/>
        </w:rPr>
        <w:t>комитет</w:t>
      </w:r>
      <w:r w:rsidR="00DB3BA8" w:rsidRPr="00D16DD5">
        <w:rPr>
          <w:rFonts w:asciiTheme="majorHAnsi" w:hAnsiTheme="majorHAnsi" w:cs="Garamond Premr Pro Subh Cyr"/>
        </w:rPr>
        <w:t>. (235.1)</w:t>
      </w:r>
    </w:p>
    <w:p w14:paraId="1D9E9E65"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Е</w:t>
      </w:r>
      <w:r w:rsidRPr="00D16DD5">
        <w:rPr>
          <w:rFonts w:asciiTheme="majorHAnsi" w:hAnsiTheme="majorHAnsi" w:cs="Garamond Premr Pro Capt Cyr"/>
        </w:rPr>
        <w:t xml:space="preserve">. </w:t>
      </w:r>
      <w:r w:rsidRPr="00D16DD5">
        <w:rPr>
          <w:rFonts w:asciiTheme="majorHAnsi" w:hAnsiTheme="majorHAnsi" w:cs="Thonburi"/>
        </w:rPr>
        <w:t>Отговорни</w:t>
      </w:r>
      <w:r w:rsidRPr="00D16DD5">
        <w:rPr>
          <w:rFonts w:asciiTheme="majorHAnsi" w:hAnsiTheme="majorHAnsi" w:cs="Garamond Premr Pro Capt Cyr"/>
        </w:rPr>
        <w:t xml:space="preserve"> </w:t>
      </w:r>
      <w:r w:rsidRPr="00D16DD5">
        <w:rPr>
          <w:rFonts w:asciiTheme="majorHAnsi" w:hAnsiTheme="majorHAnsi" w:cs="Thonburi"/>
        </w:rPr>
        <w:t>църковни</w:t>
      </w:r>
      <w:r w:rsidRPr="00D16DD5">
        <w:rPr>
          <w:rFonts w:asciiTheme="majorHAnsi" w:hAnsiTheme="majorHAnsi" w:cs="Garamond Premr Pro Capt Cyr"/>
        </w:rPr>
        <w:t xml:space="preserve"> </w:t>
      </w:r>
      <w:r w:rsidRPr="00D16DD5">
        <w:rPr>
          <w:rFonts w:asciiTheme="majorHAnsi" w:hAnsiTheme="majorHAnsi" w:cs="Thonburi"/>
        </w:rPr>
        <w:t>лица</w:t>
      </w:r>
    </w:p>
    <w:p w14:paraId="692F532B" w14:textId="3492A106" w:rsidR="006E6582" w:rsidRPr="00D16DD5" w:rsidRDefault="00D529AE">
      <w:pPr>
        <w:pStyle w:val="text"/>
        <w:rPr>
          <w:rFonts w:asciiTheme="majorHAnsi" w:hAnsiTheme="majorHAnsi" w:cs="Garamond Premr Pro Subh Cyr"/>
        </w:rPr>
      </w:pPr>
      <w:r w:rsidRPr="00D16DD5">
        <w:rPr>
          <w:rFonts w:asciiTheme="majorHAnsi" w:hAnsiTheme="majorHAnsi" w:cs="Garamond Premr Pro"/>
          <w:b/>
          <w:bCs/>
        </w:rPr>
        <w:t>34</w:t>
      </w:r>
      <w:r w:rsidR="006E6582" w:rsidRPr="00D16DD5">
        <w:rPr>
          <w:rFonts w:asciiTheme="majorHAnsi" w:hAnsiTheme="majorHAnsi" w:cs="Garamond Premr Pro"/>
          <w:b/>
          <w:bCs/>
        </w:rPr>
        <w:t xml:space="preserve">. </w:t>
      </w:r>
      <w:r w:rsidR="006E6582" w:rsidRPr="00D16DD5">
        <w:rPr>
          <w:rFonts w:asciiTheme="majorHAnsi" w:hAnsiTheme="majorHAnsi" w:cs="Thonburi"/>
        </w:rPr>
        <w:t>Насочваме</w:t>
      </w:r>
      <w:r w:rsidR="006E6582" w:rsidRPr="00D16DD5">
        <w:rPr>
          <w:rFonts w:asciiTheme="majorHAnsi" w:hAnsiTheme="majorHAnsi" w:cs="Garamond Premr Pro Subh Cyr"/>
        </w:rPr>
        <w:t xml:space="preserve"> </w:t>
      </w:r>
      <w:r w:rsidR="006E6582" w:rsidRPr="00D16DD5">
        <w:rPr>
          <w:rFonts w:asciiTheme="majorHAnsi" w:hAnsiTheme="majorHAnsi" w:cs="Thonburi"/>
        </w:rPr>
        <w:t>местните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църкви</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избират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отговорни</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църковни</w:t>
      </w:r>
      <w:r w:rsidR="006E6582" w:rsidRPr="00D16DD5">
        <w:rPr>
          <w:rFonts w:asciiTheme="majorHAnsi" w:hAnsiTheme="majorHAnsi" w:cs="Garamond Premr Pro Subh Cyr"/>
        </w:rPr>
        <w:t xml:space="preserve"> </w:t>
      </w:r>
      <w:r w:rsidR="006E6582" w:rsidRPr="00D16DD5">
        <w:rPr>
          <w:rFonts w:asciiTheme="majorHAnsi" w:hAnsiTheme="majorHAnsi" w:cs="Thonburi"/>
        </w:rPr>
        <w:t>постове</w:t>
      </w:r>
      <w:r w:rsidR="006E6582" w:rsidRPr="00D16DD5">
        <w:rPr>
          <w:rFonts w:asciiTheme="majorHAnsi" w:hAnsiTheme="majorHAnsi" w:cs="Garamond Premr Pro Subh Cyr"/>
        </w:rPr>
        <w:t xml:space="preserve"> </w:t>
      </w:r>
      <w:r w:rsidR="006E6582" w:rsidRPr="00D16DD5">
        <w:rPr>
          <w:rFonts w:asciiTheme="majorHAnsi" w:hAnsiTheme="majorHAnsi" w:cs="Thonburi"/>
        </w:rPr>
        <w:t>само</w:t>
      </w:r>
      <w:r w:rsidR="006E6582" w:rsidRPr="00D16DD5">
        <w:rPr>
          <w:rFonts w:asciiTheme="majorHAnsi" w:hAnsiTheme="majorHAnsi" w:cs="Garamond Premr Pro Subh Cyr"/>
        </w:rPr>
        <w:t xml:space="preserve"> </w:t>
      </w:r>
      <w:r w:rsidR="00A26E39" w:rsidRPr="00D16DD5">
        <w:rPr>
          <w:rFonts w:asciiTheme="majorHAnsi" w:hAnsiTheme="majorHAnsi" w:cs="Thonburi"/>
        </w:rPr>
        <w:t>активни</w:t>
      </w:r>
      <w:r w:rsidR="00A26E39" w:rsidRPr="00D16DD5">
        <w:rPr>
          <w:rFonts w:asciiTheme="majorHAnsi" w:hAnsiTheme="majorHAnsi" w:cs="Garamond Premr Pro Subh Cyr"/>
        </w:rPr>
        <w:t xml:space="preserve"> </w:t>
      </w:r>
      <w:r w:rsidR="00A26E39" w:rsidRPr="00D16DD5">
        <w:rPr>
          <w:rFonts w:asciiTheme="majorHAnsi" w:hAnsiTheme="majorHAnsi" w:cs="Thonburi"/>
        </w:rPr>
        <w:t>членове</w:t>
      </w:r>
      <w:r w:rsidR="00A26E39" w:rsidRPr="00D16DD5">
        <w:rPr>
          <w:rFonts w:asciiTheme="majorHAnsi" w:hAnsiTheme="majorHAnsi" w:cs="Garamond Premr Pro Subh Cyr"/>
        </w:rPr>
        <w:t xml:space="preserve"> </w:t>
      </w:r>
      <w:r w:rsidR="00A26E39" w:rsidRPr="00D16DD5">
        <w:rPr>
          <w:rFonts w:asciiTheme="majorHAnsi" w:hAnsiTheme="majorHAnsi" w:cs="Thonburi"/>
        </w:rPr>
        <w:t>на</w:t>
      </w:r>
      <w:r w:rsidR="00A26E39" w:rsidRPr="00D16DD5">
        <w:rPr>
          <w:rFonts w:asciiTheme="majorHAnsi" w:hAnsiTheme="majorHAnsi" w:cs="Garamond Premr Pro Subh Cyr"/>
        </w:rPr>
        <w:t xml:space="preserve"> </w:t>
      </w:r>
      <w:r w:rsidR="00A26E39" w:rsidRPr="00D16DD5">
        <w:rPr>
          <w:rFonts w:asciiTheme="majorHAnsi" w:hAnsiTheme="majorHAnsi" w:cs="Thonburi"/>
        </w:rPr>
        <w:t>местната</w:t>
      </w:r>
      <w:r w:rsidR="00A26E39" w:rsidRPr="00D16DD5">
        <w:rPr>
          <w:rFonts w:asciiTheme="majorHAnsi" w:hAnsiTheme="majorHAnsi" w:cs="Garamond Premr Pro Subh Cyr"/>
        </w:rPr>
        <w:t xml:space="preserve"> </w:t>
      </w:r>
      <w:r w:rsidR="00A26E39"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изповядват</w:t>
      </w:r>
      <w:r w:rsidR="006E6582" w:rsidRPr="00D16DD5">
        <w:rPr>
          <w:rFonts w:asciiTheme="majorHAnsi" w:hAnsiTheme="majorHAnsi" w:cs="Garamond Premr Pro Subh Cyr"/>
        </w:rPr>
        <w:t xml:space="preserve">, </w:t>
      </w:r>
      <w:r w:rsidR="006E6582" w:rsidRPr="00D16DD5">
        <w:rPr>
          <w:rFonts w:asciiTheme="majorHAnsi" w:hAnsiTheme="majorHAnsi" w:cs="Thonburi"/>
        </w:rPr>
        <w:t>че</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преживели</w:t>
      </w:r>
      <w:r w:rsidR="006E6582" w:rsidRPr="00D16DD5">
        <w:rPr>
          <w:rFonts w:asciiTheme="majorHAnsi" w:hAnsiTheme="majorHAnsi" w:cs="Garamond Premr Pro Subh Cyr"/>
        </w:rPr>
        <w:t xml:space="preserve"> </w:t>
      </w:r>
      <w:r w:rsidR="006E6582" w:rsidRPr="00D16DD5">
        <w:rPr>
          <w:rFonts w:asciiTheme="majorHAnsi" w:hAnsiTheme="majorHAnsi" w:cs="Thonburi"/>
        </w:rPr>
        <w:t>цялостно</w:t>
      </w:r>
      <w:r w:rsidR="006E6582" w:rsidRPr="00D16DD5">
        <w:rPr>
          <w:rFonts w:asciiTheme="majorHAnsi" w:hAnsiTheme="majorHAnsi" w:cs="Garamond Premr Pro Subh Cyr"/>
        </w:rPr>
        <w:t xml:space="preserve"> </w:t>
      </w:r>
      <w:r w:rsidR="006E6582" w:rsidRPr="00D16DD5">
        <w:rPr>
          <w:rFonts w:asciiTheme="majorHAnsi" w:hAnsiTheme="majorHAnsi" w:cs="Thonburi"/>
        </w:rPr>
        <w:t>освещение</w:t>
      </w:r>
      <w:r w:rsidR="00C6085F" w:rsidRPr="00D16DD5">
        <w:rPr>
          <w:rFonts w:asciiTheme="majorHAnsi" w:hAnsiTheme="majorHAnsi" w:cs="Garamond Premr Pro Subh Cyr"/>
        </w:rPr>
        <w:t>,</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чийто</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публично</w:t>
      </w:r>
      <w:r w:rsidR="006E6582" w:rsidRPr="00D16DD5">
        <w:rPr>
          <w:rFonts w:asciiTheme="majorHAnsi" w:hAnsiTheme="majorHAnsi" w:cs="Garamond Premr Pro Subh Cyr"/>
        </w:rPr>
        <w:t xml:space="preserve"> </w:t>
      </w:r>
      <w:r w:rsidR="006E6582" w:rsidRPr="00D16DD5">
        <w:rPr>
          <w:rFonts w:asciiTheme="majorHAnsi" w:hAnsiTheme="majorHAnsi" w:cs="Thonburi"/>
        </w:rPr>
        <w:t>свидетелство</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Божията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благодат</w:t>
      </w:r>
      <w:r w:rsidR="006E6582" w:rsidRPr="00D16DD5">
        <w:rPr>
          <w:rFonts w:asciiTheme="majorHAnsi" w:hAnsiTheme="majorHAnsi" w:cs="Garamond Premr Pro Subh Cyr"/>
        </w:rPr>
        <w:t xml:space="preserve">, </w:t>
      </w:r>
      <w:r w:rsidR="006E6582" w:rsidRPr="00D16DD5">
        <w:rPr>
          <w:rFonts w:asciiTheme="majorHAnsi" w:hAnsiTheme="majorHAnsi" w:cs="Thonburi"/>
        </w:rPr>
        <w:t>която</w:t>
      </w:r>
      <w:r w:rsidR="006E6582" w:rsidRPr="00D16DD5">
        <w:rPr>
          <w:rFonts w:asciiTheme="majorHAnsi" w:hAnsiTheme="majorHAnsi" w:cs="Garamond Premr Pro Subh Cyr"/>
        </w:rPr>
        <w:t xml:space="preserve"> </w:t>
      </w:r>
      <w:r w:rsidR="006E6582" w:rsidRPr="00D16DD5">
        <w:rPr>
          <w:rFonts w:asciiTheme="majorHAnsi" w:hAnsiTheme="majorHAnsi" w:cs="Thonburi"/>
        </w:rPr>
        <w:t>ни</w:t>
      </w:r>
      <w:r w:rsidR="006E6582" w:rsidRPr="00D16DD5">
        <w:rPr>
          <w:rFonts w:asciiTheme="majorHAnsi" w:hAnsiTheme="majorHAnsi" w:cs="Garamond Premr Pro Subh Cyr"/>
        </w:rPr>
        <w:t xml:space="preserve"> </w:t>
      </w:r>
      <w:r w:rsidR="006E6582" w:rsidRPr="00D16DD5">
        <w:rPr>
          <w:rFonts w:asciiTheme="majorHAnsi" w:hAnsiTheme="majorHAnsi" w:cs="Thonburi"/>
        </w:rPr>
        <w:t>призовава</w:t>
      </w:r>
      <w:r w:rsidR="006E6582" w:rsidRPr="00D16DD5">
        <w:rPr>
          <w:rFonts w:asciiTheme="majorHAnsi" w:hAnsiTheme="majorHAnsi" w:cs="Garamond Premr Pro Subh Cyr"/>
        </w:rPr>
        <w:t xml:space="preserve"> </w:t>
      </w:r>
      <w:r w:rsidR="006E6582" w:rsidRPr="00D16DD5">
        <w:rPr>
          <w:rFonts w:asciiTheme="majorHAnsi" w:hAnsiTheme="majorHAnsi" w:cs="Thonburi"/>
        </w:rPr>
        <w:t>към</w:t>
      </w:r>
      <w:r w:rsidR="006E6582" w:rsidRPr="00D16DD5">
        <w:rPr>
          <w:rFonts w:asciiTheme="majorHAnsi" w:hAnsiTheme="majorHAnsi" w:cs="Garamond Premr Pro Subh Cyr"/>
        </w:rPr>
        <w:t xml:space="preserve"> </w:t>
      </w:r>
      <w:r w:rsidR="006E6582" w:rsidRPr="00D16DD5">
        <w:rPr>
          <w:rFonts w:asciiTheme="majorHAnsi" w:hAnsiTheme="majorHAnsi" w:cs="Thonburi"/>
        </w:rPr>
        <w:t>свят</w:t>
      </w:r>
      <w:r w:rsidR="006E6582" w:rsidRPr="00D16DD5">
        <w:rPr>
          <w:rFonts w:asciiTheme="majorHAnsi" w:hAnsiTheme="majorHAnsi" w:cs="Garamond Premr Pro Subh Cyr"/>
        </w:rPr>
        <w:t xml:space="preserve"> </w:t>
      </w:r>
      <w:r w:rsidR="006E6582" w:rsidRPr="00D16DD5">
        <w:rPr>
          <w:rFonts w:asciiTheme="majorHAnsi" w:hAnsiTheme="majorHAnsi" w:cs="Thonburi"/>
        </w:rPr>
        <w:t>живот</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единодушие</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ученията</w:t>
      </w:r>
      <w:r w:rsidR="006E6582" w:rsidRPr="00D16DD5">
        <w:rPr>
          <w:rFonts w:asciiTheme="majorHAnsi" w:hAnsiTheme="majorHAnsi" w:cs="Garamond Premr Pro Subh Cyr"/>
        </w:rPr>
        <w:t xml:space="preserve">, </w:t>
      </w:r>
      <w:r w:rsidR="006E6582" w:rsidRPr="00D16DD5">
        <w:rPr>
          <w:rFonts w:asciiTheme="majorHAnsi" w:hAnsiTheme="majorHAnsi" w:cs="Thonburi"/>
        </w:rPr>
        <w:t>устройството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практиките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подкрепят</w:t>
      </w:r>
      <w:r w:rsidR="006E6582" w:rsidRPr="00D16DD5">
        <w:rPr>
          <w:rFonts w:asciiTheme="majorHAnsi" w:hAnsiTheme="majorHAnsi" w:cs="Garamond Premr Pro Subh Cyr"/>
        </w:rPr>
        <w:t xml:space="preserve"> </w:t>
      </w:r>
      <w:r w:rsidR="006E6582" w:rsidRPr="00D16DD5">
        <w:rPr>
          <w:rFonts w:asciiTheme="majorHAnsi" w:hAnsiTheme="majorHAnsi" w:cs="Thonburi"/>
        </w:rPr>
        <w:t>вярно</w:t>
      </w:r>
      <w:r w:rsidR="006E6582" w:rsidRPr="00D16DD5">
        <w:rPr>
          <w:rFonts w:asciiTheme="majorHAnsi" w:hAnsiTheme="majorHAnsi" w:cs="Garamond Premr Pro Subh Cyr"/>
        </w:rPr>
        <w:t xml:space="preserve"> </w:t>
      </w:r>
      <w:r w:rsidR="006E6582" w:rsidRPr="00D16DD5">
        <w:rPr>
          <w:rFonts w:asciiTheme="majorHAnsi" w:hAnsiTheme="majorHAnsi" w:cs="Thonburi"/>
        </w:rPr>
        <w:t>местната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присъствието</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дейната</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служба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десятъци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дарения</w:t>
      </w:r>
      <w:r w:rsidR="006E6582" w:rsidRPr="00D16DD5">
        <w:rPr>
          <w:rFonts w:asciiTheme="majorHAnsi" w:hAnsiTheme="majorHAnsi" w:cs="Garamond Premr Pro Subh Cyr"/>
        </w:rPr>
        <w:t xml:space="preserve">. </w:t>
      </w:r>
      <w:r w:rsidRPr="00D16DD5">
        <w:rPr>
          <w:rFonts w:asciiTheme="majorHAnsi" w:hAnsiTheme="majorHAnsi" w:cs="Thonburi"/>
        </w:rPr>
        <w:t>Служителите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напълно</w:t>
      </w:r>
      <w:r w:rsidRPr="00D16DD5">
        <w:rPr>
          <w:rFonts w:asciiTheme="majorHAnsi" w:hAnsiTheme="majorHAnsi" w:cs="Garamond Premr Pro Subh Cyr"/>
        </w:rPr>
        <w:t xml:space="preserve"> </w:t>
      </w:r>
      <w:r w:rsidRPr="00D16DD5">
        <w:rPr>
          <w:rFonts w:asciiTheme="majorHAnsi" w:hAnsiTheme="majorHAnsi" w:cs="Thonburi"/>
        </w:rPr>
        <w:t>включени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създаването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Христоподобни</w:t>
      </w:r>
      <w:r w:rsidRPr="00D16DD5">
        <w:rPr>
          <w:rFonts w:asciiTheme="majorHAnsi" w:hAnsiTheme="majorHAnsi" w:cs="Garamond Premr Pro Subh Cyr"/>
        </w:rPr>
        <w:t xml:space="preserve"> </w:t>
      </w:r>
      <w:r w:rsidRPr="00D16DD5">
        <w:rPr>
          <w:rFonts w:asciiTheme="majorHAnsi" w:hAnsiTheme="majorHAnsi" w:cs="Thonburi"/>
        </w:rPr>
        <w:t>ученици</w:t>
      </w:r>
      <w:r w:rsidRPr="00D16DD5">
        <w:rPr>
          <w:rFonts w:asciiTheme="majorHAnsi" w:hAnsiTheme="majorHAnsi" w:cs="Garamond Premr Pro Subh Cyr"/>
        </w:rPr>
        <w:t xml:space="preserve"> </w:t>
      </w:r>
      <w:r w:rsidRPr="00D16DD5">
        <w:rPr>
          <w:rFonts w:asciiTheme="majorHAnsi" w:hAnsiTheme="majorHAnsi" w:cs="Thonburi"/>
        </w:rPr>
        <w:t>във</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народи</w:t>
      </w:r>
      <w:r w:rsidRPr="00D16DD5">
        <w:rPr>
          <w:rFonts w:asciiTheme="majorHAnsi" w:hAnsiTheme="majorHAnsi" w:cs="Garamond Premr Pro Subh Cyr"/>
        </w:rPr>
        <w:t>“.</w:t>
      </w:r>
      <w:r w:rsidR="006E6582" w:rsidRPr="00D16DD5">
        <w:rPr>
          <w:rFonts w:asciiTheme="majorHAnsi" w:hAnsiTheme="majorHAnsi" w:cs="Garamond Premr Pro Subh Cyr"/>
        </w:rPr>
        <w:t>(113.</w:t>
      </w:r>
      <w:r w:rsidRPr="00D16DD5">
        <w:rPr>
          <w:rFonts w:asciiTheme="majorHAnsi" w:hAnsiTheme="majorHAnsi" w:cs="Garamond Premr Pro Subh Cyr"/>
        </w:rPr>
        <w:t>11</w:t>
      </w:r>
      <w:r w:rsidR="006E6582" w:rsidRPr="00D16DD5">
        <w:rPr>
          <w:rFonts w:asciiTheme="majorHAnsi" w:hAnsiTheme="majorHAnsi" w:cs="Garamond Premr Pro Subh Cyr"/>
        </w:rPr>
        <w:t>, 127, 145</w:t>
      </w:r>
      <w:r w:rsidR="00A26E39" w:rsidRPr="00D16DD5">
        <w:rPr>
          <w:rFonts w:asciiTheme="majorHAnsi" w:hAnsiTheme="majorHAnsi" w:cs="Garamond Premr Pro Subh Cyr"/>
        </w:rPr>
        <w:t xml:space="preserve"> –</w:t>
      </w:r>
      <w:r w:rsidR="006E6582" w:rsidRPr="00D16DD5">
        <w:rPr>
          <w:rFonts w:asciiTheme="majorHAnsi" w:hAnsiTheme="majorHAnsi" w:cs="Garamond Premr Pro Subh Cyr"/>
        </w:rPr>
        <w:t xml:space="preserve"> 14</w:t>
      </w:r>
      <w:r w:rsidR="00A26E39" w:rsidRPr="00D16DD5">
        <w:rPr>
          <w:rFonts w:asciiTheme="majorHAnsi" w:hAnsiTheme="majorHAnsi" w:cs="Garamond Premr Pro Subh Cyr"/>
        </w:rPr>
        <w:t>7</w:t>
      </w:r>
      <w:r w:rsidR="006E6582" w:rsidRPr="00D16DD5">
        <w:rPr>
          <w:rFonts w:asciiTheme="majorHAnsi" w:hAnsiTheme="majorHAnsi" w:cs="Garamond Premr Pro Subh Cyr"/>
        </w:rPr>
        <w:t>)</w:t>
      </w:r>
    </w:p>
    <w:p w14:paraId="57968797"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Ж</w:t>
      </w:r>
      <w:r w:rsidRPr="00D16DD5">
        <w:rPr>
          <w:rFonts w:asciiTheme="majorHAnsi" w:hAnsiTheme="majorHAnsi" w:cs="Garamond Premr Pro Capt Cyr"/>
        </w:rPr>
        <w:t xml:space="preserve">. </w:t>
      </w:r>
      <w:r w:rsidRPr="00D16DD5">
        <w:rPr>
          <w:rFonts w:asciiTheme="majorHAnsi" w:hAnsiTheme="majorHAnsi" w:cs="Thonburi"/>
        </w:rPr>
        <w:t>Процедурни</w:t>
      </w:r>
      <w:r w:rsidRPr="00D16DD5">
        <w:rPr>
          <w:rFonts w:asciiTheme="majorHAnsi" w:hAnsiTheme="majorHAnsi" w:cs="Garamond Premr Pro Capt Cyr"/>
        </w:rPr>
        <w:t xml:space="preserve"> </w:t>
      </w:r>
      <w:r w:rsidRPr="00D16DD5">
        <w:rPr>
          <w:rFonts w:asciiTheme="majorHAnsi" w:hAnsiTheme="majorHAnsi" w:cs="Thonburi"/>
        </w:rPr>
        <w:t>правила</w:t>
      </w:r>
    </w:p>
    <w:p w14:paraId="44DC8612" w14:textId="6B62D49C" w:rsidR="006E6582" w:rsidRPr="00D16DD5" w:rsidRDefault="00D529AE">
      <w:pPr>
        <w:pStyle w:val="text"/>
        <w:rPr>
          <w:rFonts w:asciiTheme="majorHAnsi" w:hAnsiTheme="majorHAnsi" w:cs="Garamond Premr Pro Subh Cyr"/>
        </w:rPr>
      </w:pPr>
      <w:r w:rsidRPr="00D16DD5">
        <w:rPr>
          <w:rFonts w:asciiTheme="majorHAnsi" w:hAnsiTheme="majorHAnsi" w:cs="Garamond Premr Pro"/>
          <w:b/>
          <w:bCs/>
        </w:rPr>
        <w:t>35</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Подчинени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съответните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закони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Корпоративните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клаузи</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Частните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правила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управление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i/>
          <w:iCs/>
        </w:rPr>
        <w:t>Наръчника</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събранията</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делата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членовете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Църквата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Назарянина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местно</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областно</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5C4ACE" w:rsidRPr="00D16DD5">
        <w:rPr>
          <w:rFonts w:asciiTheme="majorHAnsi" w:hAnsiTheme="majorHAnsi" w:cs="Thonburi"/>
        </w:rPr>
        <w:t>генерал</w:t>
      </w:r>
      <w:r w:rsidR="006E6582" w:rsidRPr="00D16DD5">
        <w:rPr>
          <w:rFonts w:asciiTheme="majorHAnsi" w:hAnsiTheme="majorHAnsi" w:cs="Thonburi"/>
        </w:rPr>
        <w:t>но</w:t>
      </w:r>
      <w:r w:rsidR="006E6582" w:rsidRPr="00D16DD5">
        <w:rPr>
          <w:rFonts w:asciiTheme="majorHAnsi" w:hAnsiTheme="majorHAnsi" w:cs="Garamond Premr Pro Subh Cyr"/>
        </w:rPr>
        <w:t xml:space="preserve"> </w:t>
      </w:r>
      <w:r w:rsidR="006E6582" w:rsidRPr="00D16DD5">
        <w:rPr>
          <w:rFonts w:asciiTheme="majorHAnsi" w:hAnsiTheme="majorHAnsi" w:cs="Thonburi"/>
        </w:rPr>
        <w:t>равнище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корпоративните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комисии</w:t>
      </w:r>
      <w:r w:rsidR="006E6582" w:rsidRPr="00D16DD5">
        <w:rPr>
          <w:rFonts w:asciiTheme="majorHAnsi" w:hAnsiTheme="majorHAnsi" w:cs="Garamond Premr Pro Subh Cyr"/>
        </w:rPr>
        <w:t xml:space="preserve"> </w:t>
      </w:r>
      <w:r w:rsidR="006E6582" w:rsidRPr="00D16DD5">
        <w:rPr>
          <w:rFonts w:asciiTheme="majorHAnsi" w:hAnsiTheme="majorHAnsi" w:cs="Thonburi"/>
        </w:rPr>
        <w:t>следва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направляват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контролират</w:t>
      </w:r>
      <w:r w:rsidR="006E6582" w:rsidRPr="00D16DD5">
        <w:rPr>
          <w:rFonts w:asciiTheme="majorHAnsi" w:hAnsiTheme="majorHAnsi" w:cs="Garamond Premr Pro Subh Cyr"/>
        </w:rPr>
        <w:t xml:space="preserve"> </w:t>
      </w:r>
      <w:r w:rsidR="006E6582" w:rsidRPr="00D16DD5">
        <w:rPr>
          <w:rFonts w:asciiTheme="majorHAnsi" w:hAnsiTheme="majorHAnsi" w:cs="Thonburi"/>
        </w:rPr>
        <w:t>според</w:t>
      </w:r>
      <w:r w:rsidR="006E6582" w:rsidRPr="00D16DD5">
        <w:rPr>
          <w:rFonts w:asciiTheme="majorHAnsi" w:hAnsiTheme="majorHAnsi" w:cs="Garamond Premr Pro Subh Cyr"/>
        </w:rPr>
        <w:t xml:space="preserve"> „</w:t>
      </w:r>
      <w:r w:rsidR="006E6582" w:rsidRPr="00D16DD5">
        <w:rPr>
          <w:rFonts w:asciiTheme="majorHAnsi" w:hAnsiTheme="majorHAnsi" w:cs="Thonburi"/>
        </w:rPr>
        <w:t>Процедурните</w:t>
      </w:r>
      <w:r w:rsidR="006E6582" w:rsidRPr="00D16DD5">
        <w:rPr>
          <w:rFonts w:asciiTheme="majorHAnsi" w:hAnsiTheme="majorHAnsi" w:cs="Garamond Premr Pro Subh Cyr"/>
        </w:rPr>
        <w:t xml:space="preserve"> </w:t>
      </w:r>
      <w:r w:rsidR="006E6582" w:rsidRPr="00D16DD5">
        <w:rPr>
          <w:rFonts w:asciiTheme="majorHAnsi" w:hAnsiTheme="majorHAnsi" w:cs="Thonburi"/>
        </w:rPr>
        <w:t>правила</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Робърт</w:t>
      </w:r>
      <w:r w:rsidR="006E6582" w:rsidRPr="00D16DD5">
        <w:rPr>
          <w:rFonts w:asciiTheme="majorHAnsi" w:hAnsiTheme="majorHAnsi" w:cs="Garamond Premr Pro Subh Cyr"/>
        </w:rPr>
        <w:t xml:space="preserve"> – </w:t>
      </w:r>
      <w:r w:rsidR="006E6582" w:rsidRPr="00D16DD5">
        <w:rPr>
          <w:rFonts w:asciiTheme="majorHAnsi" w:hAnsiTheme="majorHAnsi" w:cs="Thonburi"/>
        </w:rPr>
        <w:t>нова</w:t>
      </w:r>
      <w:r w:rsidR="006E6582" w:rsidRPr="00D16DD5">
        <w:rPr>
          <w:rFonts w:asciiTheme="majorHAnsi" w:hAnsiTheme="majorHAnsi" w:cs="Garamond Premr Pro Subh Cyr"/>
        </w:rPr>
        <w:t xml:space="preserve"> </w:t>
      </w:r>
      <w:r w:rsidR="006E6582" w:rsidRPr="00D16DD5">
        <w:rPr>
          <w:rFonts w:asciiTheme="majorHAnsi" w:hAnsiTheme="majorHAnsi" w:cs="Thonburi"/>
        </w:rPr>
        <w:t>преработка</w:t>
      </w:r>
      <w:r w:rsidR="006E6582" w:rsidRPr="00D16DD5">
        <w:rPr>
          <w:rFonts w:asciiTheme="majorHAnsi" w:hAnsiTheme="majorHAnsi" w:cs="Garamond Premr Pro Subh Cyr"/>
        </w:rPr>
        <w:t>“ (</w:t>
      </w:r>
      <w:r w:rsidR="006E6582" w:rsidRPr="00D16DD5">
        <w:rPr>
          <w:rFonts w:asciiTheme="majorHAnsi" w:hAnsiTheme="majorHAnsi" w:cs="Thonburi"/>
        </w:rPr>
        <w:t>последно</w:t>
      </w:r>
      <w:r w:rsidR="006E6582" w:rsidRPr="00D16DD5">
        <w:rPr>
          <w:rFonts w:asciiTheme="majorHAnsi" w:hAnsiTheme="majorHAnsi" w:cs="Garamond Premr Pro Subh Cyr"/>
        </w:rPr>
        <w:t xml:space="preserve"> </w:t>
      </w:r>
      <w:r w:rsidR="006E6582" w:rsidRPr="00D16DD5">
        <w:rPr>
          <w:rFonts w:asciiTheme="majorHAnsi" w:hAnsiTheme="majorHAnsi" w:cs="Thonburi"/>
        </w:rPr>
        <w:t>издание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парламентарни</w:t>
      </w:r>
      <w:r w:rsidR="006E6582" w:rsidRPr="00D16DD5">
        <w:rPr>
          <w:rFonts w:asciiTheme="majorHAnsi" w:hAnsiTheme="majorHAnsi" w:cs="Garamond Premr Pro Subh Cyr"/>
        </w:rPr>
        <w:t xml:space="preserve"> </w:t>
      </w:r>
      <w:r w:rsidR="006E6582" w:rsidRPr="00D16DD5">
        <w:rPr>
          <w:rFonts w:asciiTheme="majorHAnsi" w:hAnsiTheme="majorHAnsi" w:cs="Thonburi"/>
        </w:rPr>
        <w:t>процедури</w:t>
      </w:r>
      <w:r w:rsidR="006E6582" w:rsidRPr="00D16DD5">
        <w:rPr>
          <w:rFonts w:asciiTheme="majorHAnsi" w:hAnsiTheme="majorHAnsi" w:cs="Garamond Premr Pro Subh Cyr"/>
        </w:rPr>
        <w:t>. (113, 203, 300.3)</w:t>
      </w:r>
    </w:p>
    <w:p w14:paraId="5B102EB0"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З</w:t>
      </w:r>
      <w:r w:rsidRPr="00D16DD5">
        <w:rPr>
          <w:rFonts w:asciiTheme="majorHAnsi" w:hAnsiTheme="majorHAnsi" w:cs="Garamond Premr Pro Capt Cyr"/>
        </w:rPr>
        <w:t xml:space="preserve">. </w:t>
      </w:r>
      <w:r w:rsidRPr="00D16DD5">
        <w:rPr>
          <w:rFonts w:asciiTheme="majorHAnsi" w:hAnsiTheme="majorHAnsi" w:cs="Thonburi"/>
        </w:rPr>
        <w:t>Поправки</w:t>
      </w:r>
      <w:r w:rsidRPr="00D16DD5">
        <w:rPr>
          <w:rFonts w:asciiTheme="majorHAnsi" w:hAnsiTheme="majorHAnsi" w:cs="Garamond Premr Pro Capt Cyr"/>
        </w:rPr>
        <w:t xml:space="preserve"> </w:t>
      </w:r>
      <w:r w:rsidRPr="00D16DD5">
        <w:rPr>
          <w:rFonts w:asciiTheme="majorHAnsi" w:hAnsiTheme="majorHAnsi" w:cs="Thonburi"/>
        </w:rPr>
        <w:t>в</w:t>
      </w:r>
      <w:r w:rsidRPr="00D16DD5">
        <w:rPr>
          <w:rFonts w:asciiTheme="majorHAnsi" w:hAnsiTheme="majorHAnsi" w:cs="Garamond Premr Pro Capt Cyr"/>
        </w:rPr>
        <w:t xml:space="preserve"> </w:t>
      </w:r>
      <w:r w:rsidRPr="00D16DD5">
        <w:rPr>
          <w:rFonts w:asciiTheme="majorHAnsi" w:hAnsiTheme="majorHAnsi" w:cs="Thonburi"/>
        </w:rPr>
        <w:t>завета</w:t>
      </w:r>
      <w:r w:rsidRPr="00D16DD5">
        <w:rPr>
          <w:rFonts w:asciiTheme="majorHAnsi" w:hAnsiTheme="majorHAnsi" w:cs="Garamond Premr Pro Capt Cyr"/>
        </w:rPr>
        <w:t xml:space="preserve"> </w:t>
      </w:r>
      <w:r w:rsidRPr="00D16DD5">
        <w:rPr>
          <w:rFonts w:asciiTheme="majorHAnsi" w:hAnsiTheme="majorHAnsi" w:cs="Thonburi"/>
        </w:rPr>
        <w:t>за</w:t>
      </w:r>
      <w:r w:rsidRPr="00D16DD5">
        <w:rPr>
          <w:rFonts w:asciiTheme="majorHAnsi" w:hAnsiTheme="majorHAnsi" w:cs="Garamond Premr Pro Capt Cyr"/>
        </w:rPr>
        <w:t xml:space="preserve"> </w:t>
      </w:r>
      <w:r w:rsidRPr="00D16DD5">
        <w:rPr>
          <w:rFonts w:asciiTheme="majorHAnsi" w:hAnsiTheme="majorHAnsi" w:cs="Thonburi"/>
        </w:rPr>
        <w:t>християнско</w:t>
      </w:r>
      <w:r w:rsidRPr="00D16DD5">
        <w:rPr>
          <w:rFonts w:asciiTheme="majorHAnsi" w:hAnsiTheme="majorHAnsi" w:cs="Garamond Premr Pro Capt Cyr"/>
        </w:rPr>
        <w:t xml:space="preserve"> </w:t>
      </w:r>
      <w:r w:rsidRPr="00D16DD5">
        <w:rPr>
          <w:rFonts w:asciiTheme="majorHAnsi" w:hAnsiTheme="majorHAnsi" w:cs="Thonburi"/>
        </w:rPr>
        <w:t>поведение</w:t>
      </w:r>
    </w:p>
    <w:p w14:paraId="16DC0116" w14:textId="6E563AE3" w:rsidR="006E6582" w:rsidRPr="00D16DD5" w:rsidRDefault="00D529AE">
      <w:pPr>
        <w:pStyle w:val="text"/>
        <w:rPr>
          <w:rFonts w:asciiTheme="majorHAnsi" w:hAnsiTheme="majorHAnsi" w:cs="Garamond Premr Pro Subh Cyr"/>
        </w:rPr>
      </w:pPr>
      <w:r w:rsidRPr="00D16DD5">
        <w:rPr>
          <w:rFonts w:asciiTheme="majorHAnsi" w:hAnsiTheme="majorHAnsi" w:cs="Garamond Premr Pro"/>
          <w:b/>
          <w:bCs/>
        </w:rPr>
        <w:t>36</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w:t>
      </w:r>
      <w:r w:rsidR="006E6582" w:rsidRPr="00D16DD5">
        <w:rPr>
          <w:rFonts w:asciiTheme="majorHAnsi" w:hAnsiTheme="majorHAnsi" w:cs="Thonburi"/>
        </w:rPr>
        <w:t>Клаузите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Завета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християнско</w:t>
      </w:r>
      <w:r w:rsidR="006E6582" w:rsidRPr="00D16DD5">
        <w:rPr>
          <w:rFonts w:asciiTheme="majorHAnsi" w:hAnsiTheme="majorHAnsi" w:cs="Garamond Premr Pro Subh Cyr"/>
        </w:rPr>
        <w:t xml:space="preserve"> </w:t>
      </w:r>
      <w:r w:rsidR="006E6582" w:rsidRPr="00D16DD5">
        <w:rPr>
          <w:rFonts w:asciiTheme="majorHAnsi" w:hAnsiTheme="majorHAnsi" w:cs="Thonburi"/>
        </w:rPr>
        <w:t>поведение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могат</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отменят</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поправят</w:t>
      </w:r>
      <w:r w:rsidR="006E6582" w:rsidRPr="00D16DD5">
        <w:rPr>
          <w:rFonts w:asciiTheme="majorHAnsi" w:hAnsiTheme="majorHAnsi" w:cs="Garamond Premr Pro Subh Cyr"/>
        </w:rPr>
        <w:t xml:space="preserve">, </w:t>
      </w:r>
      <w:r w:rsidR="006E6582" w:rsidRPr="00D16DD5">
        <w:rPr>
          <w:rFonts w:asciiTheme="majorHAnsi" w:hAnsiTheme="majorHAnsi" w:cs="Thonburi"/>
        </w:rPr>
        <w:t>когато</w:t>
      </w:r>
      <w:r w:rsidR="006E6582" w:rsidRPr="00D16DD5">
        <w:rPr>
          <w:rFonts w:asciiTheme="majorHAnsi" w:hAnsiTheme="majorHAnsi" w:cs="Garamond Premr Pro Subh Cyr"/>
        </w:rPr>
        <w:t xml:space="preserve"> </w:t>
      </w:r>
      <w:r w:rsidR="006E6582" w:rsidRPr="00D16DD5">
        <w:rPr>
          <w:rFonts w:asciiTheme="majorHAnsi" w:hAnsiTheme="majorHAnsi" w:cs="Thonburi"/>
        </w:rPr>
        <w:t>това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приеме</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гласовете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две</w:t>
      </w:r>
      <w:r w:rsidR="006E6582" w:rsidRPr="00D16DD5">
        <w:rPr>
          <w:rFonts w:asciiTheme="majorHAnsi" w:hAnsiTheme="majorHAnsi" w:cs="Garamond Premr Pro Subh Cyr"/>
        </w:rPr>
        <w:t xml:space="preserve"> </w:t>
      </w:r>
      <w:r w:rsidR="006E6582" w:rsidRPr="00D16DD5">
        <w:rPr>
          <w:rFonts w:asciiTheme="majorHAnsi" w:hAnsiTheme="majorHAnsi" w:cs="Thonburi"/>
        </w:rPr>
        <w:t>трети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присъстващите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гласуващи</w:t>
      </w:r>
      <w:r w:rsidR="006E6582" w:rsidRPr="00D16DD5">
        <w:rPr>
          <w:rFonts w:asciiTheme="majorHAnsi" w:hAnsiTheme="majorHAnsi" w:cs="Garamond Premr Pro Subh Cyr"/>
        </w:rPr>
        <w:t xml:space="preserve"> </w:t>
      </w:r>
      <w:r w:rsidR="006E6582" w:rsidRPr="00D16DD5">
        <w:rPr>
          <w:rFonts w:asciiTheme="majorHAnsi" w:hAnsiTheme="majorHAnsi" w:cs="Thonburi"/>
        </w:rPr>
        <w:t>членове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дадено</w:t>
      </w:r>
      <w:r w:rsidR="006E6582"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w:t>
      </w:r>
    </w:p>
    <w:p w14:paraId="11227918" w14:textId="77777777" w:rsidR="006E6582" w:rsidRPr="00D16DD5" w:rsidRDefault="006E6582">
      <w:pPr>
        <w:pStyle w:val="BasicParagraph"/>
        <w:rPr>
          <w:rFonts w:asciiTheme="majorHAnsi" w:hAnsiTheme="majorHAnsi" w:cs="Garamond Premr Pro"/>
          <w:lang w:val="bg-BG"/>
        </w:rPr>
      </w:pPr>
    </w:p>
    <w:p w14:paraId="728C47DC" w14:textId="77777777" w:rsidR="006E6582" w:rsidRPr="00D16DD5" w:rsidRDefault="006E6582">
      <w:pPr>
        <w:pStyle w:val="nomernachast"/>
        <w:rPr>
          <w:rFonts w:asciiTheme="majorHAnsi" w:hAnsiTheme="majorHAnsi" w:cs="Garamond Premr Pro Cyr"/>
        </w:rPr>
      </w:pPr>
      <w:r w:rsidRPr="00D16DD5">
        <w:rPr>
          <w:rFonts w:asciiTheme="majorHAnsi" w:hAnsiTheme="majorHAnsi" w:cs="Thonburi"/>
        </w:rPr>
        <w:lastRenderedPageBreak/>
        <w:t>І</w:t>
      </w:r>
      <w:r w:rsidRPr="00D16DD5">
        <w:rPr>
          <w:rFonts w:asciiTheme="majorHAnsi" w:hAnsiTheme="majorHAnsi" w:cs="Garamond Premr Pro Cyr"/>
        </w:rPr>
        <w:t xml:space="preserve">V </w:t>
      </w:r>
      <w:r w:rsidRPr="00D16DD5">
        <w:rPr>
          <w:rFonts w:asciiTheme="majorHAnsi" w:hAnsiTheme="majorHAnsi" w:cs="Thonburi"/>
        </w:rPr>
        <w:t>ЧАСТ</w:t>
      </w:r>
    </w:p>
    <w:p w14:paraId="0AADC154" w14:textId="77777777" w:rsidR="006E6582" w:rsidRPr="00D16DD5" w:rsidRDefault="006E6582">
      <w:pPr>
        <w:pStyle w:val="chast"/>
        <w:rPr>
          <w:rFonts w:asciiTheme="majorHAnsi" w:hAnsiTheme="majorHAnsi" w:cs="Garamond Premr Pro Capt Cyr"/>
        </w:rPr>
      </w:pPr>
      <w:r w:rsidRPr="00D16DD5">
        <w:rPr>
          <w:rFonts w:asciiTheme="majorHAnsi" w:hAnsiTheme="majorHAnsi" w:cs="Thonburi"/>
        </w:rPr>
        <w:t>УПРАВЛЕНИЕ</w:t>
      </w:r>
    </w:p>
    <w:p w14:paraId="46DE777A" w14:textId="7D1DF6E5" w:rsidR="006E6582" w:rsidRPr="00D16DD5" w:rsidRDefault="006E6582">
      <w:pPr>
        <w:pStyle w:val="podchasti"/>
        <w:rPr>
          <w:rFonts w:asciiTheme="majorHAnsi" w:hAnsiTheme="majorHAnsi" w:cs="Garamond Premr Pro Capt Cyr"/>
        </w:rPr>
      </w:pPr>
      <w:r w:rsidRPr="00D16DD5">
        <w:rPr>
          <w:rFonts w:asciiTheme="majorHAnsi" w:hAnsiTheme="majorHAnsi" w:cs="Thonburi"/>
        </w:rPr>
        <w:t>МЕСТН</w:t>
      </w:r>
      <w:r w:rsidR="00EE4595" w:rsidRPr="00D16DD5">
        <w:rPr>
          <w:rFonts w:asciiTheme="majorHAnsi" w:hAnsiTheme="majorHAnsi" w:cs="Thonburi"/>
        </w:rPr>
        <w:t>ОТО</w:t>
      </w:r>
      <w:r w:rsidR="00EE4595" w:rsidRPr="00D16DD5">
        <w:rPr>
          <w:rFonts w:asciiTheme="majorHAnsi" w:hAnsiTheme="majorHAnsi" w:cs="Garamond Premr Pro Capt Cyr"/>
        </w:rPr>
        <w:t xml:space="preserve"> </w:t>
      </w:r>
      <w:r w:rsidR="00EE4595" w:rsidRPr="00D16DD5">
        <w:rPr>
          <w:rFonts w:asciiTheme="majorHAnsi" w:hAnsiTheme="majorHAnsi" w:cs="Thonburi"/>
        </w:rPr>
        <w:t>УПРАВЛЕНИЕ</w:t>
      </w:r>
    </w:p>
    <w:p w14:paraId="5F9A537E" w14:textId="0195A6B5" w:rsidR="006E6582" w:rsidRPr="00D16DD5" w:rsidRDefault="006E6582">
      <w:pPr>
        <w:pStyle w:val="podchasti"/>
        <w:rPr>
          <w:rFonts w:asciiTheme="majorHAnsi" w:hAnsiTheme="majorHAnsi" w:cs="Garamond Premr Pro Capt Cyr"/>
        </w:rPr>
      </w:pPr>
      <w:r w:rsidRPr="00D16DD5">
        <w:rPr>
          <w:rFonts w:asciiTheme="majorHAnsi" w:hAnsiTheme="majorHAnsi" w:cs="Thonburi"/>
        </w:rPr>
        <w:t>ОБЛАСТНОТО</w:t>
      </w:r>
      <w:r w:rsidRPr="00D16DD5">
        <w:rPr>
          <w:rFonts w:asciiTheme="majorHAnsi" w:hAnsiTheme="majorHAnsi" w:cs="Garamond Premr Pro Capt Cyr"/>
        </w:rPr>
        <w:t xml:space="preserve"> </w:t>
      </w:r>
      <w:r w:rsidR="00EE4595" w:rsidRPr="00D16DD5">
        <w:rPr>
          <w:rFonts w:asciiTheme="majorHAnsi" w:hAnsiTheme="majorHAnsi" w:cs="Thonburi"/>
        </w:rPr>
        <w:t>УПРАВЛЕНИЕ</w:t>
      </w:r>
    </w:p>
    <w:p w14:paraId="3E81F040" w14:textId="744EB8BA" w:rsidR="006E6582" w:rsidRPr="00D16DD5" w:rsidRDefault="00A24FD3">
      <w:pPr>
        <w:pStyle w:val="podchasti"/>
        <w:rPr>
          <w:rFonts w:asciiTheme="majorHAnsi" w:hAnsiTheme="majorHAnsi" w:cs="Garamond Premr Pro Capt Cyr"/>
        </w:rPr>
      </w:pPr>
      <w:r w:rsidRPr="00D16DD5">
        <w:rPr>
          <w:rFonts w:asciiTheme="majorHAnsi" w:hAnsiTheme="majorHAnsi" w:cs="Thonburi"/>
        </w:rPr>
        <w:t>ГЕНЕРАЛНО</w:t>
      </w:r>
      <w:r w:rsidR="006E6582" w:rsidRPr="00D16DD5">
        <w:rPr>
          <w:rFonts w:asciiTheme="majorHAnsi" w:hAnsiTheme="majorHAnsi" w:cs="Thonburi"/>
        </w:rPr>
        <w:t>ТО</w:t>
      </w:r>
      <w:r w:rsidR="006E6582" w:rsidRPr="00D16DD5">
        <w:rPr>
          <w:rFonts w:asciiTheme="majorHAnsi" w:hAnsiTheme="majorHAnsi" w:cs="Garamond Premr Pro Capt Cyr"/>
        </w:rPr>
        <w:t xml:space="preserve"> </w:t>
      </w:r>
      <w:r w:rsidR="00EE4595" w:rsidRPr="00D16DD5">
        <w:rPr>
          <w:rFonts w:asciiTheme="majorHAnsi" w:hAnsiTheme="majorHAnsi" w:cs="Thonburi"/>
        </w:rPr>
        <w:t>УПРАВЛЕНИЕ</w:t>
      </w:r>
    </w:p>
    <w:p w14:paraId="584FAB3E" w14:textId="77777777" w:rsidR="006E6582" w:rsidRPr="00D16DD5" w:rsidRDefault="006E6582">
      <w:pPr>
        <w:pStyle w:val="BasicParagraph"/>
        <w:rPr>
          <w:rFonts w:asciiTheme="majorHAnsi" w:hAnsiTheme="majorHAnsi" w:cs="Garamond Premr Pro"/>
          <w:lang w:val="bg-BG"/>
        </w:rPr>
      </w:pPr>
    </w:p>
    <w:p w14:paraId="03695593" w14:textId="77777777" w:rsidR="006E6582" w:rsidRPr="00D16DD5" w:rsidRDefault="006E6582">
      <w:pPr>
        <w:pStyle w:val="glava"/>
        <w:rPr>
          <w:rFonts w:asciiTheme="majorHAnsi" w:hAnsiTheme="majorHAnsi" w:cs="Garamond Premr Pro Capt Cyr"/>
        </w:rPr>
      </w:pPr>
      <w:r w:rsidRPr="00D16DD5">
        <w:rPr>
          <w:rFonts w:asciiTheme="majorHAnsi" w:hAnsiTheme="majorHAnsi" w:cs="Thonburi"/>
        </w:rPr>
        <w:t>ПРЕАМБЮЛ</w:t>
      </w:r>
    </w:p>
    <w:p w14:paraId="7B049907"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Задачата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изяви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народи</w:t>
      </w:r>
      <w:r w:rsidRPr="00D16DD5">
        <w:rPr>
          <w:rFonts w:asciiTheme="majorHAnsi" w:hAnsiTheme="majorHAnsi" w:cs="Garamond Premr Pro Subh Cyr"/>
        </w:rPr>
        <w:t xml:space="preserve"> </w:t>
      </w:r>
      <w:r w:rsidRPr="00D16DD5">
        <w:rPr>
          <w:rFonts w:asciiTheme="majorHAnsi" w:hAnsiTheme="majorHAnsi" w:cs="Thonburi"/>
        </w:rPr>
        <w:t>преобразяващата</w:t>
      </w:r>
      <w:r w:rsidRPr="00D16DD5">
        <w:rPr>
          <w:rFonts w:asciiTheme="majorHAnsi" w:hAnsiTheme="majorHAnsi" w:cs="Garamond Premr Pro Subh Cyr"/>
        </w:rPr>
        <w:t xml:space="preserve"> </w:t>
      </w:r>
      <w:r w:rsidRPr="00D16DD5">
        <w:rPr>
          <w:rFonts w:asciiTheme="majorHAnsi" w:hAnsiTheme="majorHAnsi" w:cs="Thonburi"/>
        </w:rPr>
        <w:t>Божия</w:t>
      </w:r>
      <w:r w:rsidRPr="00D16DD5">
        <w:rPr>
          <w:rFonts w:asciiTheme="majorHAnsi" w:hAnsiTheme="majorHAnsi" w:cs="Garamond Premr Pro Subh Cyr"/>
        </w:rPr>
        <w:t xml:space="preserve"> </w:t>
      </w:r>
      <w:r w:rsidRPr="00D16DD5">
        <w:rPr>
          <w:rFonts w:asciiTheme="majorHAnsi" w:hAnsiTheme="majorHAnsi" w:cs="Thonburi"/>
        </w:rPr>
        <w:t>благодат</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опрощението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греховете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очистването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сърцето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Исус</w:t>
      </w:r>
      <w:r w:rsidRPr="00D16DD5">
        <w:rPr>
          <w:rFonts w:asciiTheme="majorHAnsi" w:hAnsiTheme="majorHAnsi" w:cs="Garamond Premr Pro Subh Cyr"/>
        </w:rPr>
        <w:t xml:space="preserve"> </w:t>
      </w:r>
      <w:r w:rsidRPr="00D16DD5">
        <w:rPr>
          <w:rFonts w:asciiTheme="majorHAnsi" w:hAnsiTheme="majorHAnsi" w:cs="Thonburi"/>
        </w:rPr>
        <w:t>Христос</w:t>
      </w:r>
      <w:r w:rsidRPr="00D16DD5">
        <w:rPr>
          <w:rFonts w:asciiTheme="majorHAnsi" w:hAnsiTheme="majorHAnsi" w:cs="Garamond Premr Pro Subh Cyr"/>
        </w:rPr>
        <w:t xml:space="preserve">. </w:t>
      </w:r>
      <w:r w:rsidRPr="00D16DD5">
        <w:rPr>
          <w:rFonts w:asciiTheme="majorHAnsi" w:hAnsiTheme="majorHAnsi" w:cs="Thonburi"/>
        </w:rPr>
        <w:t>Мисията</w:t>
      </w:r>
      <w:r w:rsidRPr="00D16DD5">
        <w:rPr>
          <w:rFonts w:asciiTheme="majorHAnsi" w:hAnsiTheme="majorHAnsi" w:cs="Garamond Premr Pro Subh Cyr"/>
        </w:rPr>
        <w:t xml:space="preserve"> </w:t>
      </w:r>
      <w:r w:rsidRPr="00D16DD5">
        <w:rPr>
          <w:rFonts w:asciiTheme="majorHAnsi" w:hAnsiTheme="majorHAnsi" w:cs="Thonburi"/>
        </w:rPr>
        <w:t>ни</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първо</w:t>
      </w:r>
      <w:r w:rsidRPr="00D16DD5">
        <w:rPr>
          <w:rFonts w:asciiTheme="majorHAnsi" w:hAnsiTheme="majorHAnsi" w:cs="Garamond Premr Pro Subh Cyr"/>
        </w:rPr>
        <w:t xml:space="preserve"> </w:t>
      </w:r>
      <w:r w:rsidRPr="00D16DD5">
        <w:rPr>
          <w:rFonts w:asciiTheme="majorHAnsi" w:hAnsiTheme="majorHAnsi" w:cs="Thonburi"/>
        </w:rPr>
        <w:t>място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създаваме</w:t>
      </w:r>
      <w:r w:rsidRPr="00D16DD5">
        <w:rPr>
          <w:rFonts w:asciiTheme="majorHAnsi" w:hAnsiTheme="majorHAnsi" w:cs="Garamond Premr Pro Subh Cyr"/>
        </w:rPr>
        <w:t xml:space="preserve"> </w:t>
      </w:r>
      <w:r w:rsidRPr="00D16DD5">
        <w:rPr>
          <w:rFonts w:asciiTheme="majorHAnsi" w:hAnsiTheme="majorHAnsi" w:cs="Thonburi"/>
        </w:rPr>
        <w:t>ученици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включваме</w:t>
      </w:r>
      <w:r w:rsidRPr="00D16DD5">
        <w:rPr>
          <w:rFonts w:asciiTheme="majorHAnsi" w:hAnsiTheme="majorHAnsi" w:cs="Garamond Premr Pro Subh Cyr"/>
        </w:rPr>
        <w:t xml:space="preserve"> </w:t>
      </w:r>
      <w:r w:rsidRPr="00D16DD5">
        <w:rPr>
          <w:rFonts w:asciiTheme="majorHAnsi" w:hAnsiTheme="majorHAnsi" w:cs="Thonburi"/>
        </w:rPr>
        <w:t>вярващите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общение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членство</w:t>
      </w:r>
      <w:r w:rsidRPr="00D16DD5">
        <w:rPr>
          <w:rFonts w:asciiTheme="majorHAnsi" w:hAnsiTheme="majorHAnsi" w:cs="Garamond Premr Pro Subh Cyr"/>
        </w:rPr>
        <w:t xml:space="preserve"> (</w:t>
      </w:r>
      <w:r w:rsidRPr="00D16DD5">
        <w:rPr>
          <w:rFonts w:asciiTheme="majorHAnsi" w:hAnsiTheme="majorHAnsi" w:cs="Thonburi"/>
        </w:rPr>
        <w:t>общества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подготвяме</w:t>
      </w:r>
      <w:r w:rsidRPr="00D16DD5">
        <w:rPr>
          <w:rFonts w:asciiTheme="majorHAnsi" w:hAnsiTheme="majorHAnsi" w:cs="Garamond Premr Pro Subh Cyr"/>
        </w:rPr>
        <w:t xml:space="preserve"> (</w:t>
      </w:r>
      <w:r w:rsidRPr="00D16DD5">
        <w:rPr>
          <w:rFonts w:asciiTheme="majorHAnsi" w:hAnsiTheme="majorHAnsi" w:cs="Thonburi"/>
        </w:rPr>
        <w:t>обучаваме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служение</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откликват</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вяра</w:t>
      </w:r>
      <w:r w:rsidRPr="00D16DD5">
        <w:rPr>
          <w:rFonts w:asciiTheme="majorHAnsi" w:hAnsiTheme="majorHAnsi" w:cs="Garamond Premr Pro Subh Cyr"/>
        </w:rPr>
        <w:t xml:space="preserve">. </w:t>
      </w:r>
      <w:r w:rsidRPr="00D16DD5">
        <w:rPr>
          <w:rFonts w:asciiTheme="majorHAnsi" w:hAnsiTheme="majorHAnsi" w:cs="Thonburi"/>
        </w:rPr>
        <w:t>Крайната</w:t>
      </w:r>
      <w:r w:rsidRPr="00D16DD5">
        <w:rPr>
          <w:rFonts w:asciiTheme="majorHAnsi" w:hAnsiTheme="majorHAnsi" w:cs="Garamond Premr Pro Subh Cyr"/>
        </w:rPr>
        <w:t xml:space="preserve"> </w:t>
      </w:r>
      <w:r w:rsidRPr="00D16DD5">
        <w:rPr>
          <w:rFonts w:asciiTheme="majorHAnsi" w:hAnsiTheme="majorHAnsi" w:cs="Thonburi"/>
        </w:rPr>
        <w:t>цел</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общността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вярата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представи</w:t>
      </w:r>
      <w:r w:rsidRPr="00D16DD5">
        <w:rPr>
          <w:rFonts w:asciiTheme="majorHAnsi" w:hAnsiTheme="majorHAnsi" w:cs="Garamond Premr Pro Subh Cyr"/>
        </w:rPr>
        <w:t xml:space="preserve"> </w:t>
      </w:r>
      <w:r w:rsidRPr="00D16DD5">
        <w:rPr>
          <w:rFonts w:asciiTheme="majorHAnsi" w:hAnsiTheme="majorHAnsi" w:cs="Thonburi"/>
        </w:rPr>
        <w:t>всеки</w:t>
      </w:r>
      <w:r w:rsidRPr="00D16DD5">
        <w:rPr>
          <w:rFonts w:asciiTheme="majorHAnsi" w:hAnsiTheme="majorHAnsi" w:cs="Garamond Premr Pro Subh Cyr"/>
        </w:rPr>
        <w:t xml:space="preserve"> </w:t>
      </w:r>
      <w:r w:rsidRPr="00D16DD5">
        <w:rPr>
          <w:rFonts w:asciiTheme="majorHAnsi" w:hAnsiTheme="majorHAnsi" w:cs="Thonburi"/>
        </w:rPr>
        <w:t>един</w:t>
      </w:r>
      <w:r w:rsidRPr="00D16DD5">
        <w:rPr>
          <w:rFonts w:asciiTheme="majorHAnsi" w:hAnsiTheme="majorHAnsi" w:cs="Garamond Premr Pro Subh Cyr"/>
        </w:rPr>
        <w:t xml:space="preserve"> </w:t>
      </w:r>
      <w:r w:rsidRPr="00D16DD5">
        <w:rPr>
          <w:rFonts w:asciiTheme="majorHAnsi" w:hAnsiTheme="majorHAnsi" w:cs="Thonburi"/>
        </w:rPr>
        <w:t>съвършен</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Христос</w:t>
      </w:r>
      <w:r w:rsidRPr="00D16DD5">
        <w:rPr>
          <w:rFonts w:asciiTheme="majorHAnsi" w:hAnsiTheme="majorHAnsi" w:cs="Garamond Premr Pro Subh Cyr"/>
        </w:rPr>
        <w:t xml:space="preserve"> (</w:t>
      </w:r>
      <w:r w:rsidRPr="00D16DD5">
        <w:rPr>
          <w:rFonts w:asciiTheme="majorHAnsi" w:hAnsiTheme="majorHAnsi" w:cs="Thonburi"/>
        </w:rPr>
        <w:t>Колосяни</w:t>
      </w:r>
      <w:r w:rsidRPr="00D16DD5">
        <w:rPr>
          <w:rFonts w:asciiTheme="majorHAnsi" w:hAnsiTheme="majorHAnsi" w:cs="Garamond Premr Pro Subh Cyr"/>
        </w:rPr>
        <w:t xml:space="preserve"> 1:28)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последния</w:t>
      </w:r>
      <w:r w:rsidRPr="00D16DD5">
        <w:rPr>
          <w:rFonts w:asciiTheme="majorHAnsi" w:hAnsiTheme="majorHAnsi" w:cs="Garamond Premr Pro Subh Cyr"/>
        </w:rPr>
        <w:t xml:space="preserve"> </w:t>
      </w:r>
      <w:r w:rsidRPr="00D16DD5">
        <w:rPr>
          <w:rFonts w:asciiTheme="majorHAnsi" w:hAnsiTheme="majorHAnsi" w:cs="Thonburi"/>
        </w:rPr>
        <w:t>ден</w:t>
      </w:r>
      <w:r w:rsidRPr="00D16DD5">
        <w:rPr>
          <w:rFonts w:asciiTheme="majorHAnsi" w:hAnsiTheme="majorHAnsi" w:cs="Garamond Premr Pro Subh Cyr"/>
        </w:rPr>
        <w:t>.</w:t>
      </w:r>
    </w:p>
    <w:p w14:paraId="7A6F9D52" w14:textId="0B11AE69" w:rsidR="006E6582" w:rsidRPr="00D16DD5" w:rsidRDefault="006E6582">
      <w:pPr>
        <w:pStyle w:val="text"/>
        <w:rPr>
          <w:rFonts w:asciiTheme="majorHAnsi" w:hAnsiTheme="majorHAnsi" w:cs="Garamond Premr Pro Subh Cyr"/>
        </w:rPr>
      </w:pPr>
      <w:r w:rsidRPr="00D16DD5">
        <w:rPr>
          <w:rFonts w:asciiTheme="majorHAnsi" w:hAnsiTheme="majorHAnsi" w:cs="Thonburi"/>
        </w:rPr>
        <w:t>Именно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осъществява</w:t>
      </w:r>
      <w:r w:rsidRPr="00D16DD5">
        <w:rPr>
          <w:rFonts w:asciiTheme="majorHAnsi" w:hAnsiTheme="majorHAnsi" w:cs="Garamond Premr Pro Subh Cyr"/>
        </w:rPr>
        <w:t xml:space="preserve"> </w:t>
      </w:r>
      <w:r w:rsidRPr="00D16DD5">
        <w:rPr>
          <w:rFonts w:asciiTheme="majorHAnsi" w:hAnsiTheme="majorHAnsi" w:cs="Thonburi"/>
        </w:rPr>
        <w:t>спасението</w:t>
      </w:r>
      <w:r w:rsidRPr="00D16DD5">
        <w:rPr>
          <w:rFonts w:asciiTheme="majorHAnsi" w:hAnsiTheme="majorHAnsi" w:cs="Garamond Premr Pro Subh Cyr"/>
        </w:rPr>
        <w:t xml:space="preserve">, </w:t>
      </w:r>
      <w:r w:rsidRPr="00D16DD5">
        <w:rPr>
          <w:rFonts w:asciiTheme="majorHAnsi" w:hAnsiTheme="majorHAnsi" w:cs="Thonburi"/>
        </w:rPr>
        <w:t>усъвършенстването</w:t>
      </w:r>
      <w:r w:rsidRPr="00D16DD5">
        <w:rPr>
          <w:rFonts w:asciiTheme="majorHAnsi" w:hAnsiTheme="majorHAnsi" w:cs="Garamond Premr Pro Subh Cyr"/>
        </w:rPr>
        <w:t xml:space="preserve">, </w:t>
      </w:r>
      <w:r w:rsidRPr="00D16DD5">
        <w:rPr>
          <w:rFonts w:asciiTheme="majorHAnsi" w:hAnsiTheme="majorHAnsi" w:cs="Thonburi"/>
        </w:rPr>
        <w:t>поучаването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изпращането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поръчение</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Христовото</w:t>
      </w:r>
      <w:r w:rsidRPr="00D16DD5">
        <w:rPr>
          <w:rFonts w:asciiTheme="majorHAnsi" w:hAnsiTheme="majorHAnsi" w:cs="Garamond Premr Pro Subh Cyr"/>
        </w:rPr>
        <w:t xml:space="preserve"> </w:t>
      </w:r>
      <w:r w:rsidRPr="00D16DD5">
        <w:rPr>
          <w:rFonts w:asciiTheme="majorHAnsi" w:hAnsiTheme="majorHAnsi" w:cs="Thonburi"/>
        </w:rPr>
        <w:t>Тяло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изразът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нашата</w:t>
      </w:r>
      <w:r w:rsidRPr="00D16DD5">
        <w:rPr>
          <w:rFonts w:asciiTheme="majorHAnsi" w:hAnsiTheme="majorHAnsi" w:cs="Garamond Premr Pro Subh Cyr"/>
        </w:rPr>
        <w:t xml:space="preserve"> </w:t>
      </w:r>
      <w:r w:rsidRPr="00D16DD5">
        <w:rPr>
          <w:rFonts w:asciiTheme="majorHAnsi" w:hAnsiTheme="majorHAnsi" w:cs="Thonburi"/>
        </w:rPr>
        <w:t>вяра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мисия</w:t>
      </w:r>
      <w:r w:rsidRPr="00D16DD5">
        <w:rPr>
          <w:rFonts w:asciiTheme="majorHAnsi" w:hAnsiTheme="majorHAnsi" w:cs="Garamond Premr Pro Subh Cyr"/>
        </w:rPr>
        <w:t xml:space="preserve">. </w:t>
      </w:r>
      <w:r w:rsidRPr="00D16DD5">
        <w:rPr>
          <w:rFonts w:asciiTheme="majorHAnsi" w:hAnsiTheme="majorHAnsi" w:cs="Thonburi"/>
        </w:rPr>
        <w:t>Църквите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групират</w:t>
      </w:r>
      <w:r w:rsidRPr="00D16DD5">
        <w:rPr>
          <w:rFonts w:asciiTheme="majorHAnsi" w:hAnsiTheme="majorHAnsi" w:cs="Garamond Premr Pro Subh Cyr"/>
        </w:rPr>
        <w:t xml:space="preserve"> </w:t>
      </w:r>
      <w:r w:rsidRPr="00D16DD5">
        <w:rPr>
          <w:rFonts w:asciiTheme="majorHAnsi" w:hAnsiTheme="majorHAnsi" w:cs="Thonburi"/>
        </w:rPr>
        <w:t>административно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образуват</w:t>
      </w:r>
      <w:r w:rsidRPr="00D16DD5">
        <w:rPr>
          <w:rFonts w:asciiTheme="majorHAnsi" w:hAnsiTheme="majorHAnsi" w:cs="Garamond Premr Pro Subh Cyr"/>
        </w:rPr>
        <w:t xml:space="preserve"> </w:t>
      </w:r>
      <w:r w:rsidRPr="00D16DD5">
        <w:rPr>
          <w:rFonts w:asciiTheme="majorHAnsi" w:hAnsiTheme="majorHAnsi" w:cs="Thonburi"/>
        </w:rPr>
        <w:t>църковни</w:t>
      </w:r>
      <w:r w:rsidRPr="00D16DD5">
        <w:rPr>
          <w:rFonts w:asciiTheme="majorHAnsi" w:hAnsiTheme="majorHAnsi" w:cs="Garamond Premr Pro Subh Cyr"/>
        </w:rPr>
        <w:t xml:space="preserve"> </w:t>
      </w:r>
      <w:r w:rsidRPr="00D16DD5">
        <w:rPr>
          <w:rFonts w:asciiTheme="majorHAnsi" w:hAnsiTheme="majorHAnsi" w:cs="Thonburi"/>
        </w:rPr>
        <w:t>области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00E4523A" w:rsidRPr="00D16DD5">
        <w:rPr>
          <w:rFonts w:asciiTheme="majorHAnsi" w:hAnsiTheme="majorHAnsi" w:cs="Thonburi"/>
        </w:rPr>
        <w:t>регион</w:t>
      </w:r>
      <w:r w:rsidRPr="00D16DD5">
        <w:rPr>
          <w:rFonts w:asciiTheme="majorHAnsi" w:hAnsiTheme="majorHAnsi" w:cs="Thonburi"/>
        </w:rPr>
        <w:t>и</w:t>
      </w:r>
      <w:r w:rsidRPr="00D16DD5">
        <w:rPr>
          <w:rFonts w:asciiTheme="majorHAnsi" w:hAnsiTheme="majorHAnsi" w:cs="Garamond Premr Pro Subh Cyr"/>
        </w:rPr>
        <w:t xml:space="preserve">. </w:t>
      </w:r>
    </w:p>
    <w:p w14:paraId="26F355B1" w14:textId="77777777" w:rsidR="006E6582" w:rsidRPr="00D16DD5" w:rsidRDefault="006E6582">
      <w:pPr>
        <w:pStyle w:val="text"/>
        <w:rPr>
          <w:rFonts w:asciiTheme="majorHAnsi" w:hAnsiTheme="majorHAnsi" w:cs="Garamond Premr Pro Cyr"/>
          <w:i/>
          <w:iCs/>
        </w:rPr>
      </w:pPr>
      <w:r w:rsidRPr="00D16DD5">
        <w:rPr>
          <w:rFonts w:asciiTheme="majorHAnsi" w:hAnsiTheme="majorHAnsi" w:cs="Thonburi"/>
        </w:rPr>
        <w:t>Основите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единство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онези</w:t>
      </w:r>
      <w:r w:rsidRPr="00D16DD5">
        <w:rPr>
          <w:rFonts w:asciiTheme="majorHAnsi" w:hAnsiTheme="majorHAnsi" w:cs="Garamond Premr Pro Subh Cyr"/>
        </w:rPr>
        <w:t xml:space="preserve"> </w:t>
      </w:r>
      <w:r w:rsidRPr="00D16DD5">
        <w:rPr>
          <w:rFonts w:asciiTheme="majorHAnsi" w:hAnsiTheme="majorHAnsi" w:cs="Thonburi"/>
        </w:rPr>
        <w:t>убеждения</w:t>
      </w:r>
      <w:r w:rsidRPr="00D16DD5">
        <w:rPr>
          <w:rFonts w:asciiTheme="majorHAnsi" w:hAnsiTheme="majorHAnsi" w:cs="Garamond Premr Pro Subh Cyr"/>
        </w:rPr>
        <w:t xml:space="preserve">, </w:t>
      </w:r>
      <w:r w:rsidRPr="00D16DD5">
        <w:rPr>
          <w:rFonts w:asciiTheme="majorHAnsi" w:hAnsiTheme="majorHAnsi" w:cs="Thonburi"/>
        </w:rPr>
        <w:t>устройство</w:t>
      </w:r>
      <w:r w:rsidRPr="00D16DD5">
        <w:rPr>
          <w:rFonts w:asciiTheme="majorHAnsi" w:hAnsiTheme="majorHAnsi" w:cs="Garamond Premr Pro Subh Cyr"/>
        </w:rPr>
        <w:t xml:space="preserve">, </w:t>
      </w:r>
      <w:r w:rsidRPr="00D16DD5">
        <w:rPr>
          <w:rFonts w:asciiTheme="majorHAnsi" w:hAnsiTheme="majorHAnsi" w:cs="Thonburi"/>
        </w:rPr>
        <w:t>определения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процедури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посочени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i/>
          <w:iCs/>
        </w:rPr>
        <w:t>Наръчника</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Църквата</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Назарянина</w:t>
      </w:r>
      <w:r w:rsidRPr="00D16DD5">
        <w:rPr>
          <w:rFonts w:asciiTheme="majorHAnsi" w:hAnsiTheme="majorHAnsi" w:cs="Garamond Premr Pro Cyr"/>
          <w:i/>
          <w:iCs/>
        </w:rPr>
        <w:t>.</w:t>
      </w:r>
    </w:p>
    <w:p w14:paraId="602B275D" w14:textId="2ACD403C" w:rsidR="006E6582" w:rsidRPr="00D16DD5" w:rsidRDefault="006E6582">
      <w:pPr>
        <w:pStyle w:val="text"/>
        <w:rPr>
          <w:rFonts w:asciiTheme="majorHAnsi" w:hAnsiTheme="majorHAnsi" w:cs="Garamond Premr Pro Subh Cyr"/>
        </w:rPr>
      </w:pPr>
      <w:r w:rsidRPr="00D16DD5">
        <w:rPr>
          <w:rFonts w:asciiTheme="majorHAnsi" w:hAnsiTheme="majorHAnsi" w:cs="Thonburi"/>
        </w:rPr>
        <w:t>Сърцевината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единство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изразена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Постулатите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вярата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i/>
          <w:iCs/>
        </w:rPr>
        <w:t>Наръчника</w:t>
      </w:r>
      <w:r w:rsidRPr="00D16DD5">
        <w:rPr>
          <w:rFonts w:asciiTheme="majorHAnsi" w:hAnsiTheme="majorHAnsi" w:cs="Garamond Premr Pro Subh Cyr"/>
        </w:rPr>
        <w:t xml:space="preserve">. </w:t>
      </w:r>
      <w:r w:rsidRPr="00D16DD5">
        <w:rPr>
          <w:rFonts w:asciiTheme="majorHAnsi" w:hAnsiTheme="majorHAnsi" w:cs="Thonburi"/>
        </w:rPr>
        <w:t>Насърчаваме</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във</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00E4523A" w:rsidRPr="00D16DD5">
        <w:rPr>
          <w:rFonts w:asciiTheme="majorHAnsi" w:hAnsiTheme="majorHAnsi" w:cs="Thonburi"/>
        </w:rPr>
        <w:t>регион</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езици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превежда</w:t>
      </w:r>
      <w:r w:rsidR="003D6892" w:rsidRPr="00D16DD5">
        <w:rPr>
          <w:rFonts w:asciiTheme="majorHAnsi" w:hAnsiTheme="majorHAnsi" w:cs="Garamond Premr Pro Subh Cyr"/>
        </w:rPr>
        <w:t>,</w:t>
      </w:r>
      <w:r w:rsidRPr="00D16DD5">
        <w:rPr>
          <w:rFonts w:asciiTheme="majorHAnsi" w:hAnsiTheme="majorHAnsi" w:cs="Garamond Premr Pro Subh Cyr"/>
        </w:rPr>
        <w:t xml:space="preserve"> </w:t>
      </w:r>
      <w:r w:rsidRPr="00D16DD5">
        <w:rPr>
          <w:rFonts w:asciiTheme="majorHAnsi" w:hAnsiTheme="majorHAnsi" w:cs="Thonburi"/>
        </w:rPr>
        <w:t>широко</w:t>
      </w:r>
      <w:r w:rsidRPr="00D16DD5">
        <w:rPr>
          <w:rFonts w:asciiTheme="majorHAnsi" w:hAnsiTheme="majorHAnsi" w:cs="Garamond Premr Pro Subh Cyr"/>
        </w:rPr>
        <w:t xml:space="preserve"> </w:t>
      </w:r>
      <w:r w:rsidRPr="00D16DD5">
        <w:rPr>
          <w:rFonts w:asciiTheme="majorHAnsi" w:hAnsiTheme="majorHAnsi" w:cs="Thonburi"/>
        </w:rPr>
        <w:t>разпространява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предава</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убеждения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нашите</w:t>
      </w:r>
      <w:r w:rsidRPr="00D16DD5">
        <w:rPr>
          <w:rFonts w:asciiTheme="majorHAnsi" w:hAnsiTheme="majorHAnsi" w:cs="Garamond Premr Pro Subh Cyr"/>
        </w:rPr>
        <w:t xml:space="preserve"> </w:t>
      </w:r>
      <w:r w:rsidRPr="00D16DD5">
        <w:rPr>
          <w:rFonts w:asciiTheme="majorHAnsi" w:hAnsiTheme="majorHAnsi" w:cs="Thonburi"/>
        </w:rPr>
        <w:t>привърженици</w:t>
      </w:r>
      <w:r w:rsidRPr="00D16DD5">
        <w:rPr>
          <w:rFonts w:asciiTheme="majorHAnsi" w:hAnsiTheme="majorHAnsi" w:cs="Garamond Premr Pro Subh Cyr"/>
        </w:rPr>
        <w:t xml:space="preserve">. </w:t>
      </w:r>
      <w:r w:rsidRPr="00D16DD5">
        <w:rPr>
          <w:rFonts w:asciiTheme="majorHAnsi" w:hAnsiTheme="majorHAnsi" w:cs="Thonburi"/>
        </w:rPr>
        <w:t>Те</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златната</w:t>
      </w:r>
      <w:r w:rsidRPr="00D16DD5">
        <w:rPr>
          <w:rFonts w:asciiTheme="majorHAnsi" w:hAnsiTheme="majorHAnsi" w:cs="Garamond Premr Pro Subh Cyr"/>
        </w:rPr>
        <w:t xml:space="preserve"> </w:t>
      </w:r>
      <w:r w:rsidRPr="00D16DD5">
        <w:rPr>
          <w:rFonts w:asciiTheme="majorHAnsi" w:hAnsiTheme="majorHAnsi" w:cs="Thonburi"/>
        </w:rPr>
        <w:t>нишка</w:t>
      </w:r>
      <w:r w:rsidRPr="00D16DD5">
        <w:rPr>
          <w:rFonts w:asciiTheme="majorHAnsi" w:hAnsiTheme="majorHAnsi" w:cs="Garamond Premr Pro Subh Cyr"/>
        </w:rPr>
        <w:t xml:space="preserve">, </w:t>
      </w:r>
      <w:r w:rsidRPr="00D16DD5">
        <w:rPr>
          <w:rFonts w:asciiTheme="majorHAnsi" w:hAnsiTheme="majorHAnsi" w:cs="Thonburi"/>
        </w:rPr>
        <w:t>вплетена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тъканта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всичко</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сме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правим</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назаряни</w:t>
      </w:r>
      <w:r w:rsidRPr="00D16DD5">
        <w:rPr>
          <w:rFonts w:asciiTheme="majorHAnsi" w:hAnsiTheme="majorHAnsi" w:cs="Garamond Premr Pro Subh Cyr"/>
        </w:rPr>
        <w:t>.</w:t>
      </w:r>
    </w:p>
    <w:p w14:paraId="7292003C" w14:textId="3DC910BE" w:rsidR="006E6582" w:rsidRPr="00D16DD5" w:rsidRDefault="006E6582">
      <w:pPr>
        <w:pStyle w:val="text"/>
        <w:rPr>
          <w:rFonts w:asciiTheme="majorHAnsi" w:hAnsiTheme="majorHAnsi" w:cs="Garamond Premr Pro Subh Cyr"/>
        </w:rPr>
      </w:pPr>
      <w:r w:rsidRPr="00D16DD5">
        <w:rPr>
          <w:rFonts w:asciiTheme="majorHAnsi" w:hAnsiTheme="majorHAnsi" w:cs="Thonburi"/>
        </w:rPr>
        <w:t>Видимо</w:t>
      </w:r>
      <w:r w:rsidRPr="00D16DD5">
        <w:rPr>
          <w:rFonts w:asciiTheme="majorHAnsi" w:hAnsiTheme="majorHAnsi" w:cs="Garamond Premr Pro Subh Cyr"/>
        </w:rPr>
        <w:t xml:space="preserve"> </w:t>
      </w:r>
      <w:r w:rsidRPr="00D16DD5">
        <w:rPr>
          <w:rFonts w:asciiTheme="majorHAnsi" w:hAnsiTheme="majorHAnsi" w:cs="Thonburi"/>
        </w:rPr>
        <w:t>отражение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единство</w:t>
      </w:r>
      <w:r w:rsidRPr="00D16DD5">
        <w:rPr>
          <w:rFonts w:asciiTheme="majorHAnsi" w:hAnsiTheme="majorHAnsi" w:cs="Garamond Premr Pro Subh Cyr"/>
        </w:rPr>
        <w:t xml:space="preserve"> </w:t>
      </w:r>
      <w:r w:rsidRPr="00D16DD5">
        <w:rPr>
          <w:rFonts w:asciiTheme="majorHAnsi" w:hAnsiTheme="majorHAnsi" w:cs="Thonburi"/>
        </w:rPr>
        <w:t>представлява</w:t>
      </w:r>
      <w:r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Pr="00D16DD5">
        <w:rPr>
          <w:rFonts w:asciiTheme="majorHAnsi" w:hAnsiTheme="majorHAnsi" w:cs="Thonburi"/>
        </w:rPr>
        <w:t>то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върховният</w:t>
      </w:r>
      <w:r w:rsidRPr="00D16DD5">
        <w:rPr>
          <w:rFonts w:asciiTheme="majorHAnsi" w:hAnsiTheme="majorHAnsi" w:cs="Garamond Premr Pro Subh Cyr"/>
        </w:rPr>
        <w:t xml:space="preserve"> </w:t>
      </w:r>
      <w:r w:rsidRPr="00D16DD5">
        <w:rPr>
          <w:rFonts w:asciiTheme="majorHAnsi" w:hAnsiTheme="majorHAnsi" w:cs="Thonburi"/>
        </w:rPr>
        <w:t>доктрино</w:t>
      </w:r>
      <w:r w:rsidRPr="00D16DD5">
        <w:rPr>
          <w:rFonts w:asciiTheme="majorHAnsi" w:hAnsiTheme="majorHAnsi" w:cs="Garamond Premr Pro Subh Cyr"/>
        </w:rPr>
        <w:t>-</w:t>
      </w:r>
      <w:r w:rsidRPr="00D16DD5">
        <w:rPr>
          <w:rFonts w:asciiTheme="majorHAnsi" w:hAnsiTheme="majorHAnsi" w:cs="Thonburi"/>
        </w:rPr>
        <w:t>определящ</w:t>
      </w:r>
      <w:r w:rsidRPr="00D16DD5">
        <w:rPr>
          <w:rFonts w:asciiTheme="majorHAnsi" w:hAnsiTheme="majorHAnsi" w:cs="Garamond Premr Pro Subh Cyr"/>
        </w:rPr>
        <w:t xml:space="preserve">, </w:t>
      </w:r>
      <w:r w:rsidRPr="00D16DD5">
        <w:rPr>
          <w:rFonts w:asciiTheme="majorHAnsi" w:hAnsiTheme="majorHAnsi" w:cs="Thonburi"/>
        </w:rPr>
        <w:t>законодателен</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избирателен</w:t>
      </w:r>
      <w:r w:rsidRPr="00D16DD5">
        <w:rPr>
          <w:rFonts w:asciiTheme="majorHAnsi" w:hAnsiTheme="majorHAnsi" w:cs="Garamond Premr Pro Subh Cyr"/>
        </w:rPr>
        <w:t xml:space="preserve"> </w:t>
      </w:r>
      <w:r w:rsidRPr="00D16DD5">
        <w:rPr>
          <w:rFonts w:asciiTheme="majorHAnsi" w:hAnsiTheme="majorHAnsi" w:cs="Thonburi"/>
        </w:rPr>
        <w:t>орган</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(300)</w:t>
      </w:r>
    </w:p>
    <w:p w14:paraId="661FFBC0"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Второ</w:t>
      </w:r>
      <w:r w:rsidRPr="00D16DD5">
        <w:rPr>
          <w:rFonts w:asciiTheme="majorHAnsi" w:hAnsiTheme="majorHAnsi" w:cs="Garamond Premr Pro Subh Cyr"/>
        </w:rPr>
        <w:t xml:space="preserve"> </w:t>
      </w:r>
      <w:r w:rsidRPr="00D16DD5">
        <w:rPr>
          <w:rFonts w:asciiTheme="majorHAnsi" w:hAnsiTheme="majorHAnsi" w:cs="Thonburi"/>
        </w:rPr>
        <w:t>отражение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международният</w:t>
      </w:r>
      <w:r w:rsidRPr="00D16DD5">
        <w:rPr>
          <w:rFonts w:asciiTheme="majorHAnsi" w:hAnsiTheme="majorHAnsi" w:cs="Garamond Premr Pro Subh Cyr"/>
        </w:rPr>
        <w:t xml:space="preserve"> </w:t>
      </w:r>
      <w:r w:rsidRPr="00D16DD5">
        <w:rPr>
          <w:rFonts w:asciiTheme="majorHAnsi" w:hAnsiTheme="majorHAnsi" w:cs="Thonburi"/>
        </w:rPr>
        <w:t>Генерален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представлява</w:t>
      </w:r>
      <w:r w:rsidRPr="00D16DD5">
        <w:rPr>
          <w:rFonts w:asciiTheme="majorHAnsi" w:hAnsiTheme="majorHAnsi" w:cs="Garamond Premr Pro Subh Cyr"/>
        </w:rPr>
        <w:t xml:space="preserve"> </w:t>
      </w:r>
      <w:r w:rsidRPr="00D16DD5">
        <w:rPr>
          <w:rFonts w:asciiTheme="majorHAnsi" w:hAnsiTheme="majorHAnsi" w:cs="Thonburi"/>
        </w:rPr>
        <w:t>цялата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w:t>
      </w:r>
    </w:p>
    <w:p w14:paraId="7409DBA0"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Трето</w:t>
      </w:r>
      <w:r w:rsidRPr="00D16DD5">
        <w:rPr>
          <w:rFonts w:asciiTheme="majorHAnsi" w:hAnsiTheme="majorHAnsi" w:cs="Garamond Premr Pro Subh Cyr"/>
        </w:rPr>
        <w:t xml:space="preserve"> </w:t>
      </w:r>
      <w:r w:rsidRPr="00D16DD5">
        <w:rPr>
          <w:rFonts w:asciiTheme="majorHAnsi" w:hAnsiTheme="majorHAnsi" w:cs="Thonburi"/>
        </w:rPr>
        <w:t>отражение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Съветът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генералните</w:t>
      </w:r>
      <w:r w:rsidRPr="00D16DD5">
        <w:rPr>
          <w:rFonts w:asciiTheme="majorHAnsi" w:hAnsiTheme="majorHAnsi" w:cs="Garamond Premr Pro Subh Cyr"/>
        </w:rPr>
        <w:t xml:space="preserve"> </w:t>
      </w:r>
      <w:r w:rsidRPr="00D16DD5">
        <w:rPr>
          <w:rFonts w:asciiTheme="majorHAnsi" w:hAnsiTheme="majorHAnsi" w:cs="Thonburi"/>
        </w:rPr>
        <w:t>суперинтенданти</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тълкува</w:t>
      </w:r>
      <w:r w:rsidRPr="00D16DD5">
        <w:rPr>
          <w:rFonts w:asciiTheme="majorHAnsi" w:hAnsiTheme="majorHAnsi" w:cs="Garamond Premr Pro Subh Cyr"/>
        </w:rPr>
        <w:t xml:space="preserve"> </w:t>
      </w:r>
      <w:r w:rsidRPr="00D16DD5">
        <w:rPr>
          <w:rFonts w:asciiTheme="majorHAnsi" w:hAnsiTheme="majorHAnsi" w:cs="Thonburi"/>
          <w:i/>
          <w:iCs/>
        </w:rPr>
        <w:t>Наръчника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одобрява</w:t>
      </w:r>
      <w:r w:rsidRPr="00D16DD5">
        <w:rPr>
          <w:rFonts w:asciiTheme="majorHAnsi" w:hAnsiTheme="majorHAnsi" w:cs="Garamond Premr Pro Subh Cyr"/>
        </w:rPr>
        <w:t xml:space="preserve"> </w:t>
      </w:r>
      <w:r w:rsidRPr="00D16DD5">
        <w:rPr>
          <w:rFonts w:asciiTheme="majorHAnsi" w:hAnsiTheme="majorHAnsi" w:cs="Thonburi"/>
        </w:rPr>
        <w:t>културно</w:t>
      </w:r>
      <w:r w:rsidRPr="00D16DD5">
        <w:rPr>
          <w:rFonts w:asciiTheme="majorHAnsi" w:hAnsiTheme="majorHAnsi" w:cs="Garamond Premr Pro Subh Cyr"/>
        </w:rPr>
        <w:t xml:space="preserve"> </w:t>
      </w:r>
      <w:r w:rsidRPr="00D16DD5">
        <w:rPr>
          <w:rFonts w:asciiTheme="majorHAnsi" w:hAnsiTheme="majorHAnsi" w:cs="Thonburi"/>
        </w:rPr>
        <w:t>обусловени</w:t>
      </w:r>
      <w:r w:rsidRPr="00D16DD5">
        <w:rPr>
          <w:rFonts w:asciiTheme="majorHAnsi" w:hAnsiTheme="majorHAnsi" w:cs="Garamond Premr Pro Subh Cyr"/>
        </w:rPr>
        <w:t xml:space="preserve"> </w:t>
      </w:r>
      <w:r w:rsidRPr="00D16DD5">
        <w:rPr>
          <w:rFonts w:asciiTheme="majorHAnsi" w:hAnsiTheme="majorHAnsi" w:cs="Thonburi"/>
        </w:rPr>
        <w:t>промени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ръкополага</w:t>
      </w:r>
      <w:r w:rsidRPr="00D16DD5">
        <w:rPr>
          <w:rFonts w:asciiTheme="majorHAnsi" w:hAnsiTheme="majorHAnsi" w:cs="Garamond Premr Pro Subh Cyr"/>
        </w:rPr>
        <w:t xml:space="preserve"> </w:t>
      </w:r>
      <w:r w:rsidRPr="00D16DD5">
        <w:rPr>
          <w:rFonts w:asciiTheme="majorHAnsi" w:hAnsiTheme="majorHAnsi" w:cs="Thonburi"/>
        </w:rPr>
        <w:t>служители</w:t>
      </w:r>
      <w:r w:rsidRPr="00D16DD5">
        <w:rPr>
          <w:rFonts w:asciiTheme="majorHAnsi" w:hAnsiTheme="majorHAnsi" w:cs="Garamond Premr Pro Subh Cyr"/>
        </w:rPr>
        <w:t>.</w:t>
      </w:r>
    </w:p>
    <w:p w14:paraId="393B7206"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Управлението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представително</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такъв</w:t>
      </w:r>
      <w:r w:rsidRPr="00D16DD5">
        <w:rPr>
          <w:rFonts w:asciiTheme="majorHAnsi" w:hAnsiTheme="majorHAnsi" w:cs="Garamond Premr Pro Subh Cyr"/>
        </w:rPr>
        <w:t xml:space="preserve"> </w:t>
      </w:r>
      <w:r w:rsidRPr="00D16DD5">
        <w:rPr>
          <w:rFonts w:asciiTheme="majorHAnsi" w:hAnsiTheme="majorHAnsi" w:cs="Thonburi"/>
        </w:rPr>
        <w:t>начин</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избягват</w:t>
      </w:r>
      <w:r w:rsidRPr="00D16DD5">
        <w:rPr>
          <w:rFonts w:asciiTheme="majorHAnsi" w:hAnsiTheme="majorHAnsi" w:cs="Garamond Premr Pro Subh Cyr"/>
        </w:rPr>
        <w:t xml:space="preserve"> </w:t>
      </w:r>
      <w:r w:rsidRPr="00D16DD5">
        <w:rPr>
          <w:rFonts w:asciiTheme="majorHAnsi" w:hAnsiTheme="majorHAnsi" w:cs="Thonburi"/>
        </w:rPr>
        <w:t>крайностите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епископската</w:t>
      </w:r>
      <w:r w:rsidRPr="00D16DD5">
        <w:rPr>
          <w:rFonts w:asciiTheme="majorHAnsi" w:hAnsiTheme="majorHAnsi" w:cs="Garamond Premr Pro Subh Cyr"/>
        </w:rPr>
        <w:t xml:space="preserve"> </w:t>
      </w:r>
      <w:r w:rsidRPr="00D16DD5">
        <w:rPr>
          <w:rFonts w:asciiTheme="majorHAnsi" w:hAnsiTheme="majorHAnsi" w:cs="Thonburi"/>
        </w:rPr>
        <w:t>власт</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една</w:t>
      </w:r>
      <w:r w:rsidRPr="00D16DD5">
        <w:rPr>
          <w:rFonts w:asciiTheme="majorHAnsi" w:hAnsiTheme="majorHAnsi" w:cs="Garamond Premr Pro Subh Cyr"/>
        </w:rPr>
        <w:t xml:space="preserve"> </w:t>
      </w:r>
      <w:r w:rsidRPr="00D16DD5">
        <w:rPr>
          <w:rFonts w:asciiTheme="majorHAnsi" w:hAnsiTheme="majorHAnsi" w:cs="Thonburi"/>
        </w:rPr>
        <w:t>страна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неограниченото</w:t>
      </w:r>
      <w:r w:rsidRPr="00D16DD5">
        <w:rPr>
          <w:rFonts w:asciiTheme="majorHAnsi" w:hAnsiTheme="majorHAnsi" w:cs="Garamond Premr Pro Subh Cyr"/>
        </w:rPr>
        <w:t xml:space="preserve"> </w:t>
      </w:r>
      <w:r w:rsidRPr="00D16DD5">
        <w:rPr>
          <w:rFonts w:asciiTheme="majorHAnsi" w:hAnsiTheme="majorHAnsi" w:cs="Thonburi"/>
        </w:rPr>
        <w:t>съборно</w:t>
      </w:r>
      <w:r w:rsidRPr="00D16DD5">
        <w:rPr>
          <w:rFonts w:asciiTheme="majorHAnsi" w:hAnsiTheme="majorHAnsi" w:cs="Garamond Premr Pro Subh Cyr"/>
        </w:rPr>
        <w:t xml:space="preserve"> </w:t>
      </w:r>
      <w:r w:rsidRPr="00D16DD5">
        <w:rPr>
          <w:rFonts w:asciiTheme="majorHAnsi" w:hAnsiTheme="majorHAnsi" w:cs="Thonburi"/>
        </w:rPr>
        <w:t>устройство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друга</w:t>
      </w:r>
      <w:r w:rsidRPr="00D16DD5">
        <w:rPr>
          <w:rFonts w:asciiTheme="majorHAnsi" w:hAnsiTheme="majorHAnsi" w:cs="Garamond Premr Pro Subh Cyr"/>
        </w:rPr>
        <w:t>.</w:t>
      </w:r>
    </w:p>
    <w:p w14:paraId="38923569" w14:textId="7E1F1EE7" w:rsidR="006E6582" w:rsidRPr="00D16DD5" w:rsidRDefault="006E6582">
      <w:pPr>
        <w:pStyle w:val="text"/>
        <w:rPr>
          <w:rFonts w:asciiTheme="majorHAnsi" w:hAnsiTheme="majorHAnsi" w:cs="Garamond Premr Pro Subh Cyr"/>
        </w:rPr>
      </w:pP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обслужвани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световни</w:t>
      </w:r>
      <w:r w:rsidRPr="00D16DD5">
        <w:rPr>
          <w:rFonts w:asciiTheme="majorHAnsi" w:hAnsiTheme="majorHAnsi" w:cs="Garamond Premr Pro Subh Cyr"/>
        </w:rPr>
        <w:t xml:space="preserve"> </w:t>
      </w:r>
      <w:r w:rsidR="00E4523A" w:rsidRPr="00D16DD5">
        <w:rPr>
          <w:rFonts w:asciiTheme="majorHAnsi" w:hAnsiTheme="majorHAnsi" w:cs="Thonburi"/>
        </w:rPr>
        <w:t>регион</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културните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политически</w:t>
      </w:r>
      <w:r w:rsidRPr="00D16DD5">
        <w:rPr>
          <w:rFonts w:asciiTheme="majorHAnsi" w:hAnsiTheme="majorHAnsi" w:cs="Garamond Premr Pro Subh Cyr"/>
        </w:rPr>
        <w:t xml:space="preserve"> </w:t>
      </w:r>
      <w:r w:rsidRPr="00D16DD5">
        <w:rPr>
          <w:rFonts w:asciiTheme="majorHAnsi" w:hAnsiTheme="majorHAnsi" w:cs="Thonburi"/>
        </w:rPr>
        <w:t>различия</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изискват</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възможно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направят</w:t>
      </w:r>
      <w:r w:rsidRPr="00D16DD5">
        <w:rPr>
          <w:rFonts w:asciiTheme="majorHAnsi" w:hAnsiTheme="majorHAnsi" w:cs="Garamond Premr Pro Subh Cyr"/>
        </w:rPr>
        <w:t xml:space="preserve"> </w:t>
      </w:r>
      <w:r w:rsidRPr="00D16DD5">
        <w:rPr>
          <w:rFonts w:asciiTheme="majorHAnsi" w:hAnsiTheme="majorHAnsi" w:cs="Thonburi"/>
        </w:rPr>
        <w:t>приспособявания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местните</w:t>
      </w:r>
      <w:r w:rsidRPr="00D16DD5">
        <w:rPr>
          <w:rFonts w:asciiTheme="majorHAnsi" w:hAnsiTheme="majorHAnsi" w:cs="Garamond Premr Pro Subh Cyr"/>
        </w:rPr>
        <w:t xml:space="preserve">, </w:t>
      </w:r>
      <w:r w:rsidRPr="00D16DD5">
        <w:rPr>
          <w:rFonts w:asciiTheme="majorHAnsi" w:hAnsiTheme="majorHAnsi" w:cs="Thonburi"/>
        </w:rPr>
        <w:t>областни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00674064" w:rsidRPr="00D16DD5">
        <w:rPr>
          <w:rFonts w:asciiTheme="majorHAnsi" w:hAnsiTheme="majorHAnsi" w:cs="Thonburi"/>
        </w:rPr>
        <w:t>регионални</w:t>
      </w:r>
      <w:r w:rsidRPr="00D16DD5">
        <w:rPr>
          <w:rFonts w:asciiTheme="majorHAnsi" w:hAnsiTheme="majorHAnsi" w:cs="Garamond Premr Pro Subh Cyr"/>
        </w:rPr>
        <w:t xml:space="preserve"> </w:t>
      </w:r>
      <w:r w:rsidRPr="00D16DD5">
        <w:rPr>
          <w:rFonts w:asciiTheme="majorHAnsi" w:hAnsiTheme="majorHAnsi" w:cs="Thonburi"/>
        </w:rPr>
        <w:t>процедури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църковно</w:t>
      </w:r>
      <w:r w:rsidRPr="00D16DD5">
        <w:rPr>
          <w:rFonts w:asciiTheme="majorHAnsi" w:hAnsiTheme="majorHAnsi" w:cs="Garamond Premr Pro Subh Cyr"/>
        </w:rPr>
        <w:t xml:space="preserve"> </w:t>
      </w:r>
      <w:r w:rsidRPr="00D16DD5">
        <w:rPr>
          <w:rFonts w:asciiTheme="majorHAnsi" w:hAnsiTheme="majorHAnsi" w:cs="Thonburi"/>
        </w:rPr>
        <w:t>уп</w:t>
      </w:r>
      <w:r w:rsidR="005D4938">
        <w:rPr>
          <w:rFonts w:asciiTheme="majorHAnsi" w:hAnsiTheme="majorHAnsi" w:cs="Thonburi"/>
        </w:rPr>
        <w:t>р</w:t>
      </w:r>
      <w:r w:rsidRPr="00D16DD5">
        <w:rPr>
          <w:rFonts w:asciiTheme="majorHAnsi" w:hAnsiTheme="majorHAnsi" w:cs="Thonburi"/>
        </w:rPr>
        <w:t>авление</w:t>
      </w:r>
      <w:r w:rsidRPr="00D16DD5">
        <w:rPr>
          <w:rFonts w:asciiTheme="majorHAnsi" w:hAnsiTheme="majorHAnsi" w:cs="Garamond Premr Pro Subh Cyr"/>
        </w:rPr>
        <w:t xml:space="preserve">, </w:t>
      </w:r>
      <w:r w:rsidRPr="00D16DD5">
        <w:rPr>
          <w:rFonts w:asciiTheme="majorHAnsi" w:hAnsiTheme="majorHAnsi" w:cs="Thonburi"/>
        </w:rPr>
        <w:t>обхванати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І</w:t>
      </w:r>
      <w:r w:rsidRPr="00D16DD5">
        <w:rPr>
          <w:rFonts w:asciiTheme="majorHAnsi" w:hAnsiTheme="majorHAnsi" w:cs="Garamond Premr Pro Subh Cyr"/>
        </w:rPr>
        <w:t xml:space="preserve">V </w:t>
      </w:r>
      <w:r w:rsidRPr="00D16DD5">
        <w:rPr>
          <w:rFonts w:asciiTheme="majorHAnsi" w:hAnsiTheme="majorHAnsi" w:cs="Thonburi"/>
        </w:rPr>
        <w:t>част</w:t>
      </w:r>
      <w:r w:rsidRPr="00D16DD5">
        <w:rPr>
          <w:rFonts w:asciiTheme="majorHAnsi" w:hAnsiTheme="majorHAnsi" w:cs="Garamond Premr Pro Subh Cyr"/>
        </w:rPr>
        <w:t xml:space="preserve">, </w:t>
      </w:r>
      <w:r w:rsidRPr="00D16DD5">
        <w:rPr>
          <w:rFonts w:asciiTheme="majorHAnsi" w:hAnsiTheme="majorHAnsi" w:cs="Thonburi"/>
        </w:rPr>
        <w:t>І</w:t>
      </w:r>
      <w:r w:rsidRPr="00D16DD5">
        <w:rPr>
          <w:rFonts w:asciiTheme="majorHAnsi" w:hAnsiTheme="majorHAnsi" w:cs="Garamond Premr Pro Subh Cyr"/>
        </w:rPr>
        <w:t xml:space="preserve">, </w:t>
      </w:r>
      <w:r w:rsidRPr="00D16DD5">
        <w:rPr>
          <w:rFonts w:asciiTheme="majorHAnsi" w:hAnsiTheme="majorHAnsi" w:cs="Thonburi"/>
        </w:rPr>
        <w:t>ІІ</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ІІІ</w:t>
      </w:r>
      <w:r w:rsidRPr="00D16DD5">
        <w:rPr>
          <w:rFonts w:asciiTheme="majorHAnsi" w:hAnsiTheme="majorHAnsi" w:cs="Garamond Premr Pro Subh Cyr"/>
        </w:rPr>
        <w:t xml:space="preserve"> </w:t>
      </w:r>
      <w:r w:rsidRPr="00D16DD5">
        <w:rPr>
          <w:rFonts w:asciiTheme="majorHAnsi" w:hAnsiTheme="majorHAnsi" w:cs="Thonburi"/>
        </w:rPr>
        <w:t>глава</w:t>
      </w:r>
      <w:r w:rsidRPr="00D16DD5">
        <w:rPr>
          <w:rFonts w:asciiTheme="majorHAnsi" w:hAnsiTheme="majorHAnsi" w:cs="Garamond Premr Pro Subh Cyr"/>
        </w:rPr>
        <w:t xml:space="preserve">. </w:t>
      </w:r>
      <w:r w:rsidRPr="00D16DD5">
        <w:rPr>
          <w:rFonts w:asciiTheme="majorHAnsi" w:hAnsiTheme="majorHAnsi" w:cs="Thonburi"/>
        </w:rPr>
        <w:t>Молби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подобни</w:t>
      </w:r>
      <w:r w:rsidRPr="00D16DD5">
        <w:rPr>
          <w:rFonts w:asciiTheme="majorHAnsi" w:hAnsiTheme="majorHAnsi" w:cs="Garamond Premr Pro Subh Cyr"/>
        </w:rPr>
        <w:t xml:space="preserve"> </w:t>
      </w:r>
      <w:r w:rsidRPr="00D16DD5">
        <w:rPr>
          <w:rFonts w:asciiTheme="majorHAnsi" w:hAnsiTheme="majorHAnsi" w:cs="Thonburi"/>
        </w:rPr>
        <w:t>промени</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изпратят</w:t>
      </w:r>
      <w:r w:rsidRPr="00D16DD5">
        <w:rPr>
          <w:rFonts w:asciiTheme="majorHAnsi" w:hAnsiTheme="majorHAnsi" w:cs="Garamond Premr Pro Subh Cyr"/>
        </w:rPr>
        <w:t xml:space="preserve"> </w:t>
      </w:r>
      <w:r w:rsidRPr="00D16DD5">
        <w:rPr>
          <w:rFonts w:asciiTheme="majorHAnsi" w:hAnsiTheme="majorHAnsi" w:cs="Thonburi"/>
        </w:rPr>
        <w:t>писмено</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Съвета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генералните</w:t>
      </w:r>
      <w:r w:rsidRPr="00D16DD5">
        <w:rPr>
          <w:rFonts w:asciiTheme="majorHAnsi" w:hAnsiTheme="majorHAnsi" w:cs="Garamond Premr Pro Subh Cyr"/>
        </w:rPr>
        <w:t xml:space="preserve"> </w:t>
      </w:r>
      <w:r w:rsidRPr="00D16DD5">
        <w:rPr>
          <w:rFonts w:asciiTheme="majorHAnsi" w:hAnsiTheme="majorHAnsi" w:cs="Thonburi"/>
        </w:rPr>
        <w:t>суперинтенданти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одобрени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него</w:t>
      </w:r>
      <w:r w:rsidRPr="00D16DD5">
        <w:rPr>
          <w:rFonts w:asciiTheme="majorHAnsi" w:hAnsiTheme="majorHAnsi" w:cs="Garamond Premr Pro Subh Cyr"/>
        </w:rPr>
        <w:t>.</w:t>
      </w:r>
    </w:p>
    <w:p w14:paraId="5C17BFD4" w14:textId="77777777" w:rsidR="006E6582" w:rsidRPr="00D16DD5" w:rsidRDefault="006E6582">
      <w:pPr>
        <w:pStyle w:val="nomernaglava"/>
        <w:rPr>
          <w:rFonts w:asciiTheme="majorHAnsi" w:hAnsiTheme="majorHAnsi" w:cs="Garamond Premr Pro Cyr"/>
        </w:rPr>
      </w:pPr>
      <w:r w:rsidRPr="00D16DD5">
        <w:rPr>
          <w:rFonts w:asciiTheme="majorHAnsi" w:hAnsiTheme="majorHAnsi" w:cs="Thonburi"/>
        </w:rPr>
        <w:t>І</w:t>
      </w:r>
      <w:r w:rsidRPr="00D16DD5">
        <w:rPr>
          <w:rFonts w:asciiTheme="majorHAnsi" w:hAnsiTheme="majorHAnsi" w:cs="Garamond Premr Pro Cyr"/>
        </w:rPr>
        <w:t xml:space="preserve"> </w:t>
      </w:r>
      <w:r w:rsidRPr="00D16DD5">
        <w:rPr>
          <w:rFonts w:asciiTheme="majorHAnsi" w:hAnsiTheme="majorHAnsi" w:cs="Thonburi"/>
        </w:rPr>
        <w:t>ГЛАВА</w:t>
      </w:r>
    </w:p>
    <w:p w14:paraId="16271B2F" w14:textId="5F678D16" w:rsidR="006E6582" w:rsidRPr="00D16DD5" w:rsidRDefault="006E6582">
      <w:pPr>
        <w:pStyle w:val="glava"/>
        <w:rPr>
          <w:rFonts w:asciiTheme="majorHAnsi" w:hAnsiTheme="majorHAnsi" w:cs="Garamond Premr Pro Capt Cyr"/>
        </w:rPr>
      </w:pPr>
      <w:r w:rsidRPr="00D16DD5">
        <w:rPr>
          <w:rFonts w:asciiTheme="majorHAnsi" w:hAnsiTheme="majorHAnsi" w:cs="Thonburi"/>
        </w:rPr>
        <w:t>МЕСТН</w:t>
      </w:r>
      <w:r w:rsidR="00EE4595" w:rsidRPr="00D16DD5">
        <w:rPr>
          <w:rFonts w:asciiTheme="majorHAnsi" w:hAnsiTheme="majorHAnsi" w:cs="Thonburi"/>
        </w:rPr>
        <w:t>ОТО</w:t>
      </w:r>
      <w:r w:rsidRPr="00D16DD5">
        <w:rPr>
          <w:rFonts w:asciiTheme="majorHAnsi" w:hAnsiTheme="majorHAnsi" w:cs="Garamond Premr Pro Capt Cyr"/>
        </w:rPr>
        <w:t xml:space="preserve"> </w:t>
      </w:r>
      <w:r w:rsidR="00EE4595" w:rsidRPr="00D16DD5">
        <w:rPr>
          <w:rFonts w:asciiTheme="majorHAnsi" w:hAnsiTheme="majorHAnsi" w:cs="Thonburi"/>
        </w:rPr>
        <w:t>УПРАВЛЕНИЕ</w:t>
      </w:r>
    </w:p>
    <w:p w14:paraId="754A9484"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А</w:t>
      </w:r>
      <w:r w:rsidRPr="00D16DD5">
        <w:rPr>
          <w:rFonts w:asciiTheme="majorHAnsi" w:hAnsiTheme="majorHAnsi" w:cs="Garamond Premr Pro Capt Cyr"/>
        </w:rPr>
        <w:t xml:space="preserve">. </w:t>
      </w:r>
      <w:r w:rsidRPr="00D16DD5">
        <w:rPr>
          <w:rFonts w:asciiTheme="majorHAnsi" w:hAnsiTheme="majorHAnsi" w:cs="Thonburi"/>
        </w:rPr>
        <w:t>Учредяване</w:t>
      </w:r>
      <w:r w:rsidRPr="00D16DD5">
        <w:rPr>
          <w:rFonts w:asciiTheme="majorHAnsi" w:hAnsiTheme="majorHAnsi" w:cs="Garamond Premr Pro Capt Cyr"/>
        </w:rPr>
        <w:t xml:space="preserve">, </w:t>
      </w:r>
      <w:r w:rsidRPr="00D16DD5">
        <w:rPr>
          <w:rFonts w:asciiTheme="majorHAnsi" w:hAnsiTheme="majorHAnsi" w:cs="Thonburi"/>
        </w:rPr>
        <w:t>наименование</w:t>
      </w:r>
      <w:r w:rsidRPr="00D16DD5">
        <w:rPr>
          <w:rFonts w:asciiTheme="majorHAnsi" w:hAnsiTheme="majorHAnsi" w:cs="Garamond Premr Pro Capt Cyr"/>
        </w:rPr>
        <w:t xml:space="preserve">, </w:t>
      </w:r>
      <w:r w:rsidRPr="00D16DD5">
        <w:rPr>
          <w:rFonts w:asciiTheme="majorHAnsi" w:hAnsiTheme="majorHAnsi" w:cs="Thonburi"/>
        </w:rPr>
        <w:t>регистрация</w:t>
      </w:r>
      <w:r w:rsidRPr="00D16DD5">
        <w:rPr>
          <w:rFonts w:asciiTheme="majorHAnsi" w:hAnsiTheme="majorHAnsi" w:cs="Garamond Premr Pro Capt Cyr"/>
        </w:rPr>
        <w:t xml:space="preserve">, </w:t>
      </w:r>
      <w:r w:rsidRPr="00D16DD5">
        <w:rPr>
          <w:rFonts w:asciiTheme="majorHAnsi" w:hAnsiTheme="majorHAnsi" w:cs="Thonburi"/>
        </w:rPr>
        <w:t>имущество</w:t>
      </w:r>
      <w:r w:rsidRPr="00D16DD5">
        <w:rPr>
          <w:rFonts w:asciiTheme="majorHAnsi" w:hAnsiTheme="majorHAnsi" w:cs="Garamond Premr Pro Capt Cyr"/>
        </w:rPr>
        <w:t xml:space="preserve">, </w:t>
      </w:r>
      <w:r w:rsidRPr="00D16DD5">
        <w:rPr>
          <w:rFonts w:asciiTheme="majorHAnsi" w:hAnsiTheme="majorHAnsi" w:cs="Thonburi"/>
        </w:rPr>
        <w:t>ограничения</w:t>
      </w:r>
      <w:r w:rsidRPr="00D16DD5">
        <w:rPr>
          <w:rFonts w:asciiTheme="majorHAnsi" w:hAnsiTheme="majorHAnsi" w:cs="Garamond Premr Pro Capt Cyr"/>
        </w:rPr>
        <w:t xml:space="preserve">, </w:t>
      </w:r>
      <w:r w:rsidRPr="00D16DD5">
        <w:rPr>
          <w:rFonts w:asciiTheme="majorHAnsi" w:hAnsiTheme="majorHAnsi" w:cs="Thonburi"/>
        </w:rPr>
        <w:t>сливане</w:t>
      </w:r>
      <w:r w:rsidRPr="00D16DD5">
        <w:rPr>
          <w:rFonts w:asciiTheme="majorHAnsi" w:hAnsiTheme="majorHAnsi" w:cs="Garamond Premr Pro Capt Cyr"/>
        </w:rPr>
        <w:t xml:space="preserve">, </w:t>
      </w:r>
      <w:r w:rsidRPr="00D16DD5">
        <w:rPr>
          <w:rFonts w:asciiTheme="majorHAnsi" w:hAnsiTheme="majorHAnsi" w:cs="Thonburi"/>
        </w:rPr>
        <w:t>закриване</w:t>
      </w:r>
    </w:p>
    <w:p w14:paraId="49307FDE" w14:textId="35130A62"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100. </w:t>
      </w:r>
      <w:r w:rsidRPr="00D16DD5">
        <w:rPr>
          <w:rFonts w:asciiTheme="majorHAnsi" w:hAnsiTheme="majorHAnsi" w:cs="Thonburi"/>
          <w:b/>
          <w:bCs/>
        </w:rPr>
        <w:t>Учредяване</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Местните</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могат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учредени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отговорния</w:t>
      </w:r>
      <w:r w:rsidRPr="00D16DD5">
        <w:rPr>
          <w:rFonts w:asciiTheme="majorHAnsi" w:hAnsiTheme="majorHAnsi" w:cs="Garamond Premr Pro Subh Cyr"/>
        </w:rPr>
        <w:t xml:space="preserve"> </w:t>
      </w:r>
      <w:r w:rsidRPr="00D16DD5">
        <w:rPr>
          <w:rFonts w:asciiTheme="majorHAnsi" w:hAnsiTheme="majorHAnsi" w:cs="Thonburi"/>
        </w:rPr>
        <w:t>генерален</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00240E8F" w:rsidRPr="00D16DD5">
        <w:rPr>
          <w:rFonts w:asciiTheme="majorHAnsi" w:hAnsiTheme="majorHAnsi" w:cs="Thonburi"/>
        </w:rPr>
        <w:t>старейшин</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овластен</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било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тях</w:t>
      </w:r>
      <w:r w:rsidRPr="00D16DD5">
        <w:rPr>
          <w:rFonts w:asciiTheme="majorHAnsi" w:hAnsiTheme="majorHAnsi" w:cs="Garamond Premr Pro Subh Cyr"/>
        </w:rPr>
        <w:t xml:space="preserve">. </w:t>
      </w:r>
      <w:r w:rsidRPr="00D16DD5">
        <w:rPr>
          <w:rFonts w:asciiTheme="majorHAnsi" w:hAnsiTheme="majorHAnsi" w:cs="Thonburi"/>
        </w:rPr>
        <w:t>Официални</w:t>
      </w:r>
      <w:r w:rsidRPr="00D16DD5">
        <w:rPr>
          <w:rFonts w:asciiTheme="majorHAnsi" w:hAnsiTheme="majorHAnsi" w:cs="Garamond Premr Pro Subh Cyr"/>
        </w:rPr>
        <w:t xml:space="preserve"> </w:t>
      </w:r>
      <w:r w:rsidRPr="00D16DD5">
        <w:rPr>
          <w:rFonts w:asciiTheme="majorHAnsi" w:hAnsiTheme="majorHAnsi" w:cs="Thonburi"/>
        </w:rPr>
        <w:t>доклади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новите</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подават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службата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Генералния</w:t>
      </w:r>
      <w:r w:rsidRPr="00D16DD5">
        <w:rPr>
          <w:rFonts w:asciiTheme="majorHAnsi" w:hAnsiTheme="majorHAnsi" w:cs="Garamond Premr Pro Subh Cyr"/>
        </w:rPr>
        <w:t xml:space="preserve"> </w:t>
      </w:r>
      <w:r w:rsidRPr="00D16DD5">
        <w:rPr>
          <w:rFonts w:asciiTheme="majorHAnsi" w:hAnsiTheme="majorHAnsi" w:cs="Thonburi"/>
        </w:rPr>
        <w:t>секретар</w:t>
      </w:r>
      <w:r w:rsidRPr="00D16DD5">
        <w:rPr>
          <w:rFonts w:asciiTheme="majorHAnsi" w:hAnsiTheme="majorHAnsi" w:cs="Garamond Premr Pro Subh Cyr"/>
        </w:rPr>
        <w:t xml:space="preserve"> </w:t>
      </w:r>
      <w:r w:rsidRPr="00D16DD5">
        <w:rPr>
          <w:rFonts w:asciiTheme="majorHAnsi" w:hAnsiTheme="majorHAnsi" w:cs="Thonburi"/>
        </w:rPr>
        <w:t>посредством</w:t>
      </w:r>
      <w:r w:rsidRPr="00D16DD5">
        <w:rPr>
          <w:rFonts w:asciiTheme="majorHAnsi" w:hAnsiTheme="majorHAnsi" w:cs="Garamond Premr Pro Subh Cyr"/>
        </w:rPr>
        <w:t xml:space="preserve"> </w:t>
      </w:r>
      <w:r w:rsidRPr="00D16DD5">
        <w:rPr>
          <w:rFonts w:asciiTheme="majorHAnsi" w:hAnsiTheme="majorHAnsi" w:cs="Thonburi"/>
        </w:rPr>
        <w:t>съответната</w:t>
      </w:r>
      <w:r w:rsidRPr="00D16DD5">
        <w:rPr>
          <w:rFonts w:asciiTheme="majorHAnsi" w:hAnsiTheme="majorHAnsi" w:cs="Garamond Premr Pro Subh Cyr"/>
        </w:rPr>
        <w:t xml:space="preserve"> </w:t>
      </w:r>
      <w:r w:rsidRPr="00D16DD5">
        <w:rPr>
          <w:rFonts w:asciiTheme="majorHAnsi" w:hAnsiTheme="majorHAnsi" w:cs="Thonburi"/>
        </w:rPr>
        <w:t>подведомствена</w:t>
      </w:r>
      <w:r w:rsidRPr="00D16DD5">
        <w:rPr>
          <w:rFonts w:asciiTheme="majorHAnsi" w:hAnsiTheme="majorHAnsi" w:cs="Garamond Premr Pro Subh Cyr"/>
        </w:rPr>
        <w:t xml:space="preserve"> </w:t>
      </w:r>
      <w:r w:rsidRPr="00D16DD5">
        <w:rPr>
          <w:rFonts w:asciiTheme="majorHAnsi" w:hAnsiTheme="majorHAnsi" w:cs="Thonburi"/>
        </w:rPr>
        <w:t>служба</w:t>
      </w:r>
      <w:r w:rsidRPr="00D16DD5">
        <w:rPr>
          <w:rFonts w:asciiTheme="majorHAnsi" w:hAnsiTheme="majorHAnsi" w:cs="Garamond Premr Pro Subh Cyr"/>
        </w:rPr>
        <w:t>. (2</w:t>
      </w:r>
      <w:r w:rsidR="00D529AE" w:rsidRPr="00D16DD5">
        <w:rPr>
          <w:rFonts w:asciiTheme="majorHAnsi" w:hAnsiTheme="majorHAnsi" w:cs="Garamond Premr Pro Subh Cyr"/>
        </w:rPr>
        <w:t>3</w:t>
      </w:r>
      <w:r w:rsidRPr="00D16DD5">
        <w:rPr>
          <w:rFonts w:asciiTheme="majorHAnsi" w:hAnsiTheme="majorHAnsi" w:cs="Garamond Premr Pro Subh Cyr"/>
        </w:rPr>
        <w:t xml:space="preserve">, 107, 208.1, </w:t>
      </w:r>
      <w:r w:rsidR="00D529AE" w:rsidRPr="00D16DD5">
        <w:rPr>
          <w:rFonts w:asciiTheme="majorHAnsi" w:hAnsiTheme="majorHAnsi" w:cs="Garamond Premr Pro Subh Cyr"/>
        </w:rPr>
        <w:t>536</w:t>
      </w:r>
      <w:r w:rsidRPr="00D16DD5">
        <w:rPr>
          <w:rFonts w:asciiTheme="majorHAnsi" w:hAnsiTheme="majorHAnsi" w:cs="Garamond Premr Pro Subh Cyr"/>
        </w:rPr>
        <w:t>.12)</w:t>
      </w:r>
    </w:p>
    <w:p w14:paraId="64A6417C" w14:textId="545E676A" w:rsidR="00D529AE" w:rsidRPr="00D16DD5" w:rsidRDefault="007121F6">
      <w:pPr>
        <w:pStyle w:val="text"/>
        <w:rPr>
          <w:rFonts w:asciiTheme="majorHAnsi" w:hAnsiTheme="majorHAnsi" w:cs="Garamond Premr Pro Subh Cyr"/>
        </w:rPr>
      </w:pPr>
      <w:r w:rsidRPr="00D16DD5">
        <w:rPr>
          <w:rFonts w:asciiTheme="majorHAnsi" w:hAnsiTheme="majorHAnsi" w:cs="Garamond Premr Pro Subh Cyr"/>
          <w:b/>
        </w:rPr>
        <w:t xml:space="preserve">100.1. </w:t>
      </w:r>
      <w:r w:rsidRPr="00D16DD5">
        <w:rPr>
          <w:rFonts w:asciiTheme="majorHAnsi" w:hAnsiTheme="majorHAnsi" w:cs="Thonburi"/>
          <w:b/>
        </w:rPr>
        <w:t>Мисия</w:t>
      </w:r>
      <w:r w:rsidRPr="00D16DD5">
        <w:rPr>
          <w:rFonts w:asciiTheme="majorHAnsi" w:hAnsiTheme="majorHAnsi" w:cs="Garamond Premr Pro Subh Cyr"/>
          <w:b/>
        </w:rPr>
        <w:t xml:space="preserve"> </w:t>
      </w:r>
      <w:r w:rsidRPr="00D16DD5">
        <w:rPr>
          <w:rFonts w:asciiTheme="majorHAnsi" w:hAnsiTheme="majorHAnsi" w:cs="Thonburi"/>
          <w:b/>
        </w:rPr>
        <w:t>от</w:t>
      </w:r>
      <w:r w:rsidRPr="00D16DD5">
        <w:rPr>
          <w:rFonts w:asciiTheme="majorHAnsi" w:hAnsiTheme="majorHAnsi" w:cs="Garamond Premr Pro Subh Cyr"/>
          <w:b/>
        </w:rPr>
        <w:t xml:space="preserve"> </w:t>
      </w:r>
      <w:r w:rsidRPr="00D16DD5">
        <w:rPr>
          <w:rFonts w:asciiTheme="majorHAnsi" w:hAnsiTheme="majorHAnsi" w:cs="Thonburi"/>
          <w:b/>
        </w:rPr>
        <w:t>църковен</w:t>
      </w:r>
      <w:r w:rsidRPr="00D16DD5">
        <w:rPr>
          <w:rFonts w:asciiTheme="majorHAnsi" w:hAnsiTheme="majorHAnsi" w:cs="Garamond Premr Pro Subh Cyr"/>
          <w:b/>
        </w:rPr>
        <w:t xml:space="preserve"> </w:t>
      </w:r>
      <w:r w:rsidR="00167F9C" w:rsidRPr="00D16DD5">
        <w:rPr>
          <w:rFonts w:asciiTheme="majorHAnsi" w:hAnsiTheme="majorHAnsi" w:cs="Thonburi"/>
          <w:b/>
        </w:rPr>
        <w:t>тип</w:t>
      </w:r>
      <w:r w:rsidR="00167F9C" w:rsidRPr="00D16DD5">
        <w:rPr>
          <w:rFonts w:asciiTheme="majorHAnsi" w:hAnsiTheme="majorHAnsi" w:cs="Garamond Premr Pro Subh Cyr"/>
          <w:b/>
        </w:rPr>
        <w:t>.</w:t>
      </w:r>
      <w:r w:rsidRPr="00D16DD5">
        <w:rPr>
          <w:rFonts w:asciiTheme="majorHAnsi" w:hAnsiTheme="majorHAnsi" w:cs="Garamond Premr Pro Subh Cyr"/>
        </w:rPr>
        <w:t xml:space="preserve"> </w:t>
      </w:r>
      <w:r w:rsidRPr="00D16DD5">
        <w:rPr>
          <w:rFonts w:asciiTheme="majorHAnsi" w:hAnsiTheme="majorHAnsi" w:cs="Thonburi"/>
        </w:rPr>
        <w:t>Нови</w:t>
      </w:r>
      <w:r w:rsidRPr="00D16DD5">
        <w:rPr>
          <w:rFonts w:asciiTheme="majorHAnsi" w:hAnsiTheme="majorHAnsi" w:cs="Garamond Premr Pro Subh Cyr"/>
        </w:rPr>
        <w:t xml:space="preserve"> </w:t>
      </w:r>
      <w:r w:rsidRPr="00D16DD5">
        <w:rPr>
          <w:rFonts w:asciiTheme="majorHAnsi" w:hAnsiTheme="majorHAnsi" w:cs="Thonburi"/>
        </w:rPr>
        <w:t>общности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още</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били</w:t>
      </w:r>
      <w:r w:rsidRPr="00D16DD5">
        <w:rPr>
          <w:rFonts w:asciiTheme="majorHAnsi" w:hAnsiTheme="majorHAnsi" w:cs="Garamond Premr Pro Subh Cyr"/>
        </w:rPr>
        <w:t xml:space="preserve"> </w:t>
      </w:r>
      <w:r w:rsidRPr="00D16DD5">
        <w:rPr>
          <w:rFonts w:asciiTheme="majorHAnsi" w:hAnsiTheme="majorHAnsi" w:cs="Thonburi"/>
        </w:rPr>
        <w:t>учредени</w:t>
      </w:r>
      <w:r w:rsidRPr="00D16DD5">
        <w:rPr>
          <w:rFonts w:asciiTheme="majorHAnsi" w:hAnsiTheme="majorHAnsi" w:cs="Garamond Premr Pro Subh Cyr"/>
        </w:rPr>
        <w:t xml:space="preserve"> </w:t>
      </w:r>
      <w:r w:rsidRPr="00D16DD5">
        <w:rPr>
          <w:rFonts w:asciiTheme="majorHAnsi" w:hAnsiTheme="majorHAnsi" w:cs="Thonburi"/>
        </w:rPr>
        <w:t>според</w:t>
      </w:r>
      <w:r w:rsidRPr="00D16DD5">
        <w:rPr>
          <w:rFonts w:asciiTheme="majorHAnsi" w:hAnsiTheme="majorHAnsi" w:cs="Garamond Premr Pro Subh Cyr"/>
        </w:rPr>
        <w:t xml:space="preserve"> </w:t>
      </w:r>
      <w:r w:rsidRPr="00D16DD5">
        <w:rPr>
          <w:rFonts w:asciiTheme="majorHAnsi" w:hAnsiTheme="majorHAnsi" w:cs="Thonburi"/>
        </w:rPr>
        <w:t>параграф</w:t>
      </w:r>
      <w:r w:rsidRPr="00D16DD5">
        <w:rPr>
          <w:rFonts w:asciiTheme="majorHAnsi" w:hAnsiTheme="majorHAnsi" w:cs="Garamond Premr Pro Subh Cyr"/>
        </w:rPr>
        <w:t xml:space="preserve"> 100, </w:t>
      </w:r>
      <w:r w:rsidRPr="00D16DD5">
        <w:rPr>
          <w:rFonts w:asciiTheme="majorHAnsi" w:hAnsiTheme="majorHAnsi" w:cs="Thonburi"/>
        </w:rPr>
        <w:t>могат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w:t>
      </w:r>
      <w:r w:rsidR="00DB3414" w:rsidRPr="00D16DD5">
        <w:rPr>
          <w:rFonts w:asciiTheme="majorHAnsi" w:hAnsiTheme="majorHAnsi" w:cs="Thonburi"/>
        </w:rPr>
        <w:t>ат</w:t>
      </w:r>
      <w:r w:rsidRPr="00D16DD5">
        <w:rPr>
          <w:rFonts w:asciiTheme="majorHAnsi" w:hAnsiTheme="majorHAnsi" w:cs="Garamond Premr Pro Subh Cyr"/>
        </w:rPr>
        <w:t xml:space="preserve"> </w:t>
      </w:r>
      <w:r w:rsidRPr="00D16DD5">
        <w:rPr>
          <w:rFonts w:asciiTheme="majorHAnsi" w:hAnsiTheme="majorHAnsi" w:cs="Thonburi"/>
        </w:rPr>
        <w:t>регистрирани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генералния</w:t>
      </w:r>
      <w:r w:rsidRPr="00D16DD5">
        <w:rPr>
          <w:rFonts w:asciiTheme="majorHAnsi" w:hAnsiTheme="majorHAnsi" w:cs="Garamond Premr Pro Subh Cyr"/>
        </w:rPr>
        <w:t xml:space="preserve"> </w:t>
      </w:r>
      <w:r w:rsidRPr="00D16DD5">
        <w:rPr>
          <w:rFonts w:asciiTheme="majorHAnsi" w:hAnsiTheme="majorHAnsi" w:cs="Thonburi"/>
        </w:rPr>
        <w:t>секретар</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мисия</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църковен</w:t>
      </w:r>
      <w:r w:rsidRPr="00D16DD5">
        <w:rPr>
          <w:rFonts w:asciiTheme="majorHAnsi" w:hAnsiTheme="majorHAnsi" w:cs="Garamond Premr Pro Subh Cyr"/>
        </w:rPr>
        <w:t xml:space="preserve"> </w:t>
      </w:r>
      <w:r w:rsidRPr="00D16DD5">
        <w:rPr>
          <w:rFonts w:asciiTheme="majorHAnsi" w:hAnsiTheme="majorHAnsi" w:cs="Thonburi"/>
        </w:rPr>
        <w:t>вид</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одобрението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където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общности</w:t>
      </w:r>
      <w:r w:rsidRPr="00D16DD5">
        <w:rPr>
          <w:rFonts w:asciiTheme="majorHAnsi" w:hAnsiTheme="majorHAnsi" w:cs="Garamond Premr Pro Subh Cyr"/>
        </w:rPr>
        <w:t xml:space="preserve">. </w:t>
      </w:r>
      <w:r w:rsidRPr="00D16DD5">
        <w:rPr>
          <w:rFonts w:asciiTheme="majorHAnsi" w:hAnsiTheme="majorHAnsi" w:cs="Thonburi"/>
        </w:rPr>
        <w:t>Член</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духовенството</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служи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мисия</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църковен</w:t>
      </w:r>
      <w:r w:rsidRPr="00D16DD5">
        <w:rPr>
          <w:rFonts w:asciiTheme="majorHAnsi" w:hAnsiTheme="majorHAnsi" w:cs="Garamond Premr Pro Subh Cyr"/>
        </w:rPr>
        <w:t xml:space="preserve"> </w:t>
      </w:r>
      <w:r w:rsidRPr="00D16DD5">
        <w:rPr>
          <w:rFonts w:asciiTheme="majorHAnsi" w:hAnsiTheme="majorHAnsi" w:cs="Thonburi"/>
        </w:rPr>
        <w:t>тип</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пастор</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помощник</w:t>
      </w:r>
      <w:r w:rsidRPr="00D16DD5">
        <w:rPr>
          <w:rFonts w:asciiTheme="majorHAnsi" w:hAnsiTheme="majorHAnsi" w:cs="Garamond Premr Pro Subh Cyr"/>
        </w:rPr>
        <w:t>-</w:t>
      </w:r>
      <w:r w:rsidRPr="00D16DD5">
        <w:rPr>
          <w:rFonts w:asciiTheme="majorHAnsi" w:hAnsiTheme="majorHAnsi" w:cs="Thonburi"/>
        </w:rPr>
        <w:t>пастор</w:t>
      </w:r>
      <w:r w:rsidRPr="00D16DD5">
        <w:rPr>
          <w:rFonts w:asciiTheme="majorHAnsi" w:hAnsiTheme="majorHAnsi" w:cs="Garamond Premr Pro Subh Cyr"/>
        </w:rPr>
        <w:t xml:space="preserve"> (</w:t>
      </w:r>
      <w:r w:rsidRPr="00D16DD5">
        <w:rPr>
          <w:rFonts w:asciiTheme="majorHAnsi" w:hAnsiTheme="majorHAnsi" w:cs="Thonburi"/>
        </w:rPr>
        <w:t>параграф</w:t>
      </w:r>
      <w:r w:rsidRPr="00D16DD5">
        <w:rPr>
          <w:rFonts w:asciiTheme="majorHAnsi" w:hAnsiTheme="majorHAnsi" w:cs="Garamond Premr Pro Subh Cyr"/>
        </w:rPr>
        <w:t xml:space="preserve"> 160),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смятан</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назначен</w:t>
      </w:r>
      <w:r w:rsidRPr="00D16DD5">
        <w:rPr>
          <w:rFonts w:asciiTheme="majorHAnsi" w:hAnsiTheme="majorHAnsi" w:cs="Garamond Premr Pro Subh Cyr"/>
        </w:rPr>
        <w:t xml:space="preserve"> </w:t>
      </w:r>
      <w:r w:rsidRPr="00D16DD5">
        <w:rPr>
          <w:rFonts w:asciiTheme="majorHAnsi" w:hAnsiTheme="majorHAnsi" w:cs="Thonburi"/>
        </w:rPr>
        <w:t>служител</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одобрението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Мисия</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църковен</w:t>
      </w:r>
      <w:r w:rsidRPr="00D16DD5">
        <w:rPr>
          <w:rFonts w:asciiTheme="majorHAnsi" w:hAnsiTheme="majorHAnsi" w:cs="Garamond Premr Pro Subh Cyr"/>
        </w:rPr>
        <w:t xml:space="preserve"> </w:t>
      </w:r>
      <w:r w:rsidRPr="00D16DD5">
        <w:rPr>
          <w:rFonts w:asciiTheme="majorHAnsi" w:hAnsiTheme="majorHAnsi" w:cs="Thonburi"/>
        </w:rPr>
        <w:t>тип</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включена</w:t>
      </w:r>
      <w:r w:rsidRPr="00D16DD5">
        <w:rPr>
          <w:rFonts w:asciiTheme="majorHAnsi" w:hAnsiTheme="majorHAnsi" w:cs="Garamond Premr Pro Subh Cyr"/>
        </w:rPr>
        <w:t xml:space="preserve"> </w:t>
      </w:r>
      <w:r w:rsidRPr="00D16DD5">
        <w:rPr>
          <w:rFonts w:asciiTheme="majorHAnsi" w:hAnsiTheme="majorHAnsi" w:cs="Thonburi"/>
        </w:rPr>
        <w:t>според</w:t>
      </w:r>
      <w:r w:rsidRPr="00D16DD5">
        <w:rPr>
          <w:rFonts w:asciiTheme="majorHAnsi" w:hAnsiTheme="majorHAnsi" w:cs="Garamond Premr Pro Subh Cyr"/>
        </w:rPr>
        <w:t xml:space="preserve"> </w:t>
      </w:r>
      <w:r w:rsidRPr="00D16DD5">
        <w:rPr>
          <w:rFonts w:asciiTheme="majorHAnsi" w:hAnsiTheme="majorHAnsi" w:cs="Thonburi"/>
        </w:rPr>
        <w:t>параграф</w:t>
      </w:r>
      <w:r w:rsidRPr="00D16DD5">
        <w:rPr>
          <w:rFonts w:asciiTheme="majorHAnsi" w:hAnsiTheme="majorHAnsi" w:cs="Garamond Premr Pro Subh Cyr"/>
        </w:rPr>
        <w:t xml:space="preserve"> 102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приема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докладва</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според</w:t>
      </w:r>
      <w:r w:rsidRPr="00D16DD5">
        <w:rPr>
          <w:rFonts w:asciiTheme="majorHAnsi" w:hAnsiTheme="majorHAnsi" w:cs="Garamond Premr Pro Subh Cyr"/>
        </w:rPr>
        <w:t xml:space="preserve"> 107.2. (100.2, 107.2, 138.1, 208.6)</w:t>
      </w:r>
    </w:p>
    <w:p w14:paraId="592B2A15" w14:textId="75181230"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100.</w:t>
      </w:r>
      <w:r w:rsidR="007121F6" w:rsidRPr="00D16DD5">
        <w:rPr>
          <w:rFonts w:asciiTheme="majorHAnsi" w:hAnsiTheme="majorHAnsi" w:cs="Garamond Premr Pro Cyr"/>
          <w:b/>
          <w:bCs/>
        </w:rPr>
        <w:t>2</w:t>
      </w:r>
      <w:r w:rsidRPr="00D16DD5">
        <w:rPr>
          <w:rFonts w:asciiTheme="majorHAnsi" w:hAnsiTheme="majorHAnsi" w:cs="Garamond Premr Pro Cyr"/>
          <w:b/>
          <w:bCs/>
        </w:rPr>
        <w:t xml:space="preserve">. </w:t>
      </w:r>
      <w:r w:rsidRPr="00D16DD5">
        <w:rPr>
          <w:rFonts w:asciiTheme="majorHAnsi" w:hAnsiTheme="majorHAnsi" w:cs="Thonburi"/>
          <w:b/>
          <w:bCs/>
        </w:rPr>
        <w:t>Църква</w:t>
      </w:r>
      <w:r w:rsidRPr="00D16DD5">
        <w:rPr>
          <w:rFonts w:asciiTheme="majorHAnsi" w:hAnsiTheme="majorHAnsi" w:cs="Garamond Premr Pro Cyr"/>
          <w:b/>
          <w:bCs/>
        </w:rPr>
        <w:t xml:space="preserve"> </w:t>
      </w:r>
      <w:r w:rsidRPr="00D16DD5">
        <w:rPr>
          <w:rFonts w:asciiTheme="majorHAnsi" w:hAnsiTheme="majorHAnsi" w:cs="Thonburi"/>
          <w:b/>
          <w:bCs/>
        </w:rPr>
        <w:t>с</w:t>
      </w:r>
      <w:r w:rsidRPr="00D16DD5">
        <w:rPr>
          <w:rFonts w:asciiTheme="majorHAnsi" w:hAnsiTheme="majorHAnsi" w:cs="Garamond Premr Pro Cyr"/>
          <w:b/>
          <w:bCs/>
        </w:rPr>
        <w:t xml:space="preserve"> </w:t>
      </w:r>
      <w:r w:rsidRPr="00D16DD5">
        <w:rPr>
          <w:rFonts w:asciiTheme="majorHAnsi" w:hAnsiTheme="majorHAnsi" w:cs="Thonburi"/>
          <w:b/>
          <w:bCs/>
        </w:rPr>
        <w:t>много</w:t>
      </w:r>
      <w:r w:rsidRPr="00D16DD5">
        <w:rPr>
          <w:rFonts w:asciiTheme="majorHAnsi" w:hAnsiTheme="majorHAnsi" w:cs="Garamond Premr Pro Cyr"/>
          <w:b/>
          <w:bCs/>
        </w:rPr>
        <w:t xml:space="preserve"> </w:t>
      </w:r>
      <w:r w:rsidRPr="00D16DD5">
        <w:rPr>
          <w:rFonts w:asciiTheme="majorHAnsi" w:hAnsiTheme="majorHAnsi" w:cs="Thonburi"/>
          <w:b/>
          <w:bCs/>
        </w:rPr>
        <w:t>общества</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Учредените</w:t>
      </w:r>
      <w:r w:rsidRPr="00D16DD5">
        <w:rPr>
          <w:rFonts w:asciiTheme="majorHAnsi" w:hAnsiTheme="majorHAnsi" w:cs="Garamond Premr Pro Subh Cyr"/>
        </w:rPr>
        <w:t xml:space="preserve"> </w:t>
      </w:r>
      <w:r w:rsidRPr="00D16DD5">
        <w:rPr>
          <w:rFonts w:asciiTheme="majorHAnsi" w:hAnsiTheme="majorHAnsi" w:cs="Thonburi"/>
        </w:rPr>
        <w:t>местни</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разширят</w:t>
      </w:r>
      <w:r w:rsidRPr="00D16DD5">
        <w:rPr>
          <w:rFonts w:asciiTheme="majorHAnsi" w:hAnsiTheme="majorHAnsi" w:cs="Garamond Premr Pro Subh Cyr"/>
        </w:rPr>
        <w:t xml:space="preserve"> </w:t>
      </w:r>
      <w:r w:rsidRPr="00D16DD5">
        <w:rPr>
          <w:rFonts w:asciiTheme="majorHAnsi" w:hAnsiTheme="majorHAnsi" w:cs="Thonburi"/>
        </w:rPr>
        <w:t>служението</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започнат</w:t>
      </w:r>
      <w:r w:rsidRPr="00D16DD5">
        <w:rPr>
          <w:rFonts w:asciiTheme="majorHAnsi" w:hAnsiTheme="majorHAnsi" w:cs="Garamond Premr Pro Subh Cyr"/>
        </w:rPr>
        <w:t xml:space="preserve"> </w:t>
      </w:r>
      <w:r w:rsidRPr="00D16DD5">
        <w:rPr>
          <w:rFonts w:asciiTheme="majorHAnsi" w:hAnsiTheme="majorHAnsi" w:cs="Thonburi"/>
        </w:rPr>
        <w:t>библейски</w:t>
      </w:r>
      <w:r w:rsidRPr="00D16DD5">
        <w:rPr>
          <w:rFonts w:asciiTheme="majorHAnsi" w:hAnsiTheme="majorHAnsi" w:cs="Garamond Premr Pro Subh Cyr"/>
        </w:rPr>
        <w:t xml:space="preserve"> </w:t>
      </w:r>
      <w:r w:rsidRPr="00D16DD5">
        <w:rPr>
          <w:rFonts w:asciiTheme="majorHAnsi" w:hAnsiTheme="majorHAnsi" w:cs="Thonburi"/>
        </w:rPr>
        <w:t>часове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различни</w:t>
      </w:r>
      <w:r w:rsidRPr="00D16DD5">
        <w:rPr>
          <w:rFonts w:asciiTheme="majorHAnsi" w:hAnsiTheme="majorHAnsi" w:cs="Garamond Premr Pro Subh Cyr"/>
        </w:rPr>
        <w:t xml:space="preserve"> </w:t>
      </w:r>
      <w:r w:rsidRPr="00D16DD5">
        <w:rPr>
          <w:rFonts w:asciiTheme="majorHAnsi" w:hAnsiTheme="majorHAnsi" w:cs="Thonburi"/>
        </w:rPr>
        <w:t>езици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използват</w:t>
      </w:r>
      <w:r w:rsidRPr="00D16DD5">
        <w:rPr>
          <w:rFonts w:asciiTheme="majorHAnsi" w:hAnsiTheme="majorHAnsi" w:cs="Garamond Premr Pro Subh Cyr"/>
        </w:rPr>
        <w:t xml:space="preserve"> </w:t>
      </w:r>
      <w:r w:rsidRPr="00D16DD5">
        <w:rPr>
          <w:rFonts w:asciiTheme="majorHAnsi" w:hAnsiTheme="majorHAnsi" w:cs="Thonburi"/>
        </w:rPr>
        <w:t>своите</w:t>
      </w:r>
      <w:r w:rsidRPr="00D16DD5">
        <w:rPr>
          <w:rFonts w:asciiTheme="majorHAnsi" w:hAnsiTheme="majorHAnsi" w:cs="Garamond Premr Pro Subh Cyr"/>
        </w:rPr>
        <w:t xml:space="preserve"> </w:t>
      </w:r>
      <w:r w:rsidRPr="00D16DD5">
        <w:rPr>
          <w:rFonts w:asciiTheme="majorHAnsi" w:hAnsiTheme="majorHAnsi" w:cs="Thonburi"/>
        </w:rPr>
        <w:t>налични</w:t>
      </w:r>
      <w:r w:rsidRPr="00D16DD5">
        <w:rPr>
          <w:rFonts w:asciiTheme="majorHAnsi" w:hAnsiTheme="majorHAnsi" w:cs="Garamond Premr Pro Subh Cyr"/>
        </w:rPr>
        <w:t xml:space="preserve"> </w:t>
      </w:r>
      <w:r w:rsidR="00AB73B6" w:rsidRPr="00D16DD5">
        <w:rPr>
          <w:rFonts w:asciiTheme="majorHAnsi" w:hAnsiTheme="majorHAnsi" w:cs="Thonburi"/>
        </w:rPr>
        <w:t>сгради</w:t>
      </w:r>
      <w:r w:rsidRPr="00D16DD5">
        <w:rPr>
          <w:rFonts w:asciiTheme="majorHAnsi" w:hAnsiTheme="majorHAnsi" w:cs="Garamond Premr Pro Subh Cyr"/>
        </w:rPr>
        <w:t xml:space="preserve">. </w:t>
      </w:r>
      <w:r w:rsidRPr="00D16DD5">
        <w:rPr>
          <w:rFonts w:asciiTheme="majorHAnsi" w:hAnsiTheme="majorHAnsi" w:cs="Thonburi"/>
        </w:rPr>
        <w:t>Библейските</w:t>
      </w:r>
      <w:r w:rsidRPr="00D16DD5">
        <w:rPr>
          <w:rFonts w:asciiTheme="majorHAnsi" w:hAnsiTheme="majorHAnsi" w:cs="Garamond Premr Pro Subh Cyr"/>
        </w:rPr>
        <w:t xml:space="preserve"> </w:t>
      </w:r>
      <w:r w:rsidRPr="00D16DD5">
        <w:rPr>
          <w:rFonts w:asciiTheme="majorHAnsi" w:hAnsiTheme="majorHAnsi" w:cs="Thonburi"/>
        </w:rPr>
        <w:t>часове</w:t>
      </w:r>
      <w:r w:rsidRPr="00D16DD5">
        <w:rPr>
          <w:rFonts w:asciiTheme="majorHAnsi" w:hAnsiTheme="majorHAnsi" w:cs="Garamond Premr Pro Subh Cyr"/>
        </w:rPr>
        <w:t xml:space="preserve"> </w:t>
      </w:r>
      <w:r w:rsidRPr="00D16DD5">
        <w:rPr>
          <w:rFonts w:asciiTheme="majorHAnsi" w:hAnsiTheme="majorHAnsi" w:cs="Thonburi"/>
        </w:rPr>
        <w:t>могат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прераснат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мисии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църковен</w:t>
      </w:r>
      <w:r w:rsidRPr="00D16DD5">
        <w:rPr>
          <w:rFonts w:asciiTheme="majorHAnsi" w:hAnsiTheme="majorHAnsi" w:cs="Garamond Premr Pro Subh Cyr"/>
        </w:rPr>
        <w:t xml:space="preserve"> </w:t>
      </w:r>
      <w:r w:rsidRPr="00D16DD5">
        <w:rPr>
          <w:rFonts w:asciiTheme="majorHAnsi" w:hAnsiTheme="majorHAnsi" w:cs="Thonburi"/>
        </w:rPr>
        <w:t>тип</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напълно</w:t>
      </w:r>
      <w:r w:rsidRPr="00D16DD5">
        <w:rPr>
          <w:rFonts w:asciiTheme="majorHAnsi" w:hAnsiTheme="majorHAnsi" w:cs="Garamond Premr Pro Subh Cyr"/>
        </w:rPr>
        <w:t xml:space="preserve"> </w:t>
      </w:r>
      <w:r w:rsidRPr="00D16DD5">
        <w:rPr>
          <w:rFonts w:asciiTheme="majorHAnsi" w:hAnsiTheme="majorHAnsi" w:cs="Thonburi"/>
        </w:rPr>
        <w:t>учредени</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(100</w:t>
      </w:r>
      <w:r w:rsidR="00AB73B6" w:rsidRPr="00D16DD5">
        <w:rPr>
          <w:rFonts w:asciiTheme="majorHAnsi" w:hAnsiTheme="majorHAnsi" w:cs="Garamond Premr Pro Subh Cyr"/>
        </w:rPr>
        <w:t>-100.1</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одобрението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доведе</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повече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едно</w:t>
      </w:r>
      <w:r w:rsidRPr="00D16DD5">
        <w:rPr>
          <w:rFonts w:asciiTheme="majorHAnsi" w:hAnsiTheme="majorHAnsi" w:cs="Garamond Premr Pro Subh Cyr"/>
        </w:rPr>
        <w:t xml:space="preserve"> </w:t>
      </w:r>
      <w:r w:rsidRPr="00D16DD5">
        <w:rPr>
          <w:rFonts w:asciiTheme="majorHAnsi" w:hAnsiTheme="majorHAnsi" w:cs="Thonburi"/>
        </w:rPr>
        <w:t>общество</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съществува</w:t>
      </w:r>
      <w:r w:rsidRPr="00D16DD5">
        <w:rPr>
          <w:rFonts w:asciiTheme="majorHAnsi" w:hAnsiTheme="majorHAnsi" w:cs="Garamond Premr Pro Subh Cyr"/>
        </w:rPr>
        <w:t xml:space="preserve"> </w:t>
      </w:r>
      <w:r w:rsidRPr="00D16DD5">
        <w:rPr>
          <w:rFonts w:asciiTheme="majorHAnsi" w:hAnsiTheme="majorHAnsi" w:cs="Thonburi"/>
        </w:rPr>
        <w:t>под</w:t>
      </w:r>
      <w:r w:rsidRPr="00D16DD5">
        <w:rPr>
          <w:rFonts w:asciiTheme="majorHAnsi" w:hAnsiTheme="majorHAnsi" w:cs="Garamond Premr Pro Subh Cyr"/>
        </w:rPr>
        <w:t xml:space="preserve"> </w:t>
      </w:r>
      <w:r w:rsidRPr="00D16DD5">
        <w:rPr>
          <w:rFonts w:asciiTheme="majorHAnsi" w:hAnsiTheme="majorHAnsi" w:cs="Thonburi"/>
        </w:rPr>
        <w:t>едно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църковно</w:t>
      </w:r>
      <w:r w:rsidRPr="00D16DD5">
        <w:rPr>
          <w:rFonts w:asciiTheme="majorHAnsi" w:hAnsiTheme="majorHAnsi" w:cs="Garamond Premr Pro Subh Cyr"/>
        </w:rPr>
        <w:t xml:space="preserve"> </w:t>
      </w:r>
      <w:r w:rsidRPr="00D16DD5">
        <w:rPr>
          <w:rFonts w:asciiTheme="majorHAnsi" w:hAnsiTheme="majorHAnsi" w:cs="Thonburi"/>
        </w:rPr>
        <w:t>име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lastRenderedPageBreak/>
        <w:t>църкви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много</w:t>
      </w:r>
      <w:r w:rsidRPr="00D16DD5">
        <w:rPr>
          <w:rFonts w:asciiTheme="majorHAnsi" w:hAnsiTheme="majorHAnsi" w:cs="Garamond Premr Pro Subh Cyr"/>
        </w:rPr>
        <w:t xml:space="preserve"> </w:t>
      </w:r>
      <w:r w:rsidRPr="00D16DD5">
        <w:rPr>
          <w:rFonts w:asciiTheme="majorHAnsi" w:hAnsiTheme="majorHAnsi" w:cs="Thonburi"/>
        </w:rPr>
        <w:t>общества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отделни</w:t>
      </w:r>
      <w:r w:rsidRPr="00D16DD5">
        <w:rPr>
          <w:rFonts w:asciiTheme="majorHAnsi" w:hAnsiTheme="majorHAnsi" w:cs="Garamond Premr Pro Subh Cyr"/>
        </w:rPr>
        <w:t xml:space="preserve"> </w:t>
      </w:r>
      <w:r w:rsidRPr="00D16DD5">
        <w:rPr>
          <w:rFonts w:asciiTheme="majorHAnsi" w:hAnsiTheme="majorHAnsi" w:cs="Thonburi"/>
        </w:rPr>
        <w:t>общества</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напълно</w:t>
      </w:r>
      <w:r w:rsidRPr="00D16DD5">
        <w:rPr>
          <w:rFonts w:asciiTheme="majorHAnsi" w:hAnsiTheme="majorHAnsi" w:cs="Garamond Premr Pro Subh Cyr"/>
        </w:rPr>
        <w:t xml:space="preserve"> </w:t>
      </w:r>
      <w:r w:rsidRPr="00D16DD5">
        <w:rPr>
          <w:rFonts w:asciiTheme="majorHAnsi" w:hAnsiTheme="majorHAnsi" w:cs="Thonburi"/>
        </w:rPr>
        <w:t>учредени</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Областният</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одобрението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отговорния</w:t>
      </w:r>
      <w:r w:rsidRPr="00D16DD5">
        <w:rPr>
          <w:rFonts w:asciiTheme="majorHAnsi" w:hAnsiTheme="majorHAnsi" w:cs="Garamond Premr Pro Subh Cyr"/>
        </w:rPr>
        <w:t xml:space="preserve"> </w:t>
      </w:r>
      <w:r w:rsidRPr="00D16DD5">
        <w:rPr>
          <w:rFonts w:asciiTheme="majorHAnsi" w:hAnsiTheme="majorHAnsi" w:cs="Thonburi"/>
        </w:rPr>
        <w:t>генерален</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предостави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обществата</w:t>
      </w:r>
      <w:r w:rsidRPr="00D16DD5">
        <w:rPr>
          <w:rFonts w:asciiTheme="majorHAnsi" w:hAnsiTheme="majorHAnsi" w:cs="Garamond Premr Pro Subh Cyr"/>
        </w:rPr>
        <w:t xml:space="preserve"> </w:t>
      </w:r>
      <w:r w:rsidRPr="00D16DD5">
        <w:rPr>
          <w:rFonts w:asciiTheme="majorHAnsi" w:hAnsiTheme="majorHAnsi" w:cs="Thonburi"/>
        </w:rPr>
        <w:t>правата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привилегиите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учредена</w:t>
      </w:r>
      <w:r w:rsidRPr="00D16DD5">
        <w:rPr>
          <w:rFonts w:asciiTheme="majorHAnsi" w:hAnsiTheme="majorHAnsi" w:cs="Garamond Premr Pro Subh Cyr"/>
        </w:rPr>
        <w:t xml:space="preserve"> </w:t>
      </w:r>
      <w:r w:rsidRPr="00D16DD5">
        <w:rPr>
          <w:rFonts w:asciiTheme="majorHAnsi" w:hAnsiTheme="majorHAnsi" w:cs="Thonburi"/>
        </w:rPr>
        <w:t>местна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следните</w:t>
      </w:r>
      <w:r w:rsidRPr="00D16DD5">
        <w:rPr>
          <w:rFonts w:asciiTheme="majorHAnsi" w:hAnsiTheme="majorHAnsi" w:cs="Garamond Premr Pro Subh Cyr"/>
        </w:rPr>
        <w:t xml:space="preserve"> </w:t>
      </w:r>
      <w:r w:rsidRPr="00D16DD5">
        <w:rPr>
          <w:rFonts w:asciiTheme="majorHAnsi" w:hAnsiTheme="majorHAnsi" w:cs="Thonburi"/>
        </w:rPr>
        <w:t>условия</w:t>
      </w:r>
      <w:r w:rsidRPr="00D16DD5">
        <w:rPr>
          <w:rFonts w:asciiTheme="majorHAnsi" w:hAnsiTheme="majorHAnsi" w:cs="Garamond Premr Pro Subh Cyr"/>
        </w:rPr>
        <w:t>:</w:t>
      </w:r>
    </w:p>
    <w:p w14:paraId="67FA4104"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r>
      <w:r w:rsidRPr="00D16DD5">
        <w:rPr>
          <w:rFonts w:asciiTheme="majorHAnsi" w:hAnsiTheme="majorHAnsi" w:cs="Thonburi"/>
        </w:rPr>
        <w:t>Такива</w:t>
      </w:r>
      <w:r w:rsidRPr="00D16DD5">
        <w:rPr>
          <w:rFonts w:asciiTheme="majorHAnsi" w:hAnsiTheme="majorHAnsi" w:cs="Garamond Premr Pro Subh Cyr"/>
        </w:rPr>
        <w:t xml:space="preserve"> </w:t>
      </w:r>
      <w:r w:rsidRPr="00D16DD5">
        <w:rPr>
          <w:rFonts w:asciiTheme="majorHAnsi" w:hAnsiTheme="majorHAnsi" w:cs="Thonburi"/>
        </w:rPr>
        <w:t>общества</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могат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регистрират</w:t>
      </w:r>
      <w:r w:rsidRPr="00D16DD5">
        <w:rPr>
          <w:rFonts w:asciiTheme="majorHAnsi" w:hAnsiTheme="majorHAnsi" w:cs="Garamond Premr Pro Subh Cyr"/>
        </w:rPr>
        <w:t xml:space="preserve"> </w:t>
      </w:r>
      <w:r w:rsidRPr="00D16DD5">
        <w:rPr>
          <w:rFonts w:asciiTheme="majorHAnsi" w:hAnsiTheme="majorHAnsi" w:cs="Thonburi"/>
        </w:rPr>
        <w:t>отделно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учредената</w:t>
      </w:r>
      <w:r w:rsidRPr="00D16DD5">
        <w:rPr>
          <w:rFonts w:asciiTheme="majorHAnsi" w:hAnsiTheme="majorHAnsi" w:cs="Garamond Premr Pro Subh Cyr"/>
        </w:rPr>
        <w:t xml:space="preserve"> </w:t>
      </w:r>
      <w:r w:rsidRPr="00D16DD5">
        <w:rPr>
          <w:rFonts w:asciiTheme="majorHAnsi" w:hAnsiTheme="majorHAnsi" w:cs="Thonburi"/>
        </w:rPr>
        <w:t>местна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w:t>
      </w:r>
    </w:p>
    <w:p w14:paraId="069D2B0C"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r>
      <w:r w:rsidRPr="00D16DD5">
        <w:rPr>
          <w:rFonts w:asciiTheme="majorHAnsi" w:hAnsiTheme="majorHAnsi" w:cs="Thonburi"/>
        </w:rPr>
        <w:t>Такива</w:t>
      </w:r>
      <w:r w:rsidRPr="00D16DD5">
        <w:rPr>
          <w:rFonts w:asciiTheme="majorHAnsi" w:hAnsiTheme="majorHAnsi" w:cs="Garamond Premr Pro Subh Cyr"/>
        </w:rPr>
        <w:t xml:space="preserve"> </w:t>
      </w:r>
      <w:r w:rsidRPr="00D16DD5">
        <w:rPr>
          <w:rFonts w:asciiTheme="majorHAnsi" w:hAnsiTheme="majorHAnsi" w:cs="Thonburi"/>
        </w:rPr>
        <w:t>общества</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имат</w:t>
      </w:r>
      <w:r w:rsidRPr="00D16DD5">
        <w:rPr>
          <w:rFonts w:asciiTheme="majorHAnsi" w:hAnsiTheme="majorHAnsi" w:cs="Garamond Premr Pro Subh Cyr"/>
        </w:rPr>
        <w:t xml:space="preserve"> </w:t>
      </w:r>
      <w:r w:rsidRPr="00D16DD5">
        <w:rPr>
          <w:rFonts w:asciiTheme="majorHAnsi" w:hAnsiTheme="majorHAnsi" w:cs="Thonburi"/>
        </w:rPr>
        <w:t>право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собственост</w:t>
      </w:r>
      <w:r w:rsidRPr="00D16DD5">
        <w:rPr>
          <w:rFonts w:asciiTheme="majorHAnsi" w:hAnsiTheme="majorHAnsi" w:cs="Garamond Premr Pro Subh Cyr"/>
        </w:rPr>
        <w:t xml:space="preserve"> </w:t>
      </w:r>
      <w:r w:rsidRPr="00D16DD5">
        <w:rPr>
          <w:rFonts w:asciiTheme="majorHAnsi" w:hAnsiTheme="majorHAnsi" w:cs="Thonburi"/>
        </w:rPr>
        <w:t>отделно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учредената</w:t>
      </w:r>
      <w:r w:rsidRPr="00D16DD5">
        <w:rPr>
          <w:rFonts w:asciiTheme="majorHAnsi" w:hAnsiTheme="majorHAnsi" w:cs="Garamond Premr Pro Subh Cyr"/>
        </w:rPr>
        <w:t xml:space="preserve"> </w:t>
      </w:r>
      <w:r w:rsidRPr="00D16DD5">
        <w:rPr>
          <w:rFonts w:asciiTheme="majorHAnsi" w:hAnsiTheme="majorHAnsi" w:cs="Thonburi"/>
        </w:rPr>
        <w:t>местна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w:t>
      </w:r>
    </w:p>
    <w:p w14:paraId="568910BF"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r>
      <w:r w:rsidRPr="00D16DD5">
        <w:rPr>
          <w:rFonts w:asciiTheme="majorHAnsi" w:hAnsiTheme="majorHAnsi" w:cs="Thonburi"/>
        </w:rPr>
        <w:t>Такива</w:t>
      </w:r>
      <w:r w:rsidRPr="00D16DD5">
        <w:rPr>
          <w:rFonts w:asciiTheme="majorHAnsi" w:hAnsiTheme="majorHAnsi" w:cs="Garamond Premr Pro Subh Cyr"/>
        </w:rPr>
        <w:t xml:space="preserve"> </w:t>
      </w:r>
      <w:r w:rsidRPr="00D16DD5">
        <w:rPr>
          <w:rFonts w:asciiTheme="majorHAnsi" w:hAnsiTheme="majorHAnsi" w:cs="Thonburi"/>
        </w:rPr>
        <w:t>общества</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навличат</w:t>
      </w:r>
      <w:r w:rsidRPr="00D16DD5">
        <w:rPr>
          <w:rFonts w:asciiTheme="majorHAnsi" w:hAnsiTheme="majorHAnsi" w:cs="Garamond Premr Pro Subh Cyr"/>
        </w:rPr>
        <w:t xml:space="preserve"> </w:t>
      </w:r>
      <w:r w:rsidRPr="00D16DD5">
        <w:rPr>
          <w:rFonts w:asciiTheme="majorHAnsi" w:hAnsiTheme="majorHAnsi" w:cs="Thonburi"/>
        </w:rPr>
        <w:t>дългове</w:t>
      </w:r>
      <w:r w:rsidRPr="00D16DD5">
        <w:rPr>
          <w:rFonts w:asciiTheme="majorHAnsi" w:hAnsiTheme="majorHAnsi" w:cs="Garamond Premr Pro Subh Cyr"/>
        </w:rPr>
        <w:t xml:space="preserve"> </w:t>
      </w:r>
      <w:r w:rsidRPr="00D16DD5">
        <w:rPr>
          <w:rFonts w:asciiTheme="majorHAnsi" w:hAnsiTheme="majorHAnsi" w:cs="Thonburi"/>
        </w:rPr>
        <w:t>без</w:t>
      </w:r>
      <w:r w:rsidRPr="00D16DD5">
        <w:rPr>
          <w:rFonts w:asciiTheme="majorHAnsi" w:hAnsiTheme="majorHAnsi" w:cs="Garamond Premr Pro Subh Cyr"/>
        </w:rPr>
        <w:t xml:space="preserve"> </w:t>
      </w:r>
      <w:r w:rsidRPr="00D16DD5">
        <w:rPr>
          <w:rFonts w:asciiTheme="majorHAnsi" w:hAnsiTheme="majorHAnsi" w:cs="Thonburi"/>
        </w:rPr>
        <w:t>одобрението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учредената</w:t>
      </w:r>
      <w:r w:rsidRPr="00D16DD5">
        <w:rPr>
          <w:rFonts w:asciiTheme="majorHAnsi" w:hAnsiTheme="majorHAnsi" w:cs="Garamond Premr Pro Subh Cyr"/>
        </w:rPr>
        <w:t xml:space="preserve"> </w:t>
      </w:r>
      <w:r w:rsidRPr="00D16DD5">
        <w:rPr>
          <w:rFonts w:asciiTheme="majorHAnsi" w:hAnsiTheme="majorHAnsi" w:cs="Thonburi"/>
        </w:rPr>
        <w:t>местна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w:t>
      </w:r>
    </w:p>
    <w:p w14:paraId="635461BA" w14:textId="44B22FAA"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r>
      <w:r w:rsidRPr="00D16DD5">
        <w:rPr>
          <w:rFonts w:asciiTheme="majorHAnsi" w:hAnsiTheme="majorHAnsi" w:cs="Thonburi"/>
        </w:rPr>
        <w:t>Никое</w:t>
      </w:r>
      <w:r w:rsidRPr="00D16DD5">
        <w:rPr>
          <w:rFonts w:asciiTheme="majorHAnsi" w:hAnsiTheme="majorHAnsi" w:cs="Garamond Premr Pro Subh Cyr"/>
        </w:rPr>
        <w:t xml:space="preserve"> </w:t>
      </w:r>
      <w:r w:rsidRPr="00D16DD5">
        <w:rPr>
          <w:rFonts w:asciiTheme="majorHAnsi" w:hAnsiTheme="majorHAnsi" w:cs="Thonburi"/>
        </w:rPr>
        <w:t>такова</w:t>
      </w:r>
      <w:r w:rsidRPr="00D16DD5">
        <w:rPr>
          <w:rFonts w:asciiTheme="majorHAnsi" w:hAnsiTheme="majorHAnsi" w:cs="Garamond Premr Pro Subh Cyr"/>
        </w:rPr>
        <w:t xml:space="preserve"> </w:t>
      </w:r>
      <w:r w:rsidRPr="00D16DD5">
        <w:rPr>
          <w:rFonts w:asciiTheme="majorHAnsi" w:hAnsiTheme="majorHAnsi" w:cs="Thonburi"/>
        </w:rPr>
        <w:t>общество</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оттегли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организация</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учредената</w:t>
      </w:r>
      <w:r w:rsidRPr="00D16DD5">
        <w:rPr>
          <w:rFonts w:asciiTheme="majorHAnsi" w:hAnsiTheme="majorHAnsi" w:cs="Garamond Premr Pro Subh Cyr"/>
        </w:rPr>
        <w:t xml:space="preserve"> </w:t>
      </w:r>
      <w:r w:rsidRPr="00D16DD5">
        <w:rPr>
          <w:rFonts w:asciiTheme="majorHAnsi" w:hAnsiTheme="majorHAnsi" w:cs="Thonburi"/>
        </w:rPr>
        <w:t>местна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някакъв</w:t>
      </w:r>
      <w:r w:rsidRPr="00D16DD5">
        <w:rPr>
          <w:rFonts w:asciiTheme="majorHAnsi" w:hAnsiTheme="majorHAnsi" w:cs="Garamond Premr Pro Subh Cyr"/>
        </w:rPr>
        <w:t xml:space="preserve"> </w:t>
      </w:r>
      <w:r w:rsidRPr="00D16DD5">
        <w:rPr>
          <w:rFonts w:asciiTheme="majorHAnsi" w:hAnsiTheme="majorHAnsi" w:cs="Thonburi"/>
        </w:rPr>
        <w:t>начин</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прекъсне</w:t>
      </w:r>
      <w:r w:rsidRPr="00D16DD5">
        <w:rPr>
          <w:rFonts w:asciiTheme="majorHAnsi" w:hAnsiTheme="majorHAnsi" w:cs="Garamond Premr Pro Subh Cyr"/>
        </w:rPr>
        <w:t xml:space="preserve"> </w:t>
      </w:r>
      <w:r w:rsidRPr="00D16DD5">
        <w:rPr>
          <w:rFonts w:asciiTheme="majorHAnsi" w:hAnsiTheme="majorHAnsi" w:cs="Thonburi"/>
        </w:rPr>
        <w:t>връзката</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нея</w:t>
      </w:r>
      <w:r w:rsidR="00DB3414"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освен</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изричното</w:t>
      </w:r>
      <w:r w:rsidRPr="00D16DD5">
        <w:rPr>
          <w:rFonts w:asciiTheme="majorHAnsi" w:hAnsiTheme="majorHAnsi" w:cs="Garamond Premr Pro Subh Cyr"/>
        </w:rPr>
        <w:t xml:space="preserve"> </w:t>
      </w:r>
      <w:r w:rsidRPr="00D16DD5">
        <w:rPr>
          <w:rFonts w:asciiTheme="majorHAnsi" w:hAnsiTheme="majorHAnsi" w:cs="Thonburi"/>
        </w:rPr>
        <w:t>разрешение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съветване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пастора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w:t>
      </w:r>
    </w:p>
    <w:p w14:paraId="3735FD74" w14:textId="377EA52A"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10</w:t>
      </w:r>
      <w:r w:rsidR="007121F6" w:rsidRPr="00D16DD5">
        <w:rPr>
          <w:rFonts w:asciiTheme="majorHAnsi" w:hAnsiTheme="majorHAnsi" w:cs="Garamond Premr Pro Cyr"/>
          <w:b/>
          <w:bCs/>
        </w:rPr>
        <w:t>1</w:t>
      </w:r>
      <w:r w:rsidRPr="00D16DD5">
        <w:rPr>
          <w:rFonts w:asciiTheme="majorHAnsi" w:hAnsiTheme="majorHAnsi" w:cs="Garamond Premr Pro Cyr"/>
          <w:b/>
          <w:bCs/>
        </w:rPr>
        <w:t xml:space="preserve">. </w:t>
      </w:r>
      <w:r w:rsidRPr="00D16DD5">
        <w:rPr>
          <w:rFonts w:asciiTheme="majorHAnsi" w:hAnsiTheme="majorHAnsi" w:cs="Thonburi"/>
          <w:b/>
          <w:bCs/>
        </w:rPr>
        <w:t>Наименование</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Наименованието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новоучредена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определя</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съветване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одобрението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(102.4)</w:t>
      </w:r>
    </w:p>
    <w:p w14:paraId="41EB0185" w14:textId="64D74ED9" w:rsidR="003C13A1"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101.1. </w:t>
      </w:r>
      <w:r w:rsidRPr="00D16DD5">
        <w:rPr>
          <w:rFonts w:asciiTheme="majorHAnsi" w:hAnsiTheme="majorHAnsi" w:cs="Thonburi"/>
          <w:b/>
          <w:bCs/>
        </w:rPr>
        <w:t>Промяна</w:t>
      </w:r>
      <w:r w:rsidRPr="00D16DD5">
        <w:rPr>
          <w:rFonts w:asciiTheme="majorHAnsi" w:hAnsiTheme="majorHAnsi" w:cs="Garamond Premr Pro Cyr"/>
          <w:b/>
          <w:bCs/>
        </w:rPr>
        <w:t xml:space="preserve"> </w:t>
      </w:r>
      <w:r w:rsidRPr="00D16DD5">
        <w:rPr>
          <w:rFonts w:asciiTheme="majorHAnsi" w:hAnsiTheme="majorHAnsi" w:cs="Thonburi"/>
          <w:b/>
          <w:bCs/>
        </w:rPr>
        <w:t>на</w:t>
      </w:r>
      <w:r w:rsidRPr="00D16DD5">
        <w:rPr>
          <w:rFonts w:asciiTheme="majorHAnsi" w:hAnsiTheme="majorHAnsi" w:cs="Garamond Premr Pro Cyr"/>
          <w:b/>
          <w:bCs/>
        </w:rPr>
        <w:t xml:space="preserve"> </w:t>
      </w:r>
      <w:r w:rsidRPr="00D16DD5">
        <w:rPr>
          <w:rFonts w:asciiTheme="majorHAnsi" w:hAnsiTheme="majorHAnsi" w:cs="Thonburi"/>
          <w:b/>
          <w:bCs/>
        </w:rPr>
        <w:t>наименованието</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Местните</w:t>
      </w:r>
      <w:r w:rsidRPr="00D16DD5">
        <w:rPr>
          <w:rFonts w:asciiTheme="majorHAnsi" w:hAnsiTheme="majorHAnsi" w:cs="Garamond Premr Pro Subh Cyr"/>
        </w:rPr>
        <w:t xml:space="preserve"> </w:t>
      </w:r>
      <w:r w:rsidR="00DB3414" w:rsidRPr="00D16DD5">
        <w:rPr>
          <w:rFonts w:asciiTheme="majorHAnsi" w:hAnsiTheme="majorHAnsi" w:cs="Garamond Premr Pro Subh Cyr"/>
        </w:rPr>
        <w:t>ц</w:t>
      </w:r>
      <w:r w:rsidRPr="00D16DD5">
        <w:rPr>
          <w:rFonts w:asciiTheme="majorHAnsi" w:hAnsiTheme="majorHAnsi" w:cs="Thonburi"/>
        </w:rPr>
        <w:t>ъркви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могат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променят</w:t>
      </w:r>
      <w:r w:rsidRPr="00D16DD5">
        <w:rPr>
          <w:rFonts w:asciiTheme="majorHAnsi" w:hAnsiTheme="majorHAnsi" w:cs="Garamond Premr Pro Subh Cyr"/>
        </w:rPr>
        <w:t xml:space="preserve"> </w:t>
      </w:r>
      <w:r w:rsidRPr="00D16DD5">
        <w:rPr>
          <w:rFonts w:asciiTheme="majorHAnsi" w:hAnsiTheme="majorHAnsi" w:cs="Thonburi"/>
        </w:rPr>
        <w:t>наименованието</w:t>
      </w:r>
      <w:r w:rsidRPr="00D16DD5">
        <w:rPr>
          <w:rFonts w:asciiTheme="majorHAnsi" w:hAnsiTheme="majorHAnsi" w:cs="Garamond Premr Pro Subh Cyr"/>
        </w:rPr>
        <w:t xml:space="preserve"> </w:t>
      </w:r>
      <w:r w:rsidRPr="00D16DD5">
        <w:rPr>
          <w:rFonts w:asciiTheme="majorHAnsi" w:hAnsiTheme="majorHAnsi" w:cs="Thonburi"/>
        </w:rPr>
        <w:t>си</w:t>
      </w:r>
      <w:r w:rsidR="00DB3414" w:rsidRPr="00D16DD5">
        <w:rPr>
          <w:rFonts w:asciiTheme="majorHAnsi" w:hAnsiTheme="majorHAnsi" w:cs="Thonburi"/>
        </w:rPr>
        <w:t>,</w:t>
      </w:r>
      <w:r w:rsidRPr="00D16DD5">
        <w:rPr>
          <w:rFonts w:asciiTheme="majorHAnsi" w:hAnsiTheme="majorHAnsi" w:cs="Garamond Premr Pro Subh Cyr"/>
        </w:rPr>
        <w:t xml:space="preserve"> </w:t>
      </w:r>
      <w:r w:rsidR="003C13A1" w:rsidRPr="00D16DD5">
        <w:rPr>
          <w:rFonts w:asciiTheme="majorHAnsi" w:hAnsiTheme="majorHAnsi" w:cs="Thonburi"/>
        </w:rPr>
        <w:t>използвайки</w:t>
      </w:r>
      <w:r w:rsidR="003C13A1" w:rsidRPr="00D16DD5">
        <w:rPr>
          <w:rFonts w:asciiTheme="majorHAnsi" w:hAnsiTheme="majorHAnsi" w:cs="Garamond Premr Pro Subh Cyr"/>
        </w:rPr>
        <w:t xml:space="preserve"> </w:t>
      </w:r>
      <w:r w:rsidR="003C13A1" w:rsidRPr="00D16DD5">
        <w:rPr>
          <w:rFonts w:asciiTheme="majorHAnsi" w:hAnsiTheme="majorHAnsi" w:cs="Thonburi"/>
        </w:rPr>
        <w:t>следната</w:t>
      </w:r>
      <w:r w:rsidRPr="00D16DD5">
        <w:rPr>
          <w:rFonts w:asciiTheme="majorHAnsi" w:hAnsiTheme="majorHAnsi" w:cs="Garamond Premr Pro Subh Cyr"/>
        </w:rPr>
        <w:t xml:space="preserve"> </w:t>
      </w:r>
      <w:r w:rsidR="003C13A1" w:rsidRPr="00D16DD5">
        <w:rPr>
          <w:rFonts w:asciiTheme="majorHAnsi" w:hAnsiTheme="majorHAnsi" w:cs="Thonburi"/>
        </w:rPr>
        <w:t>п</w:t>
      </w:r>
      <w:r w:rsidRPr="00D16DD5">
        <w:rPr>
          <w:rFonts w:asciiTheme="majorHAnsi" w:hAnsiTheme="majorHAnsi" w:cs="Thonburi"/>
        </w:rPr>
        <w:t>роцедура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промяната</w:t>
      </w:r>
      <w:r w:rsidRPr="00D16DD5">
        <w:rPr>
          <w:rFonts w:asciiTheme="majorHAnsi" w:hAnsiTheme="majorHAnsi" w:cs="Garamond Premr Pro Subh Cyr"/>
        </w:rPr>
        <w:t xml:space="preserve">: </w:t>
      </w:r>
    </w:p>
    <w:p w14:paraId="11A38AA1" w14:textId="213F994A" w:rsidR="003C13A1" w:rsidRPr="00D16DD5" w:rsidRDefault="003C13A1" w:rsidP="002D6143">
      <w:pPr>
        <w:pStyle w:val="text"/>
        <w:ind w:firstLine="0"/>
        <w:rPr>
          <w:rFonts w:asciiTheme="majorHAnsi" w:hAnsiTheme="majorHAnsi" w:cs="Garamond Premr Pro Subh Cyr"/>
        </w:rPr>
      </w:pPr>
      <w:r w:rsidRPr="00D16DD5">
        <w:rPr>
          <w:rFonts w:asciiTheme="majorHAnsi" w:hAnsiTheme="majorHAnsi" w:cs="Garamond Premr Pro Subh Cyr"/>
        </w:rPr>
        <w:t xml:space="preserve">1. </w:t>
      </w:r>
      <w:r w:rsidR="006E6582" w:rsidRPr="00D16DD5">
        <w:rPr>
          <w:rFonts w:asciiTheme="majorHAnsi" w:hAnsiTheme="majorHAnsi" w:cs="Thonburi"/>
        </w:rPr>
        <w:t>Местният</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църковен</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съвет</w:t>
      </w:r>
      <w:r w:rsidR="006E6582" w:rsidRPr="00D16DD5">
        <w:rPr>
          <w:rFonts w:asciiTheme="majorHAnsi" w:hAnsiTheme="majorHAnsi" w:cs="Garamond Premr Pro Subh Cyr"/>
        </w:rPr>
        <w:t xml:space="preserve"> </w:t>
      </w:r>
      <w:r w:rsidR="006E6582" w:rsidRPr="00D16DD5">
        <w:rPr>
          <w:rFonts w:asciiTheme="majorHAnsi" w:hAnsiTheme="majorHAnsi" w:cs="Thonburi"/>
        </w:rPr>
        <w:t>представя</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предлаганата</w:t>
      </w:r>
      <w:r w:rsidR="006E6582" w:rsidRPr="00D16DD5">
        <w:rPr>
          <w:rFonts w:asciiTheme="majorHAnsi" w:hAnsiTheme="majorHAnsi" w:cs="Garamond Premr Pro Subh Cyr"/>
        </w:rPr>
        <w:t xml:space="preserve"> </w:t>
      </w:r>
      <w:r w:rsidR="006E6582" w:rsidRPr="00D16DD5">
        <w:rPr>
          <w:rFonts w:asciiTheme="majorHAnsi" w:hAnsiTheme="majorHAnsi" w:cs="Thonburi"/>
        </w:rPr>
        <w:t>промяна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областния</w:t>
      </w:r>
      <w:r w:rsidR="006E6582" w:rsidRPr="00D16DD5">
        <w:rPr>
          <w:rFonts w:asciiTheme="majorHAnsi" w:hAnsiTheme="majorHAnsi" w:cs="Garamond Premr Pro Subh Cyr"/>
        </w:rPr>
        <w:t xml:space="preserve"> </w:t>
      </w:r>
      <w:r w:rsidR="006E6582" w:rsidRPr="00D16DD5">
        <w:rPr>
          <w:rFonts w:asciiTheme="majorHAnsi" w:hAnsiTheme="majorHAnsi" w:cs="Thonburi"/>
        </w:rPr>
        <w:t>суперинтендант</w:t>
      </w:r>
      <w:r w:rsidR="006E6582" w:rsidRPr="00D16DD5">
        <w:rPr>
          <w:rFonts w:asciiTheme="majorHAnsi" w:hAnsiTheme="majorHAnsi" w:cs="Garamond Premr Pro Subh Cyr"/>
        </w:rPr>
        <w:t xml:space="preserve">, </w:t>
      </w:r>
      <w:r w:rsidR="006E6582" w:rsidRPr="00D16DD5">
        <w:rPr>
          <w:rFonts w:asciiTheme="majorHAnsi" w:hAnsiTheme="majorHAnsi" w:cs="Thonburi"/>
        </w:rPr>
        <w:t>който</w:t>
      </w:r>
      <w:r w:rsidR="006E6582" w:rsidRPr="00D16DD5">
        <w:rPr>
          <w:rFonts w:asciiTheme="majorHAnsi" w:hAnsiTheme="majorHAnsi" w:cs="Garamond Premr Pro Subh Cyr"/>
        </w:rPr>
        <w:t xml:space="preserve"> </w:t>
      </w:r>
      <w:r w:rsidR="006E6582" w:rsidRPr="00D16DD5">
        <w:rPr>
          <w:rFonts w:asciiTheme="majorHAnsi" w:hAnsiTheme="majorHAnsi" w:cs="Thonburi"/>
        </w:rPr>
        <w:t>трябва</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получи</w:t>
      </w:r>
      <w:r w:rsidR="006E6582" w:rsidRPr="00D16DD5">
        <w:rPr>
          <w:rFonts w:asciiTheme="majorHAnsi" w:hAnsiTheme="majorHAnsi" w:cs="Garamond Premr Pro Subh Cyr"/>
        </w:rPr>
        <w:t xml:space="preserve"> </w:t>
      </w:r>
      <w:r w:rsidR="006E6582" w:rsidRPr="00D16DD5">
        <w:rPr>
          <w:rFonts w:asciiTheme="majorHAnsi" w:hAnsiTheme="majorHAnsi" w:cs="Thonburi"/>
        </w:rPr>
        <w:t>писменото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одобрение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Областния</w:t>
      </w:r>
      <w:r w:rsidR="006E6582" w:rsidRPr="00D16DD5">
        <w:rPr>
          <w:rFonts w:asciiTheme="majorHAnsi" w:hAnsiTheme="majorHAnsi" w:cs="Garamond Premr Pro Subh Cyr"/>
        </w:rPr>
        <w:t xml:space="preserve"> </w:t>
      </w:r>
      <w:r w:rsidR="006E6582" w:rsidRPr="00D16DD5">
        <w:rPr>
          <w:rFonts w:asciiTheme="majorHAnsi" w:hAnsiTheme="majorHAnsi" w:cs="Thonburi"/>
        </w:rPr>
        <w:t>консултативен</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съвет</w:t>
      </w:r>
      <w:r w:rsidR="006E6582" w:rsidRPr="00D16DD5">
        <w:rPr>
          <w:rFonts w:asciiTheme="majorHAnsi" w:hAnsiTheme="majorHAnsi" w:cs="Garamond Premr Pro Subh Cyr"/>
        </w:rPr>
        <w:t xml:space="preserve">; </w:t>
      </w:r>
    </w:p>
    <w:p w14:paraId="7D52DDB3" w14:textId="30A4DDD6" w:rsidR="003C13A1" w:rsidRPr="00D16DD5" w:rsidRDefault="003C13A1" w:rsidP="002D6143">
      <w:pPr>
        <w:pStyle w:val="text"/>
        <w:ind w:firstLine="0"/>
        <w:rPr>
          <w:rFonts w:asciiTheme="majorHAnsi" w:hAnsiTheme="majorHAnsi" w:cs="Garamond Premr Pro Subh Cyr"/>
        </w:rPr>
      </w:pPr>
      <w:r w:rsidRPr="00D16DD5">
        <w:rPr>
          <w:rFonts w:asciiTheme="majorHAnsi" w:hAnsiTheme="majorHAnsi" w:cs="Garamond Premr Pro Subh Cyr"/>
        </w:rPr>
        <w:t xml:space="preserve">2. </w:t>
      </w:r>
      <w:r w:rsidR="00A65246" w:rsidRPr="00D16DD5">
        <w:rPr>
          <w:rFonts w:asciiTheme="majorHAnsi" w:hAnsiTheme="majorHAnsi" w:cs="Thonburi"/>
        </w:rPr>
        <w:t>Обикновено</w:t>
      </w:r>
      <w:r w:rsidR="00A65246" w:rsidRPr="00D16DD5">
        <w:rPr>
          <w:rFonts w:asciiTheme="majorHAnsi" w:hAnsiTheme="majorHAnsi" w:cs="Garamond Premr Pro Subh Cyr"/>
        </w:rPr>
        <w:t xml:space="preserve"> </w:t>
      </w:r>
      <w:r w:rsidR="00A65246" w:rsidRPr="00D16DD5">
        <w:rPr>
          <w:rFonts w:asciiTheme="majorHAnsi" w:hAnsiTheme="majorHAnsi" w:cs="Thonburi"/>
        </w:rPr>
        <w:t>мнозинство</w:t>
      </w:r>
      <w:r w:rsidR="00A65246" w:rsidRPr="00D16DD5">
        <w:rPr>
          <w:rFonts w:asciiTheme="majorHAnsi" w:hAnsiTheme="majorHAnsi" w:cs="Garamond Premr Pro Subh Cyr"/>
        </w:rPr>
        <w:t xml:space="preserve"> </w:t>
      </w:r>
      <w:r w:rsidR="00A65246" w:rsidRPr="00D16DD5">
        <w:rPr>
          <w:rFonts w:asciiTheme="majorHAnsi" w:hAnsiTheme="majorHAnsi" w:cs="Thonburi"/>
        </w:rPr>
        <w:t>при</w:t>
      </w:r>
      <w:r w:rsidR="00A65246" w:rsidRPr="00D16DD5">
        <w:rPr>
          <w:rFonts w:asciiTheme="majorHAnsi" w:hAnsiTheme="majorHAnsi" w:cs="Garamond Premr Pro Subh Cyr"/>
        </w:rPr>
        <w:t xml:space="preserve"> </w:t>
      </w:r>
      <w:r w:rsidR="00A65246" w:rsidRPr="00D16DD5">
        <w:rPr>
          <w:rFonts w:asciiTheme="majorHAnsi" w:hAnsiTheme="majorHAnsi" w:cs="Thonburi"/>
        </w:rPr>
        <w:t>гласуване</w:t>
      </w:r>
      <w:r w:rsidR="00A65246" w:rsidRPr="00D16DD5">
        <w:rPr>
          <w:rFonts w:asciiTheme="majorHAnsi" w:hAnsiTheme="majorHAnsi" w:cs="Garamond Premr Pro Subh Cyr"/>
        </w:rPr>
        <w:t xml:space="preserve"> </w:t>
      </w:r>
      <w:r w:rsidR="00A65246" w:rsidRPr="00D16DD5">
        <w:rPr>
          <w:rFonts w:asciiTheme="majorHAnsi" w:hAnsiTheme="majorHAnsi" w:cs="Thonburi"/>
        </w:rPr>
        <w:t>на</w:t>
      </w:r>
      <w:r w:rsidR="00A65246" w:rsidRPr="00D16DD5">
        <w:rPr>
          <w:rFonts w:asciiTheme="majorHAnsi" w:hAnsiTheme="majorHAnsi" w:cs="Garamond Premr Pro Subh Cyr"/>
        </w:rPr>
        <w:t xml:space="preserve"> </w:t>
      </w:r>
      <w:r w:rsidR="00A65246" w:rsidRPr="00D16DD5">
        <w:rPr>
          <w:rFonts w:asciiTheme="majorHAnsi" w:hAnsiTheme="majorHAnsi" w:cs="Thonburi"/>
        </w:rPr>
        <w:t>членството</w:t>
      </w:r>
      <w:r w:rsidR="00A65246" w:rsidRPr="00D16DD5">
        <w:rPr>
          <w:rFonts w:asciiTheme="majorHAnsi" w:hAnsiTheme="majorHAnsi" w:cs="Garamond Premr Pro Subh Cyr"/>
        </w:rPr>
        <w:t xml:space="preserve"> </w:t>
      </w:r>
      <w:r w:rsidR="00A65246" w:rsidRPr="00D16DD5">
        <w:rPr>
          <w:rFonts w:asciiTheme="majorHAnsi" w:hAnsiTheme="majorHAnsi" w:cs="Thonburi"/>
        </w:rPr>
        <w:t>на</w:t>
      </w:r>
      <w:r w:rsidR="00A65246" w:rsidRPr="00D16DD5">
        <w:rPr>
          <w:rFonts w:asciiTheme="majorHAnsi" w:hAnsiTheme="majorHAnsi" w:cs="Garamond Premr Pro Subh Cyr"/>
        </w:rPr>
        <w:t xml:space="preserve"> </w:t>
      </w:r>
      <w:r w:rsidR="00A65246" w:rsidRPr="00D16DD5">
        <w:rPr>
          <w:rFonts w:asciiTheme="majorHAnsi" w:hAnsiTheme="majorHAnsi" w:cs="Thonburi"/>
        </w:rPr>
        <w:t>м</w:t>
      </w:r>
      <w:r w:rsidR="006E6582" w:rsidRPr="00D16DD5">
        <w:rPr>
          <w:rFonts w:asciiTheme="majorHAnsi" w:hAnsiTheme="majorHAnsi" w:cs="Thonburi"/>
        </w:rPr>
        <w:t>естната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4E6A5F" w:rsidRPr="00D16DD5">
        <w:rPr>
          <w:rFonts w:asciiTheme="majorHAnsi" w:hAnsiTheme="majorHAnsi" w:cs="Thonburi"/>
        </w:rPr>
        <w:t>по</w:t>
      </w:r>
      <w:r w:rsidR="004E6A5F" w:rsidRPr="00D16DD5">
        <w:rPr>
          <w:rFonts w:asciiTheme="majorHAnsi" w:hAnsiTheme="majorHAnsi" w:cs="Garamond Premr Pro Subh Cyr"/>
        </w:rPr>
        <w:t xml:space="preserve"> </w:t>
      </w:r>
      <w:r w:rsidR="004E6A5F" w:rsidRPr="00D16DD5">
        <w:rPr>
          <w:rFonts w:asciiTheme="majorHAnsi" w:hAnsiTheme="majorHAnsi" w:cs="Thonburi"/>
        </w:rPr>
        <w:t>време</w:t>
      </w:r>
      <w:r w:rsidR="004E6A5F" w:rsidRPr="00D16DD5">
        <w:rPr>
          <w:rFonts w:asciiTheme="majorHAnsi" w:hAnsiTheme="majorHAnsi" w:cs="Garamond Premr Pro Subh Cyr"/>
        </w:rPr>
        <w:t xml:space="preserve"> </w:t>
      </w:r>
      <w:r w:rsidR="004E6A5F" w:rsidRPr="00D16DD5">
        <w:rPr>
          <w:rFonts w:asciiTheme="majorHAnsi" w:hAnsiTheme="majorHAnsi" w:cs="Thonburi"/>
        </w:rPr>
        <w:t>на</w:t>
      </w:r>
      <w:r w:rsidR="004E6A5F" w:rsidRPr="00D16DD5">
        <w:rPr>
          <w:rFonts w:asciiTheme="majorHAnsi" w:hAnsiTheme="majorHAnsi" w:cs="Garamond Premr Pro Subh Cyr"/>
        </w:rPr>
        <w:t xml:space="preserve"> </w:t>
      </w:r>
      <w:r w:rsidR="004E6A5F" w:rsidRPr="00D16DD5">
        <w:rPr>
          <w:rFonts w:asciiTheme="majorHAnsi" w:hAnsiTheme="majorHAnsi" w:cs="Thonburi"/>
        </w:rPr>
        <w:t>годишно</w:t>
      </w:r>
      <w:r w:rsidR="00A65246" w:rsidRPr="00D16DD5">
        <w:rPr>
          <w:rFonts w:asciiTheme="majorHAnsi" w:hAnsiTheme="majorHAnsi" w:cs="Garamond Premr Pro Subh Cyr"/>
        </w:rPr>
        <w:t xml:space="preserve"> </w:t>
      </w:r>
      <w:r w:rsidR="00A65246" w:rsidRPr="00D16DD5">
        <w:rPr>
          <w:rFonts w:asciiTheme="majorHAnsi" w:hAnsiTheme="majorHAnsi" w:cs="Thonburi"/>
        </w:rPr>
        <w:t>събрание</w:t>
      </w:r>
      <w:r w:rsidR="00A65246" w:rsidRPr="00D16DD5">
        <w:rPr>
          <w:rFonts w:asciiTheme="majorHAnsi" w:hAnsiTheme="majorHAnsi" w:cs="Garamond Premr Pro Subh Cyr"/>
        </w:rPr>
        <w:t xml:space="preserve"> </w:t>
      </w:r>
      <w:r w:rsidR="00A65246" w:rsidRPr="00D16DD5">
        <w:rPr>
          <w:rFonts w:asciiTheme="majorHAnsi" w:hAnsiTheme="majorHAnsi" w:cs="Thonburi"/>
        </w:rPr>
        <w:t>или</w:t>
      </w:r>
      <w:r w:rsidR="00A65246" w:rsidRPr="00D16DD5">
        <w:rPr>
          <w:rFonts w:asciiTheme="majorHAnsi" w:hAnsiTheme="majorHAnsi" w:cs="Garamond Premr Pro Subh Cyr"/>
        </w:rPr>
        <w:t xml:space="preserve"> </w:t>
      </w:r>
      <w:r w:rsidR="004E6A5F" w:rsidRPr="00D16DD5">
        <w:rPr>
          <w:rFonts w:asciiTheme="majorHAnsi" w:hAnsiTheme="majorHAnsi" w:cs="Thonburi"/>
        </w:rPr>
        <w:t>извънредно</w:t>
      </w:r>
      <w:r w:rsidR="00A65246" w:rsidRPr="00D16DD5">
        <w:rPr>
          <w:rFonts w:asciiTheme="majorHAnsi" w:hAnsiTheme="majorHAnsi" w:cs="Garamond Premr Pro Subh Cyr"/>
        </w:rPr>
        <w:t xml:space="preserve"> </w:t>
      </w:r>
      <w:r w:rsidR="00A65246" w:rsidRPr="00D16DD5">
        <w:rPr>
          <w:rFonts w:asciiTheme="majorHAnsi" w:hAnsiTheme="majorHAnsi" w:cs="Thonburi"/>
        </w:rPr>
        <w:t>събрание</w:t>
      </w:r>
      <w:r w:rsidR="006E6582" w:rsidRPr="00D16DD5">
        <w:rPr>
          <w:rFonts w:asciiTheme="majorHAnsi" w:hAnsiTheme="majorHAnsi" w:cs="Garamond Premr Pro Subh Cyr"/>
        </w:rPr>
        <w:t xml:space="preserve">; </w:t>
      </w:r>
    </w:p>
    <w:p w14:paraId="2D491FA9" w14:textId="3FDF2BE4" w:rsidR="006E6582" w:rsidRPr="00D16DD5" w:rsidRDefault="003C13A1" w:rsidP="002D6143">
      <w:pPr>
        <w:pStyle w:val="text"/>
        <w:ind w:firstLine="0"/>
        <w:rPr>
          <w:rFonts w:asciiTheme="majorHAnsi" w:hAnsiTheme="majorHAnsi" w:cs="Garamond Premr Pro Subh Cyr"/>
        </w:rPr>
      </w:pPr>
      <w:r w:rsidRPr="00D16DD5">
        <w:rPr>
          <w:rFonts w:asciiTheme="majorHAnsi" w:hAnsiTheme="majorHAnsi" w:cs="Garamond Premr Pro Subh Cyr"/>
        </w:rPr>
        <w:t xml:space="preserve">3. </w:t>
      </w:r>
      <w:r w:rsidR="006E6582" w:rsidRPr="00D16DD5">
        <w:rPr>
          <w:rFonts w:asciiTheme="majorHAnsi" w:hAnsiTheme="majorHAnsi" w:cs="Thonburi"/>
        </w:rPr>
        <w:t>Областният</w:t>
      </w:r>
      <w:r w:rsidR="006E6582" w:rsidRPr="00D16DD5">
        <w:rPr>
          <w:rFonts w:asciiTheme="majorHAnsi" w:hAnsiTheme="majorHAnsi" w:cs="Garamond Premr Pro Subh Cyr"/>
        </w:rPr>
        <w:t xml:space="preserve"> </w:t>
      </w:r>
      <w:r w:rsidR="006E6582" w:rsidRPr="00D16DD5">
        <w:rPr>
          <w:rFonts w:asciiTheme="majorHAnsi" w:hAnsiTheme="majorHAnsi" w:cs="Thonburi"/>
        </w:rPr>
        <w:t>консултативен</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съвет</w:t>
      </w:r>
      <w:r w:rsidR="006E6582" w:rsidRPr="00D16DD5">
        <w:rPr>
          <w:rFonts w:asciiTheme="majorHAnsi" w:hAnsiTheme="majorHAnsi" w:cs="Garamond Premr Pro Subh Cyr"/>
        </w:rPr>
        <w:t xml:space="preserve"> </w:t>
      </w:r>
      <w:r w:rsidR="006E6582" w:rsidRPr="00D16DD5">
        <w:rPr>
          <w:rFonts w:asciiTheme="majorHAnsi" w:hAnsiTheme="majorHAnsi" w:cs="Thonburi"/>
        </w:rPr>
        <w:t>докладва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промяната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областното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което</w:t>
      </w:r>
      <w:r w:rsidR="006E6582" w:rsidRPr="00D16DD5">
        <w:rPr>
          <w:rFonts w:asciiTheme="majorHAnsi" w:hAnsiTheme="majorHAnsi" w:cs="Garamond Premr Pro Subh Cyr"/>
        </w:rPr>
        <w:t xml:space="preserve"> </w:t>
      </w:r>
      <w:r w:rsidR="006E6582" w:rsidRPr="00D16DD5">
        <w:rPr>
          <w:rFonts w:asciiTheme="majorHAnsi" w:hAnsiTheme="majorHAnsi" w:cs="Thonburi"/>
        </w:rPr>
        <w:t>гласува</w:t>
      </w:r>
      <w:r w:rsidR="006E6582" w:rsidRPr="00D16DD5">
        <w:rPr>
          <w:rFonts w:asciiTheme="majorHAnsi" w:hAnsiTheme="majorHAnsi" w:cs="Garamond Premr Pro Subh Cyr"/>
        </w:rPr>
        <w:t xml:space="preserve"> </w:t>
      </w:r>
      <w:r w:rsidR="006E6582" w:rsidRPr="00D16DD5">
        <w:rPr>
          <w:rFonts w:asciiTheme="majorHAnsi" w:hAnsiTheme="majorHAnsi" w:cs="Thonburi"/>
        </w:rPr>
        <w:t>за</w:t>
      </w:r>
      <w:r w:rsidR="006E6582" w:rsidRPr="00D16DD5">
        <w:rPr>
          <w:rFonts w:asciiTheme="majorHAnsi" w:hAnsiTheme="majorHAnsi" w:cs="Garamond Premr Pro Subh Cyr"/>
        </w:rPr>
        <w:t xml:space="preserve"> </w:t>
      </w:r>
      <w:r w:rsidR="006E6582" w:rsidRPr="00D16DD5">
        <w:rPr>
          <w:rFonts w:asciiTheme="majorHAnsi" w:hAnsiTheme="majorHAnsi" w:cs="Thonburi"/>
        </w:rPr>
        <w:t>нейното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одобряване</w:t>
      </w:r>
      <w:r w:rsidR="006E6582" w:rsidRPr="00D16DD5">
        <w:rPr>
          <w:rFonts w:asciiTheme="majorHAnsi" w:hAnsiTheme="majorHAnsi" w:cs="Garamond Premr Pro Subh Cyr"/>
        </w:rPr>
        <w:t>. (102.4)</w:t>
      </w:r>
    </w:p>
    <w:p w14:paraId="69506C09" w14:textId="6FA398CD"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102. </w:t>
      </w:r>
      <w:r w:rsidRPr="00D16DD5">
        <w:rPr>
          <w:rFonts w:asciiTheme="majorHAnsi" w:hAnsiTheme="majorHAnsi" w:cs="Thonburi"/>
          <w:b/>
          <w:bCs/>
        </w:rPr>
        <w:t>Регистрация</w:t>
      </w:r>
      <w:r w:rsidRPr="00D16DD5">
        <w:rPr>
          <w:rFonts w:asciiTheme="majorHAnsi" w:hAnsiTheme="majorHAnsi" w:cs="Garamond Premr Pro Cyr"/>
          <w:b/>
          <w:bCs/>
        </w:rPr>
        <w:t xml:space="preserve">. </w:t>
      </w:r>
      <w:r w:rsidRPr="00D16DD5">
        <w:rPr>
          <w:rFonts w:asciiTheme="majorHAnsi" w:hAnsiTheme="majorHAnsi" w:cs="Thonburi"/>
        </w:rPr>
        <w:t>Навсякъде</w:t>
      </w:r>
      <w:r w:rsidRPr="00D16DD5">
        <w:rPr>
          <w:rFonts w:asciiTheme="majorHAnsi" w:hAnsiTheme="majorHAnsi" w:cs="Garamond Premr Pro Subh Cyr"/>
        </w:rPr>
        <w:t xml:space="preserve">, </w:t>
      </w:r>
      <w:r w:rsidRPr="00D16DD5">
        <w:rPr>
          <w:rFonts w:asciiTheme="majorHAnsi" w:hAnsiTheme="majorHAnsi" w:cs="Thonburi"/>
        </w:rPr>
        <w:t>където</w:t>
      </w:r>
      <w:r w:rsidRPr="00D16DD5">
        <w:rPr>
          <w:rFonts w:asciiTheme="majorHAnsi" w:hAnsiTheme="majorHAnsi" w:cs="Garamond Premr Pro Subh Cyr"/>
        </w:rPr>
        <w:t xml:space="preserve"> </w:t>
      </w:r>
      <w:r w:rsidRPr="00D16DD5">
        <w:rPr>
          <w:rFonts w:asciiTheme="majorHAnsi" w:hAnsiTheme="majorHAnsi" w:cs="Thonburi"/>
        </w:rPr>
        <w:t>законодателните</w:t>
      </w:r>
      <w:r w:rsidRPr="00D16DD5">
        <w:rPr>
          <w:rFonts w:asciiTheme="majorHAnsi" w:hAnsiTheme="majorHAnsi" w:cs="Garamond Premr Pro Subh Cyr"/>
        </w:rPr>
        <w:t xml:space="preserve"> </w:t>
      </w:r>
      <w:r w:rsidRPr="00D16DD5">
        <w:rPr>
          <w:rFonts w:asciiTheme="majorHAnsi" w:hAnsiTheme="majorHAnsi" w:cs="Thonburi"/>
        </w:rPr>
        <w:t>актове</w:t>
      </w:r>
      <w:r w:rsidRPr="00D16DD5">
        <w:rPr>
          <w:rFonts w:asciiTheme="majorHAnsi" w:hAnsiTheme="majorHAnsi" w:cs="Garamond Premr Pro Subh Cyr"/>
        </w:rPr>
        <w:t xml:space="preserve"> </w:t>
      </w:r>
      <w:r w:rsidRPr="00D16DD5">
        <w:rPr>
          <w:rFonts w:asciiTheme="majorHAnsi" w:hAnsiTheme="majorHAnsi" w:cs="Thonburi"/>
        </w:rPr>
        <w:t>позволяват</w:t>
      </w:r>
      <w:r w:rsidRPr="00D16DD5">
        <w:rPr>
          <w:rFonts w:asciiTheme="majorHAnsi" w:hAnsiTheme="majorHAnsi" w:cs="Garamond Premr Pro Subh Cyr"/>
        </w:rPr>
        <w:t xml:space="preserve">, </w:t>
      </w:r>
      <w:r w:rsidRPr="00D16DD5">
        <w:rPr>
          <w:rFonts w:asciiTheme="majorHAnsi" w:hAnsiTheme="majorHAnsi" w:cs="Thonburi"/>
        </w:rPr>
        <w:t>попечителите</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регистрират</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така</w:t>
      </w:r>
      <w:r w:rsidRPr="00D16DD5">
        <w:rPr>
          <w:rFonts w:asciiTheme="majorHAnsi" w:hAnsiTheme="majorHAnsi" w:cs="Garamond Premr Pro Subh Cyr"/>
        </w:rPr>
        <w:t xml:space="preserve"> </w:t>
      </w:r>
      <w:r w:rsidRPr="00D16DD5">
        <w:rPr>
          <w:rFonts w:asciiTheme="majorHAnsi" w:hAnsiTheme="majorHAnsi" w:cs="Thonburi"/>
        </w:rPr>
        <w:t>посочените</w:t>
      </w:r>
      <w:r w:rsidRPr="00D16DD5">
        <w:rPr>
          <w:rFonts w:asciiTheme="majorHAnsi" w:hAnsiTheme="majorHAnsi" w:cs="Garamond Premr Pro Subh Cyr"/>
        </w:rPr>
        <w:t xml:space="preserve"> </w:t>
      </w:r>
      <w:r w:rsidRPr="00D16DD5">
        <w:rPr>
          <w:rFonts w:asciiTheme="majorHAnsi" w:hAnsiTheme="majorHAnsi" w:cs="Thonburi"/>
        </w:rPr>
        <w:t>попечители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техните</w:t>
      </w:r>
      <w:r w:rsidRPr="00D16DD5">
        <w:rPr>
          <w:rFonts w:asciiTheme="majorHAnsi" w:hAnsiTheme="majorHAnsi" w:cs="Garamond Premr Pro Subh Cyr"/>
        </w:rPr>
        <w:t xml:space="preserve"> </w:t>
      </w:r>
      <w:r w:rsidRPr="00D16DD5">
        <w:rPr>
          <w:rFonts w:asciiTheme="majorHAnsi" w:hAnsiTheme="majorHAnsi" w:cs="Thonburi"/>
        </w:rPr>
        <w:t>наследници</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попечители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регистрираното</w:t>
      </w:r>
      <w:r w:rsidRPr="00D16DD5">
        <w:rPr>
          <w:rFonts w:asciiTheme="majorHAnsi" w:hAnsiTheme="majorHAnsi" w:cs="Garamond Premr Pro Subh Cyr"/>
        </w:rPr>
        <w:t xml:space="preserve"> </w:t>
      </w:r>
      <w:r w:rsidRPr="00D16DD5">
        <w:rPr>
          <w:rFonts w:asciiTheme="majorHAnsi" w:hAnsiTheme="majorHAnsi" w:cs="Thonburi"/>
        </w:rPr>
        <w:t>дружество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случаите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няма</w:t>
      </w:r>
      <w:r w:rsidRPr="00D16DD5">
        <w:rPr>
          <w:rFonts w:asciiTheme="majorHAnsi" w:hAnsiTheme="majorHAnsi" w:cs="Garamond Premr Pro Subh Cyr"/>
        </w:rPr>
        <w:t xml:space="preserve"> </w:t>
      </w:r>
      <w:r w:rsidRPr="00D16DD5">
        <w:rPr>
          <w:rFonts w:asciiTheme="majorHAnsi" w:hAnsiTheme="majorHAnsi" w:cs="Thonburi"/>
        </w:rPr>
        <w:t>противоречие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гражданските</w:t>
      </w:r>
      <w:r w:rsidRPr="00D16DD5">
        <w:rPr>
          <w:rFonts w:asciiTheme="majorHAnsi" w:hAnsiTheme="majorHAnsi" w:cs="Garamond Premr Pro Subh Cyr"/>
        </w:rPr>
        <w:t xml:space="preserve"> </w:t>
      </w:r>
      <w:r w:rsidRPr="00D16DD5">
        <w:rPr>
          <w:rFonts w:asciiTheme="majorHAnsi" w:hAnsiTheme="majorHAnsi" w:cs="Thonburi"/>
        </w:rPr>
        <w:t>закони</w:t>
      </w:r>
      <w:r w:rsidRPr="00D16DD5">
        <w:rPr>
          <w:rFonts w:asciiTheme="majorHAnsi" w:hAnsiTheme="majorHAnsi" w:cs="Garamond Premr Pro Subh Cyr"/>
        </w:rPr>
        <w:t xml:space="preserve">, </w:t>
      </w:r>
      <w:r w:rsidRPr="00D16DD5">
        <w:rPr>
          <w:rFonts w:asciiTheme="majorHAnsi" w:hAnsiTheme="majorHAnsi" w:cs="Thonburi"/>
        </w:rPr>
        <w:t>Корпоративните</w:t>
      </w:r>
      <w:r w:rsidRPr="00D16DD5">
        <w:rPr>
          <w:rFonts w:asciiTheme="majorHAnsi" w:hAnsiTheme="majorHAnsi" w:cs="Garamond Premr Pro Subh Cyr"/>
        </w:rPr>
        <w:t xml:space="preserve"> </w:t>
      </w:r>
      <w:r w:rsidRPr="00D16DD5">
        <w:rPr>
          <w:rFonts w:asciiTheme="majorHAnsi" w:hAnsiTheme="majorHAnsi" w:cs="Thonburi"/>
        </w:rPr>
        <w:t>клаузи</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излагат</w:t>
      </w:r>
      <w:r w:rsidRPr="00D16DD5">
        <w:rPr>
          <w:rFonts w:asciiTheme="majorHAnsi" w:hAnsiTheme="majorHAnsi" w:cs="Garamond Premr Pro Subh Cyr"/>
        </w:rPr>
        <w:t xml:space="preserve"> </w:t>
      </w:r>
      <w:r w:rsidRPr="00D16DD5">
        <w:rPr>
          <w:rFonts w:asciiTheme="majorHAnsi" w:hAnsiTheme="majorHAnsi" w:cs="Thonburi"/>
        </w:rPr>
        <w:t>пълномощията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дружеството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предвиждат</w:t>
      </w:r>
      <w:r w:rsidRPr="00D16DD5">
        <w:rPr>
          <w:rFonts w:asciiTheme="majorHAnsi" w:hAnsiTheme="majorHAnsi" w:cs="Garamond Premr Pro Subh Cyr"/>
        </w:rPr>
        <w:t xml:space="preserve"> </w:t>
      </w:r>
      <w:r w:rsidRPr="00D16DD5">
        <w:rPr>
          <w:rFonts w:asciiTheme="majorHAnsi" w:hAnsiTheme="majorHAnsi" w:cs="Thonburi"/>
        </w:rPr>
        <w:t>то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подчинено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управлението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както</w:t>
      </w:r>
      <w:r w:rsidRPr="00D16DD5">
        <w:rPr>
          <w:rFonts w:asciiTheme="majorHAnsi" w:hAnsiTheme="majorHAnsi" w:cs="Garamond Premr Pro Subh Cyr"/>
        </w:rPr>
        <w:t xml:space="preserve"> </w:t>
      </w:r>
      <w:r w:rsidRPr="00D16DD5">
        <w:rPr>
          <w:rFonts w:asciiTheme="majorHAnsi" w:hAnsiTheme="majorHAnsi" w:cs="Thonburi"/>
        </w:rPr>
        <w:t>понякога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разрешава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посочва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i/>
          <w:iCs/>
        </w:rPr>
        <w:t>Наръчника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Pr="00D16DD5">
        <w:rPr>
          <w:rFonts w:asciiTheme="majorHAnsi" w:hAnsiTheme="majorHAnsi" w:cs="Thonburi"/>
        </w:rPr>
        <w:t>то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Цялата</w:t>
      </w:r>
      <w:r w:rsidRPr="00D16DD5">
        <w:rPr>
          <w:rFonts w:asciiTheme="majorHAnsi" w:hAnsiTheme="majorHAnsi" w:cs="Garamond Premr Pro Subh Cyr"/>
        </w:rPr>
        <w:t xml:space="preserve"> </w:t>
      </w:r>
      <w:r w:rsidRPr="00D16DD5">
        <w:rPr>
          <w:rFonts w:asciiTheme="majorHAnsi" w:hAnsiTheme="majorHAnsi" w:cs="Thonburi"/>
        </w:rPr>
        <w:t>собственост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дружество</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управлява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контролира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попечителите</w:t>
      </w:r>
      <w:r w:rsidRPr="00D16DD5">
        <w:rPr>
          <w:rFonts w:asciiTheme="majorHAnsi" w:hAnsiTheme="majorHAnsi" w:cs="Garamond Premr Pro Subh Cyr"/>
        </w:rPr>
        <w:t xml:space="preserve"> </w:t>
      </w:r>
      <w:r w:rsidRPr="00D16DD5">
        <w:rPr>
          <w:rFonts w:asciiTheme="majorHAnsi" w:hAnsiTheme="majorHAnsi" w:cs="Thonburi"/>
        </w:rPr>
        <w:t>съгласно</w:t>
      </w:r>
      <w:r w:rsidRPr="00D16DD5">
        <w:rPr>
          <w:rFonts w:asciiTheme="majorHAnsi" w:hAnsiTheme="majorHAnsi" w:cs="Garamond Premr Pro Subh Cyr"/>
        </w:rPr>
        <w:t xml:space="preserve"> </w:t>
      </w:r>
      <w:r w:rsidRPr="00D16DD5">
        <w:rPr>
          <w:rFonts w:asciiTheme="majorHAnsi" w:hAnsiTheme="majorHAnsi" w:cs="Thonburi"/>
        </w:rPr>
        <w:t>одобрението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w:t>
      </w:r>
    </w:p>
    <w:p w14:paraId="4D4D86B6"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102.1.</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Областният</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купува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разработва</w:t>
      </w:r>
      <w:r w:rsidRPr="00D16DD5">
        <w:rPr>
          <w:rFonts w:asciiTheme="majorHAnsi" w:hAnsiTheme="majorHAnsi" w:cs="Garamond Premr Pro Subh Cyr"/>
        </w:rPr>
        <w:t xml:space="preserve"> </w:t>
      </w:r>
      <w:r w:rsidRPr="00D16DD5">
        <w:rPr>
          <w:rFonts w:asciiTheme="majorHAnsi" w:hAnsiTheme="majorHAnsi" w:cs="Thonburi"/>
        </w:rPr>
        <w:t>имот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сформира</w:t>
      </w:r>
      <w:r w:rsidRPr="00D16DD5">
        <w:rPr>
          <w:rFonts w:asciiTheme="majorHAnsi" w:hAnsiTheme="majorHAnsi" w:cs="Garamond Premr Pro Subh Cyr"/>
        </w:rPr>
        <w:t xml:space="preserve"> </w:t>
      </w:r>
      <w:r w:rsidRPr="00D16DD5">
        <w:rPr>
          <w:rFonts w:asciiTheme="majorHAnsi" w:hAnsiTheme="majorHAnsi" w:cs="Thonburi"/>
        </w:rPr>
        <w:t>нова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възстановяване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страна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парите</w:t>
      </w:r>
      <w:r w:rsidRPr="00D16DD5">
        <w:rPr>
          <w:rFonts w:asciiTheme="majorHAnsi" w:hAnsiTheme="majorHAnsi" w:cs="Garamond Premr Pro Subh Cyr"/>
        </w:rPr>
        <w:t xml:space="preserve">, </w:t>
      </w:r>
      <w:r w:rsidRPr="00D16DD5">
        <w:rPr>
          <w:rFonts w:asciiTheme="majorHAnsi" w:hAnsiTheme="majorHAnsi" w:cs="Thonburi"/>
        </w:rPr>
        <w:t>вложени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счита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целесъобразно</w:t>
      </w:r>
      <w:r w:rsidRPr="00D16DD5">
        <w:rPr>
          <w:rFonts w:asciiTheme="majorHAnsi" w:hAnsiTheme="majorHAnsi" w:cs="Garamond Premr Pro Subh Cyr"/>
        </w:rPr>
        <w:t xml:space="preserve"> </w:t>
      </w:r>
      <w:r w:rsidRPr="00D16DD5">
        <w:rPr>
          <w:rFonts w:asciiTheme="majorHAnsi" w:hAnsiTheme="majorHAnsi" w:cs="Thonburi"/>
        </w:rPr>
        <w:t>той</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прехвърли</w:t>
      </w:r>
      <w:r w:rsidRPr="00D16DD5">
        <w:rPr>
          <w:rFonts w:asciiTheme="majorHAnsi" w:hAnsiTheme="majorHAnsi" w:cs="Garamond Premr Pro Subh Cyr"/>
        </w:rPr>
        <w:t xml:space="preserve"> </w:t>
      </w:r>
      <w:r w:rsidRPr="00D16DD5">
        <w:rPr>
          <w:rFonts w:asciiTheme="majorHAnsi" w:hAnsiTheme="majorHAnsi" w:cs="Thonburi"/>
        </w:rPr>
        <w:t>правото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собственост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нея</w:t>
      </w:r>
      <w:r w:rsidRPr="00D16DD5">
        <w:rPr>
          <w:rFonts w:asciiTheme="majorHAnsi" w:hAnsiTheme="majorHAnsi" w:cs="Garamond Premr Pro Subh Cyr"/>
        </w:rPr>
        <w:t>.</w:t>
      </w:r>
    </w:p>
    <w:p w14:paraId="3235CE1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102.2.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регистрира</w:t>
      </w:r>
      <w:r w:rsidRPr="00D16DD5">
        <w:rPr>
          <w:rFonts w:asciiTheme="majorHAnsi" w:hAnsiTheme="majorHAnsi" w:cs="Garamond Premr Pro Subh Cyr"/>
        </w:rPr>
        <w:t xml:space="preserve"> </w:t>
      </w:r>
      <w:r w:rsidRPr="00D16DD5">
        <w:rPr>
          <w:rFonts w:asciiTheme="majorHAnsi" w:hAnsiTheme="majorHAnsi" w:cs="Thonburi"/>
        </w:rPr>
        <w:t>местна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цялата</w:t>
      </w:r>
      <w:r w:rsidRPr="00D16DD5">
        <w:rPr>
          <w:rFonts w:asciiTheme="majorHAnsi" w:hAnsiTheme="majorHAnsi" w:cs="Garamond Premr Pro Subh Cyr"/>
        </w:rPr>
        <w:t xml:space="preserve"> </w:t>
      </w:r>
      <w:r w:rsidRPr="00D16DD5">
        <w:rPr>
          <w:rFonts w:asciiTheme="majorHAnsi" w:hAnsiTheme="majorHAnsi" w:cs="Thonburi"/>
        </w:rPr>
        <w:t>придобита</w:t>
      </w:r>
      <w:r w:rsidRPr="00D16DD5">
        <w:rPr>
          <w:rFonts w:asciiTheme="majorHAnsi" w:hAnsiTheme="majorHAnsi" w:cs="Garamond Premr Pro Subh Cyr"/>
        </w:rPr>
        <w:t xml:space="preserve"> </w:t>
      </w:r>
      <w:r w:rsidRPr="00D16DD5">
        <w:rPr>
          <w:rFonts w:asciiTheme="majorHAnsi" w:hAnsiTheme="majorHAnsi" w:cs="Thonburi"/>
        </w:rPr>
        <w:t>собственост</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продаде</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документи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нейното</w:t>
      </w:r>
      <w:r w:rsidRPr="00D16DD5">
        <w:rPr>
          <w:rFonts w:asciiTheme="majorHAnsi" w:hAnsiTheme="majorHAnsi" w:cs="Garamond Premr Pro Subh Cyr"/>
        </w:rPr>
        <w:t xml:space="preserve"> </w:t>
      </w:r>
      <w:r w:rsidRPr="00D16DD5">
        <w:rPr>
          <w:rFonts w:asciiTheme="majorHAnsi" w:hAnsiTheme="majorHAnsi" w:cs="Thonburi"/>
        </w:rPr>
        <w:t>регистрационно</w:t>
      </w:r>
      <w:r w:rsidRPr="00D16DD5">
        <w:rPr>
          <w:rFonts w:asciiTheme="majorHAnsi" w:hAnsiTheme="majorHAnsi" w:cs="Garamond Premr Pro Subh Cyr"/>
        </w:rPr>
        <w:t xml:space="preserve"> </w:t>
      </w:r>
      <w:r w:rsidRPr="00D16DD5">
        <w:rPr>
          <w:rFonts w:asciiTheme="majorHAnsi" w:hAnsiTheme="majorHAnsi" w:cs="Thonburi"/>
        </w:rPr>
        <w:t>име</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възможно</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направи</w:t>
      </w:r>
      <w:r w:rsidRPr="00D16DD5">
        <w:rPr>
          <w:rFonts w:asciiTheme="majorHAnsi" w:hAnsiTheme="majorHAnsi" w:cs="Garamond Premr Pro Subh Cyr"/>
        </w:rPr>
        <w:t>. (102.6)</w:t>
      </w:r>
    </w:p>
    <w:p w14:paraId="5530C16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102.3.</w:t>
      </w:r>
      <w:r w:rsidRPr="00D16DD5">
        <w:rPr>
          <w:rFonts w:asciiTheme="majorHAnsi" w:hAnsiTheme="majorHAnsi" w:cs="Garamond Premr Pro Subh Cyr"/>
        </w:rPr>
        <w:t xml:space="preserve"> </w:t>
      </w:r>
      <w:r w:rsidRPr="00D16DD5">
        <w:rPr>
          <w:rFonts w:asciiTheme="majorHAnsi" w:hAnsiTheme="majorHAnsi" w:cs="Thonburi"/>
        </w:rPr>
        <w:t>Пасторът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секретарят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управител</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секретар</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регистрирана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осъществяват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подписват</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прехвърляния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недвижимо</w:t>
      </w:r>
      <w:r w:rsidRPr="00D16DD5">
        <w:rPr>
          <w:rFonts w:asciiTheme="majorHAnsi" w:hAnsiTheme="majorHAnsi" w:cs="Garamond Premr Pro Subh Cyr"/>
        </w:rPr>
        <w:t xml:space="preserve"> </w:t>
      </w:r>
      <w:r w:rsidRPr="00D16DD5">
        <w:rPr>
          <w:rFonts w:asciiTheme="majorHAnsi" w:hAnsiTheme="majorHAnsi" w:cs="Thonburi"/>
        </w:rPr>
        <w:t>имущество</w:t>
      </w:r>
      <w:r w:rsidRPr="00D16DD5">
        <w:rPr>
          <w:rFonts w:asciiTheme="majorHAnsi" w:hAnsiTheme="majorHAnsi" w:cs="Garamond Premr Pro Subh Cyr"/>
        </w:rPr>
        <w:t xml:space="preserve">, </w:t>
      </w:r>
      <w:r w:rsidRPr="00D16DD5">
        <w:rPr>
          <w:rFonts w:asciiTheme="majorHAnsi" w:hAnsiTheme="majorHAnsi" w:cs="Thonburi"/>
        </w:rPr>
        <w:t>ипотеки</w:t>
      </w:r>
      <w:r w:rsidRPr="00D16DD5">
        <w:rPr>
          <w:rFonts w:asciiTheme="majorHAnsi" w:hAnsiTheme="majorHAnsi" w:cs="Garamond Premr Pro Subh Cyr"/>
        </w:rPr>
        <w:t xml:space="preserve">, </w:t>
      </w:r>
      <w:r w:rsidRPr="00D16DD5">
        <w:rPr>
          <w:rFonts w:asciiTheme="majorHAnsi" w:hAnsiTheme="majorHAnsi" w:cs="Thonburi"/>
        </w:rPr>
        <w:t>освобождаване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ипотеки</w:t>
      </w:r>
      <w:r w:rsidRPr="00D16DD5">
        <w:rPr>
          <w:rFonts w:asciiTheme="majorHAnsi" w:hAnsiTheme="majorHAnsi" w:cs="Garamond Premr Pro Subh Cyr"/>
        </w:rPr>
        <w:t xml:space="preserve">, </w:t>
      </w:r>
      <w:r w:rsidRPr="00D16DD5">
        <w:rPr>
          <w:rFonts w:asciiTheme="majorHAnsi" w:hAnsiTheme="majorHAnsi" w:cs="Thonburi"/>
        </w:rPr>
        <w:t>договори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юридически</w:t>
      </w:r>
      <w:r w:rsidRPr="00D16DD5">
        <w:rPr>
          <w:rFonts w:asciiTheme="majorHAnsi" w:hAnsiTheme="majorHAnsi" w:cs="Garamond Premr Pro Subh Cyr"/>
        </w:rPr>
        <w:t xml:space="preserve"> </w:t>
      </w:r>
      <w:r w:rsidRPr="00D16DD5">
        <w:rPr>
          <w:rFonts w:asciiTheme="majorHAnsi" w:hAnsiTheme="majorHAnsi" w:cs="Thonburi"/>
        </w:rPr>
        <w:t>документи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предвижда</w:t>
      </w:r>
      <w:r w:rsidRPr="00D16DD5">
        <w:rPr>
          <w:rFonts w:asciiTheme="majorHAnsi" w:hAnsiTheme="majorHAnsi" w:cs="Garamond Premr Pro Subh Cyr"/>
        </w:rPr>
        <w:t xml:space="preserve"> </w:t>
      </w:r>
      <w:r w:rsidRPr="00D16DD5">
        <w:rPr>
          <w:rFonts w:asciiTheme="majorHAnsi" w:hAnsiTheme="majorHAnsi" w:cs="Thonburi"/>
        </w:rPr>
        <w:t>друго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i/>
          <w:iCs/>
        </w:rPr>
        <w:t>Наръчника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подлежат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ограниченията</w:t>
      </w:r>
      <w:r w:rsidRPr="00D16DD5">
        <w:rPr>
          <w:rFonts w:asciiTheme="majorHAnsi" w:hAnsiTheme="majorHAnsi" w:cs="Garamond Premr Pro Subh Cyr"/>
        </w:rPr>
        <w:t xml:space="preserve">, </w:t>
      </w:r>
      <w:r w:rsidRPr="00D16DD5">
        <w:rPr>
          <w:rFonts w:asciiTheme="majorHAnsi" w:hAnsiTheme="majorHAnsi" w:cs="Thonburi"/>
        </w:rPr>
        <w:t>изложени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104-104.3.</w:t>
      </w:r>
    </w:p>
    <w:p w14:paraId="4A78F705"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102.4. </w:t>
      </w:r>
      <w:r w:rsidRPr="00D16DD5">
        <w:rPr>
          <w:rFonts w:asciiTheme="majorHAnsi" w:hAnsiTheme="majorHAnsi" w:cs="Thonburi"/>
        </w:rPr>
        <w:t>Корпоративните</w:t>
      </w:r>
      <w:r w:rsidRPr="00D16DD5">
        <w:rPr>
          <w:rFonts w:asciiTheme="majorHAnsi" w:hAnsiTheme="majorHAnsi" w:cs="Garamond Premr Pro Subh Cyr"/>
        </w:rPr>
        <w:t xml:space="preserve"> </w:t>
      </w:r>
      <w:r w:rsidRPr="00D16DD5">
        <w:rPr>
          <w:rFonts w:asciiTheme="majorHAnsi" w:hAnsiTheme="majorHAnsi" w:cs="Thonburi"/>
        </w:rPr>
        <w:t>клаузи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всяка</w:t>
      </w:r>
      <w:r w:rsidRPr="00D16DD5">
        <w:rPr>
          <w:rFonts w:asciiTheme="majorHAnsi" w:hAnsiTheme="majorHAnsi" w:cs="Garamond Premr Pro Subh Cyr"/>
        </w:rPr>
        <w:t xml:space="preserve"> </w:t>
      </w:r>
      <w:r w:rsidRPr="00D16DD5">
        <w:rPr>
          <w:rFonts w:asciiTheme="majorHAnsi" w:hAnsiTheme="majorHAnsi" w:cs="Thonburi"/>
        </w:rPr>
        <w:t>местна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включват</w:t>
      </w:r>
      <w:r w:rsidRPr="00D16DD5">
        <w:rPr>
          <w:rFonts w:asciiTheme="majorHAnsi" w:hAnsiTheme="majorHAnsi" w:cs="Garamond Premr Pro Subh Cyr"/>
        </w:rPr>
        <w:t xml:space="preserve"> </w:t>
      </w:r>
      <w:r w:rsidRPr="00D16DD5">
        <w:rPr>
          <w:rFonts w:asciiTheme="majorHAnsi" w:hAnsiTheme="majorHAnsi" w:cs="Thonburi"/>
        </w:rPr>
        <w:t>следните</w:t>
      </w:r>
      <w:r w:rsidRPr="00D16DD5">
        <w:rPr>
          <w:rFonts w:asciiTheme="majorHAnsi" w:hAnsiTheme="majorHAnsi" w:cs="Garamond Premr Pro Subh Cyr"/>
        </w:rPr>
        <w:t xml:space="preserve"> </w:t>
      </w:r>
      <w:r w:rsidRPr="00D16DD5">
        <w:rPr>
          <w:rFonts w:asciiTheme="majorHAnsi" w:hAnsiTheme="majorHAnsi" w:cs="Thonburi"/>
        </w:rPr>
        <w:t>условия</w:t>
      </w:r>
      <w:r w:rsidRPr="00D16DD5">
        <w:rPr>
          <w:rFonts w:asciiTheme="majorHAnsi" w:hAnsiTheme="majorHAnsi" w:cs="Garamond Premr Pro Subh Cyr"/>
        </w:rPr>
        <w:t>:</w:t>
      </w:r>
    </w:p>
    <w:p w14:paraId="1DA949CB" w14:textId="4AD85310"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r>
      <w:r w:rsidRPr="00D16DD5">
        <w:rPr>
          <w:rFonts w:asciiTheme="majorHAnsi" w:hAnsiTheme="majorHAnsi" w:cs="Thonburi"/>
        </w:rPr>
        <w:t>Името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дружеството</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съдържа</w:t>
      </w:r>
      <w:r w:rsidRPr="00D16DD5">
        <w:rPr>
          <w:rFonts w:asciiTheme="majorHAnsi" w:hAnsiTheme="majorHAnsi" w:cs="Garamond Premr Pro Subh Cyr"/>
        </w:rPr>
        <w:t xml:space="preserve"> </w:t>
      </w:r>
      <w:r w:rsidRPr="00D16DD5">
        <w:rPr>
          <w:rFonts w:asciiTheme="majorHAnsi" w:hAnsiTheme="majorHAnsi" w:cs="Thonburi"/>
        </w:rPr>
        <w:t>думите</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p>
    <w:p w14:paraId="0280B576" w14:textId="77777777" w:rsidR="006E6582" w:rsidRPr="00D16DD5" w:rsidRDefault="006E6582">
      <w:pPr>
        <w:pStyle w:val="numbers"/>
        <w:rPr>
          <w:rFonts w:asciiTheme="majorHAnsi" w:hAnsiTheme="majorHAnsi" w:cs="Garamond Premr Pro Cyr"/>
          <w:i/>
          <w:iCs/>
        </w:rPr>
      </w:pPr>
      <w:r w:rsidRPr="00D16DD5">
        <w:rPr>
          <w:rFonts w:asciiTheme="majorHAnsi" w:hAnsiTheme="majorHAnsi" w:cs="Garamond Premr Pro Subh Cyr"/>
        </w:rPr>
        <w:t>2.</w:t>
      </w:r>
      <w:r w:rsidRPr="00D16DD5">
        <w:rPr>
          <w:rFonts w:asciiTheme="majorHAnsi" w:hAnsiTheme="majorHAnsi" w:cs="Garamond Premr Pro Subh Cyr"/>
        </w:rPr>
        <w:tab/>
      </w:r>
      <w:r w:rsidRPr="00D16DD5">
        <w:rPr>
          <w:rFonts w:asciiTheme="majorHAnsi" w:hAnsiTheme="majorHAnsi" w:cs="Thonburi"/>
        </w:rPr>
        <w:t>Частният</w:t>
      </w:r>
      <w:r w:rsidRPr="00D16DD5">
        <w:rPr>
          <w:rFonts w:asciiTheme="majorHAnsi" w:hAnsiTheme="majorHAnsi" w:cs="Garamond Premr Pro Subh Cyr"/>
        </w:rPr>
        <w:t xml:space="preserve"> </w:t>
      </w:r>
      <w:r w:rsidRPr="00D16DD5">
        <w:rPr>
          <w:rFonts w:asciiTheme="majorHAnsi" w:hAnsiTheme="majorHAnsi" w:cs="Thonburi"/>
        </w:rPr>
        <w:t>правилник</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дружеството</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i/>
          <w:iCs/>
        </w:rPr>
        <w:t>Наръчникът</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Църквата</w:t>
      </w:r>
      <w:r w:rsidRPr="00D16DD5">
        <w:rPr>
          <w:rFonts w:asciiTheme="majorHAnsi" w:hAnsiTheme="majorHAnsi" w:cs="Garamond Premr Pro Cyr"/>
          <w:i/>
          <w:iCs/>
        </w:rPr>
        <w:t xml:space="preserve"> </w:t>
      </w:r>
      <w:r w:rsidRPr="00D16DD5">
        <w:rPr>
          <w:rFonts w:asciiTheme="majorHAnsi" w:hAnsiTheme="majorHAnsi" w:cs="Thonburi"/>
          <w:i/>
          <w:iCs/>
        </w:rPr>
        <w:t>на</w:t>
      </w:r>
      <w:r w:rsidRPr="00D16DD5">
        <w:rPr>
          <w:rFonts w:asciiTheme="majorHAnsi" w:hAnsiTheme="majorHAnsi" w:cs="Garamond Premr Pro Cyr"/>
          <w:i/>
          <w:iCs/>
        </w:rPr>
        <w:t xml:space="preserve"> </w:t>
      </w:r>
      <w:r w:rsidRPr="00D16DD5">
        <w:rPr>
          <w:rFonts w:asciiTheme="majorHAnsi" w:hAnsiTheme="majorHAnsi" w:cs="Thonburi"/>
          <w:i/>
          <w:iCs/>
        </w:rPr>
        <w:t>Назарянина</w:t>
      </w:r>
      <w:r w:rsidRPr="00D16DD5">
        <w:rPr>
          <w:rFonts w:asciiTheme="majorHAnsi" w:hAnsiTheme="majorHAnsi" w:cs="Garamond Premr Pro Cyr"/>
          <w:i/>
          <w:iCs/>
        </w:rPr>
        <w:t>.</w:t>
      </w:r>
    </w:p>
    <w:p w14:paraId="1EBE12A3"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r>
      <w:r w:rsidRPr="00D16DD5">
        <w:rPr>
          <w:rFonts w:asciiTheme="majorHAnsi" w:hAnsiTheme="majorHAnsi" w:cs="Thonburi"/>
        </w:rPr>
        <w:t>Корпоративните</w:t>
      </w:r>
      <w:r w:rsidRPr="00D16DD5">
        <w:rPr>
          <w:rFonts w:asciiTheme="majorHAnsi" w:hAnsiTheme="majorHAnsi" w:cs="Garamond Premr Pro Subh Cyr"/>
        </w:rPr>
        <w:t xml:space="preserve"> </w:t>
      </w:r>
      <w:r w:rsidRPr="00D16DD5">
        <w:rPr>
          <w:rFonts w:asciiTheme="majorHAnsi" w:hAnsiTheme="majorHAnsi" w:cs="Thonburi"/>
        </w:rPr>
        <w:t>клаузи</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съдържат</w:t>
      </w:r>
      <w:r w:rsidRPr="00D16DD5">
        <w:rPr>
          <w:rFonts w:asciiTheme="majorHAnsi" w:hAnsiTheme="majorHAnsi" w:cs="Garamond Premr Pro Subh Cyr"/>
        </w:rPr>
        <w:t xml:space="preserve"> </w:t>
      </w:r>
      <w:r w:rsidRPr="00D16DD5">
        <w:rPr>
          <w:rFonts w:asciiTheme="majorHAnsi" w:hAnsiTheme="majorHAnsi" w:cs="Thonburi"/>
        </w:rPr>
        <w:t>никакво</w:t>
      </w:r>
      <w:r w:rsidRPr="00D16DD5">
        <w:rPr>
          <w:rFonts w:asciiTheme="majorHAnsi" w:hAnsiTheme="majorHAnsi" w:cs="Garamond Premr Pro Subh Cyr"/>
        </w:rPr>
        <w:t xml:space="preserve"> </w:t>
      </w:r>
      <w:r w:rsidRPr="00D16DD5">
        <w:rPr>
          <w:rFonts w:asciiTheme="majorHAnsi" w:hAnsiTheme="majorHAnsi" w:cs="Thonburi"/>
        </w:rPr>
        <w:t>условие</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попречи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ползва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всякакво</w:t>
      </w:r>
      <w:r w:rsidRPr="00D16DD5">
        <w:rPr>
          <w:rFonts w:asciiTheme="majorHAnsi" w:hAnsiTheme="majorHAnsi" w:cs="Garamond Premr Pro Subh Cyr"/>
        </w:rPr>
        <w:t xml:space="preserve"> </w:t>
      </w:r>
      <w:r w:rsidRPr="00D16DD5">
        <w:rPr>
          <w:rFonts w:asciiTheme="majorHAnsi" w:hAnsiTheme="majorHAnsi" w:cs="Thonburi"/>
        </w:rPr>
        <w:t>освобождение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данъци</w:t>
      </w:r>
      <w:r w:rsidRPr="00D16DD5">
        <w:rPr>
          <w:rFonts w:asciiTheme="majorHAnsi" w:hAnsiTheme="majorHAnsi" w:cs="Garamond Premr Pro Subh Cyr"/>
        </w:rPr>
        <w:t xml:space="preserve">, </w:t>
      </w:r>
      <w:r w:rsidRPr="00D16DD5">
        <w:rPr>
          <w:rFonts w:asciiTheme="majorHAnsi" w:hAnsiTheme="majorHAnsi" w:cs="Thonburi"/>
        </w:rPr>
        <w:t>достъпно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църквите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същата</w:t>
      </w:r>
      <w:r w:rsidRPr="00D16DD5">
        <w:rPr>
          <w:rFonts w:asciiTheme="majorHAnsi" w:hAnsiTheme="majorHAnsi" w:cs="Garamond Premr Pro Subh Cyr"/>
        </w:rPr>
        <w:t xml:space="preserve"> </w:t>
      </w:r>
      <w:r w:rsidRPr="00D16DD5">
        <w:rPr>
          <w:rFonts w:asciiTheme="majorHAnsi" w:hAnsiTheme="majorHAnsi" w:cs="Thonburi"/>
        </w:rPr>
        <w:t>територия</w:t>
      </w:r>
      <w:r w:rsidRPr="00D16DD5">
        <w:rPr>
          <w:rFonts w:asciiTheme="majorHAnsi" w:hAnsiTheme="majorHAnsi" w:cs="Garamond Premr Pro Subh Cyr"/>
        </w:rPr>
        <w:t>.</w:t>
      </w:r>
    </w:p>
    <w:p w14:paraId="7CDDB57B"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закриване</w:t>
      </w:r>
      <w:r w:rsidRPr="00D16DD5">
        <w:rPr>
          <w:rFonts w:asciiTheme="majorHAnsi" w:hAnsiTheme="majorHAnsi" w:cs="Garamond Premr Pro Subh Cyr"/>
        </w:rPr>
        <w:t xml:space="preserve"> </w:t>
      </w:r>
      <w:r w:rsidRPr="00D16DD5">
        <w:rPr>
          <w:rFonts w:asciiTheme="majorHAnsi" w:hAnsiTheme="majorHAnsi" w:cs="Thonburi"/>
        </w:rPr>
        <w:t>имотът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дружеството</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предоставен</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w:t>
      </w:r>
    </w:p>
    <w:p w14:paraId="60881E5A"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Корпоративните</w:t>
      </w:r>
      <w:r w:rsidRPr="00D16DD5">
        <w:rPr>
          <w:rFonts w:asciiTheme="majorHAnsi" w:hAnsiTheme="majorHAnsi" w:cs="Garamond Premr Pro Subh Cyr"/>
        </w:rPr>
        <w:t xml:space="preserve"> </w:t>
      </w:r>
      <w:r w:rsidRPr="00D16DD5">
        <w:rPr>
          <w:rFonts w:asciiTheme="majorHAnsi" w:hAnsiTheme="majorHAnsi" w:cs="Thonburi"/>
        </w:rPr>
        <w:t>клаузи</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съдържат</w:t>
      </w:r>
      <w:r w:rsidRPr="00D16DD5">
        <w:rPr>
          <w:rFonts w:asciiTheme="majorHAnsi" w:hAnsiTheme="majorHAnsi" w:cs="Garamond Premr Pro Subh Cyr"/>
        </w:rPr>
        <w:t xml:space="preserve"> </w:t>
      </w:r>
      <w:r w:rsidRPr="00D16DD5">
        <w:rPr>
          <w:rFonts w:asciiTheme="majorHAnsi" w:hAnsiTheme="majorHAnsi" w:cs="Thonburi"/>
        </w:rPr>
        <w:t>допълнителни</w:t>
      </w:r>
      <w:r w:rsidRPr="00D16DD5">
        <w:rPr>
          <w:rFonts w:asciiTheme="majorHAnsi" w:hAnsiTheme="majorHAnsi" w:cs="Garamond Premr Pro Subh Cyr"/>
        </w:rPr>
        <w:t xml:space="preserve"> </w:t>
      </w:r>
      <w:r w:rsidRPr="00D16DD5">
        <w:rPr>
          <w:rFonts w:asciiTheme="majorHAnsi" w:hAnsiTheme="majorHAnsi" w:cs="Thonburi"/>
        </w:rPr>
        <w:t>условия</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подходящо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оглед</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местното</w:t>
      </w:r>
      <w:r w:rsidRPr="00D16DD5">
        <w:rPr>
          <w:rFonts w:asciiTheme="majorHAnsi" w:hAnsiTheme="majorHAnsi" w:cs="Garamond Premr Pro Subh Cyr"/>
        </w:rPr>
        <w:t xml:space="preserve"> </w:t>
      </w:r>
      <w:r w:rsidRPr="00D16DD5">
        <w:rPr>
          <w:rFonts w:asciiTheme="majorHAnsi" w:hAnsiTheme="majorHAnsi" w:cs="Thonburi"/>
        </w:rPr>
        <w:t>законодателство</w:t>
      </w:r>
      <w:r w:rsidRPr="00D16DD5">
        <w:rPr>
          <w:rFonts w:asciiTheme="majorHAnsi" w:hAnsiTheme="majorHAnsi" w:cs="Garamond Premr Pro Subh Cyr"/>
        </w:rPr>
        <w:t xml:space="preserve">. </w:t>
      </w:r>
      <w:r w:rsidRPr="00D16DD5">
        <w:rPr>
          <w:rFonts w:asciiTheme="majorHAnsi" w:hAnsiTheme="majorHAnsi" w:cs="Thonburi"/>
        </w:rPr>
        <w:t>Но</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включва</w:t>
      </w:r>
      <w:r w:rsidRPr="00D16DD5">
        <w:rPr>
          <w:rFonts w:asciiTheme="majorHAnsi" w:hAnsiTheme="majorHAnsi" w:cs="Garamond Premr Pro Subh Cyr"/>
        </w:rPr>
        <w:t xml:space="preserve"> </w:t>
      </w:r>
      <w:r w:rsidRPr="00D16DD5">
        <w:rPr>
          <w:rFonts w:asciiTheme="majorHAnsi" w:hAnsiTheme="majorHAnsi" w:cs="Thonburi"/>
        </w:rPr>
        <w:t>никакво</w:t>
      </w:r>
      <w:r w:rsidRPr="00D16DD5">
        <w:rPr>
          <w:rFonts w:asciiTheme="majorHAnsi" w:hAnsiTheme="majorHAnsi" w:cs="Garamond Premr Pro Subh Cyr"/>
        </w:rPr>
        <w:t xml:space="preserve"> </w:t>
      </w:r>
      <w:r w:rsidRPr="00D16DD5">
        <w:rPr>
          <w:rFonts w:asciiTheme="majorHAnsi" w:hAnsiTheme="majorHAnsi" w:cs="Thonburi"/>
        </w:rPr>
        <w:t>условие</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предизвика</w:t>
      </w:r>
      <w:r w:rsidRPr="00D16DD5">
        <w:rPr>
          <w:rFonts w:asciiTheme="majorHAnsi" w:hAnsiTheme="majorHAnsi" w:cs="Garamond Premr Pro Subh Cyr"/>
        </w:rPr>
        <w:t xml:space="preserve"> </w:t>
      </w:r>
      <w:r w:rsidRPr="00D16DD5">
        <w:rPr>
          <w:rFonts w:asciiTheme="majorHAnsi" w:hAnsiTheme="majorHAnsi" w:cs="Thonburi"/>
        </w:rPr>
        <w:t>отклоняване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собствеността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(101-101.1, 104.3, 106.1-106.3)</w:t>
      </w:r>
    </w:p>
    <w:p w14:paraId="61014779"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102.5.</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много</w:t>
      </w:r>
      <w:r w:rsidRPr="00D16DD5">
        <w:rPr>
          <w:rFonts w:asciiTheme="majorHAnsi" w:hAnsiTheme="majorHAnsi" w:cs="Garamond Premr Pro Subh Cyr"/>
        </w:rPr>
        <w:t xml:space="preserve"> </w:t>
      </w:r>
      <w:r w:rsidRPr="00D16DD5">
        <w:rPr>
          <w:rFonts w:asciiTheme="majorHAnsi" w:hAnsiTheme="majorHAnsi" w:cs="Thonburi"/>
        </w:rPr>
        <w:t>общества</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повече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една</w:t>
      </w:r>
      <w:r w:rsidRPr="00D16DD5">
        <w:rPr>
          <w:rFonts w:asciiTheme="majorHAnsi" w:hAnsiTheme="majorHAnsi" w:cs="Garamond Premr Pro Subh Cyr"/>
        </w:rPr>
        <w:t xml:space="preserve"> </w:t>
      </w:r>
      <w:r w:rsidRPr="00D16DD5">
        <w:rPr>
          <w:rFonts w:asciiTheme="majorHAnsi" w:hAnsiTheme="majorHAnsi" w:cs="Thonburi"/>
        </w:rPr>
        <w:t>учредена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използва</w:t>
      </w:r>
      <w:r w:rsidRPr="00D16DD5">
        <w:rPr>
          <w:rFonts w:asciiTheme="majorHAnsi" w:hAnsiTheme="majorHAnsi" w:cs="Garamond Premr Pro Subh Cyr"/>
        </w:rPr>
        <w:t xml:space="preserve"> </w:t>
      </w:r>
      <w:r w:rsidRPr="00D16DD5">
        <w:rPr>
          <w:rFonts w:asciiTheme="majorHAnsi" w:hAnsiTheme="majorHAnsi" w:cs="Thonburi"/>
        </w:rPr>
        <w:t>една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съща</w:t>
      </w:r>
      <w:r w:rsidRPr="00D16DD5">
        <w:rPr>
          <w:rFonts w:asciiTheme="majorHAnsi" w:hAnsiTheme="majorHAnsi" w:cs="Garamond Premr Pro Subh Cyr"/>
        </w:rPr>
        <w:t xml:space="preserve"> </w:t>
      </w:r>
      <w:r w:rsidRPr="00D16DD5">
        <w:rPr>
          <w:rFonts w:asciiTheme="majorHAnsi" w:hAnsiTheme="majorHAnsi" w:cs="Thonburi"/>
        </w:rPr>
        <w:t>сграда</w:t>
      </w:r>
      <w:r w:rsidRPr="00D16DD5">
        <w:rPr>
          <w:rFonts w:asciiTheme="majorHAnsi" w:hAnsiTheme="majorHAnsi" w:cs="Garamond Premr Pro Subh Cyr"/>
        </w:rPr>
        <w:t xml:space="preserve">, </w:t>
      </w:r>
      <w:r w:rsidRPr="00D16DD5">
        <w:rPr>
          <w:rFonts w:asciiTheme="majorHAnsi" w:hAnsiTheme="majorHAnsi" w:cs="Thonburi"/>
        </w:rPr>
        <w:t>регистрацията</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стане</w:t>
      </w:r>
      <w:r w:rsidRPr="00D16DD5">
        <w:rPr>
          <w:rFonts w:asciiTheme="majorHAnsi" w:hAnsiTheme="majorHAnsi" w:cs="Garamond Premr Pro Subh Cyr"/>
        </w:rPr>
        <w:t xml:space="preserve"> </w:t>
      </w:r>
      <w:r w:rsidRPr="00D16DD5">
        <w:rPr>
          <w:rFonts w:asciiTheme="majorHAnsi" w:hAnsiTheme="majorHAnsi" w:cs="Thonburi"/>
        </w:rPr>
        <w:t>под</w:t>
      </w:r>
      <w:r w:rsidRPr="00D16DD5">
        <w:rPr>
          <w:rFonts w:asciiTheme="majorHAnsi" w:hAnsiTheme="majorHAnsi" w:cs="Garamond Premr Pro Subh Cyr"/>
        </w:rPr>
        <w:t xml:space="preserve"> </w:t>
      </w:r>
      <w:r w:rsidRPr="00D16DD5">
        <w:rPr>
          <w:rFonts w:asciiTheme="majorHAnsi" w:hAnsiTheme="majorHAnsi" w:cs="Thonburi"/>
        </w:rPr>
        <w:t>формата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съдружие</w:t>
      </w:r>
      <w:r w:rsidRPr="00D16DD5">
        <w:rPr>
          <w:rFonts w:asciiTheme="majorHAnsi" w:hAnsiTheme="majorHAnsi" w:cs="Garamond Premr Pro Subh Cyr"/>
        </w:rPr>
        <w:t xml:space="preserve">, </w:t>
      </w:r>
      <w:r w:rsidRPr="00D16DD5">
        <w:rPr>
          <w:rFonts w:asciiTheme="majorHAnsi" w:hAnsiTheme="majorHAnsi" w:cs="Thonburi"/>
        </w:rPr>
        <w:t>ако</w:t>
      </w:r>
      <w:r w:rsidRPr="00D16DD5">
        <w:rPr>
          <w:rFonts w:asciiTheme="majorHAnsi" w:hAnsiTheme="majorHAnsi" w:cs="Garamond Premr Pro Subh Cyr"/>
        </w:rPr>
        <w:t xml:space="preserve"> </w:t>
      </w:r>
      <w:r w:rsidRPr="00D16DD5">
        <w:rPr>
          <w:rFonts w:asciiTheme="majorHAnsi" w:hAnsiTheme="majorHAnsi" w:cs="Thonburi"/>
        </w:rPr>
        <w:t>местните</w:t>
      </w:r>
      <w:r w:rsidRPr="00D16DD5">
        <w:rPr>
          <w:rFonts w:asciiTheme="majorHAnsi" w:hAnsiTheme="majorHAnsi" w:cs="Garamond Premr Pro Subh Cyr"/>
        </w:rPr>
        <w:t xml:space="preserve"> </w:t>
      </w:r>
      <w:r w:rsidRPr="00D16DD5">
        <w:rPr>
          <w:rFonts w:asciiTheme="majorHAnsi" w:hAnsiTheme="majorHAnsi" w:cs="Thonburi"/>
        </w:rPr>
        <w:t>закони</w:t>
      </w:r>
      <w:r w:rsidRPr="00D16DD5">
        <w:rPr>
          <w:rFonts w:asciiTheme="majorHAnsi" w:hAnsiTheme="majorHAnsi" w:cs="Garamond Premr Pro Subh Cyr"/>
        </w:rPr>
        <w:t xml:space="preserve"> </w:t>
      </w:r>
      <w:r w:rsidRPr="00D16DD5">
        <w:rPr>
          <w:rFonts w:asciiTheme="majorHAnsi" w:hAnsiTheme="majorHAnsi" w:cs="Thonburi"/>
        </w:rPr>
        <w:t>позволяват</w:t>
      </w:r>
      <w:r w:rsidRPr="00D16DD5">
        <w:rPr>
          <w:rFonts w:asciiTheme="majorHAnsi" w:hAnsiTheme="majorHAnsi" w:cs="Garamond Premr Pro Subh Cyr"/>
        </w:rPr>
        <w:t>.</w:t>
      </w:r>
    </w:p>
    <w:p w14:paraId="091FD29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102.6.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места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регистрацията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невъзможна</w:t>
      </w:r>
      <w:r w:rsidRPr="00D16DD5">
        <w:rPr>
          <w:rFonts w:asciiTheme="majorHAnsi" w:hAnsiTheme="majorHAnsi" w:cs="Garamond Premr Pro Subh Cyr"/>
        </w:rPr>
        <w:t xml:space="preserve">, </w:t>
      </w:r>
      <w:r w:rsidRPr="00D16DD5">
        <w:rPr>
          <w:rFonts w:asciiTheme="majorHAnsi" w:hAnsiTheme="majorHAnsi" w:cs="Thonburi"/>
        </w:rPr>
        <w:t>названието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съдържа</w:t>
      </w:r>
      <w:r w:rsidRPr="00D16DD5">
        <w:rPr>
          <w:rFonts w:asciiTheme="majorHAnsi" w:hAnsiTheme="majorHAnsi" w:cs="Garamond Premr Pro Subh Cyr"/>
        </w:rPr>
        <w:t xml:space="preserve"> </w:t>
      </w:r>
      <w:r w:rsidRPr="00D16DD5">
        <w:rPr>
          <w:rFonts w:asciiTheme="majorHAnsi" w:hAnsiTheme="majorHAnsi" w:cs="Thonburi"/>
        </w:rPr>
        <w:t>думите</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върху</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юридически</w:t>
      </w:r>
      <w:r w:rsidRPr="00D16DD5">
        <w:rPr>
          <w:rFonts w:asciiTheme="majorHAnsi" w:hAnsiTheme="majorHAnsi" w:cs="Garamond Premr Pro Subh Cyr"/>
        </w:rPr>
        <w:t xml:space="preserve"> </w:t>
      </w:r>
      <w:r w:rsidRPr="00D16DD5">
        <w:rPr>
          <w:rFonts w:asciiTheme="majorHAnsi" w:hAnsiTheme="majorHAnsi" w:cs="Thonburi"/>
        </w:rPr>
        <w:t>документи</w:t>
      </w:r>
      <w:r w:rsidRPr="00D16DD5">
        <w:rPr>
          <w:rFonts w:asciiTheme="majorHAnsi" w:hAnsiTheme="majorHAnsi" w:cs="Garamond Premr Pro Subh Cyr"/>
        </w:rPr>
        <w:t xml:space="preserve">, </w:t>
      </w:r>
      <w:r w:rsidRPr="00D16DD5">
        <w:rPr>
          <w:rFonts w:asciiTheme="majorHAnsi" w:hAnsiTheme="majorHAnsi" w:cs="Thonburi"/>
        </w:rPr>
        <w:t>включително</w:t>
      </w:r>
      <w:r w:rsidRPr="00D16DD5">
        <w:rPr>
          <w:rFonts w:asciiTheme="majorHAnsi" w:hAnsiTheme="majorHAnsi" w:cs="Garamond Premr Pro Subh Cyr"/>
        </w:rPr>
        <w:t xml:space="preserve">, </w:t>
      </w:r>
      <w:r w:rsidRPr="00D16DD5">
        <w:rPr>
          <w:rFonts w:asciiTheme="majorHAnsi" w:hAnsiTheme="majorHAnsi" w:cs="Thonburi"/>
        </w:rPr>
        <w:t>но</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само</w:t>
      </w:r>
      <w:r w:rsidRPr="00D16DD5">
        <w:rPr>
          <w:rFonts w:asciiTheme="majorHAnsi" w:hAnsiTheme="majorHAnsi" w:cs="Garamond Premr Pro Subh Cyr"/>
        </w:rPr>
        <w:t xml:space="preserve">, </w:t>
      </w:r>
      <w:r w:rsidRPr="00D16DD5">
        <w:rPr>
          <w:rFonts w:asciiTheme="majorHAnsi" w:hAnsiTheme="majorHAnsi" w:cs="Thonburi"/>
        </w:rPr>
        <w:t>нотариалните</w:t>
      </w:r>
      <w:r w:rsidRPr="00D16DD5">
        <w:rPr>
          <w:rFonts w:asciiTheme="majorHAnsi" w:hAnsiTheme="majorHAnsi" w:cs="Garamond Premr Pro Subh Cyr"/>
        </w:rPr>
        <w:t xml:space="preserve"> </w:t>
      </w:r>
      <w:r w:rsidRPr="00D16DD5">
        <w:rPr>
          <w:rFonts w:asciiTheme="majorHAnsi" w:hAnsiTheme="majorHAnsi" w:cs="Thonburi"/>
        </w:rPr>
        <w:t>актове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имоти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пълномощните</w:t>
      </w:r>
      <w:r w:rsidRPr="00D16DD5">
        <w:rPr>
          <w:rFonts w:asciiTheme="majorHAnsi" w:hAnsiTheme="majorHAnsi" w:cs="Garamond Premr Pro Subh Cyr"/>
        </w:rPr>
        <w:t>. (102.2)</w:t>
      </w:r>
    </w:p>
    <w:p w14:paraId="24DD9D7B" w14:textId="18315DD9"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103. </w:t>
      </w:r>
      <w:r w:rsidRPr="00D16DD5">
        <w:rPr>
          <w:rFonts w:asciiTheme="majorHAnsi" w:hAnsiTheme="majorHAnsi" w:cs="Thonburi"/>
          <w:b/>
          <w:bCs/>
        </w:rPr>
        <w:t>Имущество</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обмисля</w:t>
      </w:r>
      <w:r w:rsidRPr="00D16DD5">
        <w:rPr>
          <w:rFonts w:asciiTheme="majorHAnsi" w:hAnsiTheme="majorHAnsi" w:cs="Garamond Premr Pro Subh Cyr"/>
        </w:rPr>
        <w:t xml:space="preserve"> </w:t>
      </w:r>
      <w:r w:rsidRPr="00D16DD5">
        <w:rPr>
          <w:rFonts w:asciiTheme="majorHAnsi" w:hAnsiTheme="majorHAnsi" w:cs="Thonburi"/>
        </w:rPr>
        <w:t>закупуване</w:t>
      </w:r>
      <w:r w:rsidR="00A26E39" w:rsidRPr="00D16DD5">
        <w:rPr>
          <w:rFonts w:asciiTheme="majorHAnsi" w:hAnsiTheme="majorHAnsi" w:cs="Garamond Premr Pro Subh Cyr"/>
        </w:rPr>
        <w:t xml:space="preserve"> </w:t>
      </w:r>
      <w:r w:rsidR="00A26E39" w:rsidRPr="00D16DD5">
        <w:rPr>
          <w:rFonts w:asciiTheme="majorHAnsi" w:hAnsiTheme="majorHAnsi" w:cs="Thonburi"/>
        </w:rPr>
        <w:t>или</w:t>
      </w:r>
      <w:r w:rsidR="00A26E39" w:rsidRPr="00D16DD5">
        <w:rPr>
          <w:rFonts w:asciiTheme="majorHAnsi" w:hAnsiTheme="majorHAnsi" w:cs="Garamond Premr Pro Subh Cyr"/>
        </w:rPr>
        <w:t xml:space="preserve"> </w:t>
      </w:r>
      <w:r w:rsidR="00A26E39" w:rsidRPr="00D16DD5">
        <w:rPr>
          <w:rFonts w:asciiTheme="majorHAnsi" w:hAnsiTheme="majorHAnsi" w:cs="Thonburi"/>
        </w:rPr>
        <w:t>продаване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недвижим</w:t>
      </w:r>
      <w:r w:rsidRPr="00D16DD5">
        <w:rPr>
          <w:rFonts w:asciiTheme="majorHAnsi" w:hAnsiTheme="majorHAnsi" w:cs="Garamond Premr Pro Subh Cyr"/>
        </w:rPr>
        <w:t xml:space="preserve"> </w:t>
      </w:r>
      <w:r w:rsidRPr="00D16DD5">
        <w:rPr>
          <w:rFonts w:asciiTheme="majorHAnsi" w:hAnsiTheme="majorHAnsi" w:cs="Thonburi"/>
        </w:rPr>
        <w:t>имот</w:t>
      </w:r>
      <w:r w:rsidRPr="00D16DD5">
        <w:rPr>
          <w:rFonts w:asciiTheme="majorHAnsi" w:hAnsiTheme="majorHAnsi" w:cs="Garamond Premr Pro Subh Cyr"/>
        </w:rPr>
        <w:t xml:space="preserve">, </w:t>
      </w:r>
      <w:r w:rsidRPr="00D16DD5">
        <w:rPr>
          <w:rFonts w:asciiTheme="majorHAnsi" w:hAnsiTheme="majorHAnsi" w:cs="Thonburi"/>
        </w:rPr>
        <w:t>построяване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сгради</w:t>
      </w:r>
      <w:r w:rsidRPr="00D16DD5">
        <w:rPr>
          <w:rFonts w:asciiTheme="majorHAnsi" w:hAnsiTheme="majorHAnsi" w:cs="Garamond Premr Pro Subh Cyr"/>
        </w:rPr>
        <w:t xml:space="preserve">, </w:t>
      </w:r>
      <w:r w:rsidRPr="00D16DD5">
        <w:rPr>
          <w:rFonts w:asciiTheme="majorHAnsi" w:hAnsiTheme="majorHAnsi" w:cs="Thonburi"/>
        </w:rPr>
        <w:t>свързани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основно</w:t>
      </w:r>
      <w:r w:rsidRPr="00D16DD5">
        <w:rPr>
          <w:rFonts w:asciiTheme="majorHAnsi" w:hAnsiTheme="majorHAnsi" w:cs="Garamond Premr Pro Subh Cyr"/>
        </w:rPr>
        <w:t xml:space="preserve"> </w:t>
      </w:r>
      <w:r w:rsidRPr="00D16DD5">
        <w:rPr>
          <w:rFonts w:asciiTheme="majorHAnsi" w:hAnsiTheme="majorHAnsi" w:cs="Thonburi"/>
        </w:rPr>
        <w:t>преустройство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едните</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другите</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отдаване</w:t>
      </w:r>
      <w:r w:rsidRPr="00D16DD5">
        <w:rPr>
          <w:rFonts w:asciiTheme="majorHAnsi" w:hAnsiTheme="majorHAnsi" w:cs="Garamond Premr Pro Subh Cyr"/>
        </w:rPr>
        <w:t xml:space="preserve"> </w:t>
      </w:r>
      <w:r w:rsidRPr="00D16DD5">
        <w:rPr>
          <w:rFonts w:asciiTheme="majorHAnsi" w:hAnsiTheme="majorHAnsi" w:cs="Thonburi"/>
        </w:rPr>
        <w:t>под</w:t>
      </w:r>
      <w:r w:rsidRPr="00D16DD5">
        <w:rPr>
          <w:rFonts w:asciiTheme="majorHAnsi" w:hAnsiTheme="majorHAnsi" w:cs="Garamond Premr Pro Subh Cyr"/>
        </w:rPr>
        <w:t xml:space="preserve"> </w:t>
      </w:r>
      <w:r w:rsidRPr="00D16DD5">
        <w:rPr>
          <w:rFonts w:asciiTheme="majorHAnsi" w:hAnsiTheme="majorHAnsi" w:cs="Thonburi"/>
        </w:rPr>
        <w:t>наем</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недвижим</w:t>
      </w:r>
      <w:r w:rsidRPr="00D16DD5">
        <w:rPr>
          <w:rFonts w:asciiTheme="majorHAnsi" w:hAnsiTheme="majorHAnsi" w:cs="Garamond Premr Pro Subh Cyr"/>
        </w:rPr>
        <w:t xml:space="preserve"> </w:t>
      </w:r>
      <w:r w:rsidRPr="00D16DD5">
        <w:rPr>
          <w:rFonts w:asciiTheme="majorHAnsi" w:hAnsiTheme="majorHAnsi" w:cs="Thonburi"/>
        </w:rPr>
        <w:t>имот</w:t>
      </w:r>
      <w:r w:rsidRPr="00D16DD5">
        <w:rPr>
          <w:rFonts w:asciiTheme="majorHAnsi" w:hAnsiTheme="majorHAnsi" w:cs="Garamond Premr Pro Subh Cyr"/>
        </w:rPr>
        <w:t xml:space="preserve"> </w:t>
      </w:r>
      <w:r w:rsidRPr="00D16DD5">
        <w:rPr>
          <w:rFonts w:asciiTheme="majorHAnsi" w:hAnsiTheme="majorHAnsi" w:cs="Thonburi"/>
        </w:rPr>
        <w:t>поради</w:t>
      </w:r>
      <w:r w:rsidRPr="00D16DD5">
        <w:rPr>
          <w:rFonts w:asciiTheme="majorHAnsi" w:hAnsiTheme="majorHAnsi" w:cs="Garamond Premr Pro Subh Cyr"/>
        </w:rPr>
        <w:t xml:space="preserve"> </w:t>
      </w:r>
      <w:r w:rsidRPr="00D16DD5">
        <w:rPr>
          <w:rFonts w:asciiTheme="majorHAnsi" w:hAnsiTheme="majorHAnsi" w:cs="Thonburi"/>
        </w:rPr>
        <w:t>каквато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причина</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представи</w:t>
      </w:r>
      <w:r w:rsidRPr="00D16DD5">
        <w:rPr>
          <w:rFonts w:asciiTheme="majorHAnsi" w:hAnsiTheme="majorHAnsi" w:cs="Garamond Premr Pro Subh Cyr"/>
        </w:rPr>
        <w:t xml:space="preserve"> </w:t>
      </w:r>
      <w:r w:rsidRPr="00D16DD5">
        <w:rPr>
          <w:rFonts w:asciiTheme="majorHAnsi" w:hAnsiTheme="majorHAnsi" w:cs="Thonburi"/>
        </w:rPr>
        <w:t>предложението</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църковните</w:t>
      </w:r>
      <w:r w:rsidRPr="00D16DD5">
        <w:rPr>
          <w:rFonts w:asciiTheme="majorHAnsi" w:hAnsiTheme="majorHAnsi" w:cs="Garamond Premr Pro Subh Cyr"/>
        </w:rPr>
        <w:t xml:space="preserve"> </w:t>
      </w:r>
      <w:r w:rsidRPr="00D16DD5">
        <w:rPr>
          <w:rFonts w:asciiTheme="majorHAnsi" w:hAnsiTheme="majorHAnsi" w:cs="Thonburi"/>
        </w:rPr>
        <w:t>имоти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обмисляне</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одобрение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тяхна</w:t>
      </w:r>
      <w:r w:rsidRPr="00D16DD5">
        <w:rPr>
          <w:rFonts w:asciiTheme="majorHAnsi" w:hAnsiTheme="majorHAnsi" w:cs="Garamond Premr Pro Subh Cyr"/>
        </w:rPr>
        <w:t xml:space="preserve"> </w:t>
      </w:r>
      <w:r w:rsidRPr="00D16DD5">
        <w:rPr>
          <w:rFonts w:asciiTheme="majorHAnsi" w:hAnsiTheme="majorHAnsi" w:cs="Thonburi"/>
        </w:rPr>
        <w:t>страна</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влиза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дългове</w:t>
      </w:r>
      <w:r w:rsidRPr="00D16DD5">
        <w:rPr>
          <w:rFonts w:asciiTheme="majorHAnsi" w:hAnsiTheme="majorHAnsi" w:cs="Garamond Premr Pro Subh Cyr"/>
        </w:rPr>
        <w:t xml:space="preserve">, </w:t>
      </w:r>
      <w:r w:rsidRPr="00D16DD5">
        <w:rPr>
          <w:rFonts w:asciiTheme="majorHAnsi" w:hAnsiTheme="majorHAnsi" w:cs="Thonburi"/>
        </w:rPr>
        <w:t>независимо</w:t>
      </w:r>
      <w:r w:rsidRPr="00D16DD5">
        <w:rPr>
          <w:rFonts w:asciiTheme="majorHAnsi" w:hAnsiTheme="majorHAnsi" w:cs="Garamond Premr Pro Subh Cyr"/>
        </w:rPr>
        <w:t xml:space="preserve"> </w:t>
      </w:r>
      <w:r w:rsidRPr="00D16DD5">
        <w:rPr>
          <w:rFonts w:asciiTheme="majorHAnsi" w:hAnsiTheme="majorHAnsi" w:cs="Thonburi"/>
        </w:rPr>
        <w:t>дали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ипотеки</w:t>
      </w:r>
      <w:r w:rsidR="00266A10"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закупуването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недвижими</w:t>
      </w:r>
      <w:r w:rsidRPr="00D16DD5">
        <w:rPr>
          <w:rFonts w:asciiTheme="majorHAnsi" w:hAnsiTheme="majorHAnsi" w:cs="Garamond Premr Pro Subh Cyr"/>
        </w:rPr>
        <w:t xml:space="preserve"> </w:t>
      </w:r>
      <w:r w:rsidRPr="00D16DD5">
        <w:rPr>
          <w:rFonts w:asciiTheme="majorHAnsi" w:hAnsiTheme="majorHAnsi" w:cs="Thonburi"/>
        </w:rPr>
        <w:t>имоти</w:t>
      </w:r>
      <w:r w:rsidRPr="00D16DD5">
        <w:rPr>
          <w:rFonts w:asciiTheme="majorHAnsi" w:hAnsiTheme="majorHAnsi" w:cs="Garamond Premr Pro Subh Cyr"/>
        </w:rPr>
        <w:t xml:space="preserve">, </w:t>
      </w:r>
      <w:r w:rsidRPr="00D16DD5">
        <w:rPr>
          <w:rFonts w:asciiTheme="majorHAnsi" w:hAnsiTheme="majorHAnsi" w:cs="Thonburi"/>
        </w:rPr>
        <w:t>издигането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сгради</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основното</w:t>
      </w:r>
      <w:r w:rsidRPr="00D16DD5">
        <w:rPr>
          <w:rFonts w:asciiTheme="majorHAnsi" w:hAnsiTheme="majorHAnsi" w:cs="Garamond Premr Pro Subh Cyr"/>
        </w:rPr>
        <w:t xml:space="preserve"> </w:t>
      </w:r>
      <w:r w:rsidRPr="00D16DD5">
        <w:rPr>
          <w:rFonts w:asciiTheme="majorHAnsi" w:hAnsiTheme="majorHAnsi" w:cs="Thonburi"/>
        </w:rPr>
        <w:t>преустройство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едните</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другите</w:t>
      </w:r>
      <w:r w:rsidR="00266A10"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без</w:t>
      </w:r>
      <w:r w:rsidRPr="00D16DD5">
        <w:rPr>
          <w:rFonts w:asciiTheme="majorHAnsi" w:hAnsiTheme="majorHAnsi" w:cs="Garamond Premr Pro Subh Cyr"/>
        </w:rPr>
        <w:t xml:space="preserve"> </w:t>
      </w:r>
      <w:r w:rsidRPr="00D16DD5">
        <w:rPr>
          <w:rFonts w:asciiTheme="majorHAnsi" w:hAnsiTheme="majorHAnsi" w:cs="Thonburi"/>
        </w:rPr>
        <w:t>писменото</w:t>
      </w:r>
      <w:r w:rsidRPr="00D16DD5">
        <w:rPr>
          <w:rFonts w:asciiTheme="majorHAnsi" w:hAnsiTheme="majorHAnsi" w:cs="Garamond Premr Pro Subh Cyr"/>
        </w:rPr>
        <w:t xml:space="preserve"> </w:t>
      </w:r>
      <w:r w:rsidRPr="00D16DD5">
        <w:rPr>
          <w:rFonts w:asciiTheme="majorHAnsi" w:hAnsiTheme="majorHAnsi" w:cs="Thonburi"/>
        </w:rPr>
        <w:t>одобрение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църковните</w:t>
      </w:r>
      <w:r w:rsidRPr="00D16DD5">
        <w:rPr>
          <w:rFonts w:asciiTheme="majorHAnsi" w:hAnsiTheme="majorHAnsi" w:cs="Garamond Premr Pro Subh Cyr"/>
        </w:rPr>
        <w:t xml:space="preserve"> </w:t>
      </w:r>
      <w:r w:rsidRPr="00D16DD5">
        <w:rPr>
          <w:rFonts w:asciiTheme="majorHAnsi" w:hAnsiTheme="majorHAnsi" w:cs="Thonburi"/>
        </w:rPr>
        <w:t>имоти</w:t>
      </w:r>
      <w:r w:rsidRPr="00D16DD5">
        <w:rPr>
          <w:rFonts w:asciiTheme="majorHAnsi" w:hAnsiTheme="majorHAnsi" w:cs="Garamond Premr Pro Subh Cyr"/>
        </w:rPr>
        <w:t xml:space="preserve">. </w:t>
      </w:r>
      <w:r w:rsidR="00A65246" w:rsidRPr="00D16DD5">
        <w:rPr>
          <w:rFonts w:asciiTheme="majorHAnsi" w:hAnsiTheme="majorHAnsi" w:cs="Thonburi"/>
        </w:rPr>
        <w:t>Местната</w:t>
      </w:r>
      <w:r w:rsidR="00A65246" w:rsidRPr="00D16DD5">
        <w:rPr>
          <w:rFonts w:asciiTheme="majorHAnsi" w:hAnsiTheme="majorHAnsi" w:cs="Garamond Premr Pro Subh Cyr"/>
        </w:rPr>
        <w:t xml:space="preserve"> </w:t>
      </w:r>
      <w:r w:rsidR="00A65246" w:rsidRPr="00D16DD5">
        <w:rPr>
          <w:rFonts w:asciiTheme="majorHAnsi" w:hAnsiTheme="majorHAnsi" w:cs="Thonburi"/>
        </w:rPr>
        <w:t>църква</w:t>
      </w:r>
      <w:r w:rsidR="00A65246" w:rsidRPr="00D16DD5">
        <w:rPr>
          <w:rFonts w:asciiTheme="majorHAnsi" w:hAnsiTheme="majorHAnsi" w:cs="Garamond Premr Pro Subh Cyr"/>
        </w:rPr>
        <w:t xml:space="preserve"> </w:t>
      </w:r>
      <w:r w:rsidR="00266A10" w:rsidRPr="00D16DD5">
        <w:rPr>
          <w:rFonts w:asciiTheme="majorHAnsi" w:hAnsiTheme="majorHAnsi" w:cs="Garamond Premr Pro Subh Cyr"/>
        </w:rPr>
        <w:t>прави</w:t>
      </w:r>
      <w:r w:rsidR="00A65246" w:rsidRPr="00D16DD5">
        <w:rPr>
          <w:rFonts w:asciiTheme="majorHAnsi" w:hAnsiTheme="majorHAnsi" w:cs="Garamond Premr Pro Subh Cyr"/>
        </w:rPr>
        <w:t xml:space="preserve"> </w:t>
      </w:r>
      <w:r w:rsidR="00A65246" w:rsidRPr="00D16DD5">
        <w:rPr>
          <w:rFonts w:asciiTheme="majorHAnsi" w:hAnsiTheme="majorHAnsi" w:cs="Thonburi"/>
        </w:rPr>
        <w:t>на</w:t>
      </w:r>
      <w:r w:rsidR="00A65246" w:rsidRPr="00D16DD5">
        <w:rPr>
          <w:rFonts w:asciiTheme="majorHAnsi" w:hAnsiTheme="majorHAnsi" w:cs="Garamond Premr Pro Subh Cyr"/>
        </w:rPr>
        <w:t xml:space="preserve"> </w:t>
      </w:r>
      <w:r w:rsidR="00A65246" w:rsidRPr="00D16DD5">
        <w:rPr>
          <w:rFonts w:asciiTheme="majorHAnsi" w:hAnsiTheme="majorHAnsi" w:cs="Thonburi"/>
        </w:rPr>
        <w:t>всяко</w:t>
      </w:r>
      <w:r w:rsidR="00A65246" w:rsidRPr="00D16DD5">
        <w:rPr>
          <w:rFonts w:asciiTheme="majorHAnsi" w:hAnsiTheme="majorHAnsi" w:cs="Garamond Premr Pro Subh Cyr"/>
        </w:rPr>
        <w:t xml:space="preserve"> </w:t>
      </w:r>
      <w:r w:rsidR="00A65246" w:rsidRPr="00D16DD5">
        <w:rPr>
          <w:rFonts w:asciiTheme="majorHAnsi" w:hAnsiTheme="majorHAnsi" w:cs="Thonburi"/>
        </w:rPr>
        <w:t>тримесечие</w:t>
      </w:r>
      <w:r w:rsidR="00A65246" w:rsidRPr="00D16DD5">
        <w:rPr>
          <w:rFonts w:asciiTheme="majorHAnsi" w:hAnsiTheme="majorHAnsi" w:cs="Garamond Premr Pro Subh Cyr"/>
        </w:rPr>
        <w:t xml:space="preserve"> </w:t>
      </w:r>
      <w:r w:rsidR="00A65246" w:rsidRPr="00D16DD5">
        <w:rPr>
          <w:rFonts w:asciiTheme="majorHAnsi" w:hAnsiTheme="majorHAnsi" w:cs="Thonburi"/>
        </w:rPr>
        <w:t>финансов</w:t>
      </w:r>
      <w:r w:rsidR="00A65246" w:rsidRPr="00D16DD5">
        <w:rPr>
          <w:rFonts w:asciiTheme="majorHAnsi" w:hAnsiTheme="majorHAnsi" w:cs="Garamond Premr Pro Subh Cyr"/>
        </w:rPr>
        <w:t xml:space="preserve"> </w:t>
      </w:r>
      <w:r w:rsidR="00A65246" w:rsidRPr="00D16DD5">
        <w:rPr>
          <w:rFonts w:asciiTheme="majorHAnsi" w:hAnsiTheme="majorHAnsi" w:cs="Thonburi"/>
        </w:rPr>
        <w:t>отчет</w:t>
      </w:r>
      <w:r w:rsidR="00A65246" w:rsidRPr="00D16DD5">
        <w:rPr>
          <w:rFonts w:asciiTheme="majorHAnsi" w:hAnsiTheme="majorHAnsi" w:cs="Garamond Premr Pro Subh Cyr"/>
        </w:rPr>
        <w:t xml:space="preserve"> </w:t>
      </w:r>
      <w:r w:rsidR="00A65246" w:rsidRPr="00D16DD5">
        <w:rPr>
          <w:rFonts w:asciiTheme="majorHAnsi" w:hAnsiTheme="majorHAnsi" w:cs="Thonburi"/>
        </w:rPr>
        <w:t>и</w:t>
      </w:r>
      <w:r w:rsidR="00A65246" w:rsidRPr="00D16DD5">
        <w:rPr>
          <w:rFonts w:asciiTheme="majorHAnsi" w:hAnsiTheme="majorHAnsi" w:cs="Garamond Premr Pro Subh Cyr"/>
        </w:rPr>
        <w:t xml:space="preserve"> </w:t>
      </w:r>
      <w:r w:rsidR="00A65246" w:rsidRPr="00D16DD5">
        <w:rPr>
          <w:rFonts w:asciiTheme="majorHAnsi" w:hAnsiTheme="majorHAnsi" w:cs="Thonburi"/>
        </w:rPr>
        <w:t>отчет</w:t>
      </w:r>
      <w:r w:rsidR="00A65246" w:rsidRPr="00D16DD5">
        <w:rPr>
          <w:rFonts w:asciiTheme="majorHAnsi" w:hAnsiTheme="majorHAnsi" w:cs="Garamond Premr Pro Subh Cyr"/>
        </w:rPr>
        <w:t xml:space="preserve"> </w:t>
      </w:r>
      <w:r w:rsidR="00A65246" w:rsidRPr="00D16DD5">
        <w:rPr>
          <w:rFonts w:asciiTheme="majorHAnsi" w:hAnsiTheme="majorHAnsi" w:cs="Thonburi"/>
        </w:rPr>
        <w:t>за</w:t>
      </w:r>
      <w:r w:rsidR="00A65246" w:rsidRPr="00D16DD5">
        <w:rPr>
          <w:rFonts w:asciiTheme="majorHAnsi" w:hAnsiTheme="majorHAnsi" w:cs="Garamond Premr Pro Subh Cyr"/>
        </w:rPr>
        <w:t xml:space="preserve"> </w:t>
      </w:r>
      <w:r w:rsidR="00A65246" w:rsidRPr="00D16DD5">
        <w:rPr>
          <w:rFonts w:asciiTheme="majorHAnsi" w:hAnsiTheme="majorHAnsi" w:cs="Thonburi"/>
        </w:rPr>
        <w:t>състоянието</w:t>
      </w:r>
      <w:r w:rsidR="00A65246" w:rsidRPr="00D16DD5">
        <w:rPr>
          <w:rFonts w:asciiTheme="majorHAnsi" w:hAnsiTheme="majorHAnsi" w:cs="Garamond Premr Pro Subh Cyr"/>
        </w:rPr>
        <w:t xml:space="preserve"> </w:t>
      </w:r>
      <w:r w:rsidR="00A65246" w:rsidRPr="00D16DD5">
        <w:rPr>
          <w:rFonts w:asciiTheme="majorHAnsi" w:hAnsiTheme="majorHAnsi" w:cs="Thonburi"/>
        </w:rPr>
        <w:t>на</w:t>
      </w:r>
      <w:r w:rsidR="00A65246" w:rsidRPr="00D16DD5">
        <w:rPr>
          <w:rFonts w:asciiTheme="majorHAnsi" w:hAnsiTheme="majorHAnsi" w:cs="Garamond Premr Pro Subh Cyr"/>
        </w:rPr>
        <w:t xml:space="preserve"> </w:t>
      </w:r>
      <w:r w:rsidR="00A65246" w:rsidRPr="00D16DD5">
        <w:rPr>
          <w:rFonts w:asciiTheme="majorHAnsi" w:hAnsiTheme="majorHAnsi" w:cs="Thonburi"/>
        </w:rPr>
        <w:t>този</w:t>
      </w:r>
      <w:r w:rsidR="00A65246" w:rsidRPr="00D16DD5">
        <w:rPr>
          <w:rFonts w:asciiTheme="majorHAnsi" w:hAnsiTheme="majorHAnsi" w:cs="Garamond Premr Pro Subh Cyr"/>
        </w:rPr>
        <w:t xml:space="preserve"> </w:t>
      </w:r>
      <w:r w:rsidR="009B6D69" w:rsidRPr="00D16DD5">
        <w:rPr>
          <w:rFonts w:asciiTheme="majorHAnsi" w:hAnsiTheme="majorHAnsi" w:cs="Thonburi"/>
        </w:rPr>
        <w:t>съвет</w:t>
      </w:r>
      <w:r w:rsidR="00A65246" w:rsidRPr="00D16DD5">
        <w:rPr>
          <w:rFonts w:asciiTheme="majorHAnsi" w:hAnsiTheme="majorHAnsi" w:cs="Garamond Premr Pro Subh Cyr"/>
        </w:rPr>
        <w:t xml:space="preserve">, </w:t>
      </w:r>
      <w:r w:rsidR="00A65246" w:rsidRPr="00D16DD5">
        <w:rPr>
          <w:rFonts w:asciiTheme="majorHAnsi" w:hAnsiTheme="majorHAnsi" w:cs="Thonburi"/>
        </w:rPr>
        <w:t>в</w:t>
      </w:r>
      <w:r w:rsidR="00A65246" w:rsidRPr="00D16DD5">
        <w:rPr>
          <w:rFonts w:asciiTheme="majorHAnsi" w:hAnsiTheme="majorHAnsi" w:cs="Garamond Premr Pro Subh Cyr"/>
        </w:rPr>
        <w:t xml:space="preserve"> </w:t>
      </w:r>
      <w:r w:rsidR="00A65246" w:rsidRPr="00D16DD5">
        <w:rPr>
          <w:rFonts w:asciiTheme="majorHAnsi" w:hAnsiTheme="majorHAnsi" w:cs="Thonburi"/>
        </w:rPr>
        <w:t>които</w:t>
      </w:r>
      <w:r w:rsidR="00A65246" w:rsidRPr="00D16DD5">
        <w:rPr>
          <w:rFonts w:asciiTheme="majorHAnsi" w:hAnsiTheme="majorHAnsi" w:cs="Garamond Premr Pro Subh Cyr"/>
        </w:rPr>
        <w:t xml:space="preserve"> </w:t>
      </w:r>
      <w:r w:rsidR="00A65246" w:rsidRPr="00D16DD5">
        <w:rPr>
          <w:rFonts w:asciiTheme="majorHAnsi" w:hAnsiTheme="majorHAnsi" w:cs="Thonburi"/>
        </w:rPr>
        <w:t>се</w:t>
      </w:r>
      <w:r w:rsidR="00A65246" w:rsidRPr="00D16DD5">
        <w:rPr>
          <w:rFonts w:asciiTheme="majorHAnsi" w:hAnsiTheme="majorHAnsi" w:cs="Garamond Premr Pro Subh Cyr"/>
        </w:rPr>
        <w:t xml:space="preserve"> </w:t>
      </w:r>
      <w:r w:rsidR="00A65246" w:rsidRPr="00D16DD5">
        <w:rPr>
          <w:rFonts w:asciiTheme="majorHAnsi" w:hAnsiTheme="majorHAnsi" w:cs="Thonburi"/>
        </w:rPr>
        <w:t>описва</w:t>
      </w:r>
      <w:r w:rsidR="00A65246" w:rsidRPr="00D16DD5">
        <w:rPr>
          <w:rFonts w:asciiTheme="majorHAnsi" w:hAnsiTheme="majorHAnsi" w:cs="Garamond Premr Pro Subh Cyr"/>
        </w:rPr>
        <w:t xml:space="preserve"> </w:t>
      </w:r>
      <w:r w:rsidR="00A65246" w:rsidRPr="00D16DD5">
        <w:rPr>
          <w:rFonts w:asciiTheme="majorHAnsi" w:hAnsiTheme="majorHAnsi" w:cs="Thonburi"/>
        </w:rPr>
        <w:t>процес</w:t>
      </w:r>
      <w:r w:rsidR="00266A10" w:rsidRPr="00D16DD5">
        <w:rPr>
          <w:rFonts w:asciiTheme="majorHAnsi" w:hAnsiTheme="majorHAnsi" w:cs="Thonburi"/>
        </w:rPr>
        <w:t>ът</w:t>
      </w:r>
      <w:r w:rsidR="00A65246" w:rsidRPr="00D16DD5">
        <w:rPr>
          <w:rFonts w:asciiTheme="majorHAnsi" w:hAnsiTheme="majorHAnsi" w:cs="Garamond Premr Pro Subh Cyr"/>
        </w:rPr>
        <w:t xml:space="preserve"> </w:t>
      </w:r>
      <w:r w:rsidR="00A65246" w:rsidRPr="00D16DD5">
        <w:rPr>
          <w:rFonts w:asciiTheme="majorHAnsi" w:hAnsiTheme="majorHAnsi" w:cs="Thonburi"/>
        </w:rPr>
        <w:t>на</w:t>
      </w:r>
      <w:r w:rsidR="00A65246" w:rsidRPr="00D16DD5">
        <w:rPr>
          <w:rFonts w:asciiTheme="majorHAnsi" w:hAnsiTheme="majorHAnsi" w:cs="Garamond Premr Pro Subh Cyr"/>
        </w:rPr>
        <w:t xml:space="preserve"> </w:t>
      </w:r>
      <w:r w:rsidR="00A65246" w:rsidRPr="00D16DD5">
        <w:rPr>
          <w:rFonts w:asciiTheme="majorHAnsi" w:hAnsiTheme="majorHAnsi" w:cs="Thonburi"/>
        </w:rPr>
        <w:t>изграждане</w:t>
      </w:r>
      <w:r w:rsidR="00A65246" w:rsidRPr="00D16DD5">
        <w:rPr>
          <w:rFonts w:asciiTheme="majorHAnsi" w:hAnsiTheme="majorHAnsi" w:cs="Garamond Premr Pro Subh Cyr"/>
        </w:rPr>
        <w:t xml:space="preserve">. </w:t>
      </w:r>
      <w:r w:rsidRPr="00D16DD5">
        <w:rPr>
          <w:rFonts w:asciiTheme="majorHAnsi" w:hAnsiTheme="majorHAnsi" w:cs="Garamond Premr Pro Subh Cyr"/>
        </w:rPr>
        <w:t>(233-234.5)</w:t>
      </w:r>
    </w:p>
    <w:p w14:paraId="64EF2FE1" w14:textId="0526FB0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103.1.</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случай</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постигне</w:t>
      </w:r>
      <w:r w:rsidRPr="00D16DD5">
        <w:rPr>
          <w:rFonts w:asciiTheme="majorHAnsi" w:hAnsiTheme="majorHAnsi" w:cs="Garamond Premr Pro Subh Cyr"/>
        </w:rPr>
        <w:t xml:space="preserve"> </w:t>
      </w:r>
      <w:r w:rsidRPr="00D16DD5">
        <w:rPr>
          <w:rFonts w:asciiTheme="majorHAnsi" w:hAnsiTheme="majorHAnsi" w:cs="Thonburi"/>
        </w:rPr>
        <w:t>споразумение</w:t>
      </w:r>
      <w:r w:rsidRPr="00D16DD5">
        <w:rPr>
          <w:rFonts w:asciiTheme="majorHAnsi" w:hAnsiTheme="majorHAnsi" w:cs="Garamond Premr Pro Subh Cyr"/>
        </w:rPr>
        <w:t xml:space="preserve"> </w:t>
      </w:r>
      <w:r w:rsidRPr="00D16DD5">
        <w:rPr>
          <w:rFonts w:asciiTheme="majorHAnsi" w:hAnsiTheme="majorHAnsi" w:cs="Thonburi"/>
        </w:rPr>
        <w:t>между</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00266A10"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заедно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църковните</w:t>
      </w:r>
      <w:r w:rsidRPr="00D16DD5">
        <w:rPr>
          <w:rFonts w:asciiTheme="majorHAnsi" w:hAnsiTheme="majorHAnsi" w:cs="Garamond Premr Pro Subh Cyr"/>
        </w:rPr>
        <w:t xml:space="preserve"> </w:t>
      </w:r>
      <w:r w:rsidRPr="00D16DD5">
        <w:rPr>
          <w:rFonts w:asciiTheme="majorHAnsi" w:hAnsiTheme="majorHAnsi" w:cs="Thonburi"/>
        </w:rPr>
        <w:t>имоти</w:t>
      </w:r>
      <w:r w:rsidRPr="00D16DD5">
        <w:rPr>
          <w:rFonts w:asciiTheme="majorHAnsi" w:hAnsiTheme="majorHAnsi" w:cs="Garamond Premr Pro Subh Cyr"/>
        </w:rPr>
        <w:t xml:space="preserve">, </w:t>
      </w:r>
      <w:r w:rsidRPr="00D16DD5">
        <w:rPr>
          <w:rFonts w:asciiTheme="majorHAnsi" w:hAnsiTheme="majorHAnsi" w:cs="Thonburi"/>
        </w:rPr>
        <w:t>въпросът</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представи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решение</w:t>
      </w:r>
      <w:r w:rsidRPr="00D16DD5">
        <w:rPr>
          <w:rFonts w:asciiTheme="majorHAnsi" w:hAnsiTheme="majorHAnsi" w:cs="Garamond Premr Pro Subh Cyr"/>
        </w:rPr>
        <w:t xml:space="preserve"> </w:t>
      </w:r>
      <w:r w:rsidRPr="00D16DD5">
        <w:rPr>
          <w:rFonts w:asciiTheme="majorHAnsi" w:hAnsiTheme="majorHAnsi" w:cs="Thonburi"/>
        </w:rPr>
        <w:t>пред</w:t>
      </w:r>
      <w:r w:rsidRPr="00D16DD5">
        <w:rPr>
          <w:rFonts w:asciiTheme="majorHAnsi" w:hAnsiTheme="majorHAnsi" w:cs="Garamond Premr Pro Subh Cyr"/>
        </w:rPr>
        <w:t xml:space="preserve"> </w:t>
      </w:r>
      <w:r w:rsidRPr="00D16DD5">
        <w:rPr>
          <w:rFonts w:asciiTheme="majorHAnsi" w:hAnsiTheme="majorHAnsi" w:cs="Thonburi"/>
        </w:rPr>
        <w:t>отговорния</w:t>
      </w:r>
      <w:r w:rsidRPr="00D16DD5">
        <w:rPr>
          <w:rFonts w:asciiTheme="majorHAnsi" w:hAnsiTheme="majorHAnsi" w:cs="Garamond Premr Pro Subh Cyr"/>
        </w:rPr>
        <w:t xml:space="preserve"> </w:t>
      </w:r>
      <w:r w:rsidRPr="00D16DD5">
        <w:rPr>
          <w:rFonts w:asciiTheme="majorHAnsi" w:hAnsiTheme="majorHAnsi" w:cs="Thonburi"/>
        </w:rPr>
        <w:t>гене</w:t>
      </w:r>
      <w:r w:rsidRPr="00D16DD5">
        <w:rPr>
          <w:rFonts w:asciiTheme="majorHAnsi" w:hAnsiTheme="majorHAnsi" w:cs="Thonburi"/>
        </w:rPr>
        <w:lastRenderedPageBreak/>
        <w:t>рален</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областният</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могат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обжалват</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решение</w:t>
      </w:r>
      <w:r w:rsidRPr="00D16DD5">
        <w:rPr>
          <w:rFonts w:asciiTheme="majorHAnsi" w:hAnsiTheme="majorHAnsi" w:cs="Garamond Premr Pro Subh Cyr"/>
        </w:rPr>
        <w:t xml:space="preserve"> </w:t>
      </w:r>
      <w:r w:rsidRPr="00D16DD5">
        <w:rPr>
          <w:rFonts w:asciiTheme="majorHAnsi" w:hAnsiTheme="majorHAnsi" w:cs="Thonburi"/>
        </w:rPr>
        <w:t>пред</w:t>
      </w:r>
      <w:r w:rsidRPr="00D16DD5">
        <w:rPr>
          <w:rFonts w:asciiTheme="majorHAnsi" w:hAnsiTheme="majorHAnsi" w:cs="Garamond Premr Pro Subh Cyr"/>
        </w:rPr>
        <w:t xml:space="preserve"> </w:t>
      </w:r>
      <w:r w:rsidRPr="00D16DD5">
        <w:rPr>
          <w:rFonts w:asciiTheme="majorHAnsi" w:hAnsiTheme="majorHAnsi" w:cs="Thonburi"/>
        </w:rPr>
        <w:t>Съвета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генералните</w:t>
      </w:r>
      <w:r w:rsidRPr="00D16DD5">
        <w:rPr>
          <w:rFonts w:asciiTheme="majorHAnsi" w:hAnsiTheme="majorHAnsi" w:cs="Garamond Premr Pro Subh Cyr"/>
        </w:rPr>
        <w:t xml:space="preserve"> </w:t>
      </w:r>
      <w:r w:rsidRPr="00D16DD5">
        <w:rPr>
          <w:rFonts w:asciiTheme="majorHAnsi" w:hAnsiTheme="majorHAnsi" w:cs="Thonburi"/>
        </w:rPr>
        <w:t>суперинтенданти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окончателно</w:t>
      </w:r>
      <w:r w:rsidRPr="00D16DD5">
        <w:rPr>
          <w:rFonts w:asciiTheme="majorHAnsi" w:hAnsiTheme="majorHAnsi" w:cs="Garamond Premr Pro Subh Cyr"/>
        </w:rPr>
        <w:t xml:space="preserve"> </w:t>
      </w:r>
      <w:r w:rsidRPr="00D16DD5">
        <w:rPr>
          <w:rFonts w:asciiTheme="majorHAnsi" w:hAnsiTheme="majorHAnsi" w:cs="Thonburi"/>
        </w:rPr>
        <w:t>решение</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подобни</w:t>
      </w:r>
      <w:r w:rsidRPr="00D16DD5">
        <w:rPr>
          <w:rFonts w:asciiTheme="majorHAnsi" w:hAnsiTheme="majorHAnsi" w:cs="Garamond Premr Pro Subh Cyr"/>
        </w:rPr>
        <w:t xml:space="preserve"> </w:t>
      </w:r>
      <w:r w:rsidRPr="00D16DD5">
        <w:rPr>
          <w:rFonts w:asciiTheme="majorHAnsi" w:hAnsiTheme="majorHAnsi" w:cs="Thonburi"/>
        </w:rPr>
        <w:t>обжалвания</w:t>
      </w:r>
      <w:r w:rsidRPr="00D16DD5">
        <w:rPr>
          <w:rFonts w:asciiTheme="majorHAnsi" w:hAnsiTheme="majorHAnsi" w:cs="Garamond Premr Pro Subh Cyr"/>
        </w:rPr>
        <w:t xml:space="preserve">, </w:t>
      </w:r>
      <w:r w:rsidRPr="00D16DD5">
        <w:rPr>
          <w:rFonts w:asciiTheme="majorHAnsi" w:hAnsiTheme="majorHAnsi" w:cs="Thonburi"/>
        </w:rPr>
        <w:t>опровержения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жалби</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доводи</w:t>
      </w:r>
      <w:r w:rsidRPr="00D16DD5">
        <w:rPr>
          <w:rFonts w:asciiTheme="majorHAnsi" w:hAnsiTheme="majorHAnsi" w:cs="Garamond Premr Pro Subh Cyr"/>
        </w:rPr>
        <w:t xml:space="preserve">, </w:t>
      </w:r>
      <w:r w:rsidRPr="00D16DD5">
        <w:rPr>
          <w:rFonts w:asciiTheme="majorHAnsi" w:hAnsiTheme="majorHAnsi" w:cs="Thonburi"/>
        </w:rPr>
        <w:t>свързани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независимо</w:t>
      </w:r>
      <w:r w:rsidRPr="00D16DD5">
        <w:rPr>
          <w:rFonts w:asciiTheme="majorHAnsi" w:hAnsiTheme="majorHAnsi" w:cs="Garamond Premr Pro Subh Cyr"/>
        </w:rPr>
        <w:t xml:space="preserve"> </w:t>
      </w:r>
      <w:r w:rsidRPr="00D16DD5">
        <w:rPr>
          <w:rFonts w:asciiTheme="majorHAnsi" w:hAnsiTheme="majorHAnsi" w:cs="Thonburi"/>
        </w:rPr>
        <w:t>дали</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отговорния</w:t>
      </w:r>
      <w:r w:rsidRPr="00D16DD5">
        <w:rPr>
          <w:rFonts w:asciiTheme="majorHAnsi" w:hAnsiTheme="majorHAnsi" w:cs="Garamond Premr Pro Subh Cyr"/>
        </w:rPr>
        <w:t xml:space="preserve"> </w:t>
      </w:r>
      <w:r w:rsidRPr="00D16DD5">
        <w:rPr>
          <w:rFonts w:asciiTheme="majorHAnsi" w:hAnsiTheme="majorHAnsi" w:cs="Thonburi"/>
        </w:rPr>
        <w:t>генерален</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00266A10"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Съвета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генералните</w:t>
      </w:r>
      <w:r w:rsidRPr="00D16DD5">
        <w:rPr>
          <w:rFonts w:asciiTheme="majorHAnsi" w:hAnsiTheme="majorHAnsi" w:cs="Garamond Premr Pro Subh Cyr"/>
        </w:rPr>
        <w:t xml:space="preserve"> </w:t>
      </w:r>
      <w:r w:rsidRPr="00D16DD5">
        <w:rPr>
          <w:rFonts w:asciiTheme="majorHAnsi" w:hAnsiTheme="majorHAnsi" w:cs="Thonburi"/>
        </w:rPr>
        <w:t>суперинтенданти</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писмен</w:t>
      </w:r>
      <w:r w:rsidRPr="00D16DD5">
        <w:rPr>
          <w:rFonts w:asciiTheme="majorHAnsi" w:hAnsiTheme="majorHAnsi" w:cs="Garamond Premr Pro Subh Cyr"/>
        </w:rPr>
        <w:t xml:space="preserve"> </w:t>
      </w:r>
      <w:r w:rsidRPr="00D16DD5">
        <w:rPr>
          <w:rFonts w:asciiTheme="majorHAnsi" w:hAnsiTheme="majorHAnsi" w:cs="Thonburi"/>
        </w:rPr>
        <w:t>вид</w:t>
      </w:r>
      <w:r w:rsidRPr="00D16DD5">
        <w:rPr>
          <w:rFonts w:asciiTheme="majorHAnsi" w:hAnsiTheme="majorHAnsi" w:cs="Garamond Premr Pro Subh Cyr"/>
        </w:rPr>
        <w:t xml:space="preserve">. </w:t>
      </w:r>
      <w:r w:rsidRPr="00D16DD5">
        <w:rPr>
          <w:rFonts w:asciiTheme="majorHAnsi" w:hAnsiTheme="majorHAnsi" w:cs="Thonburi"/>
        </w:rPr>
        <w:t>Препис</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обжалването</w:t>
      </w:r>
      <w:r w:rsidRPr="00D16DD5">
        <w:rPr>
          <w:rFonts w:asciiTheme="majorHAnsi" w:hAnsiTheme="majorHAnsi" w:cs="Garamond Premr Pro Subh Cyr"/>
        </w:rPr>
        <w:t xml:space="preserve">, </w:t>
      </w:r>
      <w:r w:rsidRPr="00D16DD5">
        <w:rPr>
          <w:rFonts w:asciiTheme="majorHAnsi" w:hAnsiTheme="majorHAnsi" w:cs="Thonburi"/>
        </w:rPr>
        <w:t>опроверженията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жалбата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доводите</w:t>
      </w:r>
      <w:r w:rsidRPr="00D16DD5">
        <w:rPr>
          <w:rFonts w:asciiTheme="majorHAnsi" w:hAnsiTheme="majorHAnsi" w:cs="Garamond Premr Pro Subh Cyr"/>
        </w:rPr>
        <w:t xml:space="preserve">, </w:t>
      </w:r>
      <w:r w:rsidRPr="00D16DD5">
        <w:rPr>
          <w:rFonts w:asciiTheme="majorHAnsi" w:hAnsiTheme="majorHAnsi" w:cs="Thonburi"/>
        </w:rPr>
        <w:t>свързани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както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така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изпрати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другата</w:t>
      </w:r>
      <w:r w:rsidRPr="00D16DD5">
        <w:rPr>
          <w:rFonts w:asciiTheme="majorHAnsi" w:hAnsiTheme="majorHAnsi" w:cs="Garamond Premr Pro Subh Cyr"/>
        </w:rPr>
        <w:t xml:space="preserve"> </w:t>
      </w:r>
      <w:r w:rsidRPr="00D16DD5">
        <w:rPr>
          <w:rFonts w:asciiTheme="majorHAnsi" w:hAnsiTheme="majorHAnsi" w:cs="Thonburi"/>
        </w:rPr>
        <w:t>заинтересувана</w:t>
      </w:r>
      <w:r w:rsidRPr="00D16DD5">
        <w:rPr>
          <w:rFonts w:asciiTheme="majorHAnsi" w:hAnsiTheme="majorHAnsi" w:cs="Garamond Premr Pro Subh Cyr"/>
        </w:rPr>
        <w:t xml:space="preserve"> </w:t>
      </w:r>
      <w:r w:rsidRPr="00D16DD5">
        <w:rPr>
          <w:rFonts w:asciiTheme="majorHAnsi" w:hAnsiTheme="majorHAnsi" w:cs="Thonburi"/>
        </w:rPr>
        <w:t>страна</w:t>
      </w:r>
      <w:r w:rsidRPr="00D16DD5">
        <w:rPr>
          <w:rFonts w:asciiTheme="majorHAnsi" w:hAnsiTheme="majorHAnsi" w:cs="Garamond Premr Pro Subh Cyr"/>
        </w:rPr>
        <w:t xml:space="preserve">. </w:t>
      </w:r>
      <w:r w:rsidRPr="00D16DD5">
        <w:rPr>
          <w:rFonts w:asciiTheme="majorHAnsi" w:hAnsiTheme="majorHAnsi" w:cs="Thonburi"/>
        </w:rPr>
        <w:t>Протоколът</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събранието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съставя</w:t>
      </w:r>
      <w:r w:rsidRPr="00D16DD5">
        <w:rPr>
          <w:rFonts w:asciiTheme="majorHAnsi" w:hAnsiTheme="majorHAnsi" w:cs="Garamond Premr Pro Subh Cyr"/>
        </w:rPr>
        <w:t xml:space="preserve"> </w:t>
      </w:r>
      <w:r w:rsidRPr="00D16DD5">
        <w:rPr>
          <w:rFonts w:asciiTheme="majorHAnsi" w:hAnsiTheme="majorHAnsi" w:cs="Thonburi"/>
        </w:rPr>
        <w:t>жалбата</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включва</w:t>
      </w:r>
      <w:r w:rsidRPr="00D16DD5">
        <w:rPr>
          <w:rFonts w:asciiTheme="majorHAnsi" w:hAnsiTheme="majorHAnsi" w:cs="Garamond Premr Pro Subh Cyr"/>
        </w:rPr>
        <w:t xml:space="preserve"> </w:t>
      </w:r>
      <w:r w:rsidRPr="00D16DD5">
        <w:rPr>
          <w:rFonts w:asciiTheme="majorHAnsi" w:hAnsiTheme="majorHAnsi" w:cs="Thonburi"/>
        </w:rPr>
        <w:t>решението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обжалване</w:t>
      </w:r>
      <w:r w:rsidRPr="00D16DD5">
        <w:rPr>
          <w:rFonts w:asciiTheme="majorHAnsi" w:hAnsiTheme="majorHAnsi" w:cs="Garamond Premr Pro Subh Cyr"/>
        </w:rPr>
        <w:t xml:space="preserve">, </w:t>
      </w:r>
      <w:r w:rsidRPr="00D16DD5">
        <w:rPr>
          <w:rFonts w:asciiTheme="majorHAnsi" w:hAnsiTheme="majorHAnsi" w:cs="Thonburi"/>
        </w:rPr>
        <w:t>доводите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негова</w:t>
      </w:r>
      <w:r w:rsidRPr="00D16DD5">
        <w:rPr>
          <w:rFonts w:asciiTheme="majorHAnsi" w:hAnsiTheme="majorHAnsi" w:cs="Garamond Premr Pro Subh Cyr"/>
        </w:rPr>
        <w:t xml:space="preserve"> </w:t>
      </w:r>
      <w:r w:rsidRPr="00D16DD5">
        <w:rPr>
          <w:rFonts w:asciiTheme="majorHAnsi" w:hAnsiTheme="majorHAnsi" w:cs="Thonburi"/>
        </w:rPr>
        <w:t>подкрепа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данни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гласуването</w:t>
      </w:r>
      <w:r w:rsidRPr="00D16DD5">
        <w:rPr>
          <w:rFonts w:asciiTheme="majorHAnsi" w:hAnsiTheme="majorHAnsi" w:cs="Garamond Premr Pro Subh Cyr"/>
        </w:rPr>
        <w:t>.</w:t>
      </w:r>
    </w:p>
    <w:p w14:paraId="470CAD6B" w14:textId="7D751B0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104.</w:t>
      </w:r>
      <w:r w:rsidRPr="00D16DD5">
        <w:rPr>
          <w:rFonts w:asciiTheme="majorHAnsi" w:hAnsiTheme="majorHAnsi"/>
        </w:rPr>
        <w:t xml:space="preserve"> </w:t>
      </w:r>
      <w:r w:rsidRPr="00D16DD5">
        <w:rPr>
          <w:rFonts w:asciiTheme="majorHAnsi" w:hAnsiTheme="majorHAnsi" w:cs="Thonburi"/>
          <w:b/>
          <w:bCs/>
        </w:rPr>
        <w:t>Ограничения</w:t>
      </w:r>
      <w:r w:rsidRPr="00D16DD5">
        <w:rPr>
          <w:rFonts w:asciiTheme="majorHAnsi" w:hAnsiTheme="majorHAnsi" w:cs="Garamond Premr Pro Cyr"/>
          <w:b/>
          <w:bCs/>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купува</w:t>
      </w:r>
      <w:r w:rsidR="007121F6" w:rsidRPr="00D16DD5">
        <w:rPr>
          <w:rFonts w:asciiTheme="majorHAnsi" w:hAnsiTheme="majorHAnsi" w:cs="Garamond Premr Pro Subh Cyr"/>
        </w:rPr>
        <w:t xml:space="preserve">, </w:t>
      </w:r>
      <w:r w:rsidR="007121F6" w:rsidRPr="00D16DD5">
        <w:rPr>
          <w:rFonts w:asciiTheme="majorHAnsi" w:hAnsiTheme="majorHAnsi" w:cs="Thonburi"/>
        </w:rPr>
        <w:t>дори</w:t>
      </w:r>
      <w:r w:rsidR="007121F6" w:rsidRPr="00D16DD5">
        <w:rPr>
          <w:rFonts w:asciiTheme="majorHAnsi" w:hAnsiTheme="majorHAnsi" w:cs="Garamond Premr Pro Subh Cyr"/>
        </w:rPr>
        <w:t xml:space="preserve"> </w:t>
      </w:r>
      <w:r w:rsidR="007121F6" w:rsidRPr="00D16DD5">
        <w:rPr>
          <w:rFonts w:asciiTheme="majorHAnsi" w:hAnsiTheme="majorHAnsi" w:cs="Thonburi"/>
        </w:rPr>
        <w:t>и</w:t>
      </w:r>
      <w:r w:rsidR="007121F6" w:rsidRPr="00D16DD5">
        <w:rPr>
          <w:rFonts w:asciiTheme="majorHAnsi" w:hAnsiTheme="majorHAnsi" w:cs="Garamond Premr Pro Subh Cyr"/>
        </w:rPr>
        <w:t xml:space="preserve"> </w:t>
      </w:r>
      <w:r w:rsidR="007121F6" w:rsidRPr="00D16DD5">
        <w:rPr>
          <w:rFonts w:asciiTheme="majorHAnsi" w:hAnsiTheme="majorHAnsi" w:cs="Thonburi"/>
        </w:rPr>
        <w:t>на</w:t>
      </w:r>
      <w:r w:rsidR="007121F6" w:rsidRPr="00D16DD5">
        <w:rPr>
          <w:rFonts w:asciiTheme="majorHAnsi" w:hAnsiTheme="majorHAnsi" w:cs="Garamond Premr Pro Subh Cyr"/>
        </w:rPr>
        <w:t xml:space="preserve"> </w:t>
      </w:r>
      <w:r w:rsidR="007121F6" w:rsidRPr="00D16DD5">
        <w:rPr>
          <w:rFonts w:asciiTheme="majorHAnsi" w:hAnsiTheme="majorHAnsi" w:cs="Thonburi"/>
        </w:rPr>
        <w:t>лизинг</w:t>
      </w:r>
      <w:r w:rsidR="007121F6" w:rsidRPr="00D16DD5">
        <w:rPr>
          <w:rFonts w:asciiTheme="majorHAnsi" w:hAnsiTheme="majorHAnsi" w:cs="Garamond Premr Pro Subh Cyr"/>
        </w:rPr>
        <w:t>,</w:t>
      </w:r>
      <w:r w:rsidR="008014CC" w:rsidRPr="00D16DD5">
        <w:rPr>
          <w:rFonts w:asciiTheme="majorHAnsi" w:hAnsiTheme="majorHAnsi" w:cs="Garamond Premr Pro Subh Cyr"/>
        </w:rPr>
        <w:t xml:space="preserve"> </w:t>
      </w:r>
      <w:r w:rsidRPr="00D16DD5">
        <w:rPr>
          <w:rFonts w:asciiTheme="majorHAnsi" w:hAnsiTheme="majorHAnsi" w:cs="Thonburi"/>
        </w:rPr>
        <w:t>недвижимо</w:t>
      </w:r>
      <w:r w:rsidRPr="00D16DD5">
        <w:rPr>
          <w:rFonts w:asciiTheme="majorHAnsi" w:hAnsiTheme="majorHAnsi" w:cs="Garamond Premr Pro Subh Cyr"/>
        </w:rPr>
        <w:t xml:space="preserve"> </w:t>
      </w:r>
      <w:r w:rsidRPr="00D16DD5">
        <w:rPr>
          <w:rFonts w:asciiTheme="majorHAnsi" w:hAnsiTheme="majorHAnsi" w:cs="Thonburi"/>
        </w:rPr>
        <w:t>имущество</w:t>
      </w:r>
      <w:r w:rsidRPr="00D16DD5">
        <w:rPr>
          <w:rFonts w:asciiTheme="majorHAnsi" w:hAnsiTheme="majorHAnsi" w:cs="Garamond Premr Pro Subh Cyr"/>
        </w:rPr>
        <w:t xml:space="preserve">, </w:t>
      </w:r>
      <w:r w:rsidRPr="00D16DD5">
        <w:rPr>
          <w:rFonts w:asciiTheme="majorHAnsi" w:hAnsiTheme="majorHAnsi" w:cs="Thonburi"/>
        </w:rPr>
        <w:t>нито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продава</w:t>
      </w:r>
      <w:r w:rsidRPr="00D16DD5">
        <w:rPr>
          <w:rFonts w:asciiTheme="majorHAnsi" w:hAnsiTheme="majorHAnsi" w:cs="Garamond Premr Pro Subh Cyr"/>
        </w:rPr>
        <w:t xml:space="preserve">, </w:t>
      </w:r>
      <w:r w:rsidRPr="00D16DD5">
        <w:rPr>
          <w:rFonts w:asciiTheme="majorHAnsi" w:hAnsiTheme="majorHAnsi" w:cs="Thonburi"/>
        </w:rPr>
        <w:t>ипотекира</w:t>
      </w:r>
      <w:r w:rsidRPr="00D16DD5">
        <w:rPr>
          <w:rFonts w:asciiTheme="majorHAnsi" w:hAnsiTheme="majorHAnsi" w:cs="Garamond Premr Pro Subh Cyr"/>
        </w:rPr>
        <w:t xml:space="preserve">, </w:t>
      </w:r>
      <w:r w:rsidRPr="00D16DD5">
        <w:rPr>
          <w:rFonts w:asciiTheme="majorHAnsi" w:hAnsiTheme="majorHAnsi" w:cs="Thonburi"/>
        </w:rPr>
        <w:t>включително</w:t>
      </w:r>
      <w:r w:rsidRPr="00D16DD5">
        <w:rPr>
          <w:rFonts w:asciiTheme="majorHAnsi" w:hAnsiTheme="majorHAnsi" w:cs="Garamond Premr Pro Subh Cyr"/>
        </w:rPr>
        <w:t xml:space="preserve"> </w:t>
      </w:r>
      <w:r w:rsidRPr="00D16DD5">
        <w:rPr>
          <w:rFonts w:asciiTheme="majorHAnsi" w:hAnsiTheme="majorHAnsi" w:cs="Thonburi"/>
        </w:rPr>
        <w:t>рефинансира</w:t>
      </w:r>
      <w:r w:rsidRPr="00D16DD5">
        <w:rPr>
          <w:rFonts w:asciiTheme="majorHAnsi" w:hAnsiTheme="majorHAnsi" w:cs="Garamond Premr Pro Subh Cyr"/>
        </w:rPr>
        <w:t xml:space="preserve">, </w:t>
      </w:r>
      <w:r w:rsidRPr="00D16DD5">
        <w:rPr>
          <w:rFonts w:asciiTheme="majorHAnsi" w:hAnsiTheme="majorHAnsi" w:cs="Thonburi"/>
        </w:rPr>
        <w:t>разменя</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някакъв</w:t>
      </w:r>
      <w:r w:rsidRPr="00D16DD5">
        <w:rPr>
          <w:rFonts w:asciiTheme="majorHAnsi" w:hAnsiTheme="majorHAnsi" w:cs="Garamond Premr Pro Subh Cyr"/>
        </w:rPr>
        <w:t xml:space="preserve"> </w:t>
      </w:r>
      <w:r w:rsidRPr="00D16DD5">
        <w:rPr>
          <w:rFonts w:asciiTheme="majorHAnsi" w:hAnsiTheme="majorHAnsi" w:cs="Thonburi"/>
        </w:rPr>
        <w:t>друг</w:t>
      </w:r>
      <w:r w:rsidRPr="00D16DD5">
        <w:rPr>
          <w:rFonts w:asciiTheme="majorHAnsi" w:hAnsiTheme="majorHAnsi" w:cs="Garamond Premr Pro Subh Cyr"/>
        </w:rPr>
        <w:t xml:space="preserve"> </w:t>
      </w:r>
      <w:r w:rsidRPr="00D16DD5">
        <w:rPr>
          <w:rFonts w:asciiTheme="majorHAnsi" w:hAnsiTheme="majorHAnsi" w:cs="Thonburi"/>
        </w:rPr>
        <w:t>начин</w:t>
      </w:r>
      <w:r w:rsidRPr="00D16DD5">
        <w:rPr>
          <w:rFonts w:asciiTheme="majorHAnsi" w:hAnsiTheme="majorHAnsi" w:cs="Garamond Premr Pro Subh Cyr"/>
        </w:rPr>
        <w:t xml:space="preserve"> </w:t>
      </w:r>
      <w:r w:rsidRPr="00D16DD5">
        <w:rPr>
          <w:rFonts w:asciiTheme="majorHAnsi" w:hAnsiTheme="majorHAnsi" w:cs="Thonburi"/>
        </w:rPr>
        <w:t>обременява</w:t>
      </w:r>
      <w:r w:rsidRPr="00D16DD5">
        <w:rPr>
          <w:rFonts w:asciiTheme="majorHAnsi" w:hAnsiTheme="majorHAnsi" w:cs="Garamond Premr Pro Subh Cyr"/>
        </w:rPr>
        <w:t xml:space="preserve"> </w:t>
      </w:r>
      <w:r w:rsidRPr="00D16DD5">
        <w:rPr>
          <w:rFonts w:asciiTheme="majorHAnsi" w:hAnsiTheme="majorHAnsi" w:cs="Thonburi"/>
        </w:rPr>
        <w:t>недвижимото</w:t>
      </w:r>
      <w:r w:rsidRPr="00D16DD5">
        <w:rPr>
          <w:rFonts w:asciiTheme="majorHAnsi" w:hAnsiTheme="majorHAnsi" w:cs="Garamond Premr Pro Subh Cyr"/>
        </w:rPr>
        <w:t xml:space="preserve"> </w:t>
      </w:r>
      <w:r w:rsidRPr="00D16DD5">
        <w:rPr>
          <w:rFonts w:asciiTheme="majorHAnsi" w:hAnsiTheme="majorHAnsi" w:cs="Thonburi"/>
        </w:rPr>
        <w:t>имущество</w:t>
      </w:r>
      <w:r w:rsidRPr="00D16DD5">
        <w:rPr>
          <w:rFonts w:asciiTheme="majorHAnsi" w:hAnsiTheme="majorHAnsi" w:cs="Garamond Premr Pro Subh Cyr"/>
        </w:rPr>
        <w:t xml:space="preserve">, </w:t>
      </w:r>
      <w:r w:rsidRPr="00D16DD5">
        <w:rPr>
          <w:rFonts w:asciiTheme="majorHAnsi" w:hAnsiTheme="majorHAnsi" w:cs="Thonburi"/>
        </w:rPr>
        <w:t>нито</w:t>
      </w:r>
      <w:r w:rsidRPr="00D16DD5">
        <w:rPr>
          <w:rFonts w:asciiTheme="majorHAnsi" w:hAnsiTheme="majorHAnsi" w:cs="Garamond Premr Pro Subh Cyr"/>
        </w:rPr>
        <w:t xml:space="preserve"> </w:t>
      </w:r>
      <w:r w:rsidRPr="00D16DD5">
        <w:rPr>
          <w:rFonts w:asciiTheme="majorHAnsi" w:hAnsiTheme="majorHAnsi" w:cs="Thonburi"/>
        </w:rPr>
        <w:t>пък</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пласира</w:t>
      </w:r>
      <w:r w:rsidRPr="00D16DD5">
        <w:rPr>
          <w:rFonts w:asciiTheme="majorHAnsi" w:hAnsiTheme="majorHAnsi" w:cs="Garamond Premr Pro Subh Cyr"/>
        </w:rPr>
        <w:t xml:space="preserve"> </w:t>
      </w:r>
      <w:r w:rsidRPr="00D16DD5">
        <w:rPr>
          <w:rFonts w:asciiTheme="majorHAnsi" w:hAnsiTheme="majorHAnsi" w:cs="Thonburi"/>
        </w:rPr>
        <w:t>недвижимо</w:t>
      </w:r>
      <w:r w:rsidRPr="00D16DD5">
        <w:rPr>
          <w:rFonts w:asciiTheme="majorHAnsi" w:hAnsiTheme="majorHAnsi" w:cs="Garamond Premr Pro Subh Cyr"/>
        </w:rPr>
        <w:t xml:space="preserve"> </w:t>
      </w:r>
      <w:r w:rsidRPr="00D16DD5">
        <w:rPr>
          <w:rFonts w:asciiTheme="majorHAnsi" w:hAnsiTheme="majorHAnsi" w:cs="Thonburi"/>
        </w:rPr>
        <w:t>имущество</w:t>
      </w:r>
      <w:r w:rsidR="008014CC"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освен</w:t>
      </w:r>
      <w:r w:rsidRPr="00D16DD5">
        <w:rPr>
          <w:rFonts w:asciiTheme="majorHAnsi" w:hAnsiTheme="majorHAnsi" w:cs="Garamond Premr Pro Subh Cyr"/>
        </w:rPr>
        <w:t xml:space="preserve"> </w:t>
      </w:r>
      <w:r w:rsidRPr="00D16DD5">
        <w:rPr>
          <w:rFonts w:asciiTheme="majorHAnsi" w:hAnsiTheme="majorHAnsi" w:cs="Thonburi"/>
        </w:rPr>
        <w:t>със</w:t>
      </w:r>
      <w:r w:rsidRPr="00D16DD5">
        <w:rPr>
          <w:rFonts w:asciiTheme="majorHAnsi" w:hAnsiTheme="majorHAnsi" w:cs="Garamond Premr Pro Subh Cyr"/>
        </w:rPr>
        <w:t xml:space="preserve"> </w:t>
      </w:r>
      <w:r w:rsidRPr="00D16DD5">
        <w:rPr>
          <w:rFonts w:asciiTheme="majorHAnsi" w:hAnsiTheme="majorHAnsi" w:cs="Thonburi"/>
        </w:rPr>
        <w:t>съгласието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две</w:t>
      </w:r>
      <w:r w:rsidRPr="00D16DD5">
        <w:rPr>
          <w:rFonts w:asciiTheme="majorHAnsi" w:hAnsiTheme="majorHAnsi" w:cs="Garamond Premr Pro Subh Cyr"/>
        </w:rPr>
        <w:t xml:space="preserve"> </w:t>
      </w:r>
      <w:r w:rsidRPr="00D16DD5">
        <w:rPr>
          <w:rFonts w:asciiTheme="majorHAnsi" w:hAnsiTheme="majorHAnsi" w:cs="Thonburi"/>
        </w:rPr>
        <w:t>трети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гласовете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присъстващите</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време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годишно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извънредно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надлежно</w:t>
      </w:r>
      <w:r w:rsidRPr="00D16DD5">
        <w:rPr>
          <w:rFonts w:asciiTheme="majorHAnsi" w:hAnsiTheme="majorHAnsi" w:cs="Garamond Premr Pro Subh Cyr"/>
        </w:rPr>
        <w:t xml:space="preserve"> </w:t>
      </w:r>
      <w:r w:rsidRPr="00D16DD5">
        <w:rPr>
          <w:rFonts w:asciiTheme="majorHAnsi" w:hAnsiTheme="majorHAnsi" w:cs="Thonburi"/>
        </w:rPr>
        <w:t>свикано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цел</w:t>
      </w:r>
      <w:r w:rsidR="007121F6" w:rsidRPr="00D16DD5">
        <w:rPr>
          <w:rFonts w:asciiTheme="majorHAnsi" w:hAnsiTheme="majorHAnsi" w:cs="Garamond Premr Pro Subh Cyr"/>
        </w:rPr>
        <w:t xml:space="preserve">. </w:t>
      </w:r>
      <w:r w:rsidR="007121F6" w:rsidRPr="00D16DD5">
        <w:rPr>
          <w:rFonts w:asciiTheme="majorHAnsi" w:hAnsiTheme="majorHAnsi" w:cs="Thonburi"/>
        </w:rPr>
        <w:t>Ц</w:t>
      </w:r>
      <w:r w:rsidRPr="00D16DD5">
        <w:rPr>
          <w:rFonts w:asciiTheme="majorHAnsi" w:hAnsiTheme="majorHAnsi" w:cs="Thonburi"/>
        </w:rPr>
        <w:t>ърковният</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одобри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две</w:t>
      </w:r>
      <w:r w:rsidRPr="00D16DD5">
        <w:rPr>
          <w:rFonts w:asciiTheme="majorHAnsi" w:hAnsiTheme="majorHAnsi" w:cs="Garamond Premr Pro Subh Cyr"/>
        </w:rPr>
        <w:t xml:space="preserve"> </w:t>
      </w:r>
      <w:r w:rsidRPr="00D16DD5">
        <w:rPr>
          <w:rFonts w:asciiTheme="majorHAnsi" w:hAnsiTheme="majorHAnsi" w:cs="Thonburi"/>
        </w:rPr>
        <w:t>трети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гласовете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присъстващите</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гласуващи</w:t>
      </w:r>
      <w:r w:rsidRPr="00D16DD5">
        <w:rPr>
          <w:rFonts w:asciiTheme="majorHAnsi" w:hAnsiTheme="majorHAnsi" w:cs="Garamond Premr Pro Subh Cyr"/>
        </w:rPr>
        <w:t xml:space="preserve"> </w:t>
      </w:r>
      <w:r w:rsidRPr="00D16DD5">
        <w:rPr>
          <w:rFonts w:asciiTheme="majorHAnsi" w:hAnsiTheme="majorHAnsi" w:cs="Thonburi"/>
        </w:rPr>
        <w:t>членове</w:t>
      </w:r>
      <w:r w:rsidR="007121F6" w:rsidRPr="00D16DD5">
        <w:rPr>
          <w:rFonts w:asciiTheme="majorHAnsi" w:hAnsiTheme="majorHAnsi" w:cs="Garamond Premr Pro Subh Cyr"/>
        </w:rPr>
        <w:t xml:space="preserve"> </w:t>
      </w:r>
      <w:r w:rsidR="008014CC" w:rsidRPr="00D16DD5">
        <w:rPr>
          <w:rFonts w:asciiTheme="majorHAnsi" w:hAnsiTheme="majorHAnsi" w:cs="Thonburi"/>
        </w:rPr>
        <w:t>разпореждането</w:t>
      </w:r>
      <w:r w:rsidR="007121F6" w:rsidRPr="00D16DD5">
        <w:rPr>
          <w:rFonts w:asciiTheme="majorHAnsi" w:hAnsiTheme="majorHAnsi" w:cs="Garamond Premr Pro Subh Cyr"/>
        </w:rPr>
        <w:t xml:space="preserve"> </w:t>
      </w:r>
      <w:r w:rsidR="007121F6"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имоти</w:t>
      </w:r>
      <w:r w:rsidRPr="00D16DD5">
        <w:rPr>
          <w:rFonts w:asciiTheme="majorHAnsi" w:hAnsiTheme="majorHAnsi" w:cs="Garamond Premr Pro Subh Cyr"/>
        </w:rPr>
        <w:t xml:space="preserve">, </w:t>
      </w:r>
      <w:r w:rsidRPr="00D16DD5">
        <w:rPr>
          <w:rFonts w:asciiTheme="majorHAnsi" w:hAnsiTheme="majorHAnsi" w:cs="Thonburi"/>
        </w:rPr>
        <w:t>дарени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конкретната</w:t>
      </w:r>
      <w:r w:rsidRPr="00D16DD5">
        <w:rPr>
          <w:rFonts w:asciiTheme="majorHAnsi" w:hAnsiTheme="majorHAnsi" w:cs="Garamond Premr Pro Subh Cyr"/>
        </w:rPr>
        <w:t xml:space="preserve"> </w:t>
      </w:r>
      <w:r w:rsidRPr="00D16DD5">
        <w:rPr>
          <w:rFonts w:asciiTheme="majorHAnsi" w:hAnsiTheme="majorHAnsi" w:cs="Thonburi"/>
        </w:rPr>
        <w:t>цел</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осигурят</w:t>
      </w:r>
      <w:r w:rsidRPr="00D16DD5">
        <w:rPr>
          <w:rFonts w:asciiTheme="majorHAnsi" w:hAnsiTheme="majorHAnsi" w:cs="Garamond Premr Pro Subh Cyr"/>
        </w:rPr>
        <w:t xml:space="preserve"> </w:t>
      </w:r>
      <w:r w:rsidRPr="00D16DD5">
        <w:rPr>
          <w:rFonts w:asciiTheme="majorHAnsi" w:hAnsiTheme="majorHAnsi" w:cs="Thonburi"/>
        </w:rPr>
        <w:t>средства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00A26E39" w:rsidRPr="00D16DD5">
        <w:rPr>
          <w:rFonts w:asciiTheme="majorHAnsi" w:hAnsiTheme="majorHAnsi" w:cs="Garamond Premr Pro Subh Cyr"/>
        </w:rPr>
        <w:t xml:space="preserve">. </w:t>
      </w:r>
      <w:r w:rsidR="00A26E39" w:rsidRPr="00D16DD5">
        <w:rPr>
          <w:rFonts w:asciiTheme="majorHAnsi" w:hAnsiTheme="majorHAnsi" w:cs="Thonburi"/>
        </w:rPr>
        <w:t>Двете</w:t>
      </w:r>
      <w:r w:rsidR="00A26E39" w:rsidRPr="00D16DD5">
        <w:rPr>
          <w:rFonts w:asciiTheme="majorHAnsi" w:hAnsiTheme="majorHAnsi" w:cs="Garamond Premr Pro Subh Cyr"/>
        </w:rPr>
        <w:t xml:space="preserve"> </w:t>
      </w:r>
      <w:r w:rsidR="00A26E39" w:rsidRPr="00D16DD5">
        <w:rPr>
          <w:rFonts w:asciiTheme="majorHAnsi" w:hAnsiTheme="majorHAnsi" w:cs="Thonburi"/>
        </w:rPr>
        <w:t>неща</w:t>
      </w:r>
      <w:r w:rsidR="00A26E39" w:rsidRPr="00D16DD5">
        <w:rPr>
          <w:rFonts w:asciiTheme="majorHAnsi" w:hAnsiTheme="majorHAnsi" w:cs="Garamond Premr Pro Subh Cyr"/>
        </w:rPr>
        <w:t xml:space="preserve"> </w:t>
      </w:r>
      <w:r w:rsidR="00A26E39" w:rsidRPr="00D16DD5">
        <w:rPr>
          <w:rFonts w:asciiTheme="majorHAnsi" w:hAnsiTheme="majorHAnsi" w:cs="Thonburi"/>
        </w:rPr>
        <w:t>изискват</w:t>
      </w:r>
      <w:r w:rsidRPr="00D16DD5">
        <w:rPr>
          <w:rFonts w:asciiTheme="majorHAnsi" w:hAnsiTheme="majorHAnsi" w:cs="Garamond Premr Pro Subh Cyr"/>
        </w:rPr>
        <w:t xml:space="preserve"> </w:t>
      </w:r>
      <w:r w:rsidRPr="00D16DD5">
        <w:rPr>
          <w:rFonts w:asciiTheme="majorHAnsi" w:hAnsiTheme="majorHAnsi" w:cs="Thonburi"/>
        </w:rPr>
        <w:t>писменото</w:t>
      </w:r>
      <w:r w:rsidRPr="00D16DD5">
        <w:rPr>
          <w:rFonts w:asciiTheme="majorHAnsi" w:hAnsiTheme="majorHAnsi" w:cs="Garamond Premr Pro Subh Cyr"/>
        </w:rPr>
        <w:t xml:space="preserve"> </w:t>
      </w:r>
      <w:r w:rsidRPr="00D16DD5">
        <w:rPr>
          <w:rFonts w:asciiTheme="majorHAnsi" w:hAnsiTheme="majorHAnsi" w:cs="Thonburi"/>
        </w:rPr>
        <w:t>одобрение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църковните</w:t>
      </w:r>
      <w:r w:rsidRPr="00D16DD5">
        <w:rPr>
          <w:rFonts w:asciiTheme="majorHAnsi" w:hAnsiTheme="majorHAnsi" w:cs="Garamond Premr Pro Subh Cyr"/>
        </w:rPr>
        <w:t xml:space="preserve"> </w:t>
      </w:r>
      <w:r w:rsidRPr="00D16DD5">
        <w:rPr>
          <w:rFonts w:asciiTheme="majorHAnsi" w:hAnsiTheme="majorHAnsi" w:cs="Thonburi"/>
        </w:rPr>
        <w:t>имоти</w:t>
      </w:r>
      <w:r w:rsidRPr="00D16DD5">
        <w:rPr>
          <w:rFonts w:asciiTheme="majorHAnsi" w:hAnsiTheme="majorHAnsi" w:cs="Garamond Premr Pro Subh Cyr"/>
        </w:rPr>
        <w:t>. (113.3-113.4, 113.7</w:t>
      </w:r>
      <w:r w:rsidR="004E6A5F" w:rsidRPr="00D16DD5">
        <w:rPr>
          <w:rFonts w:asciiTheme="majorHAnsi" w:hAnsiTheme="majorHAnsi" w:cs="Garamond Premr Pro Subh Cyr"/>
        </w:rPr>
        <w:t>-</w:t>
      </w:r>
      <w:r w:rsidRPr="00D16DD5">
        <w:rPr>
          <w:rFonts w:asciiTheme="majorHAnsi" w:hAnsiTheme="majorHAnsi" w:cs="Garamond Premr Pro Subh Cyr"/>
        </w:rPr>
        <w:t>113.</w:t>
      </w:r>
      <w:r w:rsidR="004E6A5F" w:rsidRPr="00D16DD5">
        <w:rPr>
          <w:rFonts w:asciiTheme="majorHAnsi" w:hAnsiTheme="majorHAnsi" w:cs="Garamond Premr Pro Subh Cyr"/>
        </w:rPr>
        <w:t>8</w:t>
      </w:r>
      <w:r w:rsidRPr="00D16DD5">
        <w:rPr>
          <w:rFonts w:asciiTheme="majorHAnsi" w:hAnsiTheme="majorHAnsi" w:cs="Garamond Premr Pro Subh Cyr"/>
        </w:rPr>
        <w:t>, 234.3</w:t>
      </w:r>
      <w:r w:rsidR="004E6A5F" w:rsidRPr="00D16DD5">
        <w:rPr>
          <w:rFonts w:asciiTheme="majorHAnsi" w:hAnsiTheme="majorHAnsi" w:cs="Garamond Premr Pro Subh Cyr"/>
        </w:rPr>
        <w:t>-234.4</w:t>
      </w:r>
      <w:r w:rsidRPr="00D16DD5">
        <w:rPr>
          <w:rFonts w:asciiTheme="majorHAnsi" w:hAnsiTheme="majorHAnsi" w:cs="Garamond Premr Pro Subh Cyr"/>
        </w:rPr>
        <w:t>)</w:t>
      </w:r>
    </w:p>
    <w:p w14:paraId="4C65C42D"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104.1. </w:t>
      </w:r>
      <w:r w:rsidRPr="00D16DD5">
        <w:rPr>
          <w:rFonts w:asciiTheme="majorHAnsi" w:hAnsiTheme="majorHAnsi" w:cs="Thonburi"/>
        </w:rPr>
        <w:t>Недвижимото</w:t>
      </w:r>
      <w:r w:rsidRPr="00D16DD5">
        <w:rPr>
          <w:rFonts w:asciiTheme="majorHAnsi" w:hAnsiTheme="majorHAnsi" w:cs="Garamond Premr Pro Subh Cyr"/>
        </w:rPr>
        <w:t xml:space="preserve"> </w:t>
      </w:r>
      <w:r w:rsidRPr="00D16DD5">
        <w:rPr>
          <w:rFonts w:asciiTheme="majorHAnsi" w:hAnsiTheme="majorHAnsi" w:cs="Thonburi"/>
        </w:rPr>
        <w:t>имущество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ипотекира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посрещане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текущите</w:t>
      </w:r>
      <w:r w:rsidRPr="00D16DD5">
        <w:rPr>
          <w:rFonts w:asciiTheme="majorHAnsi" w:hAnsiTheme="majorHAnsi" w:cs="Garamond Premr Pro Subh Cyr"/>
        </w:rPr>
        <w:t xml:space="preserve"> </w:t>
      </w:r>
      <w:r w:rsidRPr="00D16DD5">
        <w:rPr>
          <w:rFonts w:asciiTheme="majorHAnsi" w:hAnsiTheme="majorHAnsi" w:cs="Thonburi"/>
        </w:rPr>
        <w:t>разходи</w:t>
      </w:r>
      <w:r w:rsidRPr="00D16DD5">
        <w:rPr>
          <w:rFonts w:asciiTheme="majorHAnsi" w:hAnsiTheme="majorHAnsi" w:cs="Garamond Premr Pro Subh Cyr"/>
        </w:rPr>
        <w:t>.</w:t>
      </w:r>
    </w:p>
    <w:p w14:paraId="7723D82C" w14:textId="52C98CF5"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104.2. </w:t>
      </w:r>
      <w:r w:rsidRPr="00D16DD5">
        <w:rPr>
          <w:rFonts w:asciiTheme="majorHAnsi" w:hAnsiTheme="majorHAnsi" w:cs="Thonburi"/>
        </w:rPr>
        <w:t>Местна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ипотекира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продава</w:t>
      </w:r>
      <w:r w:rsidRPr="00D16DD5">
        <w:rPr>
          <w:rFonts w:asciiTheme="majorHAnsi" w:hAnsiTheme="majorHAnsi" w:cs="Garamond Premr Pro Subh Cyr"/>
        </w:rPr>
        <w:t xml:space="preserve"> </w:t>
      </w:r>
      <w:r w:rsidRPr="00D16DD5">
        <w:rPr>
          <w:rFonts w:asciiTheme="majorHAnsi" w:hAnsiTheme="majorHAnsi" w:cs="Thonburi"/>
        </w:rPr>
        <w:t>недвижимо</w:t>
      </w:r>
      <w:r w:rsidRPr="00D16DD5">
        <w:rPr>
          <w:rFonts w:asciiTheme="majorHAnsi" w:hAnsiTheme="majorHAnsi" w:cs="Garamond Premr Pro Subh Cyr"/>
        </w:rPr>
        <w:t xml:space="preserve"> </w:t>
      </w:r>
      <w:r w:rsidRPr="00D16DD5">
        <w:rPr>
          <w:rFonts w:asciiTheme="majorHAnsi" w:hAnsiTheme="majorHAnsi" w:cs="Thonburi"/>
        </w:rPr>
        <w:t>имущество</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получава</w:t>
      </w:r>
      <w:r w:rsidRPr="00D16DD5">
        <w:rPr>
          <w:rFonts w:asciiTheme="majorHAnsi" w:hAnsiTheme="majorHAnsi" w:cs="Garamond Premr Pro Subh Cyr"/>
        </w:rPr>
        <w:t xml:space="preserve"> </w:t>
      </w:r>
      <w:r w:rsidRPr="00D16DD5">
        <w:rPr>
          <w:rFonts w:asciiTheme="majorHAnsi" w:hAnsiTheme="majorHAnsi" w:cs="Thonburi"/>
        </w:rPr>
        <w:t>застраховка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недвижим</w:t>
      </w:r>
      <w:r w:rsidRPr="00D16DD5">
        <w:rPr>
          <w:rFonts w:asciiTheme="majorHAnsi" w:hAnsiTheme="majorHAnsi" w:cs="Garamond Premr Pro Subh Cyr"/>
        </w:rPr>
        <w:t xml:space="preserve"> </w:t>
      </w:r>
      <w:r w:rsidRPr="00D16DD5">
        <w:rPr>
          <w:rFonts w:asciiTheme="majorHAnsi" w:hAnsiTheme="majorHAnsi" w:cs="Thonburi"/>
        </w:rPr>
        <w:t>имот</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използва</w:t>
      </w:r>
      <w:r w:rsidRPr="00D16DD5">
        <w:rPr>
          <w:rFonts w:asciiTheme="majorHAnsi" w:hAnsiTheme="majorHAnsi" w:cs="Garamond Premr Pro Subh Cyr"/>
        </w:rPr>
        <w:t xml:space="preserve"> </w:t>
      </w:r>
      <w:r w:rsidRPr="00D16DD5">
        <w:rPr>
          <w:rFonts w:asciiTheme="majorHAnsi" w:hAnsiTheme="majorHAnsi" w:cs="Thonburi"/>
        </w:rPr>
        <w:t>постъпленията</w:t>
      </w:r>
      <w:r w:rsidRPr="00D16DD5">
        <w:rPr>
          <w:rFonts w:asciiTheme="majorHAnsi" w:hAnsiTheme="majorHAnsi" w:cs="Garamond Premr Pro Subh Cyr"/>
        </w:rPr>
        <w:t xml:space="preserve"> </w:t>
      </w:r>
      <w:r w:rsidRPr="00D16DD5">
        <w:rPr>
          <w:rFonts w:asciiTheme="majorHAnsi" w:hAnsiTheme="majorHAnsi" w:cs="Thonburi"/>
        </w:rPr>
        <w:t>само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закупуването</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основното</w:t>
      </w:r>
      <w:r w:rsidRPr="00D16DD5">
        <w:rPr>
          <w:rFonts w:asciiTheme="majorHAnsi" w:hAnsiTheme="majorHAnsi" w:cs="Garamond Premr Pro Subh Cyr"/>
        </w:rPr>
        <w:t xml:space="preserve"> </w:t>
      </w:r>
      <w:r w:rsidRPr="00D16DD5">
        <w:rPr>
          <w:rFonts w:asciiTheme="majorHAnsi" w:hAnsiTheme="majorHAnsi" w:cs="Thonburi"/>
        </w:rPr>
        <w:t>подобрение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недвижим</w:t>
      </w:r>
      <w:r w:rsidRPr="00D16DD5">
        <w:rPr>
          <w:rFonts w:asciiTheme="majorHAnsi" w:hAnsiTheme="majorHAnsi" w:cs="Garamond Premr Pro Subh Cyr"/>
        </w:rPr>
        <w:t xml:space="preserve"> </w:t>
      </w:r>
      <w:r w:rsidRPr="00D16DD5">
        <w:rPr>
          <w:rFonts w:asciiTheme="majorHAnsi" w:hAnsiTheme="majorHAnsi" w:cs="Thonburi"/>
        </w:rPr>
        <w:t>имот</w:t>
      </w:r>
      <w:r w:rsidR="00565A02"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намаляване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дълга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друг</w:t>
      </w:r>
      <w:r w:rsidRPr="00D16DD5">
        <w:rPr>
          <w:rFonts w:asciiTheme="majorHAnsi" w:hAnsiTheme="majorHAnsi" w:cs="Garamond Premr Pro Subh Cyr"/>
        </w:rPr>
        <w:t xml:space="preserve"> </w:t>
      </w:r>
      <w:r w:rsidRPr="00D16DD5">
        <w:rPr>
          <w:rFonts w:asciiTheme="majorHAnsi" w:hAnsiTheme="majorHAnsi" w:cs="Thonburi"/>
        </w:rPr>
        <w:t>недвижим</w:t>
      </w:r>
      <w:r w:rsidRPr="00D16DD5">
        <w:rPr>
          <w:rFonts w:asciiTheme="majorHAnsi" w:hAnsiTheme="majorHAnsi" w:cs="Garamond Premr Pro Subh Cyr"/>
        </w:rPr>
        <w:t xml:space="preserve"> </w:t>
      </w:r>
      <w:r w:rsidRPr="00D16DD5">
        <w:rPr>
          <w:rFonts w:asciiTheme="majorHAnsi" w:hAnsiTheme="majorHAnsi" w:cs="Thonburi"/>
        </w:rPr>
        <w:t>имот</w:t>
      </w:r>
      <w:r w:rsidRPr="00D16DD5">
        <w:rPr>
          <w:rFonts w:asciiTheme="majorHAnsi" w:hAnsiTheme="majorHAnsi" w:cs="Garamond Premr Pro Subh Cyr"/>
        </w:rPr>
        <w:t xml:space="preserve">. </w:t>
      </w:r>
      <w:r w:rsidRPr="00D16DD5">
        <w:rPr>
          <w:rFonts w:asciiTheme="majorHAnsi" w:hAnsiTheme="majorHAnsi" w:cs="Thonburi"/>
        </w:rPr>
        <w:t>Постъпленията</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използват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цели</w:t>
      </w:r>
      <w:r w:rsidRPr="00D16DD5">
        <w:rPr>
          <w:rFonts w:asciiTheme="majorHAnsi" w:hAnsiTheme="majorHAnsi" w:cs="Garamond Premr Pro Subh Cyr"/>
        </w:rPr>
        <w:t xml:space="preserve"> </w:t>
      </w:r>
      <w:r w:rsidRPr="00D16DD5">
        <w:rPr>
          <w:rFonts w:asciiTheme="majorHAnsi" w:hAnsiTheme="majorHAnsi" w:cs="Thonburi"/>
        </w:rPr>
        <w:t>единствено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одобрението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p>
    <w:p w14:paraId="35290A6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104.3. </w:t>
      </w:r>
      <w:r w:rsidRPr="00D16DD5">
        <w:rPr>
          <w:rFonts w:asciiTheme="majorHAnsi" w:hAnsiTheme="majorHAnsi" w:cs="Thonburi"/>
        </w:rPr>
        <w:t>Попечителите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могат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отклоняват</w:t>
      </w:r>
      <w:r w:rsidRPr="00D16DD5">
        <w:rPr>
          <w:rFonts w:asciiTheme="majorHAnsi" w:hAnsiTheme="majorHAnsi" w:cs="Garamond Premr Pro Subh Cyr"/>
        </w:rPr>
        <w:t xml:space="preserve"> </w:t>
      </w:r>
      <w:r w:rsidRPr="00D16DD5">
        <w:rPr>
          <w:rFonts w:asciiTheme="majorHAnsi" w:hAnsiTheme="majorHAnsi" w:cs="Thonburi"/>
        </w:rPr>
        <w:t>имущество</w:t>
      </w:r>
      <w:r w:rsidRPr="00D16DD5">
        <w:rPr>
          <w:rFonts w:asciiTheme="majorHAnsi" w:hAnsiTheme="majorHAnsi" w:cs="Garamond Premr Pro Subh Cyr"/>
        </w:rPr>
        <w:t xml:space="preserve">, </w:t>
      </w:r>
      <w:r w:rsidRPr="00D16DD5">
        <w:rPr>
          <w:rFonts w:asciiTheme="majorHAnsi" w:hAnsiTheme="majorHAnsi" w:cs="Thonburi"/>
        </w:rPr>
        <w:t>така</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то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използва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(113-113.1)</w:t>
      </w:r>
    </w:p>
    <w:p w14:paraId="02817D39" w14:textId="19317CA8"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104.4. </w:t>
      </w:r>
      <w:r w:rsidRPr="00D16DD5">
        <w:rPr>
          <w:rFonts w:asciiTheme="majorHAnsi" w:hAnsiTheme="majorHAnsi" w:cs="Thonburi"/>
          <w:b/>
          <w:bCs/>
        </w:rPr>
        <w:t>Оттегляне</w:t>
      </w:r>
      <w:r w:rsidRPr="00D16DD5">
        <w:rPr>
          <w:rFonts w:asciiTheme="majorHAnsi" w:hAnsiTheme="majorHAnsi" w:cs="Garamond Premr Pro Cyr"/>
          <w:b/>
          <w:bCs/>
        </w:rPr>
        <w:t xml:space="preserve"> </w:t>
      </w:r>
      <w:r w:rsidRPr="00D16DD5">
        <w:rPr>
          <w:rFonts w:asciiTheme="majorHAnsi" w:hAnsiTheme="majorHAnsi" w:cs="Thonburi"/>
          <w:b/>
          <w:bCs/>
        </w:rPr>
        <w:t>на</w:t>
      </w:r>
      <w:r w:rsidRPr="00D16DD5">
        <w:rPr>
          <w:rFonts w:asciiTheme="majorHAnsi" w:hAnsiTheme="majorHAnsi" w:cs="Garamond Premr Pro Cyr"/>
          <w:b/>
          <w:bCs/>
        </w:rPr>
        <w:t xml:space="preserve"> </w:t>
      </w:r>
      <w:r w:rsidRPr="00D16DD5">
        <w:rPr>
          <w:rFonts w:asciiTheme="majorHAnsi" w:hAnsiTheme="majorHAnsi" w:cs="Thonburi"/>
          <w:b/>
          <w:bCs/>
        </w:rPr>
        <w:t>църкви</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Никоя</w:t>
      </w:r>
      <w:r w:rsidRPr="00D16DD5">
        <w:rPr>
          <w:rFonts w:asciiTheme="majorHAnsi" w:hAnsiTheme="majorHAnsi" w:cs="Garamond Premr Pro Subh Cyr"/>
        </w:rPr>
        <w:t xml:space="preserve"> </w:t>
      </w:r>
      <w:r w:rsidRPr="00D16DD5">
        <w:rPr>
          <w:rFonts w:asciiTheme="majorHAnsi" w:hAnsiTheme="majorHAnsi" w:cs="Thonburi"/>
        </w:rPr>
        <w:t>местна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оттегли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организация</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някакъв</w:t>
      </w:r>
      <w:r w:rsidRPr="00D16DD5">
        <w:rPr>
          <w:rFonts w:asciiTheme="majorHAnsi" w:hAnsiTheme="majorHAnsi" w:cs="Garamond Premr Pro Subh Cyr"/>
        </w:rPr>
        <w:t xml:space="preserve"> </w:t>
      </w:r>
      <w:r w:rsidRPr="00D16DD5">
        <w:rPr>
          <w:rFonts w:asciiTheme="majorHAnsi" w:hAnsiTheme="majorHAnsi" w:cs="Thonburi"/>
        </w:rPr>
        <w:t>начин</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прекъсне</w:t>
      </w:r>
      <w:r w:rsidRPr="00D16DD5">
        <w:rPr>
          <w:rFonts w:asciiTheme="majorHAnsi" w:hAnsiTheme="majorHAnsi" w:cs="Garamond Premr Pro Subh Cyr"/>
        </w:rPr>
        <w:t xml:space="preserve"> </w:t>
      </w:r>
      <w:r w:rsidRPr="00D16DD5">
        <w:rPr>
          <w:rFonts w:asciiTheme="majorHAnsi" w:hAnsiTheme="majorHAnsi" w:cs="Thonburi"/>
        </w:rPr>
        <w:t>връзката</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нея</w:t>
      </w:r>
      <w:r w:rsidR="00565A02"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освен</w:t>
      </w:r>
      <w:r w:rsidRPr="00D16DD5">
        <w:rPr>
          <w:rFonts w:asciiTheme="majorHAnsi" w:hAnsiTheme="majorHAnsi" w:cs="Garamond Premr Pro Subh Cyr"/>
        </w:rPr>
        <w:t xml:space="preserve"> </w:t>
      </w:r>
      <w:r w:rsidRPr="00D16DD5">
        <w:rPr>
          <w:rFonts w:asciiTheme="majorHAnsi" w:hAnsiTheme="majorHAnsi" w:cs="Thonburi"/>
        </w:rPr>
        <w:t>със</w:t>
      </w:r>
      <w:r w:rsidRPr="00D16DD5">
        <w:rPr>
          <w:rFonts w:asciiTheme="majorHAnsi" w:hAnsiTheme="majorHAnsi" w:cs="Garamond Premr Pro Subh Cyr"/>
        </w:rPr>
        <w:t xml:space="preserve"> </w:t>
      </w:r>
      <w:r w:rsidRPr="00D16DD5">
        <w:rPr>
          <w:rFonts w:asciiTheme="majorHAnsi" w:hAnsiTheme="majorHAnsi" w:cs="Thonburi"/>
        </w:rPr>
        <w:t>съгласието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Pr="00D16DD5">
        <w:rPr>
          <w:rFonts w:asciiTheme="majorHAnsi" w:hAnsiTheme="majorHAnsi" w:cs="Thonburi"/>
        </w:rPr>
        <w:t>то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договорени</w:t>
      </w:r>
      <w:r w:rsidRPr="00D16DD5">
        <w:rPr>
          <w:rFonts w:asciiTheme="majorHAnsi" w:hAnsiTheme="majorHAnsi" w:cs="Garamond Premr Pro Subh Cyr"/>
        </w:rPr>
        <w:t xml:space="preserve"> </w:t>
      </w:r>
      <w:r w:rsidRPr="00D16DD5">
        <w:rPr>
          <w:rFonts w:asciiTheme="majorHAnsi" w:hAnsiTheme="majorHAnsi" w:cs="Thonburi"/>
        </w:rPr>
        <w:t>условия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планове</w:t>
      </w:r>
      <w:r w:rsidRPr="00D16DD5">
        <w:rPr>
          <w:rFonts w:asciiTheme="majorHAnsi" w:hAnsiTheme="majorHAnsi" w:cs="Garamond Premr Pro Subh Cyr"/>
        </w:rPr>
        <w:t>. (106.2-106.3)</w:t>
      </w:r>
    </w:p>
    <w:p w14:paraId="3CAD98B9" w14:textId="1A87F0DB"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105. </w:t>
      </w:r>
      <w:r w:rsidRPr="00D16DD5">
        <w:rPr>
          <w:rFonts w:asciiTheme="majorHAnsi" w:hAnsiTheme="majorHAnsi" w:cs="Thonburi"/>
          <w:b/>
          <w:bCs/>
        </w:rPr>
        <w:t>Сливания</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Две</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повече</w:t>
      </w:r>
      <w:r w:rsidRPr="00D16DD5">
        <w:rPr>
          <w:rFonts w:asciiTheme="majorHAnsi" w:hAnsiTheme="majorHAnsi" w:cs="Garamond Premr Pro Subh Cyr"/>
        </w:rPr>
        <w:t xml:space="preserve"> </w:t>
      </w:r>
      <w:r w:rsidRPr="00D16DD5">
        <w:rPr>
          <w:rFonts w:asciiTheme="majorHAnsi" w:hAnsiTheme="majorHAnsi" w:cs="Thonburi"/>
        </w:rPr>
        <w:t>местни</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могат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слеят</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две</w:t>
      </w:r>
      <w:r w:rsidRPr="00D16DD5">
        <w:rPr>
          <w:rFonts w:asciiTheme="majorHAnsi" w:hAnsiTheme="majorHAnsi" w:cs="Garamond Premr Pro Subh Cyr"/>
        </w:rPr>
        <w:t xml:space="preserve"> </w:t>
      </w:r>
      <w:r w:rsidRPr="00D16DD5">
        <w:rPr>
          <w:rFonts w:asciiTheme="majorHAnsi" w:hAnsiTheme="majorHAnsi" w:cs="Thonburi"/>
        </w:rPr>
        <w:t>трети</w:t>
      </w:r>
      <w:r w:rsidRPr="00D16DD5">
        <w:rPr>
          <w:rFonts w:asciiTheme="majorHAnsi" w:hAnsiTheme="majorHAnsi" w:cs="Garamond Premr Pro Subh Cyr"/>
        </w:rPr>
        <w:t xml:space="preserve"> </w:t>
      </w:r>
      <w:r w:rsidRPr="00D16DD5">
        <w:rPr>
          <w:rFonts w:asciiTheme="majorHAnsi" w:hAnsiTheme="majorHAnsi" w:cs="Thonburi"/>
        </w:rPr>
        <w:t>подадени</w:t>
      </w:r>
      <w:r w:rsidRPr="00D16DD5">
        <w:rPr>
          <w:rFonts w:asciiTheme="majorHAnsi" w:hAnsiTheme="majorHAnsi" w:cs="Garamond Premr Pro Subh Cyr"/>
        </w:rPr>
        <w:t xml:space="preserve"> </w:t>
      </w:r>
      <w:r w:rsidRPr="00D16DD5">
        <w:rPr>
          <w:rFonts w:asciiTheme="majorHAnsi" w:hAnsiTheme="majorHAnsi" w:cs="Thonburi"/>
        </w:rPr>
        <w:t>бюлетини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полза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предложението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страна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присъстващите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гласуващи</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извънредно</w:t>
      </w:r>
      <w:r w:rsidRPr="00D16DD5">
        <w:rPr>
          <w:rFonts w:asciiTheme="majorHAnsi" w:hAnsiTheme="majorHAnsi" w:cs="Garamond Premr Pro Subh Cyr"/>
        </w:rPr>
        <w:t xml:space="preserve"> </w:t>
      </w:r>
      <w:r w:rsidRPr="00D16DD5">
        <w:rPr>
          <w:rFonts w:asciiTheme="majorHAnsi" w:hAnsiTheme="majorHAnsi" w:cs="Thonburi"/>
        </w:rPr>
        <w:t>свикани</w:t>
      </w:r>
      <w:r w:rsidRPr="00D16DD5">
        <w:rPr>
          <w:rFonts w:asciiTheme="majorHAnsi" w:hAnsiTheme="majorHAnsi" w:cs="Garamond Premr Pro Subh Cyr"/>
        </w:rPr>
        <w:t xml:space="preserve"> </w:t>
      </w:r>
      <w:r w:rsidRPr="00D16DD5">
        <w:rPr>
          <w:rFonts w:asciiTheme="majorHAnsi" w:hAnsiTheme="majorHAnsi" w:cs="Thonburi"/>
        </w:rPr>
        <w:t>събрания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въпросните</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условие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сливането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препоръчано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мнозинството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подадените</w:t>
      </w:r>
      <w:r w:rsidRPr="00D16DD5">
        <w:rPr>
          <w:rFonts w:asciiTheme="majorHAnsi" w:hAnsiTheme="majorHAnsi" w:cs="Garamond Premr Pro Subh Cyr"/>
        </w:rPr>
        <w:t xml:space="preserve"> </w:t>
      </w:r>
      <w:r w:rsidRPr="00D16DD5">
        <w:rPr>
          <w:rFonts w:asciiTheme="majorHAnsi" w:hAnsiTheme="majorHAnsi" w:cs="Thonburi"/>
        </w:rPr>
        <w:t>бюлетини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съответните</w:t>
      </w:r>
      <w:r w:rsidRPr="00D16DD5">
        <w:rPr>
          <w:rFonts w:asciiTheme="majorHAnsi" w:hAnsiTheme="majorHAnsi" w:cs="Garamond Premr Pro Subh Cyr"/>
        </w:rPr>
        <w:t xml:space="preserve"> </w:t>
      </w:r>
      <w:r w:rsidRPr="00D16DD5">
        <w:rPr>
          <w:rFonts w:asciiTheme="majorHAnsi" w:hAnsiTheme="majorHAnsi" w:cs="Thonburi"/>
        </w:rPr>
        <w:t>църковни</w:t>
      </w:r>
      <w:r w:rsidRPr="00D16DD5">
        <w:rPr>
          <w:rFonts w:asciiTheme="majorHAnsi" w:hAnsiTheme="majorHAnsi" w:cs="Garamond Premr Pro Subh Cyr"/>
        </w:rPr>
        <w:t xml:space="preserve"> </w:t>
      </w:r>
      <w:r w:rsidRPr="00D16DD5">
        <w:rPr>
          <w:rFonts w:asciiTheme="majorHAnsi" w:hAnsiTheme="majorHAnsi" w:cs="Thonburi"/>
        </w:rPr>
        <w:t>съвети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одобрено</w:t>
      </w:r>
      <w:r w:rsidRPr="00D16DD5">
        <w:rPr>
          <w:rFonts w:asciiTheme="majorHAnsi" w:hAnsiTheme="majorHAnsi" w:cs="Garamond Premr Pro Subh Cyr"/>
        </w:rPr>
        <w:t xml:space="preserve"> </w:t>
      </w:r>
      <w:r w:rsidRPr="00D16DD5">
        <w:rPr>
          <w:rFonts w:asciiTheme="majorHAnsi" w:hAnsiTheme="majorHAnsi" w:cs="Thonburi"/>
        </w:rPr>
        <w:t>писмено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отговорния</w:t>
      </w:r>
      <w:r w:rsidRPr="00D16DD5">
        <w:rPr>
          <w:rFonts w:asciiTheme="majorHAnsi" w:hAnsiTheme="majorHAnsi" w:cs="Garamond Premr Pro Subh Cyr"/>
        </w:rPr>
        <w:t xml:space="preserve"> </w:t>
      </w:r>
      <w:r w:rsidRPr="00D16DD5">
        <w:rPr>
          <w:rFonts w:asciiTheme="majorHAnsi" w:hAnsiTheme="majorHAnsi" w:cs="Thonburi"/>
        </w:rPr>
        <w:t>генерален</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w:t>
      </w:r>
    </w:p>
    <w:p w14:paraId="6AC8C0B5" w14:textId="2BED8E13" w:rsidR="006E6582" w:rsidRPr="00D16DD5" w:rsidRDefault="006E6582">
      <w:pPr>
        <w:pStyle w:val="text"/>
        <w:rPr>
          <w:rFonts w:asciiTheme="majorHAnsi" w:hAnsiTheme="majorHAnsi" w:cs="Garamond Premr Pro Subh Cyr"/>
        </w:rPr>
      </w:pPr>
      <w:r w:rsidRPr="00D16DD5">
        <w:rPr>
          <w:rFonts w:asciiTheme="majorHAnsi" w:hAnsiTheme="majorHAnsi" w:cs="Thonburi"/>
        </w:rPr>
        <w:t>Сливането</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придобие</w:t>
      </w:r>
      <w:r w:rsidRPr="00D16DD5">
        <w:rPr>
          <w:rFonts w:asciiTheme="majorHAnsi" w:hAnsiTheme="majorHAnsi" w:cs="Garamond Premr Pro Subh Cyr"/>
        </w:rPr>
        <w:t xml:space="preserve"> </w:t>
      </w:r>
      <w:r w:rsidRPr="00D16DD5">
        <w:rPr>
          <w:rFonts w:asciiTheme="majorHAnsi" w:hAnsiTheme="majorHAnsi" w:cs="Thonburi"/>
        </w:rPr>
        <w:t>окончателен</w:t>
      </w:r>
      <w:r w:rsidRPr="00D16DD5">
        <w:rPr>
          <w:rFonts w:asciiTheme="majorHAnsi" w:hAnsiTheme="majorHAnsi" w:cs="Garamond Premr Pro Subh Cyr"/>
        </w:rPr>
        <w:t xml:space="preserve"> </w:t>
      </w:r>
      <w:r w:rsidRPr="00D16DD5">
        <w:rPr>
          <w:rFonts w:asciiTheme="majorHAnsi" w:hAnsiTheme="majorHAnsi" w:cs="Thonburi"/>
        </w:rPr>
        <w:t>характер</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извънредно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новото</w:t>
      </w:r>
      <w:r w:rsidRPr="00D16DD5">
        <w:rPr>
          <w:rFonts w:asciiTheme="majorHAnsi" w:hAnsiTheme="majorHAnsi" w:cs="Garamond Premr Pro Subh Cyr"/>
        </w:rPr>
        <w:t xml:space="preserve"> </w:t>
      </w:r>
      <w:r w:rsidRPr="00D16DD5">
        <w:rPr>
          <w:rFonts w:asciiTheme="majorHAnsi" w:hAnsiTheme="majorHAnsi" w:cs="Thonburi"/>
        </w:rPr>
        <w:t>общество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цел</w:t>
      </w:r>
      <w:r w:rsidRPr="00D16DD5">
        <w:rPr>
          <w:rFonts w:asciiTheme="majorHAnsi" w:hAnsiTheme="majorHAnsi" w:cs="Garamond Premr Pro Subh Cyr"/>
        </w:rPr>
        <w:t xml:space="preserve"> </w:t>
      </w:r>
      <w:r w:rsidRPr="00D16DD5">
        <w:rPr>
          <w:rFonts w:asciiTheme="majorHAnsi" w:hAnsiTheme="majorHAnsi" w:cs="Thonburi"/>
        </w:rPr>
        <w:t>избиране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отговорни</w:t>
      </w:r>
      <w:r w:rsidRPr="00D16DD5">
        <w:rPr>
          <w:rFonts w:asciiTheme="majorHAnsi" w:hAnsiTheme="majorHAnsi" w:cs="Garamond Premr Pro Subh Cyr"/>
        </w:rPr>
        <w:t xml:space="preserve"> </w:t>
      </w:r>
      <w:r w:rsidRPr="00D16DD5">
        <w:rPr>
          <w:rFonts w:asciiTheme="majorHAnsi" w:hAnsiTheme="majorHAnsi" w:cs="Thonburi"/>
        </w:rPr>
        <w:t>църковни</w:t>
      </w:r>
      <w:r w:rsidRPr="00D16DD5">
        <w:rPr>
          <w:rFonts w:asciiTheme="majorHAnsi" w:hAnsiTheme="majorHAnsi" w:cs="Garamond Premr Pro Subh Cyr"/>
        </w:rPr>
        <w:t xml:space="preserve"> </w:t>
      </w:r>
      <w:r w:rsidRPr="00D16DD5">
        <w:rPr>
          <w:rFonts w:asciiTheme="majorHAnsi" w:hAnsiTheme="majorHAnsi" w:cs="Thonburi"/>
        </w:rPr>
        <w:t>лица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възлагане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пасторските</w:t>
      </w:r>
      <w:r w:rsidRPr="00D16DD5">
        <w:rPr>
          <w:rFonts w:asciiTheme="majorHAnsi" w:hAnsiTheme="majorHAnsi" w:cs="Garamond Premr Pro Subh Cyr"/>
        </w:rPr>
        <w:t xml:space="preserve"> </w:t>
      </w:r>
      <w:r w:rsidRPr="00D16DD5">
        <w:rPr>
          <w:rFonts w:asciiTheme="majorHAnsi" w:hAnsiTheme="majorHAnsi" w:cs="Thonburi"/>
        </w:rPr>
        <w:t>отговорности</w:t>
      </w:r>
      <w:r w:rsidRPr="00D16DD5">
        <w:rPr>
          <w:rFonts w:asciiTheme="majorHAnsi" w:hAnsiTheme="majorHAnsi" w:cs="Garamond Premr Pro Subh Cyr"/>
        </w:rPr>
        <w:t xml:space="preserve">. </w:t>
      </w:r>
      <w:r w:rsidRPr="00D16DD5">
        <w:rPr>
          <w:rFonts w:asciiTheme="majorHAnsi" w:hAnsiTheme="majorHAnsi" w:cs="Thonburi"/>
        </w:rPr>
        <w:t>Председателстващ</w:t>
      </w:r>
      <w:r w:rsidRPr="00D16DD5">
        <w:rPr>
          <w:rFonts w:asciiTheme="majorHAnsi" w:hAnsiTheme="majorHAnsi" w:cs="Garamond Premr Pro Subh Cyr"/>
        </w:rPr>
        <w:t xml:space="preserve"> </w:t>
      </w:r>
      <w:r w:rsidRPr="00D16DD5">
        <w:rPr>
          <w:rFonts w:asciiTheme="majorHAnsi" w:hAnsiTheme="majorHAnsi" w:cs="Thonburi"/>
        </w:rPr>
        <w:t>събранието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областният</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00BB0CD3" w:rsidRPr="00D16DD5">
        <w:rPr>
          <w:rFonts w:asciiTheme="majorHAnsi" w:hAnsiTheme="majorHAnsi" w:cs="Thonburi"/>
        </w:rPr>
        <w:t>старейшина</w:t>
      </w:r>
      <w:r w:rsidRPr="00D16DD5">
        <w:rPr>
          <w:rFonts w:asciiTheme="majorHAnsi" w:hAnsiTheme="majorHAnsi" w:cs="Garamond Premr Pro Subh Cyr"/>
        </w:rPr>
        <w:t xml:space="preserve">, </w:t>
      </w:r>
      <w:r w:rsidRPr="00D16DD5">
        <w:rPr>
          <w:rFonts w:asciiTheme="majorHAnsi" w:hAnsiTheme="majorHAnsi" w:cs="Thonburi"/>
        </w:rPr>
        <w:t>определен</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суперинтенданта</w:t>
      </w:r>
      <w:r w:rsidRPr="00D16DD5">
        <w:rPr>
          <w:rFonts w:asciiTheme="majorHAnsi" w:hAnsiTheme="majorHAnsi" w:cs="Garamond Premr Pro Subh Cyr"/>
        </w:rPr>
        <w:t>.</w:t>
      </w:r>
    </w:p>
    <w:p w14:paraId="3295C5E2"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Така</w:t>
      </w:r>
      <w:r w:rsidRPr="00D16DD5">
        <w:rPr>
          <w:rFonts w:asciiTheme="majorHAnsi" w:hAnsiTheme="majorHAnsi" w:cs="Garamond Premr Pro Subh Cyr"/>
        </w:rPr>
        <w:t xml:space="preserve"> </w:t>
      </w:r>
      <w:r w:rsidRPr="00D16DD5">
        <w:rPr>
          <w:rFonts w:asciiTheme="majorHAnsi" w:hAnsiTheme="majorHAnsi" w:cs="Thonburi"/>
        </w:rPr>
        <w:t>създадената</w:t>
      </w:r>
      <w:r w:rsidRPr="00D16DD5">
        <w:rPr>
          <w:rFonts w:asciiTheme="majorHAnsi" w:hAnsiTheme="majorHAnsi" w:cs="Garamond Premr Pro Subh Cyr"/>
        </w:rPr>
        <w:t xml:space="preserve"> </w:t>
      </w:r>
      <w:r w:rsidRPr="00D16DD5">
        <w:rPr>
          <w:rFonts w:asciiTheme="majorHAnsi" w:hAnsiTheme="majorHAnsi" w:cs="Thonburi"/>
        </w:rPr>
        <w:t>организация</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обхваща</w:t>
      </w:r>
      <w:r w:rsidRPr="00D16DD5">
        <w:rPr>
          <w:rFonts w:asciiTheme="majorHAnsi" w:hAnsiTheme="majorHAnsi" w:cs="Garamond Premr Pro Subh Cyr"/>
        </w:rPr>
        <w:t xml:space="preserve"> </w:t>
      </w:r>
      <w:r w:rsidRPr="00D16DD5">
        <w:rPr>
          <w:rFonts w:asciiTheme="majorHAnsi" w:hAnsiTheme="majorHAnsi" w:cs="Thonburi"/>
        </w:rPr>
        <w:t>пълното</w:t>
      </w:r>
      <w:r w:rsidRPr="00D16DD5">
        <w:rPr>
          <w:rFonts w:asciiTheme="majorHAnsi" w:hAnsiTheme="majorHAnsi" w:cs="Garamond Premr Pro Subh Cyr"/>
        </w:rPr>
        <w:t xml:space="preserve"> </w:t>
      </w:r>
      <w:r w:rsidRPr="00D16DD5">
        <w:rPr>
          <w:rFonts w:asciiTheme="majorHAnsi" w:hAnsiTheme="majorHAnsi" w:cs="Thonburi"/>
        </w:rPr>
        <w:t>членство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предишните</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членовете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служения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обхваща</w:t>
      </w:r>
      <w:r w:rsidRPr="00D16DD5">
        <w:rPr>
          <w:rFonts w:asciiTheme="majorHAnsi" w:hAnsiTheme="majorHAnsi" w:cs="Garamond Premr Pro Subh Cyr"/>
        </w:rPr>
        <w:t xml:space="preserve"> </w:t>
      </w:r>
      <w:r w:rsidRPr="00D16DD5">
        <w:rPr>
          <w:rFonts w:asciiTheme="majorHAnsi" w:hAnsiTheme="majorHAnsi" w:cs="Thonburi"/>
        </w:rPr>
        <w:t>част</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активи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пасиви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съгласно</w:t>
      </w:r>
      <w:r w:rsidRPr="00D16DD5">
        <w:rPr>
          <w:rFonts w:asciiTheme="majorHAnsi" w:hAnsiTheme="majorHAnsi" w:cs="Garamond Premr Pro Subh Cyr"/>
        </w:rPr>
        <w:t xml:space="preserve"> </w:t>
      </w:r>
      <w:r w:rsidRPr="00D16DD5">
        <w:rPr>
          <w:rFonts w:asciiTheme="majorHAnsi" w:hAnsiTheme="majorHAnsi" w:cs="Thonburi"/>
        </w:rPr>
        <w:t>одобрението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отговорния</w:t>
      </w:r>
      <w:r w:rsidRPr="00D16DD5">
        <w:rPr>
          <w:rFonts w:asciiTheme="majorHAnsi" w:hAnsiTheme="majorHAnsi" w:cs="Garamond Premr Pro Subh Cyr"/>
        </w:rPr>
        <w:t xml:space="preserve"> </w:t>
      </w:r>
      <w:r w:rsidRPr="00D16DD5">
        <w:rPr>
          <w:rFonts w:asciiTheme="majorHAnsi" w:hAnsiTheme="majorHAnsi" w:cs="Thonburi"/>
        </w:rPr>
        <w:t>генерален</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Сливането</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ще</w:t>
      </w:r>
      <w:r w:rsidRPr="00D16DD5">
        <w:rPr>
          <w:rFonts w:asciiTheme="majorHAnsi" w:hAnsiTheme="majorHAnsi" w:cs="Garamond Premr Pro Subh Cyr"/>
        </w:rPr>
        <w:t xml:space="preserve"> </w:t>
      </w:r>
      <w:r w:rsidRPr="00D16DD5">
        <w:rPr>
          <w:rFonts w:asciiTheme="majorHAnsi" w:hAnsiTheme="majorHAnsi" w:cs="Thonburi"/>
        </w:rPr>
        <w:t>обхваща</w:t>
      </w:r>
      <w:r w:rsidRPr="00D16DD5">
        <w:rPr>
          <w:rFonts w:asciiTheme="majorHAnsi" w:hAnsiTheme="majorHAnsi" w:cs="Garamond Premr Pro Subh Cyr"/>
        </w:rPr>
        <w:t xml:space="preserve"> </w:t>
      </w:r>
      <w:r w:rsidRPr="00D16DD5">
        <w:rPr>
          <w:rFonts w:asciiTheme="majorHAnsi" w:hAnsiTheme="majorHAnsi" w:cs="Thonburi"/>
        </w:rPr>
        <w:t>дела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общите</w:t>
      </w:r>
      <w:r w:rsidRPr="00D16DD5">
        <w:rPr>
          <w:rFonts w:asciiTheme="majorHAnsi" w:hAnsiTheme="majorHAnsi" w:cs="Garamond Premr Pro Subh Cyr"/>
        </w:rPr>
        <w:t xml:space="preserve">, </w:t>
      </w:r>
      <w:r w:rsidRPr="00D16DD5">
        <w:rPr>
          <w:rFonts w:asciiTheme="majorHAnsi" w:hAnsiTheme="majorHAnsi" w:cs="Thonburi"/>
        </w:rPr>
        <w:t>образователни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областни</w:t>
      </w:r>
      <w:r w:rsidRPr="00D16DD5">
        <w:rPr>
          <w:rFonts w:asciiTheme="majorHAnsi" w:hAnsiTheme="majorHAnsi" w:cs="Garamond Premr Pro Subh Cyr"/>
        </w:rPr>
        <w:t xml:space="preserve"> </w:t>
      </w:r>
      <w:r w:rsidRPr="00D16DD5">
        <w:rPr>
          <w:rFonts w:asciiTheme="majorHAnsi" w:hAnsiTheme="majorHAnsi" w:cs="Thonburi"/>
        </w:rPr>
        <w:t>давания</w:t>
      </w:r>
      <w:r w:rsidRPr="00D16DD5">
        <w:rPr>
          <w:rFonts w:asciiTheme="majorHAnsi" w:hAnsiTheme="majorHAnsi" w:cs="Garamond Premr Pro Subh Cyr"/>
        </w:rPr>
        <w:t>.</w:t>
      </w:r>
    </w:p>
    <w:p w14:paraId="36D538C2" w14:textId="77777777" w:rsidR="006E6582" w:rsidRPr="00D16DD5" w:rsidRDefault="006E6582">
      <w:pPr>
        <w:pStyle w:val="text"/>
        <w:rPr>
          <w:rFonts w:asciiTheme="majorHAnsi" w:hAnsiTheme="majorHAnsi" w:cs="Garamond Premr Pro Subh Cyr"/>
        </w:rPr>
      </w:pP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уведомление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генералният</w:t>
      </w:r>
      <w:r w:rsidRPr="00D16DD5">
        <w:rPr>
          <w:rFonts w:asciiTheme="majorHAnsi" w:hAnsiTheme="majorHAnsi" w:cs="Garamond Premr Pro Subh Cyr"/>
        </w:rPr>
        <w:t xml:space="preserve"> </w:t>
      </w:r>
      <w:r w:rsidRPr="00D16DD5">
        <w:rPr>
          <w:rFonts w:asciiTheme="majorHAnsi" w:hAnsiTheme="majorHAnsi" w:cs="Thonburi"/>
        </w:rPr>
        <w:t>секретар</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упълномощен</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отстрани</w:t>
      </w:r>
      <w:r w:rsidRPr="00D16DD5">
        <w:rPr>
          <w:rFonts w:asciiTheme="majorHAnsi" w:hAnsiTheme="majorHAnsi" w:cs="Garamond Premr Pro Subh Cyr"/>
        </w:rPr>
        <w:t xml:space="preserve"> </w:t>
      </w:r>
      <w:r w:rsidRPr="00D16DD5">
        <w:rPr>
          <w:rFonts w:asciiTheme="majorHAnsi" w:hAnsiTheme="majorHAnsi" w:cs="Thonburi"/>
        </w:rPr>
        <w:t>имената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недействащите</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списъка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църквите</w:t>
      </w:r>
      <w:r w:rsidRPr="00D16DD5">
        <w:rPr>
          <w:rFonts w:asciiTheme="majorHAnsi" w:hAnsiTheme="majorHAnsi" w:cs="Garamond Premr Pro Subh Cyr"/>
        </w:rPr>
        <w:t>.</w:t>
      </w:r>
    </w:p>
    <w:p w14:paraId="2CEF3329" w14:textId="0AF18493"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106. </w:t>
      </w:r>
      <w:r w:rsidRPr="00D16DD5">
        <w:rPr>
          <w:rFonts w:asciiTheme="majorHAnsi" w:hAnsiTheme="majorHAnsi" w:cs="Thonburi"/>
          <w:b/>
          <w:bCs/>
        </w:rPr>
        <w:t>Обявяване</w:t>
      </w:r>
      <w:r w:rsidRPr="00D16DD5">
        <w:rPr>
          <w:rFonts w:asciiTheme="majorHAnsi" w:hAnsiTheme="majorHAnsi" w:cs="Garamond Premr Pro Cyr"/>
          <w:b/>
          <w:bCs/>
        </w:rPr>
        <w:t xml:space="preserve"> </w:t>
      </w:r>
      <w:r w:rsidRPr="00D16DD5">
        <w:rPr>
          <w:rFonts w:asciiTheme="majorHAnsi" w:hAnsiTheme="majorHAnsi" w:cs="Thonburi"/>
          <w:b/>
          <w:bCs/>
        </w:rPr>
        <w:t>на</w:t>
      </w:r>
      <w:r w:rsidRPr="00D16DD5">
        <w:rPr>
          <w:rFonts w:asciiTheme="majorHAnsi" w:hAnsiTheme="majorHAnsi" w:cs="Garamond Premr Pro Cyr"/>
          <w:b/>
          <w:bCs/>
        </w:rPr>
        <w:t xml:space="preserve"> </w:t>
      </w:r>
      <w:r w:rsidRPr="00D16DD5">
        <w:rPr>
          <w:rFonts w:asciiTheme="majorHAnsi" w:hAnsiTheme="majorHAnsi" w:cs="Thonburi"/>
          <w:b/>
          <w:bCs/>
        </w:rPr>
        <w:t>църкви</w:t>
      </w:r>
      <w:r w:rsidRPr="00D16DD5">
        <w:rPr>
          <w:rFonts w:asciiTheme="majorHAnsi" w:hAnsiTheme="majorHAnsi" w:cs="Garamond Premr Pro Cyr"/>
          <w:b/>
          <w:bCs/>
        </w:rPr>
        <w:t xml:space="preserve"> </w:t>
      </w:r>
      <w:r w:rsidRPr="00D16DD5">
        <w:rPr>
          <w:rFonts w:asciiTheme="majorHAnsi" w:hAnsiTheme="majorHAnsi" w:cs="Thonburi"/>
          <w:b/>
          <w:bCs/>
        </w:rPr>
        <w:t>за</w:t>
      </w:r>
      <w:r w:rsidRPr="00D16DD5">
        <w:rPr>
          <w:rFonts w:asciiTheme="majorHAnsi" w:hAnsiTheme="majorHAnsi" w:cs="Garamond Premr Pro Cyr"/>
          <w:b/>
          <w:bCs/>
        </w:rPr>
        <w:t xml:space="preserve"> </w:t>
      </w:r>
      <w:r w:rsidRPr="00D16DD5">
        <w:rPr>
          <w:rFonts w:asciiTheme="majorHAnsi" w:hAnsiTheme="majorHAnsi" w:cs="Thonburi"/>
          <w:b/>
          <w:bCs/>
        </w:rPr>
        <w:t>недействащи</w:t>
      </w:r>
      <w:r w:rsidR="001F57DE" w:rsidRPr="00D16DD5">
        <w:rPr>
          <w:rFonts w:asciiTheme="majorHAnsi" w:hAnsiTheme="majorHAnsi" w:cs="Garamond Premr Pro Cyr"/>
          <w:b/>
          <w:bCs/>
        </w:rPr>
        <w:t xml:space="preserve"> </w:t>
      </w:r>
      <w:r w:rsidR="001F57DE" w:rsidRPr="00D16DD5">
        <w:rPr>
          <w:rFonts w:asciiTheme="majorHAnsi" w:hAnsiTheme="majorHAnsi" w:cs="Thonburi"/>
          <w:b/>
          <w:bCs/>
        </w:rPr>
        <w:t>или</w:t>
      </w:r>
      <w:r w:rsidRPr="00D16DD5">
        <w:rPr>
          <w:rFonts w:asciiTheme="majorHAnsi" w:hAnsiTheme="majorHAnsi" w:cs="Garamond Premr Pro Cyr"/>
          <w:b/>
          <w:bCs/>
        </w:rPr>
        <w:t xml:space="preserve"> </w:t>
      </w:r>
      <w:r w:rsidRPr="00D16DD5">
        <w:rPr>
          <w:rFonts w:asciiTheme="majorHAnsi" w:hAnsiTheme="majorHAnsi" w:cs="Thonburi"/>
          <w:b/>
          <w:bCs/>
        </w:rPr>
        <w:t>закрити</w:t>
      </w:r>
      <w:r w:rsidRPr="00D16DD5">
        <w:rPr>
          <w:rFonts w:asciiTheme="majorHAnsi" w:hAnsiTheme="majorHAnsi" w:cs="Garamond Premr Pro Cyr"/>
          <w:b/>
          <w:bCs/>
        </w:rPr>
        <w:t xml:space="preserve">. </w:t>
      </w:r>
      <w:r w:rsidRPr="00D16DD5">
        <w:rPr>
          <w:rFonts w:asciiTheme="majorHAnsi" w:hAnsiTheme="majorHAnsi" w:cs="Thonburi"/>
        </w:rPr>
        <w:t>Църквите</w:t>
      </w:r>
      <w:r w:rsidRPr="00D16DD5">
        <w:rPr>
          <w:rFonts w:asciiTheme="majorHAnsi" w:hAnsiTheme="majorHAnsi" w:cs="Garamond Premr Pro Subh Cyr"/>
        </w:rPr>
        <w:t xml:space="preserve"> </w:t>
      </w:r>
      <w:r w:rsidRPr="00D16DD5">
        <w:rPr>
          <w:rFonts w:asciiTheme="majorHAnsi" w:hAnsiTheme="majorHAnsi" w:cs="Thonburi"/>
        </w:rPr>
        <w:t>могат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обявени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недействащи</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време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период</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преход</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решение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00565A02" w:rsidRPr="00D16DD5">
        <w:rPr>
          <w:rFonts w:asciiTheme="majorHAnsi" w:hAnsiTheme="majorHAnsi" w:cs="Thonburi"/>
        </w:rPr>
        <w:t>,</w:t>
      </w:r>
      <w:r w:rsidR="001F57DE" w:rsidRPr="00D16DD5">
        <w:rPr>
          <w:rFonts w:asciiTheme="majorHAnsi" w:hAnsiTheme="majorHAnsi" w:cs="Garamond Premr Pro Subh Cyr"/>
        </w:rPr>
        <w:t xml:space="preserve"> </w:t>
      </w:r>
      <w:r w:rsidR="001F57DE" w:rsidRPr="00D16DD5">
        <w:rPr>
          <w:rFonts w:asciiTheme="majorHAnsi" w:hAnsiTheme="majorHAnsi" w:cs="Thonburi"/>
        </w:rPr>
        <w:t>преди</w:t>
      </w:r>
      <w:r w:rsidR="001F57DE" w:rsidRPr="00D16DD5">
        <w:rPr>
          <w:rFonts w:asciiTheme="majorHAnsi" w:hAnsiTheme="majorHAnsi" w:cs="Garamond Premr Pro Subh Cyr"/>
        </w:rPr>
        <w:t xml:space="preserve"> </w:t>
      </w:r>
      <w:r w:rsidR="001F57DE" w:rsidRPr="00D16DD5">
        <w:rPr>
          <w:rFonts w:asciiTheme="majorHAnsi" w:hAnsiTheme="majorHAnsi" w:cs="Thonburi"/>
        </w:rPr>
        <w:t>да</w:t>
      </w:r>
      <w:r w:rsidR="001F57DE" w:rsidRPr="00D16DD5">
        <w:rPr>
          <w:rFonts w:asciiTheme="majorHAnsi" w:hAnsiTheme="majorHAnsi" w:cs="Garamond Premr Pro Subh Cyr"/>
        </w:rPr>
        <w:t xml:space="preserve"> </w:t>
      </w:r>
      <w:r w:rsidR="001F57DE" w:rsidRPr="00D16DD5">
        <w:rPr>
          <w:rFonts w:asciiTheme="majorHAnsi" w:hAnsiTheme="majorHAnsi" w:cs="Thonburi"/>
        </w:rPr>
        <w:t>бъдат</w:t>
      </w:r>
      <w:r w:rsidR="001F57DE" w:rsidRPr="00D16DD5">
        <w:rPr>
          <w:rFonts w:asciiTheme="majorHAnsi" w:hAnsiTheme="majorHAnsi" w:cs="Garamond Premr Pro Subh Cyr"/>
        </w:rPr>
        <w:t xml:space="preserve"> </w:t>
      </w:r>
      <w:r w:rsidR="001F57DE" w:rsidRPr="00D16DD5">
        <w:rPr>
          <w:rFonts w:asciiTheme="majorHAnsi" w:hAnsiTheme="majorHAnsi" w:cs="Thonburi"/>
        </w:rPr>
        <w:t>официал</w:t>
      </w:r>
      <w:r w:rsidR="005D4938">
        <w:rPr>
          <w:rFonts w:asciiTheme="majorHAnsi" w:hAnsiTheme="majorHAnsi" w:cs="Thonburi"/>
        </w:rPr>
        <w:t>н</w:t>
      </w:r>
      <w:r w:rsidR="001F57DE" w:rsidRPr="00D16DD5">
        <w:rPr>
          <w:rFonts w:asciiTheme="majorHAnsi" w:hAnsiTheme="majorHAnsi" w:cs="Thonburi"/>
        </w:rPr>
        <w:t>о</w:t>
      </w:r>
      <w:r w:rsidR="001F57DE" w:rsidRPr="00D16DD5">
        <w:rPr>
          <w:rFonts w:asciiTheme="majorHAnsi" w:hAnsiTheme="majorHAnsi" w:cs="Garamond Premr Pro Subh Cyr"/>
        </w:rPr>
        <w:t xml:space="preserve"> </w:t>
      </w:r>
      <w:r w:rsidR="001F57DE" w:rsidRPr="00D16DD5">
        <w:rPr>
          <w:rFonts w:asciiTheme="majorHAnsi" w:hAnsiTheme="majorHAnsi" w:cs="Thonburi"/>
        </w:rPr>
        <w:t>недействащи</w:t>
      </w:r>
      <w:r w:rsidR="001F57DE" w:rsidRPr="00D16DD5">
        <w:rPr>
          <w:rFonts w:asciiTheme="majorHAnsi" w:hAnsiTheme="majorHAnsi" w:cs="Garamond Premr Pro Subh Cyr"/>
        </w:rPr>
        <w:t xml:space="preserve">, </w:t>
      </w:r>
      <w:r w:rsidR="001F57DE" w:rsidRPr="00D16DD5">
        <w:rPr>
          <w:rFonts w:asciiTheme="majorHAnsi" w:hAnsiTheme="majorHAnsi" w:cs="Thonburi"/>
        </w:rPr>
        <w:t>реактивирани</w:t>
      </w:r>
      <w:r w:rsidR="001F57DE" w:rsidRPr="00D16DD5">
        <w:rPr>
          <w:rFonts w:asciiTheme="majorHAnsi" w:hAnsiTheme="majorHAnsi" w:cs="Garamond Premr Pro Subh Cyr"/>
        </w:rPr>
        <w:t xml:space="preserve"> </w:t>
      </w:r>
      <w:r w:rsidR="001F57DE" w:rsidRPr="00D16DD5">
        <w:rPr>
          <w:rFonts w:asciiTheme="majorHAnsi" w:hAnsiTheme="majorHAnsi" w:cs="Thonburi"/>
        </w:rPr>
        <w:t>или</w:t>
      </w:r>
      <w:r w:rsidR="001F57DE" w:rsidRPr="00D16DD5">
        <w:rPr>
          <w:rFonts w:asciiTheme="majorHAnsi" w:hAnsiTheme="majorHAnsi" w:cs="Garamond Premr Pro Subh Cyr"/>
        </w:rPr>
        <w:t xml:space="preserve"> </w:t>
      </w:r>
      <w:r w:rsidR="001F57DE" w:rsidRPr="00D16DD5">
        <w:rPr>
          <w:rFonts w:asciiTheme="majorHAnsi" w:hAnsiTheme="majorHAnsi" w:cs="Thonburi"/>
        </w:rPr>
        <w:t>реорганизирани</w:t>
      </w:r>
      <w:r w:rsidR="00565A02" w:rsidRPr="00D16DD5">
        <w:rPr>
          <w:rFonts w:asciiTheme="majorHAnsi" w:hAnsiTheme="majorHAnsi" w:cs="Thonburi"/>
        </w:rPr>
        <w:t>.</w:t>
      </w:r>
    </w:p>
    <w:p w14:paraId="6F8A66B6"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106.1. </w:t>
      </w:r>
      <w:r w:rsidRPr="00D16DD5">
        <w:rPr>
          <w:rFonts w:asciiTheme="majorHAnsi" w:hAnsiTheme="majorHAnsi" w:cs="Thonburi"/>
        </w:rPr>
        <w:t>Една</w:t>
      </w:r>
      <w:r w:rsidRPr="00D16DD5">
        <w:rPr>
          <w:rFonts w:asciiTheme="majorHAnsi" w:hAnsiTheme="majorHAnsi" w:cs="Garamond Premr Pro Subh Cyr"/>
        </w:rPr>
        <w:t xml:space="preserve"> </w:t>
      </w:r>
      <w:r w:rsidRPr="00D16DD5">
        <w:rPr>
          <w:rFonts w:asciiTheme="majorHAnsi" w:hAnsiTheme="majorHAnsi" w:cs="Thonburi"/>
        </w:rPr>
        <w:t>местна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закрита</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препоръка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две</w:t>
      </w:r>
      <w:r w:rsidRPr="00D16DD5">
        <w:rPr>
          <w:rFonts w:asciiTheme="majorHAnsi" w:hAnsiTheme="majorHAnsi" w:cs="Garamond Premr Pro Subh Cyr"/>
        </w:rPr>
        <w:t xml:space="preserve"> </w:t>
      </w:r>
      <w:r w:rsidRPr="00D16DD5">
        <w:rPr>
          <w:rFonts w:asciiTheme="majorHAnsi" w:hAnsiTheme="majorHAnsi" w:cs="Thonburi"/>
        </w:rPr>
        <w:t>трети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гласовете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Такива</w:t>
      </w:r>
      <w:r w:rsidRPr="00D16DD5">
        <w:rPr>
          <w:rFonts w:asciiTheme="majorHAnsi" w:hAnsiTheme="majorHAnsi" w:cs="Garamond Premr Pro Subh Cyr"/>
        </w:rPr>
        <w:t xml:space="preserve"> </w:t>
      </w:r>
      <w:r w:rsidRPr="00D16DD5">
        <w:rPr>
          <w:rFonts w:asciiTheme="majorHAnsi" w:hAnsiTheme="majorHAnsi" w:cs="Thonburi"/>
        </w:rPr>
        <w:t>действия</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предприемат</w:t>
      </w:r>
      <w:r w:rsidRPr="00D16DD5">
        <w:rPr>
          <w:rFonts w:asciiTheme="majorHAnsi" w:hAnsiTheme="majorHAnsi" w:cs="Garamond Premr Pro Subh Cyr"/>
        </w:rPr>
        <w:t xml:space="preserve"> </w:t>
      </w:r>
      <w:r w:rsidRPr="00D16DD5">
        <w:rPr>
          <w:rFonts w:asciiTheme="majorHAnsi" w:hAnsiTheme="majorHAnsi" w:cs="Thonburi"/>
        </w:rPr>
        <w:t>едва</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областният</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съветвал</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отговорния</w:t>
      </w:r>
      <w:r w:rsidRPr="00D16DD5">
        <w:rPr>
          <w:rFonts w:asciiTheme="majorHAnsi" w:hAnsiTheme="majorHAnsi" w:cs="Garamond Premr Pro Subh Cyr"/>
        </w:rPr>
        <w:t xml:space="preserve"> </w:t>
      </w:r>
      <w:r w:rsidRPr="00D16DD5">
        <w:rPr>
          <w:rFonts w:asciiTheme="majorHAnsi" w:hAnsiTheme="majorHAnsi" w:cs="Thonburi"/>
        </w:rPr>
        <w:t>генерален</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получил</w:t>
      </w:r>
      <w:r w:rsidRPr="00D16DD5">
        <w:rPr>
          <w:rFonts w:asciiTheme="majorHAnsi" w:hAnsiTheme="majorHAnsi" w:cs="Garamond Premr Pro Subh Cyr"/>
        </w:rPr>
        <w:t xml:space="preserve"> </w:t>
      </w:r>
      <w:r w:rsidRPr="00D16DD5">
        <w:rPr>
          <w:rFonts w:asciiTheme="majorHAnsi" w:hAnsiTheme="majorHAnsi" w:cs="Thonburi"/>
        </w:rPr>
        <w:t>утвърдителен</w:t>
      </w:r>
      <w:r w:rsidRPr="00D16DD5">
        <w:rPr>
          <w:rFonts w:asciiTheme="majorHAnsi" w:hAnsiTheme="majorHAnsi" w:cs="Garamond Premr Pro Subh Cyr"/>
        </w:rPr>
        <w:t xml:space="preserve"> </w:t>
      </w:r>
      <w:r w:rsidRPr="00D16DD5">
        <w:rPr>
          <w:rFonts w:asciiTheme="majorHAnsi" w:hAnsiTheme="majorHAnsi" w:cs="Thonburi"/>
        </w:rPr>
        <w:t>отговор</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него</w:t>
      </w:r>
      <w:r w:rsidRPr="00D16DD5">
        <w:rPr>
          <w:rFonts w:asciiTheme="majorHAnsi" w:hAnsiTheme="majorHAnsi" w:cs="Garamond Premr Pro Subh Cyr"/>
        </w:rPr>
        <w:t>.</w:t>
      </w:r>
    </w:p>
    <w:p w14:paraId="2B934483" w14:textId="42AB11D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106.2.</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случай</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местна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закрита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оттегляне</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опит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оттегляне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удостоверено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никакво</w:t>
      </w:r>
      <w:r w:rsidRPr="00D16DD5">
        <w:rPr>
          <w:rFonts w:asciiTheme="majorHAnsi" w:hAnsiTheme="majorHAnsi" w:cs="Garamond Premr Pro Subh Cyr"/>
        </w:rPr>
        <w:t xml:space="preserve"> </w:t>
      </w:r>
      <w:r w:rsidRPr="00D16DD5">
        <w:rPr>
          <w:rFonts w:asciiTheme="majorHAnsi" w:hAnsiTheme="majorHAnsi" w:cs="Thonburi"/>
        </w:rPr>
        <w:t>налично</w:t>
      </w:r>
      <w:r w:rsidRPr="00D16DD5">
        <w:rPr>
          <w:rFonts w:asciiTheme="majorHAnsi" w:hAnsiTheme="majorHAnsi" w:cs="Garamond Premr Pro Subh Cyr"/>
        </w:rPr>
        <w:t xml:space="preserve"> </w:t>
      </w:r>
      <w:r w:rsidRPr="00D16DD5">
        <w:rPr>
          <w:rFonts w:asciiTheme="majorHAnsi" w:hAnsiTheme="majorHAnsi" w:cs="Thonburi"/>
        </w:rPr>
        <w:t>църковно</w:t>
      </w:r>
      <w:r w:rsidRPr="00D16DD5">
        <w:rPr>
          <w:rFonts w:asciiTheme="majorHAnsi" w:hAnsiTheme="majorHAnsi" w:cs="Garamond Premr Pro Subh Cyr"/>
        </w:rPr>
        <w:t xml:space="preserve"> </w:t>
      </w:r>
      <w:r w:rsidRPr="00D16DD5">
        <w:rPr>
          <w:rFonts w:asciiTheme="majorHAnsi" w:hAnsiTheme="majorHAnsi" w:cs="Thonburi"/>
        </w:rPr>
        <w:t>имущество</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никакъв</w:t>
      </w:r>
      <w:r w:rsidRPr="00D16DD5">
        <w:rPr>
          <w:rFonts w:asciiTheme="majorHAnsi" w:hAnsiTheme="majorHAnsi" w:cs="Garamond Premr Pro Subh Cyr"/>
        </w:rPr>
        <w:t xml:space="preserve"> </w:t>
      </w:r>
      <w:r w:rsidRPr="00D16DD5">
        <w:rPr>
          <w:rFonts w:asciiTheme="majorHAnsi" w:hAnsiTheme="majorHAnsi" w:cs="Thonburi"/>
        </w:rPr>
        <w:t>начин</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пренасочвано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цели</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правото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собственост</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премине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явява</w:t>
      </w:r>
      <w:r w:rsidRPr="00D16DD5">
        <w:rPr>
          <w:rFonts w:asciiTheme="majorHAnsi" w:hAnsiTheme="majorHAnsi" w:cs="Garamond Premr Pro Subh Cyr"/>
        </w:rPr>
        <w:t xml:space="preserve"> </w:t>
      </w:r>
      <w:r w:rsidRPr="00D16DD5">
        <w:rPr>
          <w:rFonts w:asciiTheme="majorHAnsi" w:hAnsiTheme="majorHAnsi" w:cs="Thonburi"/>
        </w:rPr>
        <w:t>представител</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съответната</w:t>
      </w:r>
      <w:r w:rsidRPr="00D16DD5">
        <w:rPr>
          <w:rFonts w:asciiTheme="majorHAnsi" w:hAnsiTheme="majorHAnsi" w:cs="Garamond Premr Pro Subh Cyr"/>
        </w:rPr>
        <w:t xml:space="preserve"> </w:t>
      </w:r>
      <w:r w:rsidRPr="00D16DD5">
        <w:rPr>
          <w:rFonts w:asciiTheme="majorHAnsi" w:hAnsiTheme="majorHAnsi" w:cs="Thonburi"/>
        </w:rPr>
        <w:t>област</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тя</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регистрирана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други</w:t>
      </w:r>
      <w:r w:rsidRPr="00D16DD5">
        <w:rPr>
          <w:rFonts w:asciiTheme="majorHAnsi" w:hAnsiTheme="majorHAnsi" w:cs="Garamond Premr Pro Subh Cyr"/>
        </w:rPr>
        <w:t xml:space="preserve"> </w:t>
      </w:r>
      <w:r w:rsidRPr="00D16DD5">
        <w:rPr>
          <w:rFonts w:asciiTheme="majorHAnsi" w:hAnsiTheme="majorHAnsi" w:cs="Thonburi"/>
        </w:rPr>
        <w:t>упълномощени</w:t>
      </w:r>
      <w:r w:rsidRPr="00D16DD5">
        <w:rPr>
          <w:rFonts w:asciiTheme="majorHAnsi" w:hAnsiTheme="majorHAnsi" w:cs="Garamond Premr Pro Subh Cyr"/>
        </w:rPr>
        <w:t xml:space="preserve"> </w:t>
      </w:r>
      <w:r w:rsidRPr="00D16DD5">
        <w:rPr>
          <w:rFonts w:asciiTheme="majorHAnsi" w:hAnsiTheme="majorHAnsi" w:cs="Thonburi"/>
        </w:rPr>
        <w:t>представители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използва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света</w:t>
      </w:r>
      <w:r w:rsidRPr="00D16DD5">
        <w:rPr>
          <w:rFonts w:asciiTheme="majorHAnsi" w:hAnsiTheme="majorHAnsi" w:cs="Garamond Premr Pro Subh Cyr"/>
        </w:rPr>
        <w:t xml:space="preserve">, </w:t>
      </w:r>
      <w:r w:rsidRPr="00D16DD5">
        <w:rPr>
          <w:rFonts w:asciiTheme="majorHAnsi" w:hAnsiTheme="majorHAnsi" w:cs="Thonburi"/>
        </w:rPr>
        <w:t>както</w:t>
      </w:r>
      <w:r w:rsidRPr="00D16DD5">
        <w:rPr>
          <w:rFonts w:asciiTheme="majorHAnsi" w:hAnsiTheme="majorHAnsi" w:cs="Garamond Premr Pro Subh Cyr"/>
        </w:rPr>
        <w:t xml:space="preserve"> </w:t>
      </w:r>
      <w:r w:rsidRPr="00D16DD5">
        <w:rPr>
          <w:rFonts w:asciiTheme="majorHAnsi" w:hAnsiTheme="majorHAnsi" w:cs="Thonburi"/>
        </w:rPr>
        <w:t>нареди</w:t>
      </w:r>
      <w:r w:rsidRPr="00D16DD5">
        <w:rPr>
          <w:rFonts w:asciiTheme="majorHAnsi" w:hAnsiTheme="majorHAnsi" w:cs="Garamond Premr Pro Subh Cyr"/>
        </w:rPr>
        <w:t xml:space="preserve"> </w:t>
      </w:r>
      <w:r w:rsidRPr="00D16DD5">
        <w:rPr>
          <w:rFonts w:asciiTheme="majorHAnsi" w:hAnsiTheme="majorHAnsi" w:cs="Thonburi"/>
        </w:rPr>
        <w:t>областното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Попечителите</w:t>
      </w:r>
      <w:r w:rsidR="00A26E39" w:rsidRPr="00D16DD5">
        <w:rPr>
          <w:rFonts w:asciiTheme="majorHAnsi" w:hAnsiTheme="majorHAnsi" w:cs="Garamond Premr Pro Subh Cyr"/>
        </w:rPr>
        <w:t xml:space="preserve"> </w:t>
      </w:r>
      <w:r w:rsidR="00A26E39" w:rsidRPr="00D16DD5">
        <w:rPr>
          <w:rFonts w:asciiTheme="majorHAnsi" w:hAnsiTheme="majorHAnsi" w:cs="Thonburi"/>
        </w:rPr>
        <w:t>на</w:t>
      </w:r>
      <w:r w:rsidR="00A26E39" w:rsidRPr="00D16DD5">
        <w:rPr>
          <w:rFonts w:asciiTheme="majorHAnsi" w:hAnsiTheme="majorHAnsi" w:cs="Garamond Premr Pro Subh Cyr"/>
        </w:rPr>
        <w:t xml:space="preserve"> </w:t>
      </w:r>
      <w:r w:rsidR="00A26E39" w:rsidRPr="00D16DD5">
        <w:rPr>
          <w:rFonts w:asciiTheme="majorHAnsi" w:hAnsiTheme="majorHAnsi" w:cs="Thonburi"/>
        </w:rPr>
        <w:t>местната</w:t>
      </w:r>
      <w:r w:rsidR="00A26E39" w:rsidRPr="00D16DD5">
        <w:rPr>
          <w:rFonts w:asciiTheme="majorHAnsi" w:hAnsiTheme="majorHAnsi" w:cs="Garamond Premr Pro Subh Cyr"/>
        </w:rPr>
        <w:t xml:space="preserve"> </w:t>
      </w:r>
      <w:r w:rsidR="00A26E39"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притежават</w:t>
      </w:r>
      <w:r w:rsidRPr="00D16DD5">
        <w:rPr>
          <w:rFonts w:asciiTheme="majorHAnsi" w:hAnsiTheme="majorHAnsi" w:cs="Garamond Premr Pro Subh Cyr"/>
        </w:rPr>
        <w:t xml:space="preserve"> </w:t>
      </w:r>
      <w:r w:rsidRPr="00D16DD5">
        <w:rPr>
          <w:rFonts w:asciiTheme="majorHAnsi" w:hAnsiTheme="majorHAnsi" w:cs="Thonburi"/>
        </w:rPr>
        <w:t>имущество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1F57DE" w:rsidRPr="00D16DD5">
        <w:rPr>
          <w:rFonts w:asciiTheme="majorHAnsi" w:hAnsiTheme="majorHAnsi" w:cs="Thonburi"/>
        </w:rPr>
        <w:t>неактивната</w:t>
      </w:r>
      <w:r w:rsidR="001F57DE" w:rsidRPr="00D16DD5">
        <w:rPr>
          <w:rFonts w:asciiTheme="majorHAnsi" w:hAnsiTheme="majorHAnsi" w:cs="Garamond Premr Pro Subh Cyr"/>
        </w:rPr>
        <w:t xml:space="preserve"> </w:t>
      </w:r>
      <w:r w:rsidR="001F57DE" w:rsidRPr="00D16DD5">
        <w:rPr>
          <w:rFonts w:asciiTheme="majorHAnsi" w:hAnsiTheme="majorHAnsi" w:cs="Thonburi"/>
        </w:rPr>
        <w:t>или</w:t>
      </w:r>
      <w:r w:rsidR="001F57DE" w:rsidRPr="00D16DD5">
        <w:rPr>
          <w:rFonts w:asciiTheme="majorHAnsi" w:hAnsiTheme="majorHAnsi" w:cs="Garamond Premr Pro Subh Cyr"/>
        </w:rPr>
        <w:t xml:space="preserve"> </w:t>
      </w:r>
      <w:r w:rsidRPr="00D16DD5">
        <w:rPr>
          <w:rFonts w:asciiTheme="majorHAnsi" w:hAnsiTheme="majorHAnsi" w:cs="Thonburi"/>
        </w:rPr>
        <w:t>закритата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го</w:t>
      </w:r>
      <w:r w:rsidRPr="00D16DD5">
        <w:rPr>
          <w:rFonts w:asciiTheme="majorHAnsi" w:hAnsiTheme="majorHAnsi" w:cs="Garamond Premr Pro Subh Cyr"/>
        </w:rPr>
        <w:t xml:space="preserve"> </w:t>
      </w:r>
      <w:r w:rsidRPr="00D16DD5">
        <w:rPr>
          <w:rFonts w:asciiTheme="majorHAnsi" w:hAnsiTheme="majorHAnsi" w:cs="Thonburi"/>
        </w:rPr>
        <w:t>продават</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пласират</w:t>
      </w:r>
      <w:r w:rsidRPr="00D16DD5">
        <w:rPr>
          <w:rFonts w:asciiTheme="majorHAnsi" w:hAnsiTheme="majorHAnsi" w:cs="Garamond Premr Pro Subh Cyr"/>
        </w:rPr>
        <w:t xml:space="preserve"> </w:t>
      </w:r>
      <w:r w:rsidRPr="00D16DD5">
        <w:rPr>
          <w:rFonts w:asciiTheme="majorHAnsi" w:hAnsiTheme="majorHAnsi" w:cs="Thonburi"/>
        </w:rPr>
        <w:t>само</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нареждане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под</w:t>
      </w:r>
      <w:r w:rsidRPr="00D16DD5">
        <w:rPr>
          <w:rFonts w:asciiTheme="majorHAnsi" w:hAnsiTheme="majorHAnsi" w:cs="Garamond Premr Pro Subh Cyr"/>
        </w:rPr>
        <w:t xml:space="preserve"> </w:t>
      </w:r>
      <w:r w:rsidRPr="00D16DD5">
        <w:rPr>
          <w:rFonts w:asciiTheme="majorHAnsi" w:hAnsiTheme="majorHAnsi" w:cs="Thonburi"/>
        </w:rPr>
        <w:t>ръководството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друг</w:t>
      </w:r>
      <w:r w:rsidRPr="00D16DD5">
        <w:rPr>
          <w:rFonts w:asciiTheme="majorHAnsi" w:hAnsiTheme="majorHAnsi" w:cs="Garamond Premr Pro Subh Cyr"/>
        </w:rPr>
        <w:t xml:space="preserve"> </w:t>
      </w:r>
      <w:r w:rsidRPr="00D16DD5">
        <w:rPr>
          <w:rFonts w:asciiTheme="majorHAnsi" w:hAnsiTheme="majorHAnsi" w:cs="Thonburi"/>
        </w:rPr>
        <w:t>определен</w:t>
      </w:r>
      <w:r w:rsidRPr="00D16DD5">
        <w:rPr>
          <w:rFonts w:asciiTheme="majorHAnsi" w:hAnsiTheme="majorHAnsi" w:cs="Garamond Premr Pro Subh Cyr"/>
        </w:rPr>
        <w:t xml:space="preserve"> </w:t>
      </w:r>
      <w:r w:rsidRPr="00D16DD5">
        <w:rPr>
          <w:rFonts w:asciiTheme="majorHAnsi" w:hAnsiTheme="majorHAnsi" w:cs="Thonburi"/>
        </w:rPr>
        <w:t>представител</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областното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писменото</w:t>
      </w:r>
      <w:r w:rsidRPr="00D16DD5">
        <w:rPr>
          <w:rFonts w:asciiTheme="majorHAnsi" w:hAnsiTheme="majorHAnsi" w:cs="Garamond Premr Pro Subh Cyr"/>
        </w:rPr>
        <w:t xml:space="preserve"> </w:t>
      </w:r>
      <w:r w:rsidRPr="00D16DD5">
        <w:rPr>
          <w:rFonts w:asciiTheme="majorHAnsi" w:hAnsiTheme="majorHAnsi" w:cs="Thonburi"/>
        </w:rPr>
        <w:t>одобрение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отговорния</w:t>
      </w:r>
      <w:r w:rsidRPr="00D16DD5">
        <w:rPr>
          <w:rFonts w:asciiTheme="majorHAnsi" w:hAnsiTheme="majorHAnsi" w:cs="Garamond Premr Pro Subh Cyr"/>
        </w:rPr>
        <w:t xml:space="preserve"> </w:t>
      </w:r>
      <w:r w:rsidRPr="00D16DD5">
        <w:rPr>
          <w:rFonts w:asciiTheme="majorHAnsi" w:hAnsiTheme="majorHAnsi" w:cs="Thonburi"/>
        </w:rPr>
        <w:t>генерален</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Те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прехвърлят</w:t>
      </w:r>
      <w:r w:rsidRPr="00D16DD5">
        <w:rPr>
          <w:rFonts w:asciiTheme="majorHAnsi" w:hAnsiTheme="majorHAnsi" w:cs="Garamond Premr Pro Subh Cyr"/>
        </w:rPr>
        <w:t xml:space="preserve"> </w:t>
      </w:r>
      <w:r w:rsidRPr="00D16DD5">
        <w:rPr>
          <w:rFonts w:asciiTheme="majorHAnsi" w:hAnsiTheme="majorHAnsi" w:cs="Thonburi"/>
        </w:rPr>
        <w:t>посоченото</w:t>
      </w:r>
      <w:r w:rsidRPr="00D16DD5">
        <w:rPr>
          <w:rFonts w:asciiTheme="majorHAnsi" w:hAnsiTheme="majorHAnsi" w:cs="Garamond Premr Pro Subh Cyr"/>
        </w:rPr>
        <w:t xml:space="preserve"> </w:t>
      </w:r>
      <w:r w:rsidRPr="00D16DD5">
        <w:rPr>
          <w:rFonts w:asciiTheme="majorHAnsi" w:hAnsiTheme="majorHAnsi" w:cs="Thonburi"/>
        </w:rPr>
        <w:t>имущество</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предоставят</w:t>
      </w:r>
      <w:r w:rsidRPr="00D16DD5">
        <w:rPr>
          <w:rFonts w:asciiTheme="majorHAnsi" w:hAnsiTheme="majorHAnsi" w:cs="Garamond Premr Pro Subh Cyr"/>
        </w:rPr>
        <w:t xml:space="preserve"> </w:t>
      </w:r>
      <w:r w:rsidRPr="00D16DD5">
        <w:rPr>
          <w:rFonts w:asciiTheme="majorHAnsi" w:hAnsiTheme="majorHAnsi" w:cs="Thonburi"/>
        </w:rPr>
        <w:t>постъпленията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продажбата</w:t>
      </w:r>
      <w:r w:rsidRPr="00D16DD5">
        <w:rPr>
          <w:rFonts w:asciiTheme="majorHAnsi" w:hAnsiTheme="majorHAnsi" w:cs="Garamond Premr Pro Subh Cyr"/>
        </w:rPr>
        <w:t xml:space="preserve"> </w:t>
      </w:r>
      <w:r w:rsidRPr="00D16DD5">
        <w:rPr>
          <w:rFonts w:asciiTheme="majorHAnsi" w:hAnsiTheme="majorHAnsi" w:cs="Thonburi"/>
        </w:rPr>
        <w:t>му</w:t>
      </w:r>
      <w:r w:rsidRPr="00D16DD5">
        <w:rPr>
          <w:rFonts w:asciiTheme="majorHAnsi" w:hAnsiTheme="majorHAnsi" w:cs="Garamond Premr Pro Subh Cyr"/>
        </w:rPr>
        <w:t xml:space="preserve">, </w:t>
      </w:r>
      <w:r w:rsidRPr="00D16DD5">
        <w:rPr>
          <w:rFonts w:asciiTheme="majorHAnsi" w:hAnsiTheme="majorHAnsi" w:cs="Thonburi"/>
        </w:rPr>
        <w:t>както</w:t>
      </w:r>
      <w:r w:rsidRPr="00D16DD5">
        <w:rPr>
          <w:rFonts w:asciiTheme="majorHAnsi" w:hAnsiTheme="majorHAnsi" w:cs="Garamond Premr Pro Subh Cyr"/>
        </w:rPr>
        <w:t xml:space="preserve"> </w:t>
      </w:r>
      <w:r w:rsidRPr="00D16DD5">
        <w:rPr>
          <w:rFonts w:asciiTheme="majorHAnsi" w:hAnsiTheme="majorHAnsi" w:cs="Thonburi"/>
        </w:rPr>
        <w:t>разпореди</w:t>
      </w:r>
      <w:r w:rsidRPr="00D16DD5">
        <w:rPr>
          <w:rFonts w:asciiTheme="majorHAnsi" w:hAnsiTheme="majorHAnsi" w:cs="Garamond Premr Pro Subh Cyr"/>
        </w:rPr>
        <w:t xml:space="preserve"> </w:t>
      </w:r>
      <w:r w:rsidRPr="00D16DD5">
        <w:rPr>
          <w:rFonts w:asciiTheme="majorHAnsi" w:hAnsiTheme="majorHAnsi" w:cs="Thonburi"/>
        </w:rPr>
        <w:t>областното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Областният</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(104.4, </w:t>
      </w:r>
      <w:r w:rsidR="00167F9C" w:rsidRPr="00D16DD5">
        <w:rPr>
          <w:rFonts w:asciiTheme="majorHAnsi" w:hAnsiTheme="majorHAnsi" w:cs="Garamond Premr Pro Subh Cyr"/>
        </w:rPr>
        <w:t xml:space="preserve">106, </w:t>
      </w:r>
      <w:r w:rsidRPr="00D16DD5">
        <w:rPr>
          <w:rFonts w:asciiTheme="majorHAnsi" w:hAnsiTheme="majorHAnsi" w:cs="Garamond Premr Pro Subh Cyr"/>
        </w:rPr>
        <w:t>222.</w:t>
      </w:r>
      <w:r w:rsidR="00167F9C" w:rsidRPr="00D16DD5">
        <w:rPr>
          <w:rFonts w:asciiTheme="majorHAnsi" w:hAnsiTheme="majorHAnsi" w:cs="Garamond Premr Pro Subh Cyr"/>
        </w:rPr>
        <w:t>20</w:t>
      </w:r>
      <w:r w:rsidRPr="00D16DD5">
        <w:rPr>
          <w:rFonts w:asciiTheme="majorHAnsi" w:hAnsiTheme="majorHAnsi" w:cs="Garamond Premr Pro Subh Cyr"/>
        </w:rPr>
        <w:t>)</w:t>
      </w:r>
    </w:p>
    <w:p w14:paraId="4BB81AC0" w14:textId="37D8629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106.3. </w:t>
      </w:r>
      <w:r w:rsidRPr="00D16DD5">
        <w:rPr>
          <w:rFonts w:asciiTheme="majorHAnsi" w:hAnsiTheme="majorHAnsi" w:cs="Thonburi"/>
        </w:rPr>
        <w:t>Никой</w:t>
      </w:r>
      <w:r w:rsidRPr="00D16DD5">
        <w:rPr>
          <w:rFonts w:asciiTheme="majorHAnsi" w:hAnsiTheme="majorHAnsi" w:cs="Garamond Premr Pro Subh Cyr"/>
        </w:rPr>
        <w:t xml:space="preserve"> </w:t>
      </w:r>
      <w:r w:rsidRPr="00D16DD5">
        <w:rPr>
          <w:rFonts w:asciiTheme="majorHAnsi" w:hAnsiTheme="majorHAnsi" w:cs="Thonburi"/>
        </w:rPr>
        <w:t>попечител</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попечители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1F57DE" w:rsidRPr="00D16DD5">
        <w:rPr>
          <w:rFonts w:asciiTheme="majorHAnsi" w:hAnsiTheme="majorHAnsi" w:cs="Thonburi"/>
        </w:rPr>
        <w:t>неактивна</w:t>
      </w:r>
      <w:r w:rsidR="001F57DE" w:rsidRPr="00D16DD5">
        <w:rPr>
          <w:rFonts w:asciiTheme="majorHAnsi" w:hAnsiTheme="majorHAnsi" w:cs="Garamond Premr Pro Subh Cyr"/>
        </w:rPr>
        <w:t xml:space="preserve"> </w:t>
      </w:r>
      <w:r w:rsidR="001F57DE" w:rsidRPr="00D16DD5">
        <w:rPr>
          <w:rFonts w:asciiTheme="majorHAnsi" w:hAnsiTheme="majorHAnsi" w:cs="Thonburi"/>
        </w:rPr>
        <w:t>или</w:t>
      </w:r>
      <w:r w:rsidR="001F57DE" w:rsidRPr="00D16DD5">
        <w:rPr>
          <w:rFonts w:asciiTheme="majorHAnsi" w:hAnsiTheme="majorHAnsi" w:cs="Garamond Premr Pro Subh Cyr"/>
        </w:rPr>
        <w:t xml:space="preserve"> </w:t>
      </w:r>
      <w:r w:rsidRPr="00D16DD5">
        <w:rPr>
          <w:rFonts w:asciiTheme="majorHAnsi" w:hAnsiTheme="majorHAnsi" w:cs="Thonburi"/>
        </w:rPr>
        <w:t>закрита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оттегля</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опитва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оттегли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отклонява</w:t>
      </w:r>
      <w:r w:rsidRPr="00D16DD5">
        <w:rPr>
          <w:rFonts w:asciiTheme="majorHAnsi" w:hAnsiTheme="majorHAnsi" w:cs="Garamond Premr Pro Subh Cyr"/>
        </w:rPr>
        <w:t xml:space="preserve"> </w:t>
      </w:r>
      <w:r w:rsidRPr="00D16DD5">
        <w:rPr>
          <w:rFonts w:asciiTheme="majorHAnsi" w:hAnsiTheme="majorHAnsi" w:cs="Thonburi"/>
        </w:rPr>
        <w:t>имущество</w:t>
      </w:r>
      <w:r w:rsidRPr="00D16DD5">
        <w:rPr>
          <w:rFonts w:asciiTheme="majorHAnsi" w:hAnsiTheme="majorHAnsi" w:cs="Garamond Premr Pro Subh Cyr"/>
        </w:rPr>
        <w:t xml:space="preserve">, </w:t>
      </w:r>
      <w:r w:rsidRPr="00D16DD5">
        <w:rPr>
          <w:rFonts w:asciiTheme="majorHAnsi" w:hAnsiTheme="majorHAnsi" w:cs="Thonburi"/>
        </w:rPr>
        <w:t>така</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то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използва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(104.4, 141-144, 222.</w:t>
      </w:r>
      <w:r w:rsidR="00167F9C" w:rsidRPr="00D16DD5">
        <w:rPr>
          <w:rFonts w:asciiTheme="majorHAnsi" w:hAnsiTheme="majorHAnsi" w:cs="Garamond Premr Pro Subh Cyr"/>
        </w:rPr>
        <w:t>20</w:t>
      </w:r>
      <w:r w:rsidRPr="00D16DD5">
        <w:rPr>
          <w:rFonts w:asciiTheme="majorHAnsi" w:hAnsiTheme="majorHAnsi" w:cs="Garamond Premr Pro Subh Cyr"/>
        </w:rPr>
        <w:t>)</w:t>
      </w:r>
    </w:p>
    <w:p w14:paraId="70E7045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lastRenderedPageBreak/>
        <w:t xml:space="preserve">106.4. </w:t>
      </w:r>
      <w:r w:rsidRPr="00D16DD5">
        <w:rPr>
          <w:rFonts w:asciiTheme="majorHAnsi" w:hAnsiTheme="majorHAnsi" w:cs="Thonburi"/>
        </w:rPr>
        <w:t>Само</w:t>
      </w:r>
      <w:r w:rsidRPr="00D16DD5">
        <w:rPr>
          <w:rFonts w:asciiTheme="majorHAnsi" w:hAnsiTheme="majorHAnsi" w:cs="Garamond Premr Pro Subh Cyr"/>
        </w:rPr>
        <w:t xml:space="preserve"> </w:t>
      </w:r>
      <w:r w:rsidRPr="00D16DD5">
        <w:rPr>
          <w:rFonts w:asciiTheme="majorHAnsi" w:hAnsiTheme="majorHAnsi" w:cs="Thonburi"/>
        </w:rPr>
        <w:t>онези</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официално</w:t>
      </w:r>
      <w:r w:rsidRPr="00D16DD5">
        <w:rPr>
          <w:rFonts w:asciiTheme="majorHAnsi" w:hAnsiTheme="majorHAnsi" w:cs="Garamond Premr Pro Subh Cyr"/>
        </w:rPr>
        <w:t xml:space="preserve"> </w:t>
      </w:r>
      <w:r w:rsidRPr="00D16DD5">
        <w:rPr>
          <w:rFonts w:asciiTheme="majorHAnsi" w:hAnsiTheme="majorHAnsi" w:cs="Thonburi"/>
        </w:rPr>
        <w:t>закрити</w:t>
      </w:r>
      <w:r w:rsidRPr="00D16DD5">
        <w:rPr>
          <w:rFonts w:asciiTheme="majorHAnsi" w:hAnsiTheme="majorHAnsi" w:cs="Garamond Premr Pro Subh Cyr"/>
        </w:rPr>
        <w:t xml:space="preserve">, </w:t>
      </w:r>
      <w:r w:rsidRPr="00D16DD5">
        <w:rPr>
          <w:rFonts w:asciiTheme="majorHAnsi" w:hAnsiTheme="majorHAnsi" w:cs="Thonburi"/>
        </w:rPr>
        <w:t>могат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заличени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документите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генералния</w:t>
      </w:r>
      <w:r w:rsidRPr="00D16DD5">
        <w:rPr>
          <w:rFonts w:asciiTheme="majorHAnsi" w:hAnsiTheme="majorHAnsi" w:cs="Garamond Premr Pro Subh Cyr"/>
        </w:rPr>
        <w:t xml:space="preserve"> </w:t>
      </w:r>
      <w:r w:rsidRPr="00D16DD5">
        <w:rPr>
          <w:rFonts w:asciiTheme="majorHAnsi" w:hAnsiTheme="majorHAnsi" w:cs="Thonburi"/>
        </w:rPr>
        <w:t>секретар</w:t>
      </w:r>
      <w:r w:rsidRPr="00D16DD5">
        <w:rPr>
          <w:rFonts w:asciiTheme="majorHAnsi" w:hAnsiTheme="majorHAnsi" w:cs="Garamond Premr Pro Subh Cyr"/>
        </w:rPr>
        <w:t>.</w:t>
      </w:r>
    </w:p>
    <w:p w14:paraId="699DD66A"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106.5.</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една</w:t>
      </w:r>
      <w:r w:rsidRPr="00D16DD5">
        <w:rPr>
          <w:rFonts w:asciiTheme="majorHAnsi" w:hAnsiTheme="majorHAnsi" w:cs="Garamond Premr Pro Subh Cyr"/>
        </w:rPr>
        <w:t xml:space="preserve"> </w:t>
      </w:r>
      <w:r w:rsidRPr="00D16DD5">
        <w:rPr>
          <w:rFonts w:asciiTheme="majorHAnsi" w:hAnsiTheme="majorHAnsi" w:cs="Thonburi"/>
        </w:rPr>
        <w:t>местна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обявена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недействаща</w:t>
      </w:r>
      <w:r w:rsidRPr="00D16DD5">
        <w:rPr>
          <w:rFonts w:asciiTheme="majorHAnsi" w:hAnsiTheme="majorHAnsi" w:cs="Garamond Premr Pro Subh Cyr"/>
        </w:rPr>
        <w:t xml:space="preserve">, </w:t>
      </w:r>
      <w:r w:rsidRPr="00D16DD5">
        <w:rPr>
          <w:rFonts w:asciiTheme="majorHAnsi" w:hAnsiTheme="majorHAnsi" w:cs="Thonburi"/>
        </w:rPr>
        <w:t>подписващите</w:t>
      </w:r>
      <w:r w:rsidRPr="00D16DD5">
        <w:rPr>
          <w:rFonts w:asciiTheme="majorHAnsi" w:hAnsiTheme="majorHAnsi" w:cs="Garamond Premr Pro Subh Cyr"/>
        </w:rPr>
        <w:t xml:space="preserve"> </w:t>
      </w:r>
      <w:r w:rsidRPr="00D16DD5">
        <w:rPr>
          <w:rFonts w:asciiTheme="majorHAnsi" w:hAnsiTheme="majorHAnsi" w:cs="Thonburi"/>
        </w:rPr>
        <w:t>лица</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църковни</w:t>
      </w:r>
      <w:r w:rsidRPr="00D16DD5">
        <w:rPr>
          <w:rFonts w:asciiTheme="majorHAnsi" w:hAnsiTheme="majorHAnsi" w:cs="Garamond Premr Pro Subh Cyr"/>
        </w:rPr>
        <w:t xml:space="preserve"> </w:t>
      </w:r>
      <w:r w:rsidRPr="00D16DD5">
        <w:rPr>
          <w:rFonts w:asciiTheme="majorHAnsi" w:hAnsiTheme="majorHAnsi" w:cs="Thonburi"/>
        </w:rPr>
        <w:t>сметки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парични</w:t>
      </w:r>
      <w:r w:rsidRPr="00D16DD5">
        <w:rPr>
          <w:rFonts w:asciiTheme="majorHAnsi" w:hAnsiTheme="majorHAnsi" w:cs="Garamond Premr Pro Subh Cyr"/>
        </w:rPr>
        <w:t xml:space="preserve"> </w:t>
      </w:r>
      <w:r w:rsidRPr="00D16DD5">
        <w:rPr>
          <w:rFonts w:asciiTheme="majorHAnsi" w:hAnsiTheme="majorHAnsi" w:cs="Thonburi"/>
        </w:rPr>
        <w:t>суми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ценни</w:t>
      </w:r>
      <w:r w:rsidRPr="00D16DD5">
        <w:rPr>
          <w:rFonts w:asciiTheme="majorHAnsi" w:hAnsiTheme="majorHAnsi" w:cs="Garamond Premr Pro Subh Cyr"/>
        </w:rPr>
        <w:t xml:space="preserve"> </w:t>
      </w:r>
      <w:r w:rsidRPr="00D16DD5">
        <w:rPr>
          <w:rFonts w:asciiTheme="majorHAnsi" w:hAnsiTheme="majorHAnsi" w:cs="Thonburi"/>
        </w:rPr>
        <w:t>книжа</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прехвърлят</w:t>
      </w:r>
      <w:r w:rsidRPr="00D16DD5">
        <w:rPr>
          <w:rFonts w:asciiTheme="majorHAnsi" w:hAnsiTheme="majorHAnsi" w:cs="Garamond Premr Pro Subh Cyr"/>
        </w:rPr>
        <w:t xml:space="preserve"> </w:t>
      </w:r>
      <w:r w:rsidRPr="00D16DD5">
        <w:rPr>
          <w:rFonts w:asciiTheme="majorHAnsi" w:hAnsiTheme="majorHAnsi" w:cs="Thonburi"/>
        </w:rPr>
        <w:t>постъпленията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същите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откриване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влог</w:t>
      </w:r>
      <w:r w:rsidRPr="00D16DD5">
        <w:rPr>
          <w:rFonts w:asciiTheme="majorHAnsi" w:hAnsiTheme="majorHAnsi" w:cs="Garamond Premr Pro Subh Cyr"/>
        </w:rPr>
        <w:t xml:space="preserve">. </w:t>
      </w:r>
      <w:r w:rsidRPr="00D16DD5">
        <w:rPr>
          <w:rFonts w:asciiTheme="majorHAnsi" w:hAnsiTheme="majorHAnsi" w:cs="Thonburi"/>
        </w:rPr>
        <w:t>Отказът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подчинят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изискване</w:t>
      </w:r>
      <w:r w:rsidRPr="00D16DD5">
        <w:rPr>
          <w:rFonts w:asciiTheme="majorHAnsi" w:hAnsiTheme="majorHAnsi" w:cs="Garamond Premr Pro Subh Cyr"/>
        </w:rPr>
        <w:t xml:space="preserve"> </w:t>
      </w:r>
      <w:r w:rsidRPr="00D16DD5">
        <w:rPr>
          <w:rFonts w:asciiTheme="majorHAnsi" w:hAnsiTheme="majorHAnsi" w:cs="Thonburi"/>
        </w:rPr>
        <w:t>упълномощава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официално</w:t>
      </w:r>
      <w:r w:rsidRPr="00D16DD5">
        <w:rPr>
          <w:rFonts w:asciiTheme="majorHAnsi" w:hAnsiTheme="majorHAnsi" w:cs="Garamond Premr Pro Subh Cyr"/>
        </w:rPr>
        <w:t xml:space="preserve"> </w:t>
      </w:r>
      <w:r w:rsidRPr="00D16DD5">
        <w:rPr>
          <w:rFonts w:asciiTheme="majorHAnsi" w:hAnsiTheme="majorHAnsi" w:cs="Thonburi"/>
        </w:rPr>
        <w:t>решение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закрие</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сметки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поеме</w:t>
      </w:r>
      <w:r w:rsidRPr="00D16DD5">
        <w:rPr>
          <w:rFonts w:asciiTheme="majorHAnsi" w:hAnsiTheme="majorHAnsi" w:cs="Garamond Premr Pro Subh Cyr"/>
        </w:rPr>
        <w:t xml:space="preserve"> </w:t>
      </w:r>
      <w:r w:rsidRPr="00D16DD5">
        <w:rPr>
          <w:rFonts w:asciiTheme="majorHAnsi" w:hAnsiTheme="majorHAnsi" w:cs="Thonburi"/>
        </w:rPr>
        <w:t>власт</w:t>
      </w:r>
      <w:r w:rsidRPr="00D16DD5">
        <w:rPr>
          <w:rFonts w:asciiTheme="majorHAnsi" w:hAnsiTheme="majorHAnsi" w:cs="Garamond Premr Pro Subh Cyr"/>
        </w:rPr>
        <w:t xml:space="preserve"> </w:t>
      </w:r>
      <w:r w:rsidRPr="00D16DD5">
        <w:rPr>
          <w:rFonts w:asciiTheme="majorHAnsi" w:hAnsiTheme="majorHAnsi" w:cs="Thonburi"/>
        </w:rPr>
        <w:t>над</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авоари</w:t>
      </w:r>
      <w:r w:rsidRPr="00D16DD5">
        <w:rPr>
          <w:rFonts w:asciiTheme="majorHAnsi" w:hAnsiTheme="majorHAnsi" w:cs="Garamond Premr Pro Subh Cyr"/>
        </w:rPr>
        <w:t xml:space="preserve">, </w:t>
      </w:r>
      <w:r w:rsidRPr="00D16DD5">
        <w:rPr>
          <w:rFonts w:asciiTheme="majorHAnsi" w:hAnsiTheme="majorHAnsi" w:cs="Thonburi"/>
        </w:rPr>
        <w:t>където</w:t>
      </w:r>
      <w:r w:rsidRPr="00D16DD5">
        <w:rPr>
          <w:rFonts w:asciiTheme="majorHAnsi" w:hAnsiTheme="majorHAnsi" w:cs="Garamond Premr Pro Subh Cyr"/>
        </w:rPr>
        <w:t xml:space="preserve"> </w:t>
      </w:r>
      <w:r w:rsidRPr="00D16DD5">
        <w:rPr>
          <w:rFonts w:asciiTheme="majorHAnsi" w:hAnsiTheme="majorHAnsi" w:cs="Thonburi"/>
        </w:rPr>
        <w:t>законът</w:t>
      </w:r>
      <w:r w:rsidRPr="00D16DD5">
        <w:rPr>
          <w:rFonts w:asciiTheme="majorHAnsi" w:hAnsiTheme="majorHAnsi" w:cs="Garamond Premr Pro Subh Cyr"/>
        </w:rPr>
        <w:t xml:space="preserve"> </w:t>
      </w:r>
      <w:r w:rsidRPr="00D16DD5">
        <w:rPr>
          <w:rFonts w:asciiTheme="majorHAnsi" w:hAnsiTheme="majorHAnsi" w:cs="Thonburi"/>
        </w:rPr>
        <w:t>позволява</w:t>
      </w:r>
      <w:r w:rsidRPr="00D16DD5">
        <w:rPr>
          <w:rFonts w:asciiTheme="majorHAnsi" w:hAnsiTheme="majorHAnsi" w:cs="Garamond Premr Pro Subh Cyr"/>
        </w:rPr>
        <w:t>.</w:t>
      </w:r>
    </w:p>
    <w:p w14:paraId="6737A0DC" w14:textId="4B727AB8" w:rsidR="006E6582" w:rsidRPr="00D16DD5" w:rsidRDefault="006E6582">
      <w:pPr>
        <w:pStyle w:val="razdel"/>
        <w:rPr>
          <w:rFonts w:asciiTheme="majorHAnsi" w:hAnsiTheme="majorHAnsi" w:cs="Garamond Premr Pro Capt Cyr"/>
          <w:color w:val="auto"/>
        </w:rPr>
      </w:pPr>
      <w:r w:rsidRPr="00D16DD5">
        <w:rPr>
          <w:rFonts w:asciiTheme="majorHAnsi" w:hAnsiTheme="majorHAnsi" w:cs="Thonburi"/>
        </w:rPr>
        <w:t>Б</w:t>
      </w:r>
      <w:r w:rsidRPr="00D16DD5">
        <w:rPr>
          <w:rFonts w:asciiTheme="majorHAnsi" w:hAnsiTheme="majorHAnsi" w:cs="Garamond Premr Pro Capt Cyr"/>
        </w:rPr>
        <w:t xml:space="preserve">. </w:t>
      </w:r>
      <w:r w:rsidRPr="00D16DD5">
        <w:rPr>
          <w:rFonts w:asciiTheme="majorHAnsi" w:hAnsiTheme="majorHAnsi" w:cs="Thonburi"/>
          <w:color w:val="auto"/>
        </w:rPr>
        <w:t>Членство</w:t>
      </w:r>
      <w:r w:rsidR="00167F9C" w:rsidRPr="00D16DD5">
        <w:rPr>
          <w:rFonts w:asciiTheme="majorHAnsi" w:hAnsiTheme="majorHAnsi" w:cs="Garamond Premr Pro Capt Cyr"/>
          <w:color w:val="auto"/>
        </w:rPr>
        <w:t xml:space="preserve"> </w:t>
      </w:r>
      <w:r w:rsidR="00C1702E" w:rsidRPr="00D16DD5">
        <w:rPr>
          <w:rFonts w:asciiTheme="majorHAnsi" w:hAnsiTheme="majorHAnsi" w:cs="Garamond Premr Pro Capt Cyr"/>
          <w:color w:val="auto"/>
        </w:rPr>
        <w:t>в</w:t>
      </w:r>
      <w:r w:rsidR="00167F9C" w:rsidRPr="00D16DD5">
        <w:rPr>
          <w:rFonts w:asciiTheme="majorHAnsi" w:hAnsiTheme="majorHAnsi" w:cs="Garamond Premr Pro Capt Cyr"/>
          <w:color w:val="auto"/>
        </w:rPr>
        <w:t xml:space="preserve"> </w:t>
      </w:r>
      <w:r w:rsidR="00167F9C" w:rsidRPr="00D16DD5">
        <w:rPr>
          <w:rFonts w:asciiTheme="majorHAnsi" w:hAnsiTheme="majorHAnsi" w:cs="Thonburi"/>
          <w:color w:val="auto"/>
        </w:rPr>
        <w:t>местната</w:t>
      </w:r>
      <w:r w:rsidR="00167F9C" w:rsidRPr="00D16DD5">
        <w:rPr>
          <w:rFonts w:asciiTheme="majorHAnsi" w:hAnsiTheme="majorHAnsi" w:cs="Garamond Premr Pro Capt Cyr"/>
          <w:color w:val="auto"/>
        </w:rPr>
        <w:t xml:space="preserve"> </w:t>
      </w:r>
      <w:r w:rsidR="00167F9C" w:rsidRPr="00D16DD5">
        <w:rPr>
          <w:rFonts w:asciiTheme="majorHAnsi" w:hAnsiTheme="majorHAnsi" w:cs="Thonburi"/>
          <w:color w:val="auto"/>
        </w:rPr>
        <w:t>ц</w:t>
      </w:r>
      <w:r w:rsidR="00955FF0" w:rsidRPr="00D16DD5">
        <w:rPr>
          <w:rFonts w:asciiTheme="majorHAnsi" w:hAnsiTheme="majorHAnsi" w:cs="Thonburi"/>
          <w:color w:val="auto"/>
        </w:rPr>
        <w:t>ър</w:t>
      </w:r>
      <w:r w:rsidR="00167F9C" w:rsidRPr="00D16DD5">
        <w:rPr>
          <w:rFonts w:asciiTheme="majorHAnsi" w:hAnsiTheme="majorHAnsi" w:cs="Thonburi"/>
          <w:color w:val="auto"/>
        </w:rPr>
        <w:t>ква</w:t>
      </w:r>
    </w:p>
    <w:p w14:paraId="5C22F787" w14:textId="1C3DCC3B"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107. </w:t>
      </w:r>
      <w:r w:rsidRPr="00D16DD5">
        <w:rPr>
          <w:rFonts w:asciiTheme="majorHAnsi" w:hAnsiTheme="majorHAnsi" w:cs="Thonburi"/>
          <w:b/>
          <w:bCs/>
        </w:rPr>
        <w:t>Пълноправно</w:t>
      </w:r>
      <w:r w:rsidRPr="00D16DD5">
        <w:rPr>
          <w:rFonts w:asciiTheme="majorHAnsi" w:hAnsiTheme="majorHAnsi" w:cs="Garamond Premr Pro Cyr"/>
          <w:b/>
          <w:bCs/>
        </w:rPr>
        <w:t xml:space="preserve"> </w:t>
      </w:r>
      <w:r w:rsidRPr="00D16DD5">
        <w:rPr>
          <w:rFonts w:asciiTheme="majorHAnsi" w:hAnsiTheme="majorHAnsi" w:cs="Thonburi"/>
          <w:b/>
          <w:bCs/>
        </w:rPr>
        <w:t>членство</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лица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чи</w:t>
      </w:r>
      <w:r w:rsidR="000A4764" w:rsidRPr="00D16DD5">
        <w:rPr>
          <w:rFonts w:asciiTheme="majorHAnsi" w:hAnsiTheme="majorHAnsi" w:cs="Thonburi"/>
        </w:rPr>
        <w:t>й</w:t>
      </w:r>
      <w:r w:rsidRPr="00D16DD5">
        <w:rPr>
          <w:rFonts w:asciiTheme="majorHAnsi" w:hAnsiTheme="majorHAnsi" w:cs="Thonburi"/>
        </w:rPr>
        <w:t>то</w:t>
      </w:r>
      <w:r w:rsidRPr="00D16DD5">
        <w:rPr>
          <w:rFonts w:asciiTheme="majorHAnsi" w:hAnsiTheme="majorHAnsi" w:cs="Garamond Premr Pro Subh Cyr"/>
        </w:rPr>
        <w:t xml:space="preserve"> </w:t>
      </w:r>
      <w:r w:rsidRPr="00D16DD5">
        <w:rPr>
          <w:rFonts w:asciiTheme="majorHAnsi" w:hAnsiTheme="majorHAnsi" w:cs="Thonburi"/>
        </w:rPr>
        <w:t>състав</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била</w:t>
      </w:r>
      <w:r w:rsidRPr="00D16DD5">
        <w:rPr>
          <w:rFonts w:asciiTheme="majorHAnsi" w:hAnsiTheme="majorHAnsi" w:cs="Garamond Premr Pro Subh Cyr"/>
        </w:rPr>
        <w:t xml:space="preserve"> </w:t>
      </w:r>
      <w:r w:rsidRPr="00D16DD5">
        <w:rPr>
          <w:rFonts w:asciiTheme="majorHAnsi" w:hAnsiTheme="majorHAnsi" w:cs="Thonburi"/>
        </w:rPr>
        <w:t>учредена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упълномощените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били</w:t>
      </w:r>
      <w:r w:rsidRPr="00D16DD5">
        <w:rPr>
          <w:rFonts w:asciiTheme="majorHAnsi" w:hAnsiTheme="majorHAnsi" w:cs="Garamond Premr Pro Subh Cyr"/>
        </w:rPr>
        <w:t xml:space="preserve"> </w:t>
      </w:r>
      <w:r w:rsidRPr="00D16DD5">
        <w:rPr>
          <w:rFonts w:asciiTheme="majorHAnsi" w:hAnsiTheme="majorHAnsi" w:cs="Thonburi"/>
        </w:rPr>
        <w:t>публично</w:t>
      </w:r>
      <w:r w:rsidRPr="00D16DD5">
        <w:rPr>
          <w:rFonts w:asciiTheme="majorHAnsi" w:hAnsiTheme="majorHAnsi" w:cs="Garamond Premr Pro Subh Cyr"/>
        </w:rPr>
        <w:t xml:space="preserve"> </w:t>
      </w:r>
      <w:r w:rsidRPr="00D16DD5">
        <w:rPr>
          <w:rFonts w:asciiTheme="majorHAnsi" w:hAnsiTheme="majorHAnsi" w:cs="Thonburi"/>
        </w:rPr>
        <w:t>приети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пастора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генералния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заявили</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имат</w:t>
      </w:r>
      <w:r w:rsidRPr="00D16DD5">
        <w:rPr>
          <w:rFonts w:asciiTheme="majorHAnsi" w:hAnsiTheme="majorHAnsi" w:cs="Garamond Premr Pro Subh Cyr"/>
        </w:rPr>
        <w:t xml:space="preserve"> </w:t>
      </w:r>
      <w:r w:rsidRPr="00D16DD5">
        <w:rPr>
          <w:rFonts w:asciiTheme="majorHAnsi" w:hAnsiTheme="majorHAnsi" w:cs="Thonburi"/>
        </w:rPr>
        <w:t>спасителна</w:t>
      </w:r>
      <w:r w:rsidRPr="00D16DD5">
        <w:rPr>
          <w:rFonts w:asciiTheme="majorHAnsi" w:hAnsiTheme="majorHAnsi" w:cs="Garamond Premr Pro Subh Cyr"/>
        </w:rPr>
        <w:t xml:space="preserve"> </w:t>
      </w:r>
      <w:r w:rsidRPr="00D16DD5">
        <w:rPr>
          <w:rFonts w:asciiTheme="majorHAnsi" w:hAnsiTheme="majorHAnsi" w:cs="Thonburi"/>
        </w:rPr>
        <w:t>опитност</w:t>
      </w:r>
      <w:r w:rsidRPr="00D16DD5">
        <w:rPr>
          <w:rFonts w:asciiTheme="majorHAnsi" w:hAnsiTheme="majorHAnsi" w:cs="Garamond Premr Pro Subh Cyr"/>
        </w:rPr>
        <w:t xml:space="preserve">, </w:t>
      </w:r>
      <w:r w:rsidRPr="00D16DD5">
        <w:rPr>
          <w:rFonts w:asciiTheme="majorHAnsi" w:hAnsiTheme="majorHAnsi" w:cs="Thonburi"/>
        </w:rPr>
        <w:t>вярват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ученията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желаят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подчинят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нейното</w:t>
      </w:r>
      <w:r w:rsidRPr="00D16DD5">
        <w:rPr>
          <w:rFonts w:asciiTheme="majorHAnsi" w:hAnsiTheme="majorHAnsi" w:cs="Garamond Premr Pro Subh Cyr"/>
        </w:rPr>
        <w:t xml:space="preserve"> </w:t>
      </w:r>
      <w:r w:rsidRPr="00D16DD5">
        <w:rPr>
          <w:rFonts w:asciiTheme="majorHAnsi" w:hAnsiTheme="majorHAnsi" w:cs="Thonburi"/>
        </w:rPr>
        <w:t>управление</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имат</w:t>
      </w:r>
      <w:r w:rsidRPr="00D16DD5">
        <w:rPr>
          <w:rFonts w:asciiTheme="majorHAnsi" w:hAnsiTheme="majorHAnsi" w:cs="Garamond Premr Pro Subh Cyr"/>
        </w:rPr>
        <w:t xml:space="preserve"> </w:t>
      </w:r>
      <w:r w:rsidRPr="00D16DD5">
        <w:rPr>
          <w:rFonts w:asciiTheme="majorHAnsi" w:hAnsiTheme="majorHAnsi" w:cs="Thonburi"/>
        </w:rPr>
        <w:t>пълноправно</w:t>
      </w:r>
      <w:r w:rsidRPr="00D16DD5">
        <w:rPr>
          <w:rFonts w:asciiTheme="majorHAnsi" w:hAnsiTheme="majorHAnsi" w:cs="Garamond Premr Pro Subh Cyr"/>
        </w:rPr>
        <w:t xml:space="preserve"> </w:t>
      </w:r>
      <w:r w:rsidRPr="00D16DD5">
        <w:rPr>
          <w:rFonts w:asciiTheme="majorHAnsi" w:hAnsiTheme="majorHAnsi" w:cs="Thonburi"/>
        </w:rPr>
        <w:t>членство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00A26E39" w:rsidRPr="00D16DD5">
        <w:rPr>
          <w:rFonts w:asciiTheme="majorHAnsi" w:hAnsiTheme="majorHAnsi" w:cs="Thonburi"/>
        </w:rPr>
        <w:t>Ръководството</w:t>
      </w:r>
      <w:r w:rsidR="00A26E39" w:rsidRPr="00D16DD5">
        <w:rPr>
          <w:rFonts w:asciiTheme="majorHAnsi" w:hAnsiTheme="majorHAnsi" w:cs="Garamond Premr Pro Subh Cyr"/>
        </w:rPr>
        <w:t xml:space="preserve"> </w:t>
      </w:r>
      <w:r w:rsidR="00A26E39" w:rsidRPr="00D16DD5">
        <w:rPr>
          <w:rFonts w:asciiTheme="majorHAnsi" w:hAnsiTheme="majorHAnsi" w:cs="Thonburi"/>
        </w:rPr>
        <w:t>на</w:t>
      </w:r>
      <w:r w:rsidR="00A26E39" w:rsidRPr="00D16DD5">
        <w:rPr>
          <w:rFonts w:asciiTheme="majorHAnsi" w:hAnsiTheme="majorHAnsi" w:cs="Garamond Premr Pro Subh Cyr"/>
        </w:rPr>
        <w:t xml:space="preserve"> </w:t>
      </w:r>
      <w:r w:rsidR="00A26E39" w:rsidRPr="00D16DD5">
        <w:rPr>
          <w:rFonts w:asciiTheme="majorHAnsi" w:hAnsiTheme="majorHAnsi" w:cs="Thonburi"/>
        </w:rPr>
        <w:t>местната</w:t>
      </w:r>
      <w:r w:rsidR="00A26E39" w:rsidRPr="00D16DD5">
        <w:rPr>
          <w:rFonts w:asciiTheme="majorHAnsi" w:hAnsiTheme="majorHAnsi" w:cs="Garamond Premr Pro Subh Cyr"/>
        </w:rPr>
        <w:t xml:space="preserve"> </w:t>
      </w:r>
      <w:r w:rsidR="00A26E39" w:rsidRPr="00D16DD5">
        <w:rPr>
          <w:rFonts w:asciiTheme="majorHAnsi" w:hAnsiTheme="majorHAnsi" w:cs="Thonburi"/>
        </w:rPr>
        <w:t>църква</w:t>
      </w:r>
      <w:r w:rsidR="00A26E39" w:rsidRPr="00D16DD5">
        <w:rPr>
          <w:rFonts w:asciiTheme="majorHAnsi" w:hAnsiTheme="majorHAnsi" w:cs="Garamond Premr Pro Subh Cyr"/>
        </w:rPr>
        <w:t xml:space="preserve"> </w:t>
      </w:r>
      <w:r w:rsidR="00A26E39" w:rsidRPr="00D16DD5">
        <w:rPr>
          <w:rFonts w:asciiTheme="majorHAnsi" w:hAnsiTheme="majorHAnsi" w:cs="Thonburi"/>
        </w:rPr>
        <w:t>трябва</w:t>
      </w:r>
      <w:r w:rsidR="00A26E39" w:rsidRPr="00D16DD5">
        <w:rPr>
          <w:rFonts w:asciiTheme="majorHAnsi" w:hAnsiTheme="majorHAnsi" w:cs="Garamond Premr Pro Subh Cyr"/>
        </w:rPr>
        <w:t xml:space="preserve"> </w:t>
      </w:r>
      <w:r w:rsidR="00A26E39" w:rsidRPr="00D16DD5">
        <w:rPr>
          <w:rFonts w:asciiTheme="majorHAnsi" w:hAnsiTheme="majorHAnsi" w:cs="Thonburi"/>
        </w:rPr>
        <w:t>да</w:t>
      </w:r>
      <w:r w:rsidR="00A26E39" w:rsidRPr="00D16DD5">
        <w:rPr>
          <w:rFonts w:asciiTheme="majorHAnsi" w:hAnsiTheme="majorHAnsi" w:cs="Garamond Premr Pro Subh Cyr"/>
        </w:rPr>
        <w:t xml:space="preserve"> </w:t>
      </w:r>
      <w:r w:rsidR="00A26E39" w:rsidRPr="00D16DD5">
        <w:rPr>
          <w:rFonts w:asciiTheme="majorHAnsi" w:hAnsiTheme="majorHAnsi" w:cs="Thonburi"/>
        </w:rPr>
        <w:t>се</w:t>
      </w:r>
      <w:r w:rsidR="00A26E39" w:rsidRPr="00D16DD5">
        <w:rPr>
          <w:rFonts w:asciiTheme="majorHAnsi" w:hAnsiTheme="majorHAnsi" w:cs="Garamond Premr Pro Subh Cyr"/>
        </w:rPr>
        <w:t xml:space="preserve"> </w:t>
      </w:r>
      <w:r w:rsidR="00A26E39" w:rsidRPr="00D16DD5">
        <w:rPr>
          <w:rFonts w:asciiTheme="majorHAnsi" w:hAnsiTheme="majorHAnsi" w:cs="Thonburi"/>
        </w:rPr>
        <w:t>стреми</w:t>
      </w:r>
      <w:r w:rsidR="00A26E39" w:rsidRPr="00D16DD5">
        <w:rPr>
          <w:rFonts w:asciiTheme="majorHAnsi" w:hAnsiTheme="majorHAnsi" w:cs="Garamond Premr Pro Subh Cyr"/>
        </w:rPr>
        <w:t xml:space="preserve"> </w:t>
      </w:r>
      <w:r w:rsidR="00A26E39" w:rsidRPr="00D16DD5">
        <w:rPr>
          <w:rFonts w:asciiTheme="majorHAnsi" w:hAnsiTheme="majorHAnsi" w:cs="Thonburi"/>
        </w:rPr>
        <w:t>да</w:t>
      </w:r>
      <w:r w:rsidR="00A26E39" w:rsidRPr="00D16DD5">
        <w:rPr>
          <w:rFonts w:asciiTheme="majorHAnsi" w:hAnsiTheme="majorHAnsi" w:cs="Garamond Premr Pro Subh Cyr"/>
        </w:rPr>
        <w:t xml:space="preserve"> </w:t>
      </w:r>
      <w:r w:rsidR="00A26E39" w:rsidRPr="00D16DD5">
        <w:rPr>
          <w:rFonts w:asciiTheme="majorHAnsi" w:hAnsiTheme="majorHAnsi" w:cs="Thonburi"/>
        </w:rPr>
        <w:t>включи</w:t>
      </w:r>
      <w:r w:rsidR="00A26E39" w:rsidRPr="00D16DD5">
        <w:rPr>
          <w:rFonts w:asciiTheme="majorHAnsi" w:hAnsiTheme="majorHAnsi" w:cs="Garamond Premr Pro Subh Cyr"/>
        </w:rPr>
        <w:t xml:space="preserve"> </w:t>
      </w:r>
      <w:r w:rsidR="00A26E39" w:rsidRPr="00D16DD5">
        <w:rPr>
          <w:rFonts w:asciiTheme="majorHAnsi" w:hAnsiTheme="majorHAnsi" w:cs="Thonburi"/>
        </w:rPr>
        <w:t>всеки</w:t>
      </w:r>
      <w:r w:rsidR="00A26E39" w:rsidRPr="00D16DD5">
        <w:rPr>
          <w:rFonts w:asciiTheme="majorHAnsi" w:hAnsiTheme="majorHAnsi" w:cs="Garamond Premr Pro Subh Cyr"/>
        </w:rPr>
        <w:t xml:space="preserve"> </w:t>
      </w:r>
      <w:r w:rsidR="00A26E39" w:rsidRPr="00D16DD5">
        <w:rPr>
          <w:rFonts w:asciiTheme="majorHAnsi" w:hAnsiTheme="majorHAnsi" w:cs="Thonburi"/>
        </w:rPr>
        <w:t>член</w:t>
      </w:r>
      <w:r w:rsidR="00A26E39" w:rsidRPr="00D16DD5">
        <w:rPr>
          <w:rFonts w:asciiTheme="majorHAnsi" w:hAnsiTheme="majorHAnsi" w:cs="Garamond Premr Pro Subh Cyr"/>
        </w:rPr>
        <w:t xml:space="preserve"> </w:t>
      </w:r>
      <w:r w:rsidR="00A26E39" w:rsidRPr="00D16DD5">
        <w:rPr>
          <w:rFonts w:asciiTheme="majorHAnsi" w:hAnsiTheme="majorHAnsi" w:cs="Thonburi"/>
        </w:rPr>
        <w:t>в</w:t>
      </w:r>
      <w:r w:rsidR="00A26E39" w:rsidRPr="00D16DD5">
        <w:rPr>
          <w:rFonts w:asciiTheme="majorHAnsi" w:hAnsiTheme="majorHAnsi" w:cs="Garamond Premr Pro Subh Cyr"/>
        </w:rPr>
        <w:t xml:space="preserve"> </w:t>
      </w:r>
      <w:r w:rsidR="00A26E39" w:rsidRPr="00D16DD5">
        <w:rPr>
          <w:rFonts w:asciiTheme="majorHAnsi" w:hAnsiTheme="majorHAnsi" w:cs="Thonburi"/>
        </w:rPr>
        <w:t>служение</w:t>
      </w:r>
      <w:r w:rsidR="00A26E39" w:rsidRPr="00D16DD5">
        <w:rPr>
          <w:rFonts w:asciiTheme="majorHAnsi" w:hAnsiTheme="majorHAnsi" w:cs="Garamond Premr Pro Subh Cyr"/>
        </w:rPr>
        <w:t xml:space="preserve"> </w:t>
      </w:r>
      <w:r w:rsidR="00A26E39" w:rsidRPr="00D16DD5">
        <w:rPr>
          <w:rFonts w:asciiTheme="majorHAnsi" w:hAnsiTheme="majorHAnsi" w:cs="Thonburi"/>
        </w:rPr>
        <w:t>и</w:t>
      </w:r>
      <w:r w:rsidR="00A26E39" w:rsidRPr="00D16DD5">
        <w:rPr>
          <w:rFonts w:asciiTheme="majorHAnsi" w:hAnsiTheme="majorHAnsi" w:cs="Garamond Premr Pro Subh Cyr"/>
        </w:rPr>
        <w:t xml:space="preserve"> </w:t>
      </w:r>
      <w:r w:rsidR="00A26E39" w:rsidRPr="00D16DD5">
        <w:rPr>
          <w:rFonts w:asciiTheme="majorHAnsi" w:hAnsiTheme="majorHAnsi" w:cs="Thonburi"/>
        </w:rPr>
        <w:t>в</w:t>
      </w:r>
      <w:r w:rsidR="00A26E39" w:rsidRPr="00D16DD5">
        <w:rPr>
          <w:rFonts w:asciiTheme="majorHAnsi" w:hAnsiTheme="majorHAnsi" w:cs="Garamond Premr Pro Subh Cyr"/>
        </w:rPr>
        <w:t xml:space="preserve"> </w:t>
      </w:r>
      <w:r w:rsidR="00A26E39" w:rsidRPr="00D16DD5">
        <w:rPr>
          <w:rFonts w:asciiTheme="majorHAnsi" w:hAnsiTheme="majorHAnsi" w:cs="Thonburi"/>
        </w:rPr>
        <w:t>кръг</w:t>
      </w:r>
      <w:r w:rsidR="00A26E39" w:rsidRPr="00D16DD5">
        <w:rPr>
          <w:rFonts w:asciiTheme="majorHAnsi" w:hAnsiTheme="majorHAnsi" w:cs="Garamond Premr Pro Subh Cyr"/>
        </w:rPr>
        <w:t xml:space="preserve"> </w:t>
      </w:r>
      <w:r w:rsidR="00A26E39" w:rsidRPr="00D16DD5">
        <w:rPr>
          <w:rFonts w:asciiTheme="majorHAnsi" w:hAnsiTheme="majorHAnsi" w:cs="Thonburi"/>
        </w:rPr>
        <w:t>за</w:t>
      </w:r>
      <w:r w:rsidR="00A26E39" w:rsidRPr="00D16DD5">
        <w:rPr>
          <w:rFonts w:asciiTheme="majorHAnsi" w:hAnsiTheme="majorHAnsi" w:cs="Garamond Premr Pro Subh Cyr"/>
        </w:rPr>
        <w:t xml:space="preserve"> </w:t>
      </w:r>
      <w:r w:rsidR="00A26E39" w:rsidRPr="00D16DD5">
        <w:rPr>
          <w:rFonts w:asciiTheme="majorHAnsi" w:hAnsiTheme="majorHAnsi" w:cs="Thonburi"/>
        </w:rPr>
        <w:t>грижа</w:t>
      </w:r>
      <w:r w:rsidR="00A26E39" w:rsidRPr="00D16DD5">
        <w:rPr>
          <w:rFonts w:asciiTheme="majorHAnsi" w:hAnsiTheme="majorHAnsi" w:cs="Garamond Premr Pro Subh Cyr"/>
        </w:rPr>
        <w:t xml:space="preserve"> </w:t>
      </w:r>
      <w:r w:rsidR="00A26E39" w:rsidRPr="00D16DD5">
        <w:rPr>
          <w:rFonts w:asciiTheme="majorHAnsi" w:hAnsiTheme="majorHAnsi" w:cs="Thonburi"/>
        </w:rPr>
        <w:t>и</w:t>
      </w:r>
      <w:r w:rsidR="00A26E39" w:rsidRPr="00D16DD5">
        <w:rPr>
          <w:rFonts w:asciiTheme="majorHAnsi" w:hAnsiTheme="majorHAnsi" w:cs="Garamond Premr Pro Subh Cyr"/>
        </w:rPr>
        <w:t xml:space="preserve"> </w:t>
      </w:r>
      <w:r w:rsidR="00A26E39" w:rsidRPr="00D16DD5">
        <w:rPr>
          <w:rFonts w:asciiTheme="majorHAnsi" w:hAnsiTheme="majorHAnsi" w:cs="Thonburi"/>
        </w:rPr>
        <w:t>подкрепа</w:t>
      </w:r>
      <w:r w:rsidR="00A26E39" w:rsidRPr="00D16DD5">
        <w:rPr>
          <w:rFonts w:asciiTheme="majorHAnsi" w:hAnsiTheme="majorHAnsi" w:cs="Garamond Premr Pro Subh Cyr"/>
        </w:rPr>
        <w:t xml:space="preserve">. </w:t>
      </w:r>
      <w:r w:rsidRPr="00D16DD5">
        <w:rPr>
          <w:rFonts w:asciiTheme="majorHAnsi" w:hAnsiTheme="majorHAnsi" w:cs="Garamond Premr Pro Subh Cyr"/>
        </w:rPr>
        <w:t>(2</w:t>
      </w:r>
      <w:r w:rsidR="00167F9C" w:rsidRPr="00D16DD5">
        <w:rPr>
          <w:rFonts w:asciiTheme="majorHAnsi" w:hAnsiTheme="majorHAnsi" w:cs="Garamond Premr Pro Subh Cyr"/>
        </w:rPr>
        <w:t>3</w:t>
      </w:r>
      <w:r w:rsidRPr="00D16DD5">
        <w:rPr>
          <w:rFonts w:asciiTheme="majorHAnsi" w:hAnsiTheme="majorHAnsi" w:cs="Garamond Premr Pro Subh Cyr"/>
        </w:rPr>
        <w:t xml:space="preserve">, </w:t>
      </w:r>
      <w:r w:rsidR="00556477" w:rsidRPr="00D16DD5">
        <w:rPr>
          <w:rFonts w:asciiTheme="majorHAnsi" w:hAnsiTheme="majorHAnsi" w:cs="Garamond Premr Pro Subh Cyr"/>
        </w:rPr>
        <w:t>30</w:t>
      </w:r>
      <w:r w:rsidRPr="00D16DD5">
        <w:rPr>
          <w:rFonts w:asciiTheme="majorHAnsi" w:hAnsiTheme="majorHAnsi" w:cs="Garamond Premr Pro Subh Cyr"/>
        </w:rPr>
        <w:t xml:space="preserve">.4, </w:t>
      </w:r>
      <w:r w:rsidR="00167F9C" w:rsidRPr="00D16DD5">
        <w:rPr>
          <w:rFonts w:asciiTheme="majorHAnsi" w:hAnsiTheme="majorHAnsi" w:cs="Garamond Premr Pro Subh Cyr"/>
        </w:rPr>
        <w:t xml:space="preserve">107.2, </w:t>
      </w:r>
      <w:r w:rsidRPr="00D16DD5">
        <w:rPr>
          <w:rFonts w:asciiTheme="majorHAnsi" w:hAnsiTheme="majorHAnsi" w:cs="Garamond Premr Pro Subh Cyr"/>
        </w:rPr>
        <w:t xml:space="preserve">111, 113.1, </w:t>
      </w:r>
      <w:r w:rsidR="00167F9C" w:rsidRPr="00D16DD5">
        <w:rPr>
          <w:rFonts w:asciiTheme="majorHAnsi" w:hAnsiTheme="majorHAnsi" w:cs="Garamond Premr Pro Subh Cyr"/>
        </w:rPr>
        <w:t>515.1, 519, 530.8, 536.8-536.9</w:t>
      </w:r>
      <w:r w:rsidRPr="00D16DD5">
        <w:rPr>
          <w:rFonts w:asciiTheme="majorHAnsi" w:hAnsiTheme="majorHAnsi" w:cs="Garamond Premr Pro Subh Cyr"/>
        </w:rPr>
        <w:t>)</w:t>
      </w:r>
    </w:p>
    <w:p w14:paraId="447EED8E"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107.1.</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лица</w:t>
      </w:r>
      <w:r w:rsidRPr="00D16DD5">
        <w:rPr>
          <w:rFonts w:asciiTheme="majorHAnsi" w:hAnsiTheme="majorHAnsi" w:cs="Garamond Premr Pro Subh Cyr"/>
        </w:rPr>
        <w:t xml:space="preserve"> </w:t>
      </w:r>
      <w:r w:rsidRPr="00D16DD5">
        <w:rPr>
          <w:rFonts w:asciiTheme="majorHAnsi" w:hAnsiTheme="majorHAnsi" w:cs="Thonburi"/>
        </w:rPr>
        <w:t>желаят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присъединят</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пасторът</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им</w:t>
      </w:r>
      <w:r w:rsidRPr="00D16DD5">
        <w:rPr>
          <w:rFonts w:asciiTheme="majorHAnsi" w:hAnsiTheme="majorHAnsi" w:cs="Garamond Premr Pro Subh Cyr"/>
        </w:rPr>
        <w:t xml:space="preserve"> </w:t>
      </w:r>
      <w:r w:rsidRPr="00D16DD5">
        <w:rPr>
          <w:rFonts w:asciiTheme="majorHAnsi" w:hAnsiTheme="majorHAnsi" w:cs="Thonburi"/>
        </w:rPr>
        <w:t>обясни</w:t>
      </w:r>
      <w:r w:rsidRPr="00D16DD5">
        <w:rPr>
          <w:rFonts w:asciiTheme="majorHAnsi" w:hAnsiTheme="majorHAnsi" w:cs="Garamond Premr Pro Subh Cyr"/>
        </w:rPr>
        <w:t xml:space="preserve"> </w:t>
      </w:r>
      <w:r w:rsidRPr="00D16DD5">
        <w:rPr>
          <w:rFonts w:asciiTheme="majorHAnsi" w:hAnsiTheme="majorHAnsi" w:cs="Thonburi"/>
        </w:rPr>
        <w:t>привилегиите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отговорностите</w:t>
      </w:r>
      <w:r w:rsidRPr="00D16DD5">
        <w:rPr>
          <w:rFonts w:asciiTheme="majorHAnsi" w:hAnsiTheme="majorHAnsi" w:cs="Garamond Premr Pro Subh Cyr"/>
        </w:rPr>
        <w:t xml:space="preserve">, </w:t>
      </w:r>
      <w:r w:rsidRPr="00D16DD5">
        <w:rPr>
          <w:rFonts w:asciiTheme="majorHAnsi" w:hAnsiTheme="majorHAnsi" w:cs="Thonburi"/>
        </w:rPr>
        <w:t>свързани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членството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w:t>
      </w:r>
      <w:r w:rsidRPr="00D16DD5">
        <w:rPr>
          <w:rFonts w:asciiTheme="majorHAnsi" w:hAnsiTheme="majorHAnsi" w:cs="Thonburi"/>
        </w:rPr>
        <w:t>Постулатите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вярата</w:t>
      </w:r>
      <w:r w:rsidRPr="00D16DD5">
        <w:rPr>
          <w:rFonts w:asciiTheme="majorHAnsi" w:hAnsiTheme="majorHAnsi" w:cs="Garamond Premr Pro Subh Cyr"/>
        </w:rPr>
        <w:t xml:space="preserve">“, </w:t>
      </w:r>
      <w:r w:rsidRPr="00D16DD5">
        <w:rPr>
          <w:rFonts w:asciiTheme="majorHAnsi" w:hAnsiTheme="majorHAnsi" w:cs="Thonburi"/>
        </w:rPr>
        <w:t>изискванията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Завета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християнски</w:t>
      </w:r>
      <w:r w:rsidRPr="00D16DD5">
        <w:rPr>
          <w:rFonts w:asciiTheme="majorHAnsi" w:hAnsiTheme="majorHAnsi" w:cs="Garamond Premr Pro Subh Cyr"/>
        </w:rPr>
        <w:t xml:space="preserve"> </w:t>
      </w:r>
      <w:r w:rsidRPr="00D16DD5">
        <w:rPr>
          <w:rFonts w:asciiTheme="majorHAnsi" w:hAnsiTheme="majorHAnsi" w:cs="Thonburi"/>
        </w:rPr>
        <w:t>характер</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Завета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християнско</w:t>
      </w:r>
      <w:r w:rsidRPr="00D16DD5">
        <w:rPr>
          <w:rFonts w:asciiTheme="majorHAnsi" w:hAnsiTheme="majorHAnsi" w:cs="Garamond Premr Pro Subh Cyr"/>
        </w:rPr>
        <w:t xml:space="preserve"> </w:t>
      </w:r>
      <w:r w:rsidRPr="00D16DD5">
        <w:rPr>
          <w:rFonts w:asciiTheme="majorHAnsi" w:hAnsiTheme="majorHAnsi" w:cs="Thonburi"/>
        </w:rPr>
        <w:t>поведение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целта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мисията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w:t>
      </w:r>
    </w:p>
    <w:p w14:paraId="546C2F8F" w14:textId="4526C084" w:rsidR="006E6582" w:rsidRPr="00D16DD5" w:rsidRDefault="006E6582">
      <w:pPr>
        <w:pStyle w:val="text"/>
        <w:rPr>
          <w:rFonts w:asciiTheme="majorHAnsi" w:hAnsiTheme="majorHAnsi" w:cs="Garamond Premr Pro Subh Cyr"/>
        </w:rPr>
      </w:pP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съветване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Комисията</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благовестване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църковно</w:t>
      </w:r>
      <w:r w:rsidRPr="00D16DD5">
        <w:rPr>
          <w:rFonts w:asciiTheme="majorHAnsi" w:hAnsiTheme="majorHAnsi" w:cs="Garamond Premr Pro Subh Cyr"/>
        </w:rPr>
        <w:t xml:space="preserve"> </w:t>
      </w:r>
      <w:r w:rsidRPr="00D16DD5">
        <w:rPr>
          <w:rFonts w:asciiTheme="majorHAnsi" w:hAnsiTheme="majorHAnsi" w:cs="Thonburi"/>
        </w:rPr>
        <w:t>членство</w:t>
      </w:r>
      <w:r w:rsidRPr="00D16DD5">
        <w:rPr>
          <w:rFonts w:asciiTheme="majorHAnsi" w:hAnsiTheme="majorHAnsi" w:cs="Garamond Premr Pro Subh Cyr"/>
        </w:rPr>
        <w:t xml:space="preserve"> </w:t>
      </w:r>
      <w:r w:rsidR="00167F9C" w:rsidRPr="00D16DD5">
        <w:rPr>
          <w:rFonts w:asciiTheme="majorHAnsi" w:hAnsiTheme="majorHAnsi" w:cs="Thonburi"/>
        </w:rPr>
        <w:t>пасторът</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приеме</w:t>
      </w:r>
      <w:r w:rsidRPr="00D16DD5">
        <w:rPr>
          <w:rFonts w:asciiTheme="majorHAnsi" w:hAnsiTheme="majorHAnsi" w:cs="Garamond Premr Pro Subh Cyr"/>
        </w:rPr>
        <w:t xml:space="preserve"> </w:t>
      </w:r>
      <w:r w:rsidR="001D17CD" w:rsidRPr="00D16DD5">
        <w:rPr>
          <w:rFonts w:asciiTheme="majorHAnsi" w:hAnsiTheme="majorHAnsi" w:cs="Thonburi"/>
        </w:rPr>
        <w:t>квалифицирани</w:t>
      </w:r>
      <w:r w:rsidR="001D17CD" w:rsidRPr="00D16DD5">
        <w:rPr>
          <w:rFonts w:asciiTheme="majorHAnsi" w:hAnsiTheme="majorHAnsi" w:cs="Garamond Premr Pro Subh Cyr"/>
        </w:rPr>
        <w:t xml:space="preserve"> </w:t>
      </w:r>
      <w:r w:rsidRPr="00D16DD5">
        <w:rPr>
          <w:rFonts w:asciiTheme="majorHAnsi" w:hAnsiTheme="majorHAnsi" w:cs="Thonburi"/>
        </w:rPr>
        <w:t>кандидати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общо</w:t>
      </w:r>
      <w:r w:rsidRPr="00D16DD5">
        <w:rPr>
          <w:rFonts w:asciiTheme="majorHAnsi" w:hAnsiTheme="majorHAnsi" w:cs="Garamond Premr Pro Subh Cyr"/>
        </w:rPr>
        <w:t xml:space="preserve"> </w:t>
      </w:r>
      <w:r w:rsidRPr="00D16DD5">
        <w:rPr>
          <w:rFonts w:asciiTheme="majorHAnsi" w:hAnsiTheme="majorHAnsi" w:cs="Thonburi"/>
        </w:rPr>
        <w:t>богослужение</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използва</w:t>
      </w:r>
      <w:r w:rsidRPr="00D16DD5">
        <w:rPr>
          <w:rFonts w:asciiTheme="majorHAnsi" w:hAnsiTheme="majorHAnsi" w:cs="Garamond Premr Pro Subh Cyr"/>
        </w:rPr>
        <w:t xml:space="preserve"> </w:t>
      </w:r>
      <w:r w:rsidRPr="00D16DD5">
        <w:rPr>
          <w:rFonts w:asciiTheme="majorHAnsi" w:hAnsiTheme="majorHAnsi" w:cs="Thonburi"/>
        </w:rPr>
        <w:t>одобрения</w:t>
      </w:r>
      <w:r w:rsidRPr="00D16DD5">
        <w:rPr>
          <w:rFonts w:asciiTheme="majorHAnsi" w:hAnsiTheme="majorHAnsi" w:cs="Garamond Premr Pro Subh Cyr"/>
        </w:rPr>
        <w:t xml:space="preserve"> </w:t>
      </w:r>
      <w:r w:rsidRPr="00D16DD5">
        <w:rPr>
          <w:rFonts w:asciiTheme="majorHAnsi" w:hAnsiTheme="majorHAnsi" w:cs="Thonburi"/>
        </w:rPr>
        <w:t>образец</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приемане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(801). (2</w:t>
      </w:r>
      <w:r w:rsidR="00167F9C" w:rsidRPr="00D16DD5">
        <w:rPr>
          <w:rFonts w:asciiTheme="majorHAnsi" w:hAnsiTheme="majorHAnsi" w:cs="Garamond Premr Pro Subh Cyr"/>
        </w:rPr>
        <w:t>1</w:t>
      </w:r>
      <w:r w:rsidRPr="00D16DD5">
        <w:rPr>
          <w:rFonts w:asciiTheme="majorHAnsi" w:hAnsiTheme="majorHAnsi" w:cs="Garamond Premr Pro Subh Cyr"/>
        </w:rPr>
        <w:t xml:space="preserve">, </w:t>
      </w:r>
      <w:r w:rsidR="00167F9C" w:rsidRPr="00D16DD5">
        <w:rPr>
          <w:rFonts w:asciiTheme="majorHAnsi" w:hAnsiTheme="majorHAnsi" w:cs="Garamond Premr Pro Subh Cyr"/>
        </w:rPr>
        <w:t>28</w:t>
      </w:r>
      <w:r w:rsidRPr="00D16DD5">
        <w:rPr>
          <w:rFonts w:asciiTheme="majorHAnsi" w:hAnsiTheme="majorHAnsi" w:cs="Garamond Premr Pro Subh Cyr"/>
        </w:rPr>
        <w:t>-</w:t>
      </w:r>
      <w:r w:rsidR="00D529AE" w:rsidRPr="00D16DD5">
        <w:rPr>
          <w:rFonts w:asciiTheme="majorHAnsi" w:hAnsiTheme="majorHAnsi" w:cs="Garamond Premr Pro Subh Cyr"/>
        </w:rPr>
        <w:t>34</w:t>
      </w:r>
      <w:r w:rsidRPr="00D16DD5">
        <w:rPr>
          <w:rFonts w:asciiTheme="majorHAnsi" w:hAnsiTheme="majorHAnsi" w:cs="Garamond Premr Pro Subh Cyr"/>
        </w:rPr>
        <w:t>, 110-110.4, 225).</w:t>
      </w:r>
    </w:p>
    <w:p w14:paraId="55696C05" w14:textId="77777777" w:rsidR="006E6582" w:rsidRPr="00D16DD5" w:rsidRDefault="006E6582">
      <w:pPr>
        <w:pStyle w:val="text"/>
        <w:rPr>
          <w:rFonts w:asciiTheme="majorHAnsi" w:hAnsiTheme="majorHAnsi"/>
        </w:rPr>
      </w:pPr>
      <w:r w:rsidRPr="00D16DD5">
        <w:rPr>
          <w:rFonts w:asciiTheme="majorHAnsi" w:hAnsiTheme="majorHAnsi" w:cs="Garamond Premr Pro Cyr"/>
          <w:b/>
          <w:bCs/>
        </w:rPr>
        <w:t xml:space="preserve">107.2. </w:t>
      </w:r>
      <w:r w:rsidRPr="00D16DD5">
        <w:rPr>
          <w:rFonts w:asciiTheme="majorHAnsi" w:hAnsiTheme="majorHAnsi" w:cs="Thonburi"/>
          <w:b/>
          <w:bCs/>
        </w:rPr>
        <w:t>Членове</w:t>
      </w:r>
      <w:r w:rsidRPr="00D16DD5">
        <w:rPr>
          <w:rFonts w:asciiTheme="majorHAnsi" w:hAnsiTheme="majorHAnsi" w:cs="Garamond Premr Pro Cyr"/>
          <w:b/>
          <w:bCs/>
        </w:rPr>
        <w:t xml:space="preserve"> </w:t>
      </w:r>
      <w:r w:rsidRPr="00D16DD5">
        <w:rPr>
          <w:rFonts w:asciiTheme="majorHAnsi" w:hAnsiTheme="majorHAnsi" w:cs="Thonburi"/>
          <w:b/>
          <w:bCs/>
        </w:rPr>
        <w:t>на</w:t>
      </w:r>
      <w:r w:rsidRPr="00D16DD5">
        <w:rPr>
          <w:rFonts w:asciiTheme="majorHAnsi" w:hAnsiTheme="majorHAnsi" w:cs="Garamond Premr Pro Cyr"/>
          <w:b/>
          <w:bCs/>
        </w:rPr>
        <w:t xml:space="preserve"> </w:t>
      </w:r>
      <w:r w:rsidRPr="00D16DD5">
        <w:rPr>
          <w:rFonts w:asciiTheme="majorHAnsi" w:hAnsiTheme="majorHAnsi" w:cs="Thonburi"/>
          <w:b/>
          <w:bCs/>
        </w:rPr>
        <w:t>църква</w:t>
      </w:r>
      <w:r w:rsidRPr="00D16DD5">
        <w:rPr>
          <w:rFonts w:asciiTheme="majorHAnsi" w:hAnsiTheme="majorHAnsi" w:cs="Garamond Premr Pro Cyr"/>
          <w:b/>
          <w:bCs/>
        </w:rPr>
        <w:t xml:space="preserve"> </w:t>
      </w:r>
      <w:r w:rsidRPr="00D16DD5">
        <w:rPr>
          <w:rFonts w:asciiTheme="majorHAnsi" w:hAnsiTheme="majorHAnsi" w:cs="Thonburi"/>
          <w:b/>
          <w:bCs/>
        </w:rPr>
        <w:t>от</w:t>
      </w:r>
      <w:r w:rsidRPr="00D16DD5">
        <w:rPr>
          <w:rFonts w:asciiTheme="majorHAnsi" w:hAnsiTheme="majorHAnsi" w:cs="Garamond Premr Pro Cyr"/>
          <w:b/>
          <w:bCs/>
        </w:rPr>
        <w:t xml:space="preserve"> </w:t>
      </w:r>
      <w:r w:rsidRPr="00D16DD5">
        <w:rPr>
          <w:rFonts w:asciiTheme="majorHAnsi" w:hAnsiTheme="majorHAnsi" w:cs="Thonburi"/>
          <w:b/>
          <w:bCs/>
        </w:rPr>
        <w:t>мисионерски</w:t>
      </w:r>
      <w:r w:rsidRPr="00D16DD5">
        <w:rPr>
          <w:rFonts w:asciiTheme="majorHAnsi" w:hAnsiTheme="majorHAnsi" w:cs="Garamond Premr Pro Cyr"/>
          <w:b/>
          <w:bCs/>
        </w:rPr>
        <w:t xml:space="preserve"> </w:t>
      </w:r>
      <w:r w:rsidRPr="00D16DD5">
        <w:rPr>
          <w:rFonts w:asciiTheme="majorHAnsi" w:hAnsiTheme="majorHAnsi" w:cs="Thonburi"/>
          <w:b/>
          <w:bCs/>
        </w:rPr>
        <w:t>тип</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било</w:t>
      </w:r>
      <w:r w:rsidRPr="00D16DD5">
        <w:rPr>
          <w:rFonts w:asciiTheme="majorHAnsi" w:hAnsiTheme="majorHAnsi" w:cs="Garamond Premr Pro Subh Cyr"/>
        </w:rPr>
        <w:t xml:space="preserve"> </w:t>
      </w:r>
      <w:r w:rsidRPr="00D16DD5">
        <w:rPr>
          <w:rFonts w:asciiTheme="majorHAnsi" w:hAnsiTheme="majorHAnsi" w:cs="Thonburi"/>
        </w:rPr>
        <w:t>извършено</w:t>
      </w:r>
      <w:r w:rsidRPr="00D16DD5">
        <w:rPr>
          <w:rFonts w:asciiTheme="majorHAnsi" w:hAnsiTheme="majorHAnsi" w:cs="Garamond Premr Pro Subh Cyr"/>
        </w:rPr>
        <w:t xml:space="preserve"> </w:t>
      </w:r>
      <w:r w:rsidRPr="00D16DD5">
        <w:rPr>
          <w:rFonts w:asciiTheme="majorHAnsi" w:hAnsiTheme="majorHAnsi" w:cs="Thonburi"/>
        </w:rPr>
        <w:t>учредяване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мисия</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църковен</w:t>
      </w:r>
      <w:r w:rsidRPr="00D16DD5">
        <w:rPr>
          <w:rFonts w:asciiTheme="majorHAnsi" w:hAnsiTheme="majorHAnsi" w:cs="Garamond Premr Pro Subh Cyr"/>
        </w:rPr>
        <w:t xml:space="preserve"> </w:t>
      </w:r>
      <w:r w:rsidRPr="00D16DD5">
        <w:rPr>
          <w:rFonts w:asciiTheme="majorHAnsi" w:hAnsiTheme="majorHAnsi" w:cs="Thonburi"/>
        </w:rPr>
        <w:t>тип</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приема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докладва</w:t>
      </w:r>
      <w:r w:rsidRPr="00D16DD5">
        <w:rPr>
          <w:rFonts w:asciiTheme="majorHAnsi" w:hAnsiTheme="majorHAnsi" w:cs="Garamond Premr Pro Subh Cyr"/>
        </w:rPr>
        <w:t xml:space="preserve"> </w:t>
      </w:r>
      <w:r w:rsidRPr="00D16DD5">
        <w:rPr>
          <w:rFonts w:asciiTheme="majorHAnsi" w:hAnsiTheme="majorHAnsi" w:cs="Thonburi"/>
        </w:rPr>
        <w:t>църковните</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годишната</w:t>
      </w:r>
      <w:r w:rsidRPr="00D16DD5">
        <w:rPr>
          <w:rFonts w:asciiTheme="majorHAnsi" w:hAnsiTheme="majorHAnsi" w:cs="Garamond Premr Pro Subh Cyr"/>
        </w:rPr>
        <w:t xml:space="preserve"> </w:t>
      </w:r>
      <w:r w:rsidRPr="00D16DD5">
        <w:rPr>
          <w:rFonts w:asciiTheme="majorHAnsi" w:hAnsiTheme="majorHAnsi" w:cs="Thonburi"/>
        </w:rPr>
        <w:t>статистика</w:t>
      </w:r>
      <w:r w:rsidRPr="00D16DD5">
        <w:rPr>
          <w:rFonts w:asciiTheme="majorHAnsi" w:hAnsiTheme="majorHAnsi" w:cs="Garamond Premr Pro Subh Cyr"/>
        </w:rPr>
        <w:t xml:space="preserve"> </w:t>
      </w:r>
      <w:r w:rsidRPr="00D16DD5">
        <w:rPr>
          <w:rFonts w:asciiTheme="majorHAnsi" w:hAnsiTheme="majorHAnsi" w:cs="Thonburi"/>
        </w:rPr>
        <w:t>според</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107 </w:t>
      </w:r>
      <w:r w:rsidRPr="00D16DD5">
        <w:rPr>
          <w:rFonts w:asciiTheme="majorHAnsi" w:hAnsiTheme="majorHAnsi" w:cs="Thonburi"/>
        </w:rPr>
        <w:t>и</w:t>
      </w:r>
      <w:r w:rsidRPr="00D16DD5">
        <w:rPr>
          <w:rFonts w:asciiTheme="majorHAnsi" w:hAnsiTheme="majorHAnsi"/>
        </w:rPr>
        <w:t xml:space="preserve"> 107.1.</w:t>
      </w:r>
    </w:p>
    <w:p w14:paraId="4861EB4F" w14:textId="77AE8203" w:rsidR="001D17CD" w:rsidRPr="00D16DD5" w:rsidRDefault="001D17CD">
      <w:pPr>
        <w:pStyle w:val="text"/>
        <w:rPr>
          <w:rFonts w:asciiTheme="majorHAnsi" w:hAnsiTheme="majorHAnsi" w:cs="Garamond Premr Pro Subh Cyr"/>
        </w:rPr>
      </w:pPr>
      <w:r w:rsidRPr="00D16DD5">
        <w:rPr>
          <w:rFonts w:asciiTheme="majorHAnsi" w:hAnsiTheme="majorHAnsi" w:cs="Garamond Premr Pro Cyr"/>
          <w:b/>
          <w:bCs/>
        </w:rPr>
        <w:t xml:space="preserve">107.3. </w:t>
      </w:r>
      <w:r w:rsidRPr="00D16DD5">
        <w:rPr>
          <w:rFonts w:asciiTheme="majorHAnsi" w:hAnsiTheme="majorHAnsi" w:cs="Thonburi"/>
          <w:b/>
          <w:bCs/>
        </w:rPr>
        <w:t>Гласуване</w:t>
      </w:r>
      <w:r w:rsidRPr="00D16DD5">
        <w:rPr>
          <w:rFonts w:asciiTheme="majorHAnsi" w:hAnsiTheme="majorHAnsi" w:cs="Garamond Premr Pro Cyr"/>
          <w:b/>
          <w:bCs/>
        </w:rPr>
        <w:t xml:space="preserve"> </w:t>
      </w:r>
      <w:r w:rsidRPr="00D16DD5">
        <w:rPr>
          <w:rFonts w:asciiTheme="majorHAnsi" w:hAnsiTheme="majorHAnsi" w:cs="Thonburi"/>
          <w:b/>
          <w:bCs/>
        </w:rPr>
        <w:t>и</w:t>
      </w:r>
      <w:r w:rsidRPr="00D16DD5">
        <w:rPr>
          <w:rFonts w:asciiTheme="majorHAnsi" w:hAnsiTheme="majorHAnsi" w:cs="Garamond Premr Pro Cyr"/>
          <w:b/>
          <w:bCs/>
        </w:rPr>
        <w:t xml:space="preserve"> </w:t>
      </w:r>
      <w:r w:rsidR="001E7E2B" w:rsidRPr="00D16DD5">
        <w:rPr>
          <w:rFonts w:asciiTheme="majorHAnsi" w:hAnsiTheme="majorHAnsi" w:cs="Thonburi"/>
          <w:b/>
          <w:bCs/>
        </w:rPr>
        <w:t>с</w:t>
      </w:r>
      <w:r w:rsidRPr="00D16DD5">
        <w:rPr>
          <w:rFonts w:asciiTheme="majorHAnsi" w:hAnsiTheme="majorHAnsi" w:cs="Thonburi"/>
          <w:b/>
          <w:bCs/>
        </w:rPr>
        <w:t>лужители</w:t>
      </w:r>
      <w:r w:rsidRPr="00D16DD5">
        <w:rPr>
          <w:rFonts w:asciiTheme="majorHAnsi" w:hAnsiTheme="majorHAnsi" w:cs="Garamond Premr Pro Cyr"/>
          <w:b/>
          <w:bCs/>
        </w:rPr>
        <w:t xml:space="preserve">. </w:t>
      </w:r>
      <w:r w:rsidRPr="00D16DD5">
        <w:rPr>
          <w:rFonts w:asciiTheme="majorHAnsi" w:hAnsiTheme="majorHAnsi" w:cs="Thonburi"/>
          <w:bCs/>
        </w:rPr>
        <w:t>Само</w:t>
      </w:r>
      <w:r w:rsidRPr="00D16DD5">
        <w:rPr>
          <w:rFonts w:asciiTheme="majorHAnsi" w:hAnsiTheme="majorHAnsi" w:cs="Garamond Premr Pro Cyr"/>
          <w:bCs/>
        </w:rPr>
        <w:t xml:space="preserve"> </w:t>
      </w:r>
      <w:r w:rsidRPr="00D16DD5">
        <w:rPr>
          <w:rFonts w:asciiTheme="majorHAnsi" w:hAnsiTheme="majorHAnsi" w:cs="Thonburi"/>
          <w:bCs/>
        </w:rPr>
        <w:t>пълноправните</w:t>
      </w:r>
      <w:r w:rsidRPr="00D16DD5">
        <w:rPr>
          <w:rFonts w:asciiTheme="majorHAnsi" w:hAnsiTheme="majorHAnsi" w:cs="Garamond Premr Pro Cyr"/>
          <w:bCs/>
        </w:rPr>
        <w:t xml:space="preserve"> </w:t>
      </w:r>
      <w:r w:rsidRPr="00D16DD5">
        <w:rPr>
          <w:rFonts w:asciiTheme="majorHAnsi" w:hAnsiTheme="majorHAnsi" w:cs="Thonburi"/>
          <w:bCs/>
        </w:rPr>
        <w:t>и</w:t>
      </w:r>
      <w:r w:rsidRPr="00D16DD5">
        <w:rPr>
          <w:rFonts w:asciiTheme="majorHAnsi" w:hAnsiTheme="majorHAnsi" w:cs="Garamond Premr Pro Cyr"/>
          <w:bCs/>
        </w:rPr>
        <w:t xml:space="preserve"> </w:t>
      </w:r>
      <w:r w:rsidR="009B6D69" w:rsidRPr="00D16DD5">
        <w:rPr>
          <w:rFonts w:asciiTheme="majorHAnsi" w:hAnsiTheme="majorHAnsi" w:cs="Thonburi"/>
          <w:bCs/>
        </w:rPr>
        <w:t>активни</w:t>
      </w:r>
      <w:r w:rsidRPr="00D16DD5">
        <w:rPr>
          <w:rFonts w:asciiTheme="majorHAnsi" w:hAnsiTheme="majorHAnsi" w:cs="Garamond Premr Pro Cyr"/>
          <w:bCs/>
        </w:rPr>
        <w:t xml:space="preserve"> </w:t>
      </w:r>
      <w:r w:rsidRPr="00D16DD5">
        <w:rPr>
          <w:rFonts w:asciiTheme="majorHAnsi" w:hAnsiTheme="majorHAnsi" w:cs="Thonburi"/>
          <w:bCs/>
        </w:rPr>
        <w:t>членове</w:t>
      </w:r>
      <w:r w:rsidRPr="00D16DD5">
        <w:rPr>
          <w:rFonts w:asciiTheme="majorHAnsi" w:hAnsiTheme="majorHAnsi" w:cs="Garamond Premr Pro Cyr"/>
          <w:bCs/>
        </w:rPr>
        <w:t xml:space="preserve"> </w:t>
      </w:r>
      <w:r w:rsidRPr="00D16DD5">
        <w:rPr>
          <w:rFonts w:asciiTheme="majorHAnsi" w:hAnsiTheme="majorHAnsi" w:cs="Thonburi"/>
          <w:bCs/>
        </w:rPr>
        <w:t>на</w:t>
      </w:r>
      <w:r w:rsidRPr="00D16DD5">
        <w:rPr>
          <w:rFonts w:asciiTheme="majorHAnsi" w:hAnsiTheme="majorHAnsi" w:cs="Garamond Premr Pro Cyr"/>
          <w:bCs/>
        </w:rPr>
        <w:t xml:space="preserve"> </w:t>
      </w:r>
      <w:r w:rsidRPr="00D16DD5">
        <w:rPr>
          <w:rFonts w:asciiTheme="majorHAnsi" w:hAnsiTheme="majorHAnsi" w:cs="Thonburi"/>
          <w:bCs/>
        </w:rPr>
        <w:t>местната</w:t>
      </w:r>
      <w:r w:rsidRPr="00D16DD5">
        <w:rPr>
          <w:rFonts w:asciiTheme="majorHAnsi" w:hAnsiTheme="majorHAnsi" w:cs="Garamond Premr Pro Cyr"/>
          <w:bCs/>
        </w:rPr>
        <w:t xml:space="preserve"> </w:t>
      </w:r>
      <w:r w:rsidRPr="00D16DD5">
        <w:rPr>
          <w:rFonts w:asciiTheme="majorHAnsi" w:hAnsiTheme="majorHAnsi" w:cs="Thonburi"/>
          <w:bCs/>
        </w:rPr>
        <w:t>църква</w:t>
      </w:r>
      <w:r w:rsidR="001E7E2B" w:rsidRPr="00D16DD5">
        <w:rPr>
          <w:rFonts w:asciiTheme="majorHAnsi" w:hAnsiTheme="majorHAnsi" w:cs="Thonburi"/>
          <w:bCs/>
        </w:rPr>
        <w:t>, които</w:t>
      </w:r>
      <w:r w:rsidRPr="00D16DD5">
        <w:rPr>
          <w:rFonts w:asciiTheme="majorHAnsi" w:hAnsiTheme="majorHAnsi" w:cs="Garamond Premr Pro Cyr"/>
          <w:bCs/>
        </w:rPr>
        <w:t xml:space="preserve"> </w:t>
      </w:r>
      <w:r w:rsidRPr="00D16DD5">
        <w:rPr>
          <w:rFonts w:asciiTheme="majorHAnsi" w:hAnsiTheme="majorHAnsi" w:cs="Thonburi"/>
          <w:bCs/>
        </w:rPr>
        <w:t>са</w:t>
      </w:r>
      <w:r w:rsidRPr="00D16DD5">
        <w:rPr>
          <w:rFonts w:asciiTheme="majorHAnsi" w:hAnsiTheme="majorHAnsi" w:cs="Garamond Premr Pro Cyr"/>
          <w:bCs/>
        </w:rPr>
        <w:t xml:space="preserve"> </w:t>
      </w:r>
      <w:r w:rsidRPr="00D16DD5">
        <w:rPr>
          <w:rFonts w:asciiTheme="majorHAnsi" w:hAnsiTheme="majorHAnsi" w:cs="Thonburi"/>
          <w:bCs/>
        </w:rPr>
        <w:t>над</w:t>
      </w:r>
      <w:r w:rsidRPr="00D16DD5">
        <w:rPr>
          <w:rFonts w:asciiTheme="majorHAnsi" w:hAnsiTheme="majorHAnsi" w:cs="Garamond Premr Pro Cyr"/>
          <w:bCs/>
        </w:rPr>
        <w:t xml:space="preserve"> 15 </w:t>
      </w:r>
      <w:r w:rsidR="001E7E2B" w:rsidRPr="00D16DD5">
        <w:rPr>
          <w:rFonts w:asciiTheme="majorHAnsi" w:hAnsiTheme="majorHAnsi" w:cs="Thonburi"/>
          <w:bCs/>
        </w:rPr>
        <w:t>годишн</w:t>
      </w:r>
      <w:r w:rsidRPr="00D16DD5">
        <w:rPr>
          <w:rFonts w:asciiTheme="majorHAnsi" w:hAnsiTheme="majorHAnsi" w:cs="Thonburi"/>
          <w:bCs/>
        </w:rPr>
        <w:t>и</w:t>
      </w:r>
      <w:r w:rsidRPr="00D16DD5">
        <w:rPr>
          <w:rFonts w:asciiTheme="majorHAnsi" w:hAnsiTheme="majorHAnsi" w:cs="Garamond Premr Pro Cyr"/>
          <w:bCs/>
        </w:rPr>
        <w:t xml:space="preserve">, </w:t>
      </w:r>
      <w:r w:rsidRPr="00D16DD5">
        <w:rPr>
          <w:rFonts w:asciiTheme="majorHAnsi" w:hAnsiTheme="majorHAnsi" w:cs="Thonburi"/>
          <w:bCs/>
        </w:rPr>
        <w:t>могат</w:t>
      </w:r>
      <w:r w:rsidRPr="00D16DD5">
        <w:rPr>
          <w:rFonts w:asciiTheme="majorHAnsi" w:hAnsiTheme="majorHAnsi" w:cs="Garamond Premr Pro Cyr"/>
          <w:bCs/>
        </w:rPr>
        <w:t xml:space="preserve"> </w:t>
      </w:r>
      <w:r w:rsidRPr="00D16DD5">
        <w:rPr>
          <w:rFonts w:asciiTheme="majorHAnsi" w:hAnsiTheme="majorHAnsi" w:cs="Thonburi"/>
          <w:bCs/>
        </w:rPr>
        <w:t>да</w:t>
      </w:r>
      <w:r w:rsidRPr="00D16DD5">
        <w:rPr>
          <w:rFonts w:asciiTheme="majorHAnsi" w:hAnsiTheme="majorHAnsi" w:cs="Garamond Premr Pro Cyr"/>
          <w:bCs/>
        </w:rPr>
        <w:t xml:space="preserve"> </w:t>
      </w:r>
      <w:r w:rsidRPr="00D16DD5">
        <w:rPr>
          <w:rFonts w:asciiTheme="majorHAnsi" w:hAnsiTheme="majorHAnsi" w:cs="Thonburi"/>
          <w:bCs/>
        </w:rPr>
        <w:t>бъдат</w:t>
      </w:r>
      <w:r w:rsidRPr="00D16DD5">
        <w:rPr>
          <w:rFonts w:asciiTheme="majorHAnsi" w:hAnsiTheme="majorHAnsi" w:cs="Garamond Premr Pro Cyr"/>
          <w:bCs/>
        </w:rPr>
        <w:t xml:space="preserve"> </w:t>
      </w:r>
      <w:r w:rsidRPr="00D16DD5">
        <w:rPr>
          <w:rFonts w:asciiTheme="majorHAnsi" w:hAnsiTheme="majorHAnsi" w:cs="Thonburi"/>
          <w:bCs/>
        </w:rPr>
        <w:t>служители</w:t>
      </w:r>
      <w:r w:rsidRPr="00D16DD5">
        <w:rPr>
          <w:rFonts w:asciiTheme="majorHAnsi" w:hAnsiTheme="majorHAnsi" w:cs="Garamond Premr Pro Cyr"/>
          <w:bCs/>
        </w:rPr>
        <w:t xml:space="preserve"> </w:t>
      </w:r>
      <w:r w:rsidRPr="00D16DD5">
        <w:rPr>
          <w:rFonts w:asciiTheme="majorHAnsi" w:hAnsiTheme="majorHAnsi" w:cs="Thonburi"/>
          <w:bCs/>
        </w:rPr>
        <w:t>в</w:t>
      </w:r>
      <w:r w:rsidRPr="00D16DD5">
        <w:rPr>
          <w:rFonts w:asciiTheme="majorHAnsi" w:hAnsiTheme="majorHAnsi" w:cs="Garamond Premr Pro Cyr"/>
          <w:bCs/>
        </w:rPr>
        <w:t xml:space="preserve"> </w:t>
      </w:r>
      <w:r w:rsidRPr="00D16DD5">
        <w:rPr>
          <w:rFonts w:asciiTheme="majorHAnsi" w:hAnsiTheme="majorHAnsi" w:cs="Thonburi"/>
          <w:bCs/>
        </w:rPr>
        <w:t>църквата</w:t>
      </w:r>
      <w:r w:rsidRPr="00D16DD5">
        <w:rPr>
          <w:rFonts w:asciiTheme="majorHAnsi" w:hAnsiTheme="majorHAnsi" w:cs="Garamond Premr Pro Cyr"/>
          <w:bCs/>
        </w:rPr>
        <w:t xml:space="preserve"> </w:t>
      </w:r>
      <w:r w:rsidRPr="00D16DD5">
        <w:rPr>
          <w:rFonts w:asciiTheme="majorHAnsi" w:hAnsiTheme="majorHAnsi" w:cs="Thonburi"/>
          <w:bCs/>
        </w:rPr>
        <w:t>там</w:t>
      </w:r>
      <w:r w:rsidRPr="00D16DD5">
        <w:rPr>
          <w:rFonts w:asciiTheme="majorHAnsi" w:hAnsiTheme="majorHAnsi" w:cs="Garamond Premr Pro Cyr"/>
          <w:bCs/>
        </w:rPr>
        <w:t xml:space="preserve">, </w:t>
      </w:r>
      <w:r w:rsidRPr="00D16DD5">
        <w:rPr>
          <w:rFonts w:asciiTheme="majorHAnsi" w:hAnsiTheme="majorHAnsi" w:cs="Thonburi"/>
          <w:bCs/>
        </w:rPr>
        <w:t>където</w:t>
      </w:r>
      <w:r w:rsidRPr="00D16DD5">
        <w:rPr>
          <w:rFonts w:asciiTheme="majorHAnsi" w:hAnsiTheme="majorHAnsi" w:cs="Garamond Premr Pro Cyr"/>
          <w:bCs/>
        </w:rPr>
        <w:t xml:space="preserve"> </w:t>
      </w:r>
      <w:r w:rsidRPr="00D16DD5">
        <w:rPr>
          <w:rFonts w:asciiTheme="majorHAnsi" w:hAnsiTheme="majorHAnsi" w:cs="Thonburi"/>
          <w:bCs/>
        </w:rPr>
        <w:t>позволяват</w:t>
      </w:r>
      <w:r w:rsidRPr="00D16DD5">
        <w:rPr>
          <w:rFonts w:asciiTheme="majorHAnsi" w:hAnsiTheme="majorHAnsi" w:cs="Garamond Premr Pro Cyr"/>
          <w:bCs/>
        </w:rPr>
        <w:t xml:space="preserve"> </w:t>
      </w:r>
      <w:r w:rsidRPr="00D16DD5">
        <w:rPr>
          <w:rFonts w:asciiTheme="majorHAnsi" w:hAnsiTheme="majorHAnsi" w:cs="Thonburi"/>
          <w:bCs/>
        </w:rPr>
        <w:t>местните</w:t>
      </w:r>
      <w:r w:rsidRPr="00D16DD5">
        <w:rPr>
          <w:rFonts w:asciiTheme="majorHAnsi" w:hAnsiTheme="majorHAnsi" w:cs="Garamond Premr Pro Cyr"/>
          <w:bCs/>
        </w:rPr>
        <w:t xml:space="preserve"> </w:t>
      </w:r>
      <w:r w:rsidRPr="00D16DD5">
        <w:rPr>
          <w:rFonts w:asciiTheme="majorHAnsi" w:hAnsiTheme="majorHAnsi" w:cs="Thonburi"/>
          <w:bCs/>
        </w:rPr>
        <w:t>закон</w:t>
      </w:r>
      <w:r w:rsidR="001E7E2B" w:rsidRPr="00D16DD5">
        <w:rPr>
          <w:rFonts w:asciiTheme="majorHAnsi" w:hAnsiTheme="majorHAnsi" w:cs="Thonburi"/>
          <w:bCs/>
        </w:rPr>
        <w:t>и</w:t>
      </w:r>
      <w:r w:rsidRPr="00D16DD5">
        <w:rPr>
          <w:rFonts w:asciiTheme="majorHAnsi" w:hAnsiTheme="majorHAnsi" w:cs="Garamond Premr Pro Cyr"/>
          <w:bCs/>
        </w:rPr>
        <w:t xml:space="preserve">, </w:t>
      </w:r>
      <w:r w:rsidRPr="00D16DD5">
        <w:rPr>
          <w:rFonts w:asciiTheme="majorHAnsi" w:hAnsiTheme="majorHAnsi" w:cs="Thonburi"/>
          <w:bCs/>
        </w:rPr>
        <w:t>да</w:t>
      </w:r>
      <w:r w:rsidRPr="00D16DD5">
        <w:rPr>
          <w:rFonts w:asciiTheme="majorHAnsi" w:hAnsiTheme="majorHAnsi" w:cs="Garamond Premr Pro Cyr"/>
          <w:bCs/>
        </w:rPr>
        <w:t xml:space="preserve"> </w:t>
      </w:r>
      <w:r w:rsidRPr="00D16DD5">
        <w:rPr>
          <w:rFonts w:asciiTheme="majorHAnsi" w:hAnsiTheme="majorHAnsi" w:cs="Thonburi"/>
          <w:bCs/>
        </w:rPr>
        <w:t>гласуват</w:t>
      </w:r>
      <w:r w:rsidRPr="00D16DD5">
        <w:rPr>
          <w:rFonts w:asciiTheme="majorHAnsi" w:hAnsiTheme="majorHAnsi" w:cs="Garamond Premr Pro Cyr"/>
          <w:bCs/>
        </w:rPr>
        <w:t xml:space="preserve"> </w:t>
      </w:r>
      <w:r w:rsidRPr="00D16DD5">
        <w:rPr>
          <w:rFonts w:asciiTheme="majorHAnsi" w:hAnsiTheme="majorHAnsi" w:cs="Thonburi"/>
          <w:bCs/>
        </w:rPr>
        <w:t>на</w:t>
      </w:r>
      <w:r w:rsidRPr="00D16DD5">
        <w:rPr>
          <w:rFonts w:asciiTheme="majorHAnsi" w:hAnsiTheme="majorHAnsi" w:cs="Garamond Premr Pro Cyr"/>
          <w:bCs/>
        </w:rPr>
        <w:t xml:space="preserve"> </w:t>
      </w:r>
      <w:r w:rsidRPr="00D16DD5">
        <w:rPr>
          <w:rFonts w:asciiTheme="majorHAnsi" w:hAnsiTheme="majorHAnsi" w:cs="Thonburi"/>
          <w:bCs/>
        </w:rPr>
        <w:t>годишните</w:t>
      </w:r>
      <w:r w:rsidRPr="00D16DD5">
        <w:rPr>
          <w:rFonts w:asciiTheme="majorHAnsi" w:hAnsiTheme="majorHAnsi" w:cs="Garamond Premr Pro Cyr"/>
          <w:bCs/>
        </w:rPr>
        <w:t xml:space="preserve"> </w:t>
      </w:r>
      <w:r w:rsidRPr="00D16DD5">
        <w:rPr>
          <w:rFonts w:asciiTheme="majorHAnsi" w:hAnsiTheme="majorHAnsi" w:cs="Thonburi"/>
          <w:bCs/>
        </w:rPr>
        <w:t>и</w:t>
      </w:r>
      <w:r w:rsidRPr="00D16DD5">
        <w:rPr>
          <w:rFonts w:asciiTheme="majorHAnsi" w:hAnsiTheme="majorHAnsi" w:cs="Garamond Premr Pro Cyr"/>
          <w:bCs/>
        </w:rPr>
        <w:t xml:space="preserve"> </w:t>
      </w:r>
      <w:r w:rsidRPr="00D16DD5">
        <w:rPr>
          <w:rFonts w:asciiTheme="majorHAnsi" w:hAnsiTheme="majorHAnsi" w:cs="Thonburi"/>
          <w:bCs/>
        </w:rPr>
        <w:t>специални</w:t>
      </w:r>
      <w:r w:rsidRPr="00D16DD5">
        <w:rPr>
          <w:rFonts w:asciiTheme="majorHAnsi" w:hAnsiTheme="majorHAnsi" w:cs="Garamond Premr Pro Cyr"/>
          <w:bCs/>
        </w:rPr>
        <w:t xml:space="preserve"> </w:t>
      </w:r>
      <w:r w:rsidRPr="00D16DD5">
        <w:rPr>
          <w:rFonts w:asciiTheme="majorHAnsi" w:hAnsiTheme="majorHAnsi" w:cs="Thonburi"/>
          <w:bCs/>
        </w:rPr>
        <w:t>църковни</w:t>
      </w:r>
      <w:r w:rsidRPr="00D16DD5">
        <w:rPr>
          <w:rFonts w:asciiTheme="majorHAnsi" w:hAnsiTheme="majorHAnsi" w:cs="Garamond Premr Pro Cyr"/>
          <w:bCs/>
        </w:rPr>
        <w:t xml:space="preserve"> </w:t>
      </w:r>
      <w:r w:rsidRPr="00D16DD5">
        <w:rPr>
          <w:rFonts w:asciiTheme="majorHAnsi" w:hAnsiTheme="majorHAnsi" w:cs="Thonburi"/>
          <w:bCs/>
        </w:rPr>
        <w:t>събрания</w:t>
      </w:r>
      <w:r w:rsidRPr="00D16DD5">
        <w:rPr>
          <w:rFonts w:asciiTheme="majorHAnsi" w:hAnsiTheme="majorHAnsi" w:cs="Garamond Premr Pro Cyr"/>
          <w:bCs/>
        </w:rPr>
        <w:t xml:space="preserve"> </w:t>
      </w:r>
      <w:r w:rsidRPr="00D16DD5">
        <w:rPr>
          <w:rFonts w:asciiTheme="majorHAnsi" w:hAnsiTheme="majorHAnsi" w:cs="Thonburi"/>
          <w:bCs/>
        </w:rPr>
        <w:t>или</w:t>
      </w:r>
      <w:r w:rsidRPr="00D16DD5">
        <w:rPr>
          <w:rFonts w:asciiTheme="majorHAnsi" w:hAnsiTheme="majorHAnsi" w:cs="Garamond Premr Pro Cyr"/>
          <w:bCs/>
        </w:rPr>
        <w:t xml:space="preserve"> </w:t>
      </w:r>
      <w:r w:rsidRPr="00D16DD5">
        <w:rPr>
          <w:rFonts w:asciiTheme="majorHAnsi" w:hAnsiTheme="majorHAnsi" w:cs="Thonburi"/>
          <w:bCs/>
        </w:rPr>
        <w:t>да</w:t>
      </w:r>
      <w:r w:rsidRPr="00D16DD5">
        <w:rPr>
          <w:rFonts w:asciiTheme="majorHAnsi" w:hAnsiTheme="majorHAnsi" w:cs="Garamond Premr Pro Cyr"/>
          <w:bCs/>
        </w:rPr>
        <w:t xml:space="preserve"> </w:t>
      </w:r>
      <w:r w:rsidRPr="00D16DD5">
        <w:rPr>
          <w:rFonts w:asciiTheme="majorHAnsi" w:hAnsiTheme="majorHAnsi" w:cs="Thonburi"/>
          <w:bCs/>
        </w:rPr>
        <w:t>представят</w:t>
      </w:r>
      <w:r w:rsidRPr="00D16DD5">
        <w:rPr>
          <w:rFonts w:asciiTheme="majorHAnsi" w:hAnsiTheme="majorHAnsi" w:cs="Garamond Premr Pro Cyr"/>
          <w:bCs/>
        </w:rPr>
        <w:t xml:space="preserve"> </w:t>
      </w:r>
      <w:r w:rsidRPr="00D16DD5">
        <w:rPr>
          <w:rFonts w:asciiTheme="majorHAnsi" w:hAnsiTheme="majorHAnsi" w:cs="Thonburi"/>
          <w:bCs/>
        </w:rPr>
        <w:t>църквата</w:t>
      </w:r>
      <w:r w:rsidRPr="00D16DD5">
        <w:rPr>
          <w:rFonts w:asciiTheme="majorHAnsi" w:hAnsiTheme="majorHAnsi" w:cs="Garamond Premr Pro Cyr"/>
          <w:bCs/>
        </w:rPr>
        <w:t xml:space="preserve"> </w:t>
      </w:r>
      <w:r w:rsidRPr="00D16DD5">
        <w:rPr>
          <w:rFonts w:asciiTheme="majorHAnsi" w:hAnsiTheme="majorHAnsi" w:cs="Thonburi"/>
          <w:bCs/>
        </w:rPr>
        <w:t>като</w:t>
      </w:r>
      <w:r w:rsidRPr="00D16DD5">
        <w:rPr>
          <w:rFonts w:asciiTheme="majorHAnsi" w:hAnsiTheme="majorHAnsi" w:cs="Garamond Premr Pro Cyr"/>
          <w:bCs/>
        </w:rPr>
        <w:t xml:space="preserve"> </w:t>
      </w:r>
      <w:r w:rsidRPr="00D16DD5">
        <w:rPr>
          <w:rFonts w:asciiTheme="majorHAnsi" w:hAnsiTheme="majorHAnsi" w:cs="Thonburi"/>
          <w:bCs/>
        </w:rPr>
        <w:t>делегати</w:t>
      </w:r>
      <w:r w:rsidRPr="00D16DD5">
        <w:rPr>
          <w:rFonts w:asciiTheme="majorHAnsi" w:hAnsiTheme="majorHAnsi" w:cs="Garamond Premr Pro Cyr"/>
          <w:bCs/>
        </w:rPr>
        <w:t xml:space="preserve"> </w:t>
      </w:r>
      <w:r w:rsidRPr="00D16DD5">
        <w:rPr>
          <w:rFonts w:asciiTheme="majorHAnsi" w:hAnsiTheme="majorHAnsi" w:cs="Thonburi"/>
          <w:bCs/>
        </w:rPr>
        <w:t>на</w:t>
      </w:r>
      <w:r w:rsidRPr="00D16DD5">
        <w:rPr>
          <w:rFonts w:asciiTheme="majorHAnsi" w:hAnsiTheme="majorHAnsi" w:cs="Garamond Premr Pro Cyr"/>
          <w:bCs/>
        </w:rPr>
        <w:t xml:space="preserve"> </w:t>
      </w:r>
      <w:r w:rsidRPr="00D16DD5">
        <w:rPr>
          <w:rFonts w:asciiTheme="majorHAnsi" w:hAnsiTheme="majorHAnsi" w:cs="Thonburi"/>
          <w:bCs/>
        </w:rPr>
        <w:t>областното</w:t>
      </w:r>
      <w:r w:rsidRPr="00D16DD5">
        <w:rPr>
          <w:rFonts w:asciiTheme="majorHAnsi" w:hAnsiTheme="majorHAnsi" w:cs="Garamond Premr Pro Cyr"/>
          <w:bCs/>
        </w:rPr>
        <w:t xml:space="preserve"> </w:t>
      </w:r>
      <w:r w:rsidRPr="00D16DD5">
        <w:rPr>
          <w:rFonts w:asciiTheme="majorHAnsi" w:hAnsiTheme="majorHAnsi" w:cs="Thonburi"/>
          <w:bCs/>
        </w:rPr>
        <w:t>събрание</w:t>
      </w:r>
      <w:r w:rsidRPr="00D16DD5">
        <w:rPr>
          <w:rFonts w:asciiTheme="majorHAnsi" w:hAnsiTheme="majorHAnsi" w:cs="Garamond Premr Pro Subh Cyr"/>
        </w:rPr>
        <w:t>.</w:t>
      </w:r>
    </w:p>
    <w:p w14:paraId="6F8D1A53" w14:textId="77777777" w:rsidR="006E6582" w:rsidRPr="00D16DD5" w:rsidRDefault="006E6582">
      <w:pPr>
        <w:pStyle w:val="text"/>
        <w:rPr>
          <w:rFonts w:asciiTheme="majorHAnsi" w:hAnsiTheme="majorHAnsi"/>
        </w:rPr>
      </w:pPr>
      <w:r w:rsidRPr="00D16DD5">
        <w:rPr>
          <w:rFonts w:asciiTheme="majorHAnsi" w:hAnsiTheme="majorHAnsi" w:cs="Garamond Premr Pro Cyr"/>
          <w:b/>
          <w:bCs/>
        </w:rPr>
        <w:t xml:space="preserve">108. </w:t>
      </w:r>
      <w:r w:rsidRPr="00D16DD5">
        <w:rPr>
          <w:rFonts w:asciiTheme="majorHAnsi" w:hAnsiTheme="majorHAnsi" w:cs="Thonburi"/>
          <w:b/>
          <w:bCs/>
        </w:rPr>
        <w:t>Асоциирано</w:t>
      </w:r>
      <w:r w:rsidRPr="00D16DD5">
        <w:rPr>
          <w:rFonts w:asciiTheme="majorHAnsi" w:hAnsiTheme="majorHAnsi" w:cs="Garamond Premr Pro Cyr"/>
          <w:b/>
          <w:bCs/>
        </w:rPr>
        <w:t xml:space="preserve"> </w:t>
      </w:r>
      <w:r w:rsidRPr="00D16DD5">
        <w:rPr>
          <w:rFonts w:asciiTheme="majorHAnsi" w:hAnsiTheme="majorHAnsi" w:cs="Thonburi"/>
          <w:b/>
          <w:bCs/>
        </w:rPr>
        <w:t>членство</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има</w:t>
      </w:r>
      <w:r w:rsidRPr="00D16DD5">
        <w:rPr>
          <w:rFonts w:asciiTheme="majorHAnsi" w:hAnsiTheme="majorHAnsi" w:cs="Garamond Premr Pro Subh Cyr"/>
        </w:rPr>
        <w:t xml:space="preserve"> </w:t>
      </w:r>
      <w:r w:rsidRPr="00D16DD5">
        <w:rPr>
          <w:rFonts w:asciiTheme="majorHAnsi" w:hAnsiTheme="majorHAnsi" w:cs="Thonburi"/>
        </w:rPr>
        <w:t>асоциирани</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областта</w:t>
      </w:r>
      <w:r w:rsidRPr="00D16DD5">
        <w:rPr>
          <w:rFonts w:asciiTheme="majorHAnsi" w:hAnsiTheme="majorHAnsi" w:cs="Garamond Premr Pro Subh Cyr"/>
        </w:rPr>
        <w:t xml:space="preserve"> </w:t>
      </w:r>
      <w:r w:rsidRPr="00D16DD5">
        <w:rPr>
          <w:rFonts w:asciiTheme="majorHAnsi" w:hAnsiTheme="majorHAnsi" w:cs="Thonburi"/>
        </w:rPr>
        <w:t>предвижда</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ползват</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привилегии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църковното</w:t>
      </w:r>
      <w:r w:rsidRPr="00D16DD5">
        <w:rPr>
          <w:rFonts w:asciiTheme="majorHAnsi" w:hAnsiTheme="majorHAnsi" w:cs="Garamond Premr Pro Subh Cyr"/>
        </w:rPr>
        <w:t xml:space="preserve"> </w:t>
      </w:r>
      <w:r w:rsidRPr="00D16DD5">
        <w:rPr>
          <w:rFonts w:asciiTheme="majorHAnsi" w:hAnsiTheme="majorHAnsi" w:cs="Thonburi"/>
        </w:rPr>
        <w:t>членство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изключение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правото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гласуват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заемат</w:t>
      </w:r>
      <w:r w:rsidRPr="00D16DD5">
        <w:rPr>
          <w:rFonts w:asciiTheme="majorHAnsi" w:hAnsiTheme="majorHAnsi" w:cs="Garamond Premr Pro Subh Cyr"/>
        </w:rPr>
        <w:t xml:space="preserve"> </w:t>
      </w:r>
      <w:r w:rsidRPr="00D16DD5">
        <w:rPr>
          <w:rFonts w:asciiTheme="majorHAnsi" w:hAnsiTheme="majorHAnsi" w:cs="Thonburi"/>
        </w:rPr>
        <w:t>църковна</w:t>
      </w:r>
      <w:r w:rsidRPr="00D16DD5">
        <w:rPr>
          <w:rFonts w:asciiTheme="majorHAnsi" w:hAnsiTheme="majorHAnsi" w:cs="Garamond Premr Pro Subh Cyr"/>
        </w:rPr>
        <w:t xml:space="preserve"> </w:t>
      </w:r>
      <w:r w:rsidRPr="00D16DD5">
        <w:rPr>
          <w:rFonts w:asciiTheme="majorHAnsi" w:hAnsiTheme="majorHAnsi" w:cs="Thonburi"/>
        </w:rPr>
        <w:t>длъжност</w:t>
      </w:r>
      <w:r w:rsidRPr="00D16DD5">
        <w:rPr>
          <w:rFonts w:asciiTheme="majorHAnsi" w:hAnsiTheme="majorHAnsi"/>
        </w:rPr>
        <w:t>. (203.24)</w:t>
      </w:r>
    </w:p>
    <w:p w14:paraId="1337E02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108.1. </w:t>
      </w:r>
      <w:r w:rsidRPr="00D16DD5">
        <w:rPr>
          <w:rFonts w:asciiTheme="majorHAnsi" w:hAnsiTheme="majorHAnsi" w:cs="Thonburi"/>
        </w:rPr>
        <w:t>Асоциираните</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могат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приети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пълноправни</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заличени</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всяко</w:t>
      </w:r>
      <w:r w:rsidRPr="00D16DD5">
        <w:rPr>
          <w:rFonts w:asciiTheme="majorHAnsi" w:hAnsiTheme="majorHAnsi" w:cs="Garamond Premr Pro Subh Cyr"/>
        </w:rPr>
        <w:t xml:space="preserve"> </w:t>
      </w:r>
      <w:r w:rsidRPr="00D16DD5">
        <w:rPr>
          <w:rFonts w:asciiTheme="majorHAnsi" w:hAnsiTheme="majorHAnsi" w:cs="Thonburi"/>
        </w:rPr>
        <w:t>време</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преценка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пастора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Комисията</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благовестване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църковно</w:t>
      </w:r>
      <w:r w:rsidRPr="00D16DD5">
        <w:rPr>
          <w:rFonts w:asciiTheme="majorHAnsi" w:hAnsiTheme="majorHAnsi" w:cs="Garamond Premr Pro Subh Cyr"/>
        </w:rPr>
        <w:t xml:space="preserve"> </w:t>
      </w:r>
      <w:r w:rsidRPr="00D16DD5">
        <w:rPr>
          <w:rFonts w:asciiTheme="majorHAnsi" w:hAnsiTheme="majorHAnsi" w:cs="Thonburi"/>
        </w:rPr>
        <w:t>членство</w:t>
      </w:r>
      <w:r w:rsidRPr="00D16DD5">
        <w:rPr>
          <w:rFonts w:asciiTheme="majorHAnsi" w:hAnsiTheme="majorHAnsi" w:cs="Garamond Premr Pro Subh Cyr"/>
        </w:rPr>
        <w:t>.</w:t>
      </w:r>
    </w:p>
    <w:p w14:paraId="61A032A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109. </w:t>
      </w:r>
      <w:r w:rsidRPr="00D16DD5">
        <w:rPr>
          <w:rFonts w:asciiTheme="majorHAnsi" w:hAnsiTheme="majorHAnsi" w:cs="Thonburi"/>
          <w:b/>
          <w:bCs/>
        </w:rPr>
        <w:t>Неактивно</w:t>
      </w:r>
      <w:r w:rsidRPr="00D16DD5">
        <w:rPr>
          <w:rFonts w:asciiTheme="majorHAnsi" w:hAnsiTheme="majorHAnsi" w:cs="Garamond Premr Pro Cyr"/>
          <w:b/>
          <w:bCs/>
        </w:rPr>
        <w:t xml:space="preserve"> </w:t>
      </w:r>
      <w:r w:rsidRPr="00D16DD5">
        <w:rPr>
          <w:rFonts w:asciiTheme="majorHAnsi" w:hAnsiTheme="majorHAnsi" w:cs="Thonburi"/>
          <w:b/>
          <w:bCs/>
        </w:rPr>
        <w:t>членство</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обозначи</w:t>
      </w:r>
      <w:r w:rsidRPr="00D16DD5">
        <w:rPr>
          <w:rFonts w:asciiTheme="majorHAnsi" w:hAnsiTheme="majorHAnsi" w:cs="Garamond Premr Pro Subh Cyr"/>
        </w:rPr>
        <w:t xml:space="preserve"> </w:t>
      </w:r>
      <w:r w:rsidRPr="00D16DD5">
        <w:rPr>
          <w:rFonts w:asciiTheme="majorHAnsi" w:hAnsiTheme="majorHAnsi" w:cs="Thonburi"/>
        </w:rPr>
        <w:t>лица</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неактивни</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причините</w:t>
      </w:r>
      <w:r w:rsidRPr="00D16DD5">
        <w:rPr>
          <w:rFonts w:asciiTheme="majorHAnsi" w:hAnsiTheme="majorHAnsi" w:cs="Garamond Premr Pro Subh Cyr"/>
        </w:rPr>
        <w:t xml:space="preserve">, </w:t>
      </w:r>
      <w:r w:rsidRPr="00D16DD5">
        <w:rPr>
          <w:rFonts w:asciiTheme="majorHAnsi" w:hAnsiTheme="majorHAnsi" w:cs="Thonburi"/>
        </w:rPr>
        <w:t>посочени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109.1 </w:t>
      </w:r>
      <w:r w:rsidRPr="00D16DD5">
        <w:rPr>
          <w:rFonts w:asciiTheme="majorHAnsi" w:hAnsiTheme="majorHAnsi" w:cs="Thonburi"/>
        </w:rPr>
        <w:t>и</w:t>
      </w:r>
      <w:r w:rsidRPr="00D16DD5">
        <w:rPr>
          <w:rFonts w:asciiTheme="majorHAnsi" w:hAnsiTheme="majorHAnsi" w:cs="Garamond Premr Pro Subh Cyr"/>
        </w:rPr>
        <w:t xml:space="preserve"> 109.2. (112.3, 133)</w:t>
      </w:r>
    </w:p>
    <w:p w14:paraId="59C3363C" w14:textId="7443B674"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109.1. </w:t>
      </w:r>
      <w:r w:rsidRPr="00D16DD5">
        <w:rPr>
          <w:rFonts w:asciiTheme="majorHAnsi" w:hAnsiTheme="majorHAnsi" w:cs="Thonburi"/>
        </w:rPr>
        <w:t>Член</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преместил</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друго</w:t>
      </w:r>
      <w:r w:rsidRPr="00D16DD5">
        <w:rPr>
          <w:rFonts w:asciiTheme="majorHAnsi" w:hAnsiTheme="majorHAnsi" w:cs="Garamond Premr Pro Subh Cyr"/>
        </w:rPr>
        <w:t xml:space="preserve"> </w:t>
      </w:r>
      <w:r w:rsidRPr="00D16DD5">
        <w:rPr>
          <w:rFonts w:asciiTheme="majorHAnsi" w:hAnsiTheme="majorHAnsi" w:cs="Thonburi"/>
        </w:rPr>
        <w:t>населено</w:t>
      </w:r>
      <w:r w:rsidRPr="00D16DD5">
        <w:rPr>
          <w:rFonts w:asciiTheme="majorHAnsi" w:hAnsiTheme="majorHAnsi" w:cs="Garamond Premr Pro Subh Cyr"/>
        </w:rPr>
        <w:t xml:space="preserve"> </w:t>
      </w:r>
      <w:r w:rsidRPr="00D16DD5">
        <w:rPr>
          <w:rFonts w:asciiTheme="majorHAnsi" w:hAnsiTheme="majorHAnsi" w:cs="Thonburi"/>
        </w:rPr>
        <w:t>място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спира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активен</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чи</w:t>
      </w:r>
      <w:r w:rsidR="001E7E2B" w:rsidRPr="00D16DD5">
        <w:rPr>
          <w:rFonts w:asciiTheme="majorHAnsi" w:hAnsiTheme="majorHAnsi" w:cs="Thonburi"/>
        </w:rPr>
        <w:t>й</w:t>
      </w:r>
      <w:r w:rsidRPr="00D16DD5">
        <w:rPr>
          <w:rFonts w:asciiTheme="majorHAnsi" w:hAnsiTheme="majorHAnsi" w:cs="Thonburi"/>
        </w:rPr>
        <w:t>то</w:t>
      </w:r>
      <w:r w:rsidRPr="00D16DD5">
        <w:rPr>
          <w:rFonts w:asciiTheme="majorHAnsi" w:hAnsiTheme="majorHAnsi" w:cs="Garamond Premr Pro Subh Cyr"/>
        </w:rPr>
        <w:t xml:space="preserve"> </w:t>
      </w:r>
      <w:r w:rsidRPr="00D16DD5">
        <w:rPr>
          <w:rFonts w:asciiTheme="majorHAnsi" w:hAnsiTheme="majorHAnsi" w:cs="Thonburi"/>
        </w:rPr>
        <w:t>член</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подтикнат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посещава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новото</w:t>
      </w:r>
      <w:r w:rsidRPr="00D16DD5">
        <w:rPr>
          <w:rFonts w:asciiTheme="majorHAnsi" w:hAnsiTheme="majorHAnsi" w:cs="Garamond Premr Pro Subh Cyr"/>
        </w:rPr>
        <w:t xml:space="preserve"> </w:t>
      </w:r>
      <w:r w:rsidRPr="00D16DD5">
        <w:rPr>
          <w:rFonts w:asciiTheme="majorHAnsi" w:hAnsiTheme="majorHAnsi" w:cs="Thonburi"/>
        </w:rPr>
        <w:t>място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поиска</w:t>
      </w:r>
      <w:r w:rsidRPr="00D16DD5">
        <w:rPr>
          <w:rFonts w:asciiTheme="majorHAnsi" w:hAnsiTheme="majorHAnsi" w:cs="Garamond Premr Pro Subh Cyr"/>
        </w:rPr>
        <w:t xml:space="preserve"> </w:t>
      </w:r>
      <w:r w:rsidR="00A5494F" w:rsidRPr="00D16DD5">
        <w:rPr>
          <w:rFonts w:asciiTheme="majorHAnsi" w:hAnsiTheme="majorHAnsi" w:cs="Thonburi"/>
        </w:rPr>
        <w:t>неговото</w:t>
      </w:r>
      <w:r w:rsidR="00216777" w:rsidRPr="00D16DD5">
        <w:rPr>
          <w:rFonts w:asciiTheme="majorHAnsi" w:hAnsiTheme="majorHAnsi" w:cs="Garamond Premr Pro Subh Cyr"/>
        </w:rPr>
        <w:t xml:space="preserve"> </w:t>
      </w:r>
      <w:r w:rsidRPr="00D16DD5">
        <w:rPr>
          <w:rFonts w:asciiTheme="majorHAnsi" w:hAnsiTheme="majorHAnsi" w:cs="Thonburi"/>
        </w:rPr>
        <w:t>членство</w:t>
      </w:r>
      <w:r w:rsidR="00216777"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прехвърлено</w:t>
      </w:r>
      <w:r w:rsidRPr="00D16DD5">
        <w:rPr>
          <w:rFonts w:asciiTheme="majorHAnsi" w:hAnsiTheme="majorHAnsi" w:cs="Garamond Premr Pro Subh Cyr"/>
        </w:rPr>
        <w:t>.</w:t>
      </w:r>
    </w:p>
    <w:p w14:paraId="31047D48" w14:textId="6B9EB171"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109.2.</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член</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дадена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отсъствал</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всичките</w:t>
      </w:r>
      <w:r w:rsidRPr="00D16DD5">
        <w:rPr>
          <w:rFonts w:asciiTheme="majorHAnsi" w:hAnsiTheme="majorHAnsi" w:cs="Garamond Premr Pro Subh Cyr"/>
        </w:rPr>
        <w:t xml:space="preserve"> </w:t>
      </w:r>
      <w:r w:rsidR="00810411" w:rsidRPr="00D16DD5">
        <w:rPr>
          <w:rFonts w:asciiTheme="majorHAnsi" w:hAnsiTheme="majorHAnsi" w:cs="Garamond Premr Pro Subh Cyr"/>
        </w:rPr>
        <w:t>ѝ</w:t>
      </w:r>
      <w:r w:rsidRPr="00D16DD5">
        <w:rPr>
          <w:rFonts w:asciiTheme="majorHAnsi" w:hAnsiTheme="majorHAnsi" w:cs="Garamond Premr Pro Subh Cyr"/>
        </w:rPr>
        <w:t xml:space="preserve"> </w:t>
      </w:r>
      <w:r w:rsidRPr="00D16DD5">
        <w:rPr>
          <w:rFonts w:asciiTheme="majorHAnsi" w:hAnsiTheme="majorHAnsi" w:cs="Thonburi"/>
        </w:rPr>
        <w:t>богослужения</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продължение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шест</w:t>
      </w:r>
      <w:r w:rsidRPr="00D16DD5">
        <w:rPr>
          <w:rFonts w:asciiTheme="majorHAnsi" w:hAnsiTheme="majorHAnsi" w:cs="Garamond Premr Pro Subh Cyr"/>
        </w:rPr>
        <w:t xml:space="preserve"> </w:t>
      </w:r>
      <w:r w:rsidRPr="00D16DD5">
        <w:rPr>
          <w:rFonts w:asciiTheme="majorHAnsi" w:hAnsiTheme="majorHAnsi" w:cs="Thonburi"/>
        </w:rPr>
        <w:t>последователни</w:t>
      </w:r>
      <w:r w:rsidRPr="00D16DD5">
        <w:rPr>
          <w:rFonts w:asciiTheme="majorHAnsi" w:hAnsiTheme="majorHAnsi" w:cs="Garamond Premr Pro Subh Cyr"/>
        </w:rPr>
        <w:t xml:space="preserve"> </w:t>
      </w:r>
      <w:r w:rsidRPr="00D16DD5">
        <w:rPr>
          <w:rFonts w:asciiTheme="majorHAnsi" w:hAnsiTheme="majorHAnsi" w:cs="Thonburi"/>
        </w:rPr>
        <w:t>месеца</w:t>
      </w:r>
      <w:r w:rsidRPr="00D16DD5">
        <w:rPr>
          <w:rFonts w:asciiTheme="majorHAnsi" w:hAnsiTheme="majorHAnsi" w:cs="Garamond Premr Pro Subh Cyr"/>
        </w:rPr>
        <w:t xml:space="preserve"> </w:t>
      </w:r>
      <w:r w:rsidRPr="00D16DD5">
        <w:rPr>
          <w:rFonts w:asciiTheme="majorHAnsi" w:hAnsiTheme="majorHAnsi" w:cs="Thonburi"/>
        </w:rPr>
        <w:t>без</w:t>
      </w:r>
      <w:r w:rsidRPr="00D16DD5">
        <w:rPr>
          <w:rFonts w:asciiTheme="majorHAnsi" w:hAnsiTheme="majorHAnsi" w:cs="Garamond Premr Pro Subh Cyr"/>
        </w:rPr>
        <w:t xml:space="preserve"> </w:t>
      </w:r>
      <w:r w:rsidRPr="00D16DD5">
        <w:rPr>
          <w:rFonts w:asciiTheme="majorHAnsi" w:hAnsiTheme="majorHAnsi" w:cs="Thonburi"/>
        </w:rPr>
        <w:t>причина</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смята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основателна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правен</w:t>
      </w:r>
      <w:r w:rsidRPr="00D16DD5">
        <w:rPr>
          <w:rFonts w:asciiTheme="majorHAnsi" w:hAnsiTheme="majorHAnsi" w:cs="Garamond Premr Pro Subh Cyr"/>
        </w:rPr>
        <w:t xml:space="preserve"> </w:t>
      </w:r>
      <w:r w:rsidRPr="00D16DD5">
        <w:rPr>
          <w:rFonts w:asciiTheme="majorHAnsi" w:hAnsiTheme="majorHAnsi" w:cs="Thonburi"/>
        </w:rPr>
        <w:t>опит</w:t>
      </w:r>
      <w:r w:rsidRPr="00D16DD5">
        <w:rPr>
          <w:rFonts w:asciiTheme="majorHAnsi" w:hAnsiTheme="majorHAnsi" w:cs="Garamond Premr Pro Subh Cyr"/>
        </w:rPr>
        <w:t xml:space="preserve"> </w:t>
      </w:r>
      <w:r w:rsidRPr="00D16DD5">
        <w:rPr>
          <w:rFonts w:asciiTheme="majorHAnsi" w:hAnsiTheme="majorHAnsi" w:cs="Thonburi"/>
        </w:rPr>
        <w:t>лицето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насърчено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стане</w:t>
      </w:r>
      <w:r w:rsidRPr="00D16DD5">
        <w:rPr>
          <w:rFonts w:asciiTheme="majorHAnsi" w:hAnsiTheme="majorHAnsi" w:cs="Garamond Premr Pro Subh Cyr"/>
        </w:rPr>
        <w:t xml:space="preserve"> </w:t>
      </w:r>
      <w:r w:rsidRPr="00D16DD5">
        <w:rPr>
          <w:rFonts w:asciiTheme="majorHAnsi" w:hAnsiTheme="majorHAnsi" w:cs="Thonburi"/>
        </w:rPr>
        <w:t>активно</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възможно</w:t>
      </w:r>
      <w:r w:rsidRPr="00D16DD5">
        <w:rPr>
          <w:rFonts w:asciiTheme="majorHAnsi" w:hAnsiTheme="majorHAnsi" w:cs="Garamond Premr Pro Subh Cyr"/>
        </w:rPr>
        <w:t xml:space="preserve">, </w:t>
      </w:r>
      <w:r w:rsidR="00A5494F" w:rsidRPr="00D16DD5">
        <w:rPr>
          <w:rFonts w:asciiTheme="majorHAnsi" w:hAnsiTheme="majorHAnsi" w:cs="Thonburi"/>
        </w:rPr>
        <w:t>неговото</w:t>
      </w:r>
      <w:r w:rsidR="00216777" w:rsidRPr="00D16DD5">
        <w:rPr>
          <w:rFonts w:asciiTheme="majorHAnsi" w:hAnsiTheme="majorHAnsi" w:cs="Garamond Premr Pro Subh Cyr"/>
        </w:rPr>
        <w:t xml:space="preserve"> </w:t>
      </w:r>
      <w:r w:rsidRPr="00D16DD5">
        <w:rPr>
          <w:rFonts w:asciiTheme="majorHAnsi" w:hAnsiTheme="majorHAnsi" w:cs="Thonburi"/>
        </w:rPr>
        <w:t>членство</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обявено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неактивно</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препоръка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Комисията</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благовестване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църковно</w:t>
      </w:r>
      <w:r w:rsidRPr="00D16DD5">
        <w:rPr>
          <w:rFonts w:asciiTheme="majorHAnsi" w:hAnsiTheme="majorHAnsi" w:cs="Garamond Premr Pro Subh Cyr"/>
        </w:rPr>
        <w:t xml:space="preserve"> </w:t>
      </w:r>
      <w:r w:rsidRPr="00D16DD5">
        <w:rPr>
          <w:rFonts w:asciiTheme="majorHAnsi" w:hAnsiTheme="majorHAnsi" w:cs="Thonburi"/>
        </w:rPr>
        <w:t>членство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решение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Лицето</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осведомено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изкупително</w:t>
      </w:r>
      <w:r w:rsidRPr="00D16DD5">
        <w:rPr>
          <w:rFonts w:asciiTheme="majorHAnsi" w:hAnsiTheme="majorHAnsi" w:cs="Garamond Premr Pro Subh Cyr"/>
        </w:rPr>
        <w:t xml:space="preserve"> </w:t>
      </w:r>
      <w:r w:rsidRPr="00D16DD5">
        <w:rPr>
          <w:rFonts w:asciiTheme="majorHAnsi" w:hAnsiTheme="majorHAnsi" w:cs="Thonburi"/>
        </w:rPr>
        <w:t>писмо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пастора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срок</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седем</w:t>
      </w:r>
      <w:r w:rsidRPr="00D16DD5">
        <w:rPr>
          <w:rFonts w:asciiTheme="majorHAnsi" w:hAnsiTheme="majorHAnsi" w:cs="Garamond Premr Pro Subh Cyr"/>
        </w:rPr>
        <w:t xml:space="preserve"> </w:t>
      </w:r>
      <w:r w:rsidRPr="00D16DD5">
        <w:rPr>
          <w:rFonts w:asciiTheme="majorHAnsi" w:hAnsiTheme="majorHAnsi" w:cs="Thonburi"/>
        </w:rPr>
        <w:t>дена</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решението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такова</w:t>
      </w:r>
      <w:r w:rsidRPr="00D16DD5">
        <w:rPr>
          <w:rFonts w:asciiTheme="majorHAnsi" w:hAnsiTheme="majorHAnsi" w:cs="Garamond Premr Pro Subh Cyr"/>
        </w:rPr>
        <w:t xml:space="preserve"> </w:t>
      </w:r>
      <w:r w:rsidRPr="00D16DD5">
        <w:rPr>
          <w:rFonts w:asciiTheme="majorHAnsi" w:hAnsiTheme="majorHAnsi" w:cs="Thonburi"/>
        </w:rPr>
        <w:t>решение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пасторът</w:t>
      </w:r>
      <w:r w:rsidRPr="00D16DD5">
        <w:rPr>
          <w:rFonts w:asciiTheme="majorHAnsi" w:hAnsiTheme="majorHAnsi" w:cs="Garamond Premr Pro Subh Cyr"/>
        </w:rPr>
        <w:t xml:space="preserve"> </w:t>
      </w:r>
      <w:r w:rsidRPr="00D16DD5">
        <w:rPr>
          <w:rFonts w:asciiTheme="majorHAnsi" w:hAnsiTheme="majorHAnsi" w:cs="Thonburi"/>
        </w:rPr>
        <w:t>отбелязва</w:t>
      </w:r>
      <w:r w:rsidRPr="00D16DD5">
        <w:rPr>
          <w:rFonts w:asciiTheme="majorHAnsi" w:hAnsiTheme="majorHAnsi" w:cs="Garamond Premr Pro Subh Cyr"/>
        </w:rPr>
        <w:t xml:space="preserve"> </w:t>
      </w:r>
      <w:r w:rsidRPr="00D16DD5">
        <w:rPr>
          <w:rFonts w:asciiTheme="majorHAnsi" w:hAnsiTheme="majorHAnsi" w:cs="Thonburi"/>
        </w:rPr>
        <w:t>срещу</w:t>
      </w:r>
      <w:r w:rsidRPr="00D16DD5">
        <w:rPr>
          <w:rFonts w:asciiTheme="majorHAnsi" w:hAnsiTheme="majorHAnsi" w:cs="Garamond Premr Pro Subh Cyr"/>
        </w:rPr>
        <w:t xml:space="preserve"> </w:t>
      </w:r>
      <w:r w:rsidRPr="00D16DD5">
        <w:rPr>
          <w:rFonts w:asciiTheme="majorHAnsi" w:hAnsiTheme="majorHAnsi" w:cs="Thonburi"/>
        </w:rPr>
        <w:t>името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члена</w:t>
      </w:r>
      <w:r w:rsidRPr="00D16DD5">
        <w:rPr>
          <w:rFonts w:asciiTheme="majorHAnsi" w:hAnsiTheme="majorHAnsi" w:cs="Garamond Premr Pro Subh Cyr"/>
        </w:rPr>
        <w:t xml:space="preserve"> „</w:t>
      </w:r>
      <w:r w:rsidRPr="00D16DD5">
        <w:rPr>
          <w:rFonts w:asciiTheme="majorHAnsi" w:hAnsiTheme="majorHAnsi" w:cs="Thonburi"/>
        </w:rPr>
        <w:t>Поставен</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списъка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неактивните</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дата</w:t>
      </w:r>
      <w:r w:rsidRPr="00D16DD5">
        <w:rPr>
          <w:rFonts w:asciiTheme="majorHAnsi" w:hAnsiTheme="majorHAnsi" w:cs="Garamond Premr Pro Subh Cyr"/>
        </w:rPr>
        <w:t xml:space="preserve">)“. </w:t>
      </w:r>
    </w:p>
    <w:p w14:paraId="1446F2B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109.3.</w:t>
      </w:r>
      <w:r w:rsidRPr="00D16DD5">
        <w:rPr>
          <w:rFonts w:asciiTheme="majorHAnsi" w:hAnsiTheme="majorHAnsi" w:cs="Garamond Premr Pro Subh Cyr"/>
        </w:rPr>
        <w:t xml:space="preserve"> </w:t>
      </w:r>
      <w:r w:rsidRPr="00D16DD5">
        <w:rPr>
          <w:rFonts w:asciiTheme="majorHAnsi" w:hAnsiTheme="majorHAnsi" w:cs="Thonburi"/>
        </w:rPr>
        <w:t>Неактивните</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включени</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пълноправните</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заедно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активните</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Членството</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докладва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областното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отделни</w:t>
      </w:r>
      <w:r w:rsidRPr="00D16DD5">
        <w:rPr>
          <w:rFonts w:asciiTheme="majorHAnsi" w:hAnsiTheme="majorHAnsi" w:cs="Garamond Premr Pro Subh Cyr"/>
        </w:rPr>
        <w:t xml:space="preserve"> </w:t>
      </w:r>
      <w:r w:rsidRPr="00D16DD5">
        <w:rPr>
          <w:rFonts w:asciiTheme="majorHAnsi" w:hAnsiTheme="majorHAnsi" w:cs="Thonburi"/>
        </w:rPr>
        <w:t>категории</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именно</w:t>
      </w:r>
      <w:r w:rsidRPr="00D16DD5">
        <w:rPr>
          <w:rFonts w:asciiTheme="majorHAnsi" w:hAnsiTheme="majorHAnsi" w:cs="Garamond Premr Pro Subh Cyr"/>
        </w:rPr>
        <w:t xml:space="preserve"> (1) </w:t>
      </w:r>
      <w:r w:rsidRPr="00D16DD5">
        <w:rPr>
          <w:rFonts w:asciiTheme="majorHAnsi" w:hAnsiTheme="majorHAnsi" w:cs="Thonburi"/>
        </w:rPr>
        <w:t>активни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(2) </w:t>
      </w:r>
      <w:r w:rsidRPr="00D16DD5">
        <w:rPr>
          <w:rFonts w:asciiTheme="majorHAnsi" w:hAnsiTheme="majorHAnsi" w:cs="Thonburi"/>
        </w:rPr>
        <w:t>неактивни</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w:t>
      </w:r>
    </w:p>
    <w:p w14:paraId="00D971B5"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109.4.</w:t>
      </w:r>
      <w:r w:rsidRPr="00D16DD5">
        <w:rPr>
          <w:rFonts w:asciiTheme="majorHAnsi" w:hAnsiTheme="majorHAnsi" w:cs="Garamond Premr Pro Subh Cyr"/>
        </w:rPr>
        <w:t xml:space="preserve"> </w:t>
      </w:r>
      <w:r w:rsidRPr="00D16DD5">
        <w:rPr>
          <w:rFonts w:asciiTheme="majorHAnsi" w:hAnsiTheme="majorHAnsi" w:cs="Thonburi"/>
        </w:rPr>
        <w:t>Неактивните</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могат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гласуват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годишни</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извънредни</w:t>
      </w:r>
      <w:r w:rsidRPr="00D16DD5">
        <w:rPr>
          <w:rFonts w:asciiTheme="majorHAnsi" w:hAnsiTheme="majorHAnsi" w:cs="Garamond Premr Pro Subh Cyr"/>
        </w:rPr>
        <w:t xml:space="preserve"> </w:t>
      </w:r>
      <w:r w:rsidRPr="00D16DD5">
        <w:rPr>
          <w:rFonts w:asciiTheme="majorHAnsi" w:hAnsiTheme="majorHAnsi" w:cs="Thonburi"/>
        </w:rPr>
        <w:t>църковни</w:t>
      </w:r>
      <w:r w:rsidRPr="00D16DD5">
        <w:rPr>
          <w:rFonts w:asciiTheme="majorHAnsi" w:hAnsiTheme="majorHAnsi" w:cs="Garamond Premr Pro Subh Cyr"/>
        </w:rPr>
        <w:t xml:space="preserve"> </w:t>
      </w:r>
      <w:r w:rsidRPr="00D16DD5">
        <w:rPr>
          <w:rFonts w:asciiTheme="majorHAnsi" w:hAnsiTheme="majorHAnsi" w:cs="Thonburi"/>
        </w:rPr>
        <w:t>събрания</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заемат</w:t>
      </w:r>
      <w:r w:rsidRPr="00D16DD5">
        <w:rPr>
          <w:rFonts w:asciiTheme="majorHAnsi" w:hAnsiTheme="majorHAnsi" w:cs="Garamond Premr Pro Subh Cyr"/>
        </w:rPr>
        <w:t xml:space="preserve"> </w:t>
      </w:r>
      <w:r w:rsidRPr="00D16DD5">
        <w:rPr>
          <w:rFonts w:asciiTheme="majorHAnsi" w:hAnsiTheme="majorHAnsi" w:cs="Thonburi"/>
        </w:rPr>
        <w:t>длъжност</w:t>
      </w:r>
      <w:r w:rsidRPr="00D16DD5">
        <w:rPr>
          <w:rFonts w:asciiTheme="majorHAnsi" w:hAnsiTheme="majorHAnsi" w:cs="Garamond Premr Pro Subh Cyr"/>
        </w:rPr>
        <w:t>.</w:t>
      </w:r>
    </w:p>
    <w:p w14:paraId="30EBD478" w14:textId="73A8A573" w:rsidR="001D17CD" w:rsidRPr="00D16DD5" w:rsidRDefault="001D17CD">
      <w:pPr>
        <w:pStyle w:val="text"/>
        <w:rPr>
          <w:rFonts w:asciiTheme="majorHAnsi" w:hAnsiTheme="majorHAnsi" w:cs="Garamond Premr Pro Subh Cyr"/>
        </w:rPr>
      </w:pPr>
      <w:r w:rsidRPr="00D16DD5">
        <w:rPr>
          <w:rFonts w:asciiTheme="majorHAnsi" w:hAnsiTheme="majorHAnsi" w:cs="Garamond Premr Pro Subh Cyr"/>
          <w:b/>
          <w:bCs/>
        </w:rPr>
        <w:t xml:space="preserve">109.5. </w:t>
      </w:r>
      <w:r w:rsidRPr="00D16DD5">
        <w:rPr>
          <w:rFonts w:asciiTheme="majorHAnsi" w:hAnsiTheme="majorHAnsi" w:cs="Thonburi"/>
        </w:rPr>
        <w:t>Неактивен</w:t>
      </w:r>
      <w:r w:rsidRPr="00D16DD5">
        <w:rPr>
          <w:rFonts w:asciiTheme="majorHAnsi" w:hAnsiTheme="majorHAnsi" w:cs="Garamond Premr Pro Subh Cyr"/>
        </w:rPr>
        <w:t xml:space="preserve"> </w:t>
      </w:r>
      <w:r w:rsidRPr="00D16DD5">
        <w:rPr>
          <w:rFonts w:asciiTheme="majorHAnsi" w:hAnsiTheme="majorHAnsi" w:cs="Thonburi"/>
        </w:rPr>
        <w:t>член</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изиска</w:t>
      </w:r>
      <w:r w:rsidRPr="00D16DD5">
        <w:rPr>
          <w:rFonts w:asciiTheme="majorHAnsi" w:hAnsiTheme="majorHAnsi" w:cs="Garamond Premr Pro Subh Cyr"/>
        </w:rPr>
        <w:t xml:space="preserve"> </w:t>
      </w:r>
      <w:r w:rsidRPr="00D16DD5">
        <w:rPr>
          <w:rFonts w:asciiTheme="majorHAnsi" w:hAnsiTheme="majorHAnsi" w:cs="Thonburi"/>
        </w:rPr>
        <w:t>писмено</w:t>
      </w:r>
      <w:r w:rsidRPr="00D16DD5">
        <w:rPr>
          <w:rFonts w:asciiTheme="majorHAnsi" w:hAnsiTheme="majorHAnsi" w:cs="Garamond Premr Pro Subh Cyr"/>
        </w:rPr>
        <w:t xml:space="preserve"> </w:t>
      </w:r>
      <w:r w:rsidRPr="00D16DD5">
        <w:rPr>
          <w:rFonts w:asciiTheme="majorHAnsi" w:hAnsiTheme="majorHAnsi" w:cs="Thonburi"/>
        </w:rPr>
        <w:t>църковният</w:t>
      </w:r>
      <w:r w:rsidRPr="00D16DD5">
        <w:rPr>
          <w:rFonts w:asciiTheme="majorHAnsi" w:hAnsiTheme="majorHAnsi" w:cs="Garamond Premr Pro Subh Cyr"/>
        </w:rPr>
        <w:t xml:space="preserve"> </w:t>
      </w:r>
      <w:r w:rsidR="009B6D69"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върне</w:t>
      </w:r>
      <w:r w:rsidRPr="00D16DD5">
        <w:rPr>
          <w:rFonts w:asciiTheme="majorHAnsi" w:hAnsiTheme="majorHAnsi" w:cs="Garamond Premr Pro Subh Cyr"/>
        </w:rPr>
        <w:t xml:space="preserve"> </w:t>
      </w:r>
      <w:r w:rsidRPr="00D16DD5">
        <w:rPr>
          <w:rFonts w:asciiTheme="majorHAnsi" w:hAnsiTheme="majorHAnsi" w:cs="Thonburi"/>
        </w:rPr>
        <w:t>неговото</w:t>
      </w:r>
      <w:r w:rsidRPr="00D16DD5">
        <w:rPr>
          <w:rFonts w:asciiTheme="majorHAnsi" w:hAnsiTheme="majorHAnsi" w:cs="Garamond Premr Pro Subh Cyr"/>
        </w:rPr>
        <w:t xml:space="preserve"> </w:t>
      </w:r>
      <w:r w:rsidRPr="00D16DD5">
        <w:rPr>
          <w:rFonts w:asciiTheme="majorHAnsi" w:hAnsiTheme="majorHAnsi" w:cs="Thonburi"/>
        </w:rPr>
        <w:t>име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списъка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00070F5F" w:rsidRPr="00D16DD5">
        <w:rPr>
          <w:rFonts w:asciiTheme="majorHAnsi" w:hAnsiTheme="majorHAnsi" w:cs="Thonburi"/>
        </w:rPr>
        <w:t>активните</w:t>
      </w:r>
      <w:r w:rsidR="00070F5F" w:rsidRPr="00D16DD5">
        <w:rPr>
          <w:rFonts w:asciiTheme="majorHAnsi" w:hAnsiTheme="majorHAnsi" w:cs="Garamond Premr Pro Subh Cyr"/>
        </w:rPr>
        <w:t xml:space="preserve"> </w:t>
      </w:r>
      <w:r w:rsidR="00070F5F" w:rsidRPr="00D16DD5">
        <w:rPr>
          <w:rFonts w:asciiTheme="majorHAnsi" w:hAnsiTheme="majorHAnsi" w:cs="Thonburi"/>
        </w:rPr>
        <w:t>членове</w:t>
      </w:r>
      <w:r w:rsidR="00070F5F" w:rsidRPr="00D16DD5">
        <w:rPr>
          <w:rFonts w:asciiTheme="majorHAnsi" w:hAnsiTheme="majorHAnsi" w:cs="Garamond Premr Pro Subh Cyr"/>
        </w:rPr>
        <w:t xml:space="preserve"> </w:t>
      </w:r>
      <w:r w:rsidR="00070F5F" w:rsidRPr="00D16DD5">
        <w:rPr>
          <w:rFonts w:asciiTheme="majorHAnsi" w:hAnsiTheme="majorHAnsi" w:cs="Thonburi"/>
        </w:rPr>
        <w:t>на</w:t>
      </w:r>
      <w:r w:rsidR="00070F5F" w:rsidRPr="00D16DD5">
        <w:rPr>
          <w:rFonts w:asciiTheme="majorHAnsi" w:hAnsiTheme="majorHAnsi" w:cs="Garamond Premr Pro Subh Cyr"/>
        </w:rPr>
        <w:t xml:space="preserve"> </w:t>
      </w:r>
      <w:r w:rsidR="00070F5F" w:rsidRPr="00D16DD5">
        <w:rPr>
          <w:rFonts w:asciiTheme="majorHAnsi" w:hAnsiTheme="majorHAnsi" w:cs="Thonburi"/>
        </w:rPr>
        <w:t>църквата</w:t>
      </w:r>
      <w:r w:rsidRPr="00D16DD5">
        <w:rPr>
          <w:rFonts w:asciiTheme="majorHAnsi" w:hAnsiTheme="majorHAnsi" w:cs="Garamond Premr Pro Subh Cyr"/>
        </w:rPr>
        <w:t xml:space="preserve">. </w:t>
      </w:r>
      <w:r w:rsidR="00070F5F" w:rsidRPr="00D16DD5">
        <w:rPr>
          <w:rFonts w:asciiTheme="majorHAnsi" w:hAnsiTheme="majorHAnsi" w:cs="Thonburi"/>
        </w:rPr>
        <w:t>Молбата</w:t>
      </w:r>
      <w:r w:rsidR="00070F5F" w:rsidRPr="00D16DD5">
        <w:rPr>
          <w:rFonts w:asciiTheme="majorHAnsi" w:hAnsiTheme="majorHAnsi" w:cs="Garamond Premr Pro Subh Cyr"/>
        </w:rPr>
        <w:t xml:space="preserve"> </w:t>
      </w:r>
      <w:r w:rsidR="00070F5F" w:rsidRPr="00D16DD5">
        <w:rPr>
          <w:rFonts w:asciiTheme="majorHAnsi" w:hAnsiTheme="majorHAnsi" w:cs="Thonburi"/>
        </w:rPr>
        <w:t>трябва</w:t>
      </w:r>
      <w:r w:rsidR="00070F5F" w:rsidRPr="00D16DD5">
        <w:rPr>
          <w:rFonts w:asciiTheme="majorHAnsi" w:hAnsiTheme="majorHAnsi" w:cs="Garamond Premr Pro Subh Cyr"/>
        </w:rPr>
        <w:t xml:space="preserve"> </w:t>
      </w:r>
      <w:r w:rsidR="00070F5F" w:rsidRPr="00D16DD5">
        <w:rPr>
          <w:rFonts w:asciiTheme="majorHAnsi" w:hAnsiTheme="majorHAnsi" w:cs="Thonburi"/>
        </w:rPr>
        <w:t>да</w:t>
      </w:r>
      <w:r w:rsidR="00070F5F" w:rsidRPr="00D16DD5">
        <w:rPr>
          <w:rFonts w:asciiTheme="majorHAnsi" w:hAnsiTheme="majorHAnsi" w:cs="Garamond Premr Pro Subh Cyr"/>
        </w:rPr>
        <w:t xml:space="preserve"> </w:t>
      </w:r>
      <w:r w:rsidR="00070F5F" w:rsidRPr="00D16DD5">
        <w:rPr>
          <w:rFonts w:asciiTheme="majorHAnsi" w:hAnsiTheme="majorHAnsi" w:cs="Thonburi"/>
        </w:rPr>
        <w:t>включва</w:t>
      </w:r>
      <w:r w:rsidR="00070F5F" w:rsidRPr="00D16DD5">
        <w:rPr>
          <w:rFonts w:asciiTheme="majorHAnsi" w:hAnsiTheme="majorHAnsi" w:cs="Garamond Premr Pro Subh Cyr"/>
        </w:rPr>
        <w:t xml:space="preserve"> </w:t>
      </w:r>
      <w:r w:rsidR="00070F5F" w:rsidRPr="00D16DD5">
        <w:rPr>
          <w:rFonts w:asciiTheme="majorHAnsi" w:hAnsiTheme="majorHAnsi" w:cs="Thonburi"/>
        </w:rPr>
        <w:t>потвърждение</w:t>
      </w:r>
      <w:r w:rsidR="00070F5F" w:rsidRPr="00D16DD5">
        <w:rPr>
          <w:rFonts w:asciiTheme="majorHAnsi" w:hAnsiTheme="majorHAnsi" w:cs="Garamond Premr Pro Subh Cyr"/>
        </w:rPr>
        <w:t xml:space="preserve"> </w:t>
      </w:r>
      <w:r w:rsidR="00070F5F" w:rsidRPr="00D16DD5">
        <w:rPr>
          <w:rFonts w:asciiTheme="majorHAnsi" w:hAnsiTheme="majorHAnsi" w:cs="Thonburi"/>
        </w:rPr>
        <w:t>на</w:t>
      </w:r>
      <w:r w:rsidR="00070F5F" w:rsidRPr="00D16DD5">
        <w:rPr>
          <w:rFonts w:asciiTheme="majorHAnsi" w:hAnsiTheme="majorHAnsi" w:cs="Garamond Premr Pro Subh Cyr"/>
        </w:rPr>
        <w:t xml:space="preserve"> </w:t>
      </w:r>
      <w:r w:rsidR="00070F5F" w:rsidRPr="00D16DD5">
        <w:rPr>
          <w:rFonts w:asciiTheme="majorHAnsi" w:hAnsiTheme="majorHAnsi" w:cs="Thonburi"/>
        </w:rPr>
        <w:t>обета</w:t>
      </w:r>
      <w:r w:rsidR="00070F5F" w:rsidRPr="00D16DD5">
        <w:rPr>
          <w:rFonts w:asciiTheme="majorHAnsi" w:hAnsiTheme="majorHAnsi" w:cs="Garamond Premr Pro Subh Cyr"/>
        </w:rPr>
        <w:t xml:space="preserve"> </w:t>
      </w:r>
      <w:r w:rsidR="00070F5F" w:rsidRPr="00D16DD5">
        <w:rPr>
          <w:rFonts w:asciiTheme="majorHAnsi" w:hAnsiTheme="majorHAnsi" w:cs="Thonburi"/>
        </w:rPr>
        <w:t>за</w:t>
      </w:r>
      <w:r w:rsidR="00070F5F" w:rsidRPr="00D16DD5">
        <w:rPr>
          <w:rFonts w:asciiTheme="majorHAnsi" w:hAnsiTheme="majorHAnsi" w:cs="Garamond Premr Pro Subh Cyr"/>
        </w:rPr>
        <w:t xml:space="preserve"> </w:t>
      </w:r>
      <w:r w:rsidR="00070F5F" w:rsidRPr="00D16DD5">
        <w:rPr>
          <w:rFonts w:asciiTheme="majorHAnsi" w:hAnsiTheme="majorHAnsi" w:cs="Thonburi"/>
        </w:rPr>
        <w:t>членство</w:t>
      </w:r>
      <w:r w:rsidR="00070F5F" w:rsidRPr="00D16DD5">
        <w:rPr>
          <w:rFonts w:asciiTheme="majorHAnsi" w:hAnsiTheme="majorHAnsi" w:cs="Garamond Premr Pro Subh Cyr"/>
        </w:rPr>
        <w:t xml:space="preserve"> </w:t>
      </w:r>
      <w:r w:rsidR="00070F5F" w:rsidRPr="00D16DD5">
        <w:rPr>
          <w:rFonts w:asciiTheme="majorHAnsi" w:hAnsiTheme="majorHAnsi" w:cs="Thonburi"/>
        </w:rPr>
        <w:t>и</w:t>
      </w:r>
      <w:r w:rsidR="00070F5F" w:rsidRPr="00D16DD5">
        <w:rPr>
          <w:rFonts w:asciiTheme="majorHAnsi" w:hAnsiTheme="majorHAnsi" w:cs="Garamond Premr Pro Subh Cyr"/>
        </w:rPr>
        <w:t xml:space="preserve"> </w:t>
      </w:r>
      <w:r w:rsidR="00070F5F" w:rsidRPr="00D16DD5">
        <w:rPr>
          <w:rFonts w:asciiTheme="majorHAnsi" w:hAnsiTheme="majorHAnsi" w:cs="Thonburi"/>
        </w:rPr>
        <w:t>подновено</w:t>
      </w:r>
      <w:r w:rsidR="00070F5F" w:rsidRPr="00D16DD5">
        <w:rPr>
          <w:rFonts w:asciiTheme="majorHAnsi" w:hAnsiTheme="majorHAnsi" w:cs="Garamond Premr Pro Subh Cyr"/>
        </w:rPr>
        <w:t xml:space="preserve"> </w:t>
      </w:r>
      <w:r w:rsidR="00070F5F" w:rsidRPr="00D16DD5">
        <w:rPr>
          <w:rFonts w:asciiTheme="majorHAnsi" w:hAnsiTheme="majorHAnsi" w:cs="Thonburi"/>
        </w:rPr>
        <w:t>участие</w:t>
      </w:r>
      <w:r w:rsidR="00070F5F" w:rsidRPr="00D16DD5">
        <w:rPr>
          <w:rFonts w:asciiTheme="majorHAnsi" w:hAnsiTheme="majorHAnsi" w:cs="Garamond Premr Pro Subh Cyr"/>
        </w:rPr>
        <w:t xml:space="preserve"> </w:t>
      </w:r>
      <w:r w:rsidR="00070F5F" w:rsidRPr="00D16DD5">
        <w:rPr>
          <w:rFonts w:asciiTheme="majorHAnsi" w:hAnsiTheme="majorHAnsi" w:cs="Thonburi"/>
        </w:rPr>
        <w:t>в</w:t>
      </w:r>
      <w:r w:rsidR="00070F5F" w:rsidRPr="00D16DD5">
        <w:rPr>
          <w:rFonts w:asciiTheme="majorHAnsi" w:hAnsiTheme="majorHAnsi" w:cs="Garamond Premr Pro Subh Cyr"/>
        </w:rPr>
        <w:t xml:space="preserve">  </w:t>
      </w:r>
      <w:r w:rsidR="00070F5F" w:rsidRPr="00D16DD5">
        <w:rPr>
          <w:rFonts w:asciiTheme="majorHAnsi" w:hAnsiTheme="majorHAnsi" w:cs="Thonburi"/>
        </w:rPr>
        <w:t>богослужебните</w:t>
      </w:r>
      <w:r w:rsidR="00070F5F" w:rsidRPr="00D16DD5">
        <w:rPr>
          <w:rFonts w:asciiTheme="majorHAnsi" w:hAnsiTheme="majorHAnsi" w:cs="Garamond Premr Pro Subh Cyr"/>
        </w:rPr>
        <w:t xml:space="preserve"> </w:t>
      </w:r>
      <w:r w:rsidR="00070F5F" w:rsidRPr="00D16DD5">
        <w:rPr>
          <w:rFonts w:asciiTheme="majorHAnsi" w:hAnsiTheme="majorHAnsi" w:cs="Thonburi"/>
        </w:rPr>
        <w:t>дейности</w:t>
      </w:r>
      <w:r w:rsidR="00070F5F" w:rsidRPr="00D16DD5">
        <w:rPr>
          <w:rFonts w:asciiTheme="majorHAnsi" w:hAnsiTheme="majorHAnsi" w:cs="Garamond Premr Pro Subh Cyr"/>
        </w:rPr>
        <w:t xml:space="preserve"> </w:t>
      </w:r>
      <w:r w:rsidR="00070F5F" w:rsidRPr="00D16DD5">
        <w:rPr>
          <w:rFonts w:asciiTheme="majorHAnsi" w:hAnsiTheme="majorHAnsi" w:cs="Thonburi"/>
        </w:rPr>
        <w:t>на</w:t>
      </w:r>
      <w:r w:rsidR="00070F5F" w:rsidRPr="00D16DD5">
        <w:rPr>
          <w:rFonts w:asciiTheme="majorHAnsi" w:hAnsiTheme="majorHAnsi" w:cs="Garamond Premr Pro Subh Cyr"/>
        </w:rPr>
        <w:t xml:space="preserve"> </w:t>
      </w:r>
      <w:r w:rsidR="00070F5F" w:rsidRPr="00D16DD5">
        <w:rPr>
          <w:rFonts w:asciiTheme="majorHAnsi" w:hAnsiTheme="majorHAnsi" w:cs="Thonburi"/>
        </w:rPr>
        <w:t>местната</w:t>
      </w:r>
      <w:r w:rsidR="00070F5F" w:rsidRPr="00D16DD5">
        <w:rPr>
          <w:rFonts w:asciiTheme="majorHAnsi" w:hAnsiTheme="majorHAnsi" w:cs="Garamond Premr Pro Subh Cyr"/>
        </w:rPr>
        <w:t xml:space="preserve"> </w:t>
      </w:r>
      <w:r w:rsidR="00070F5F" w:rsidRPr="00D16DD5">
        <w:rPr>
          <w:rFonts w:asciiTheme="majorHAnsi" w:hAnsiTheme="majorHAnsi" w:cs="Thonburi"/>
        </w:rPr>
        <w:t>църква</w:t>
      </w:r>
      <w:r w:rsidRPr="00D16DD5">
        <w:rPr>
          <w:rFonts w:asciiTheme="majorHAnsi" w:hAnsiTheme="majorHAnsi" w:cs="Garamond Premr Pro Subh Cyr"/>
        </w:rPr>
        <w:t xml:space="preserve">. </w:t>
      </w:r>
      <w:r w:rsidR="00070F5F" w:rsidRPr="00D16DD5">
        <w:rPr>
          <w:rFonts w:asciiTheme="majorHAnsi" w:hAnsiTheme="majorHAnsi" w:cs="Thonburi"/>
        </w:rPr>
        <w:t>Църковният</w:t>
      </w:r>
      <w:r w:rsidR="00070F5F" w:rsidRPr="00D16DD5">
        <w:rPr>
          <w:rFonts w:asciiTheme="majorHAnsi" w:hAnsiTheme="majorHAnsi" w:cs="Garamond Premr Pro Subh Cyr"/>
        </w:rPr>
        <w:t xml:space="preserve"> </w:t>
      </w:r>
      <w:r w:rsidR="009B6D69" w:rsidRPr="00D16DD5">
        <w:rPr>
          <w:rFonts w:asciiTheme="majorHAnsi" w:hAnsiTheme="majorHAnsi" w:cs="Thonburi"/>
        </w:rPr>
        <w:t>съвет</w:t>
      </w:r>
      <w:r w:rsidR="00070F5F" w:rsidRPr="00D16DD5">
        <w:rPr>
          <w:rFonts w:asciiTheme="majorHAnsi" w:hAnsiTheme="majorHAnsi" w:cs="Garamond Premr Pro Subh Cyr"/>
        </w:rPr>
        <w:t xml:space="preserve"> </w:t>
      </w:r>
      <w:r w:rsidR="00070F5F" w:rsidRPr="00D16DD5">
        <w:rPr>
          <w:rFonts w:asciiTheme="majorHAnsi" w:hAnsiTheme="majorHAnsi" w:cs="Thonburi"/>
        </w:rPr>
        <w:t>трябва</w:t>
      </w:r>
      <w:r w:rsidR="00070F5F" w:rsidRPr="00D16DD5">
        <w:rPr>
          <w:rFonts w:asciiTheme="majorHAnsi" w:hAnsiTheme="majorHAnsi" w:cs="Garamond Premr Pro Subh Cyr"/>
        </w:rPr>
        <w:t xml:space="preserve"> </w:t>
      </w:r>
      <w:r w:rsidR="00070F5F" w:rsidRPr="00D16DD5">
        <w:rPr>
          <w:rFonts w:asciiTheme="majorHAnsi" w:hAnsiTheme="majorHAnsi" w:cs="Thonburi"/>
        </w:rPr>
        <w:t>да</w:t>
      </w:r>
      <w:r w:rsidR="00070F5F" w:rsidRPr="00D16DD5">
        <w:rPr>
          <w:rFonts w:asciiTheme="majorHAnsi" w:hAnsiTheme="majorHAnsi" w:cs="Garamond Premr Pro Subh Cyr"/>
        </w:rPr>
        <w:t xml:space="preserve"> </w:t>
      </w:r>
      <w:r w:rsidR="00070F5F" w:rsidRPr="00D16DD5">
        <w:rPr>
          <w:rFonts w:asciiTheme="majorHAnsi" w:hAnsiTheme="majorHAnsi" w:cs="Thonburi"/>
        </w:rPr>
        <w:t>отговори</w:t>
      </w:r>
      <w:r w:rsidR="00070F5F" w:rsidRPr="00D16DD5">
        <w:rPr>
          <w:rFonts w:asciiTheme="majorHAnsi" w:hAnsiTheme="majorHAnsi" w:cs="Garamond Premr Pro Subh Cyr"/>
        </w:rPr>
        <w:t xml:space="preserve"> </w:t>
      </w:r>
      <w:r w:rsidR="00070F5F" w:rsidRPr="00D16DD5">
        <w:rPr>
          <w:rFonts w:asciiTheme="majorHAnsi" w:hAnsiTheme="majorHAnsi" w:cs="Thonburi"/>
        </w:rPr>
        <w:t>на</w:t>
      </w:r>
      <w:r w:rsidR="00070F5F" w:rsidRPr="00D16DD5">
        <w:rPr>
          <w:rFonts w:asciiTheme="majorHAnsi" w:hAnsiTheme="majorHAnsi" w:cs="Garamond Premr Pro Subh Cyr"/>
        </w:rPr>
        <w:t xml:space="preserve"> </w:t>
      </w:r>
      <w:r w:rsidR="00070F5F" w:rsidRPr="00D16DD5">
        <w:rPr>
          <w:rFonts w:asciiTheme="majorHAnsi" w:hAnsiTheme="majorHAnsi" w:cs="Thonburi"/>
        </w:rPr>
        <w:t>тази</w:t>
      </w:r>
      <w:r w:rsidR="00070F5F" w:rsidRPr="00D16DD5">
        <w:rPr>
          <w:rFonts w:asciiTheme="majorHAnsi" w:hAnsiTheme="majorHAnsi" w:cs="Garamond Premr Pro Subh Cyr"/>
        </w:rPr>
        <w:t xml:space="preserve"> </w:t>
      </w:r>
      <w:r w:rsidR="00070F5F" w:rsidRPr="00D16DD5">
        <w:rPr>
          <w:rFonts w:asciiTheme="majorHAnsi" w:hAnsiTheme="majorHAnsi" w:cs="Thonburi"/>
        </w:rPr>
        <w:t>молба</w:t>
      </w:r>
      <w:r w:rsidR="00070F5F" w:rsidRPr="00D16DD5">
        <w:rPr>
          <w:rFonts w:asciiTheme="majorHAnsi" w:hAnsiTheme="majorHAnsi" w:cs="Garamond Premr Pro Subh Cyr"/>
        </w:rPr>
        <w:t xml:space="preserve"> </w:t>
      </w:r>
      <w:r w:rsidR="00070F5F" w:rsidRPr="00D16DD5">
        <w:rPr>
          <w:rFonts w:asciiTheme="majorHAnsi" w:hAnsiTheme="majorHAnsi" w:cs="Thonburi"/>
        </w:rPr>
        <w:t>в</w:t>
      </w:r>
      <w:r w:rsidR="00070F5F" w:rsidRPr="00D16DD5">
        <w:rPr>
          <w:rFonts w:asciiTheme="majorHAnsi" w:hAnsiTheme="majorHAnsi" w:cs="Garamond Premr Pro Subh Cyr"/>
        </w:rPr>
        <w:t xml:space="preserve"> </w:t>
      </w:r>
      <w:r w:rsidR="00070F5F" w:rsidRPr="00D16DD5">
        <w:rPr>
          <w:rFonts w:asciiTheme="majorHAnsi" w:hAnsiTheme="majorHAnsi" w:cs="Thonburi"/>
        </w:rPr>
        <w:t>срок</w:t>
      </w:r>
      <w:r w:rsidR="00070F5F" w:rsidRPr="00D16DD5">
        <w:rPr>
          <w:rFonts w:asciiTheme="majorHAnsi" w:hAnsiTheme="majorHAnsi" w:cs="Garamond Premr Pro Subh Cyr"/>
        </w:rPr>
        <w:t xml:space="preserve"> </w:t>
      </w:r>
      <w:r w:rsidR="00070F5F" w:rsidRPr="00D16DD5">
        <w:rPr>
          <w:rFonts w:asciiTheme="majorHAnsi" w:hAnsiTheme="majorHAnsi" w:cs="Thonburi"/>
        </w:rPr>
        <w:t>от</w:t>
      </w:r>
      <w:r w:rsidR="00070F5F" w:rsidRPr="00D16DD5">
        <w:rPr>
          <w:rFonts w:asciiTheme="majorHAnsi" w:hAnsiTheme="majorHAnsi" w:cs="Garamond Premr Pro Subh Cyr"/>
        </w:rPr>
        <w:t xml:space="preserve"> </w:t>
      </w:r>
      <w:r w:rsidRPr="00D16DD5">
        <w:rPr>
          <w:rFonts w:asciiTheme="majorHAnsi" w:hAnsiTheme="majorHAnsi" w:cs="Garamond Premr Pro Subh Cyr"/>
        </w:rPr>
        <w:t xml:space="preserve">60 </w:t>
      </w:r>
      <w:r w:rsidR="00070F5F" w:rsidRPr="00D16DD5">
        <w:rPr>
          <w:rFonts w:asciiTheme="majorHAnsi" w:hAnsiTheme="majorHAnsi" w:cs="Thonburi"/>
        </w:rPr>
        <w:t>дни</w:t>
      </w:r>
      <w:r w:rsidRPr="00D16DD5">
        <w:rPr>
          <w:rFonts w:asciiTheme="majorHAnsi" w:hAnsiTheme="majorHAnsi" w:cs="Garamond Premr Pro Subh Cyr"/>
        </w:rPr>
        <w:t xml:space="preserve">. </w:t>
      </w:r>
      <w:r w:rsidR="00070F5F" w:rsidRPr="00D16DD5">
        <w:rPr>
          <w:rFonts w:asciiTheme="majorHAnsi" w:hAnsiTheme="majorHAnsi" w:cs="Thonburi"/>
        </w:rPr>
        <w:t>Пълното</w:t>
      </w:r>
      <w:r w:rsidR="00070F5F" w:rsidRPr="00D16DD5">
        <w:rPr>
          <w:rFonts w:asciiTheme="majorHAnsi" w:hAnsiTheme="majorHAnsi" w:cs="Garamond Premr Pro Subh Cyr"/>
        </w:rPr>
        <w:t xml:space="preserve"> </w:t>
      </w:r>
      <w:r w:rsidR="00070F5F" w:rsidRPr="00D16DD5">
        <w:rPr>
          <w:rFonts w:asciiTheme="majorHAnsi" w:hAnsiTheme="majorHAnsi" w:cs="Thonburi"/>
        </w:rPr>
        <w:t>членство</w:t>
      </w:r>
      <w:r w:rsidR="00070F5F" w:rsidRPr="00D16DD5">
        <w:rPr>
          <w:rFonts w:asciiTheme="majorHAnsi" w:hAnsiTheme="majorHAnsi" w:cs="Garamond Premr Pro Subh Cyr"/>
        </w:rPr>
        <w:t xml:space="preserve"> </w:t>
      </w:r>
      <w:r w:rsidR="00070F5F" w:rsidRPr="00D16DD5">
        <w:rPr>
          <w:rFonts w:asciiTheme="majorHAnsi" w:hAnsiTheme="majorHAnsi" w:cs="Thonburi"/>
        </w:rPr>
        <w:t>може</w:t>
      </w:r>
      <w:r w:rsidR="00070F5F" w:rsidRPr="00D16DD5">
        <w:rPr>
          <w:rFonts w:asciiTheme="majorHAnsi" w:hAnsiTheme="majorHAnsi" w:cs="Garamond Premr Pro Subh Cyr"/>
        </w:rPr>
        <w:t xml:space="preserve"> </w:t>
      </w:r>
      <w:r w:rsidR="00070F5F" w:rsidRPr="00D16DD5">
        <w:rPr>
          <w:rFonts w:asciiTheme="majorHAnsi" w:hAnsiTheme="majorHAnsi" w:cs="Thonburi"/>
        </w:rPr>
        <w:t>да</w:t>
      </w:r>
      <w:r w:rsidR="00070F5F" w:rsidRPr="00D16DD5">
        <w:rPr>
          <w:rFonts w:asciiTheme="majorHAnsi" w:hAnsiTheme="majorHAnsi" w:cs="Garamond Premr Pro Subh Cyr"/>
        </w:rPr>
        <w:t xml:space="preserve"> </w:t>
      </w:r>
      <w:r w:rsidR="00070F5F" w:rsidRPr="00D16DD5">
        <w:rPr>
          <w:rFonts w:asciiTheme="majorHAnsi" w:hAnsiTheme="majorHAnsi" w:cs="Thonburi"/>
        </w:rPr>
        <w:t>бъде</w:t>
      </w:r>
      <w:r w:rsidR="00070F5F" w:rsidRPr="00D16DD5">
        <w:rPr>
          <w:rFonts w:asciiTheme="majorHAnsi" w:hAnsiTheme="majorHAnsi" w:cs="Garamond Premr Pro Subh Cyr"/>
        </w:rPr>
        <w:t xml:space="preserve"> </w:t>
      </w:r>
      <w:r w:rsidR="00070F5F" w:rsidRPr="00D16DD5">
        <w:rPr>
          <w:rFonts w:asciiTheme="majorHAnsi" w:hAnsiTheme="majorHAnsi" w:cs="Thonburi"/>
        </w:rPr>
        <w:t>възстановено</w:t>
      </w:r>
      <w:r w:rsidR="00070F5F" w:rsidRPr="00D16DD5">
        <w:rPr>
          <w:rFonts w:asciiTheme="majorHAnsi" w:hAnsiTheme="majorHAnsi" w:cs="Garamond Premr Pro Subh Cyr"/>
        </w:rPr>
        <w:t xml:space="preserve"> </w:t>
      </w:r>
      <w:r w:rsidR="00070F5F" w:rsidRPr="00D16DD5">
        <w:rPr>
          <w:rFonts w:asciiTheme="majorHAnsi" w:hAnsiTheme="majorHAnsi" w:cs="Thonburi"/>
        </w:rPr>
        <w:t>по</w:t>
      </w:r>
      <w:r w:rsidR="00070F5F" w:rsidRPr="00D16DD5">
        <w:rPr>
          <w:rFonts w:asciiTheme="majorHAnsi" w:hAnsiTheme="majorHAnsi" w:cs="Garamond Premr Pro Subh Cyr"/>
        </w:rPr>
        <w:t xml:space="preserve"> </w:t>
      </w:r>
      <w:r w:rsidR="00070F5F" w:rsidRPr="00D16DD5">
        <w:rPr>
          <w:rFonts w:asciiTheme="majorHAnsi" w:hAnsiTheme="majorHAnsi" w:cs="Thonburi"/>
        </w:rPr>
        <w:t>препоръката</w:t>
      </w:r>
      <w:r w:rsidR="00070F5F" w:rsidRPr="00D16DD5">
        <w:rPr>
          <w:rFonts w:asciiTheme="majorHAnsi" w:hAnsiTheme="majorHAnsi" w:cs="Garamond Premr Pro Subh Cyr"/>
        </w:rPr>
        <w:t xml:space="preserve"> </w:t>
      </w:r>
      <w:r w:rsidR="00070F5F" w:rsidRPr="00D16DD5">
        <w:rPr>
          <w:rFonts w:asciiTheme="majorHAnsi" w:hAnsiTheme="majorHAnsi" w:cs="Thonburi"/>
        </w:rPr>
        <w:t>на</w:t>
      </w:r>
      <w:r w:rsidR="00070F5F" w:rsidRPr="00D16DD5">
        <w:rPr>
          <w:rFonts w:asciiTheme="majorHAnsi" w:hAnsiTheme="majorHAnsi" w:cs="Garamond Premr Pro Subh Cyr"/>
        </w:rPr>
        <w:t xml:space="preserve"> </w:t>
      </w:r>
      <w:r w:rsidR="00070F5F" w:rsidRPr="00D16DD5">
        <w:rPr>
          <w:rFonts w:asciiTheme="majorHAnsi" w:hAnsiTheme="majorHAnsi" w:cs="Thonburi"/>
        </w:rPr>
        <w:t>Комитета</w:t>
      </w:r>
      <w:r w:rsidR="00070F5F" w:rsidRPr="00D16DD5">
        <w:rPr>
          <w:rFonts w:asciiTheme="majorHAnsi" w:hAnsiTheme="majorHAnsi" w:cs="Garamond Premr Pro Subh Cyr"/>
        </w:rPr>
        <w:t xml:space="preserve"> </w:t>
      </w:r>
      <w:r w:rsidR="00070F5F" w:rsidRPr="00D16DD5">
        <w:rPr>
          <w:rFonts w:asciiTheme="majorHAnsi" w:hAnsiTheme="majorHAnsi" w:cs="Thonburi"/>
        </w:rPr>
        <w:t>по</w:t>
      </w:r>
      <w:r w:rsidR="00070F5F" w:rsidRPr="00D16DD5">
        <w:rPr>
          <w:rFonts w:asciiTheme="majorHAnsi" w:hAnsiTheme="majorHAnsi" w:cs="Garamond Premr Pro Subh Cyr"/>
        </w:rPr>
        <w:t xml:space="preserve"> </w:t>
      </w:r>
      <w:r w:rsidR="00070F5F" w:rsidRPr="00D16DD5">
        <w:rPr>
          <w:rFonts w:asciiTheme="majorHAnsi" w:hAnsiTheme="majorHAnsi" w:cs="Thonburi"/>
        </w:rPr>
        <w:t>благовестване</w:t>
      </w:r>
      <w:r w:rsidR="00070F5F" w:rsidRPr="00D16DD5">
        <w:rPr>
          <w:rFonts w:asciiTheme="majorHAnsi" w:hAnsiTheme="majorHAnsi" w:cs="Garamond Premr Pro Subh Cyr"/>
        </w:rPr>
        <w:t xml:space="preserve"> </w:t>
      </w:r>
      <w:r w:rsidR="00070F5F" w:rsidRPr="00D16DD5">
        <w:rPr>
          <w:rFonts w:asciiTheme="majorHAnsi" w:hAnsiTheme="majorHAnsi" w:cs="Thonburi"/>
        </w:rPr>
        <w:t>и</w:t>
      </w:r>
      <w:r w:rsidR="00070F5F" w:rsidRPr="00D16DD5">
        <w:rPr>
          <w:rFonts w:asciiTheme="majorHAnsi" w:hAnsiTheme="majorHAnsi" w:cs="Garamond Premr Pro Subh Cyr"/>
        </w:rPr>
        <w:t xml:space="preserve"> </w:t>
      </w:r>
      <w:r w:rsidR="00070F5F" w:rsidRPr="00D16DD5">
        <w:rPr>
          <w:rFonts w:asciiTheme="majorHAnsi" w:hAnsiTheme="majorHAnsi" w:cs="Thonburi"/>
        </w:rPr>
        <w:t>църковно</w:t>
      </w:r>
      <w:r w:rsidR="00070F5F" w:rsidRPr="00D16DD5">
        <w:rPr>
          <w:rFonts w:asciiTheme="majorHAnsi" w:hAnsiTheme="majorHAnsi" w:cs="Garamond Premr Pro Subh Cyr"/>
        </w:rPr>
        <w:t xml:space="preserve"> </w:t>
      </w:r>
      <w:r w:rsidR="00070F5F" w:rsidRPr="00D16DD5">
        <w:rPr>
          <w:rFonts w:asciiTheme="majorHAnsi" w:hAnsiTheme="majorHAnsi" w:cs="Thonburi"/>
        </w:rPr>
        <w:t>членство</w:t>
      </w:r>
      <w:r w:rsidR="00070F5F" w:rsidRPr="00D16DD5">
        <w:rPr>
          <w:rFonts w:asciiTheme="majorHAnsi" w:hAnsiTheme="majorHAnsi" w:cs="Garamond Premr Pro Subh Cyr"/>
        </w:rPr>
        <w:t xml:space="preserve"> </w:t>
      </w:r>
      <w:r w:rsidR="00070F5F" w:rsidRPr="00D16DD5">
        <w:rPr>
          <w:rFonts w:asciiTheme="majorHAnsi" w:hAnsiTheme="majorHAnsi" w:cs="Thonburi"/>
        </w:rPr>
        <w:t>и</w:t>
      </w:r>
      <w:r w:rsidR="00070F5F" w:rsidRPr="00D16DD5">
        <w:rPr>
          <w:rFonts w:asciiTheme="majorHAnsi" w:hAnsiTheme="majorHAnsi" w:cs="Garamond Premr Pro Subh Cyr"/>
        </w:rPr>
        <w:t xml:space="preserve"> </w:t>
      </w:r>
      <w:r w:rsidR="00070F5F" w:rsidRPr="00D16DD5">
        <w:rPr>
          <w:rFonts w:asciiTheme="majorHAnsi" w:hAnsiTheme="majorHAnsi" w:cs="Thonburi"/>
        </w:rPr>
        <w:t>действие</w:t>
      </w:r>
      <w:r w:rsidR="00070F5F" w:rsidRPr="00D16DD5">
        <w:rPr>
          <w:rFonts w:asciiTheme="majorHAnsi" w:hAnsiTheme="majorHAnsi" w:cs="Garamond Premr Pro Subh Cyr"/>
        </w:rPr>
        <w:t xml:space="preserve"> </w:t>
      </w:r>
      <w:r w:rsidR="00070F5F" w:rsidRPr="00D16DD5">
        <w:rPr>
          <w:rFonts w:asciiTheme="majorHAnsi" w:hAnsiTheme="majorHAnsi" w:cs="Thonburi"/>
        </w:rPr>
        <w:t>на</w:t>
      </w:r>
      <w:r w:rsidR="00070F5F" w:rsidRPr="00D16DD5">
        <w:rPr>
          <w:rFonts w:asciiTheme="majorHAnsi" w:hAnsiTheme="majorHAnsi" w:cs="Garamond Premr Pro Subh Cyr"/>
        </w:rPr>
        <w:t xml:space="preserve"> </w:t>
      </w:r>
      <w:r w:rsidR="00070F5F" w:rsidRPr="00D16DD5">
        <w:rPr>
          <w:rFonts w:asciiTheme="majorHAnsi" w:hAnsiTheme="majorHAnsi" w:cs="Thonburi"/>
        </w:rPr>
        <w:t>църковния</w:t>
      </w:r>
      <w:r w:rsidR="00070F5F" w:rsidRPr="00D16DD5">
        <w:rPr>
          <w:rFonts w:asciiTheme="majorHAnsi" w:hAnsiTheme="majorHAnsi" w:cs="Garamond Premr Pro Subh Cyr"/>
        </w:rPr>
        <w:t xml:space="preserve"> </w:t>
      </w:r>
      <w:r w:rsidR="009B6D69" w:rsidRPr="00D16DD5">
        <w:rPr>
          <w:rFonts w:asciiTheme="majorHAnsi" w:hAnsiTheme="majorHAnsi" w:cs="Thonburi"/>
        </w:rPr>
        <w:t>съвет</w:t>
      </w:r>
      <w:r w:rsidRPr="00D16DD5">
        <w:rPr>
          <w:rFonts w:asciiTheme="majorHAnsi" w:hAnsiTheme="majorHAnsi" w:cs="Garamond Premr Pro Subh Cyr"/>
        </w:rPr>
        <w:t>.</w:t>
      </w:r>
    </w:p>
    <w:p w14:paraId="6242BD69"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В</w:t>
      </w:r>
      <w:r w:rsidRPr="00D16DD5">
        <w:rPr>
          <w:rFonts w:asciiTheme="majorHAnsi" w:hAnsiTheme="majorHAnsi" w:cs="Garamond Premr Pro Capt Cyr"/>
        </w:rPr>
        <w:t xml:space="preserve">. </w:t>
      </w:r>
      <w:r w:rsidRPr="00D16DD5">
        <w:rPr>
          <w:rFonts w:asciiTheme="majorHAnsi" w:hAnsiTheme="majorHAnsi" w:cs="Thonburi"/>
        </w:rPr>
        <w:t>Комисия</w:t>
      </w:r>
      <w:r w:rsidRPr="00D16DD5">
        <w:rPr>
          <w:rFonts w:asciiTheme="majorHAnsi" w:hAnsiTheme="majorHAnsi" w:cs="Garamond Premr Pro Capt Cyr"/>
        </w:rPr>
        <w:t xml:space="preserve"> </w:t>
      </w:r>
      <w:r w:rsidRPr="00D16DD5">
        <w:rPr>
          <w:rFonts w:asciiTheme="majorHAnsi" w:hAnsiTheme="majorHAnsi" w:cs="Thonburi"/>
        </w:rPr>
        <w:t>по</w:t>
      </w:r>
      <w:r w:rsidRPr="00D16DD5">
        <w:rPr>
          <w:rFonts w:asciiTheme="majorHAnsi" w:hAnsiTheme="majorHAnsi" w:cs="Garamond Premr Pro Capt Cyr"/>
        </w:rPr>
        <w:t xml:space="preserve"> </w:t>
      </w:r>
      <w:r w:rsidRPr="00D16DD5">
        <w:rPr>
          <w:rFonts w:asciiTheme="majorHAnsi" w:hAnsiTheme="majorHAnsi" w:cs="Thonburi"/>
        </w:rPr>
        <w:t>благовестване</w:t>
      </w:r>
      <w:r w:rsidRPr="00D16DD5">
        <w:rPr>
          <w:rFonts w:asciiTheme="majorHAnsi" w:hAnsiTheme="majorHAnsi" w:cs="Garamond Premr Pro Capt Cyr"/>
        </w:rPr>
        <w:t xml:space="preserve"> </w:t>
      </w:r>
      <w:r w:rsidRPr="00D16DD5">
        <w:rPr>
          <w:rFonts w:asciiTheme="majorHAnsi" w:hAnsiTheme="majorHAnsi" w:cs="Thonburi"/>
        </w:rPr>
        <w:t>и</w:t>
      </w:r>
      <w:r w:rsidRPr="00D16DD5">
        <w:rPr>
          <w:rFonts w:asciiTheme="majorHAnsi" w:hAnsiTheme="majorHAnsi" w:cs="Garamond Premr Pro Capt Cyr"/>
        </w:rPr>
        <w:t xml:space="preserve"> </w:t>
      </w:r>
      <w:r w:rsidRPr="00D16DD5">
        <w:rPr>
          <w:rFonts w:asciiTheme="majorHAnsi" w:hAnsiTheme="majorHAnsi" w:cs="Thonburi"/>
        </w:rPr>
        <w:t>църковно</w:t>
      </w:r>
      <w:r w:rsidRPr="00D16DD5">
        <w:rPr>
          <w:rFonts w:asciiTheme="majorHAnsi" w:hAnsiTheme="majorHAnsi" w:cs="Garamond Premr Pro Capt Cyr"/>
        </w:rPr>
        <w:t xml:space="preserve"> </w:t>
      </w:r>
      <w:r w:rsidRPr="00D16DD5">
        <w:rPr>
          <w:rFonts w:asciiTheme="majorHAnsi" w:hAnsiTheme="majorHAnsi" w:cs="Thonburi"/>
        </w:rPr>
        <w:t>членство</w:t>
      </w:r>
    </w:p>
    <w:p w14:paraId="356944DE" w14:textId="52D777C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110. </w:t>
      </w:r>
      <w:r w:rsidRPr="00D16DD5">
        <w:rPr>
          <w:rFonts w:asciiTheme="majorHAnsi" w:hAnsiTheme="majorHAnsi" w:cs="Thonburi"/>
        </w:rPr>
        <w:t>Църковният</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осигури</w:t>
      </w:r>
      <w:r w:rsidRPr="00D16DD5">
        <w:rPr>
          <w:rFonts w:asciiTheme="majorHAnsi" w:hAnsiTheme="majorHAnsi" w:cs="Garamond Premr Pro Subh Cyr"/>
        </w:rPr>
        <w:t xml:space="preserve"> </w:t>
      </w:r>
      <w:r w:rsidRPr="00D16DD5">
        <w:rPr>
          <w:rFonts w:asciiTheme="majorHAnsi" w:hAnsiTheme="majorHAnsi" w:cs="Thonburi"/>
        </w:rPr>
        <w:t>Комисия</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благовестване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църковно</w:t>
      </w:r>
      <w:r w:rsidRPr="00D16DD5">
        <w:rPr>
          <w:rFonts w:asciiTheme="majorHAnsi" w:hAnsiTheme="majorHAnsi" w:cs="Garamond Premr Pro Subh Cyr"/>
        </w:rPr>
        <w:t xml:space="preserve"> </w:t>
      </w:r>
      <w:r w:rsidRPr="00D16DD5">
        <w:rPr>
          <w:rFonts w:asciiTheme="majorHAnsi" w:hAnsiTheme="majorHAnsi" w:cs="Thonburi"/>
        </w:rPr>
        <w:t>членство</w:t>
      </w:r>
      <w:r w:rsidRPr="00D16DD5">
        <w:rPr>
          <w:rFonts w:asciiTheme="majorHAnsi" w:hAnsiTheme="majorHAnsi" w:cs="Garamond Premr Pro Subh Cyr"/>
        </w:rPr>
        <w:t xml:space="preserve">, </w:t>
      </w:r>
      <w:r w:rsidRPr="00D16DD5">
        <w:rPr>
          <w:rFonts w:asciiTheme="majorHAnsi" w:hAnsiTheme="majorHAnsi" w:cs="Thonburi"/>
        </w:rPr>
        <w:t>съставена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w:t>
      </w:r>
      <w:r w:rsidRPr="00D16DD5">
        <w:rPr>
          <w:rFonts w:asciiTheme="majorHAnsi" w:hAnsiTheme="majorHAnsi" w:cs="Thonburi"/>
        </w:rPr>
        <w:t>малко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три</w:t>
      </w:r>
      <w:r w:rsidRPr="00D16DD5">
        <w:rPr>
          <w:rFonts w:asciiTheme="majorHAnsi" w:hAnsiTheme="majorHAnsi" w:cs="Garamond Premr Pro Subh Cyr"/>
        </w:rPr>
        <w:t xml:space="preserve"> </w:t>
      </w:r>
      <w:r w:rsidRPr="00D16DD5">
        <w:rPr>
          <w:rFonts w:asciiTheme="majorHAnsi" w:hAnsiTheme="majorHAnsi" w:cs="Thonburi"/>
        </w:rPr>
        <w:t>лица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действаща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качеството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съветник</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пастора</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00A5494F" w:rsidRPr="00D16DD5">
        <w:rPr>
          <w:rFonts w:asciiTheme="majorHAnsi" w:hAnsiTheme="majorHAnsi" w:cs="Thonburi"/>
        </w:rPr>
        <w:t>не</w:t>
      </w:r>
      <w:r w:rsidR="00810411" w:rsidRPr="00D16DD5">
        <w:rPr>
          <w:rFonts w:asciiTheme="majorHAnsi" w:hAnsiTheme="majorHAnsi" w:cs="Thonburi"/>
        </w:rPr>
        <w:t>и</w:t>
      </w:r>
      <w:r w:rsidR="00A5494F" w:rsidRPr="00D16DD5">
        <w:rPr>
          <w:rFonts w:asciiTheme="majorHAnsi" w:hAnsiTheme="majorHAnsi" w:cs="Thonburi"/>
        </w:rPr>
        <w:t>н</w:t>
      </w:r>
      <w:r w:rsidRPr="00D16DD5">
        <w:rPr>
          <w:rFonts w:asciiTheme="majorHAnsi" w:hAnsiTheme="majorHAnsi" w:cs="Garamond Premr Pro Subh Cyr"/>
        </w:rPr>
        <w:t xml:space="preserve"> </w:t>
      </w:r>
      <w:r w:rsidRPr="00D16DD5">
        <w:rPr>
          <w:rFonts w:asciiTheme="majorHAnsi" w:hAnsiTheme="majorHAnsi" w:cs="Thonburi"/>
        </w:rPr>
        <w:t>председател</w:t>
      </w:r>
      <w:r w:rsidRPr="00D16DD5">
        <w:rPr>
          <w:rFonts w:asciiTheme="majorHAnsi" w:hAnsiTheme="majorHAnsi" w:cs="Garamond Premr Pro Subh Cyr"/>
        </w:rPr>
        <w:t xml:space="preserve">. </w:t>
      </w:r>
      <w:r w:rsidRPr="00D16DD5">
        <w:rPr>
          <w:rFonts w:asciiTheme="majorHAnsi" w:hAnsiTheme="majorHAnsi" w:cs="Thonburi"/>
        </w:rPr>
        <w:t>Задълженията</w:t>
      </w:r>
      <w:r w:rsidRPr="00D16DD5">
        <w:rPr>
          <w:rFonts w:asciiTheme="majorHAnsi" w:hAnsiTheme="majorHAnsi" w:cs="Garamond Premr Pro Subh Cyr"/>
        </w:rPr>
        <w:t xml:space="preserve"> </w:t>
      </w:r>
      <w:r w:rsidR="00810411" w:rsidRPr="00D16DD5">
        <w:rPr>
          <w:rFonts w:asciiTheme="majorHAnsi" w:hAnsiTheme="majorHAnsi" w:cs="Thonburi"/>
        </w:rPr>
        <w:t>ѝ</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w:t>
      </w:r>
    </w:p>
    <w:p w14:paraId="2283C10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110.1.</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способства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благовестването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стреми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съхрани</w:t>
      </w:r>
      <w:r w:rsidRPr="00D16DD5">
        <w:rPr>
          <w:rFonts w:asciiTheme="majorHAnsi" w:hAnsiTheme="majorHAnsi" w:cs="Garamond Premr Pro Subh Cyr"/>
        </w:rPr>
        <w:t xml:space="preserve"> </w:t>
      </w:r>
      <w:r w:rsidRPr="00D16DD5">
        <w:rPr>
          <w:rFonts w:asciiTheme="majorHAnsi" w:hAnsiTheme="majorHAnsi" w:cs="Thonburi"/>
        </w:rPr>
        <w:t>плодовете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него</w:t>
      </w:r>
      <w:r w:rsidRPr="00D16DD5">
        <w:rPr>
          <w:rFonts w:asciiTheme="majorHAnsi" w:hAnsiTheme="majorHAnsi" w:cs="Garamond Premr Pro Subh Cyr"/>
        </w:rPr>
        <w:t>. (107-</w:t>
      </w:r>
      <w:r w:rsidRPr="00D16DD5">
        <w:rPr>
          <w:rFonts w:asciiTheme="majorHAnsi" w:hAnsiTheme="majorHAnsi" w:cs="Garamond Premr Pro Subh Cyr"/>
        </w:rPr>
        <w:lastRenderedPageBreak/>
        <w:t>107.1, 129.24)</w:t>
      </w:r>
    </w:p>
    <w:p w14:paraId="33911537"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110.2.</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проучва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препоръчва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църковните</w:t>
      </w:r>
      <w:r w:rsidRPr="00D16DD5">
        <w:rPr>
          <w:rFonts w:asciiTheme="majorHAnsi" w:hAnsiTheme="majorHAnsi" w:cs="Garamond Premr Pro Subh Cyr"/>
        </w:rPr>
        <w:t xml:space="preserve"> </w:t>
      </w:r>
      <w:r w:rsidRPr="00D16DD5">
        <w:rPr>
          <w:rFonts w:asciiTheme="majorHAnsi" w:hAnsiTheme="majorHAnsi" w:cs="Thonburi"/>
        </w:rPr>
        <w:t>служения</w:t>
      </w:r>
      <w:r w:rsidRPr="00D16DD5">
        <w:rPr>
          <w:rFonts w:asciiTheme="majorHAnsi" w:hAnsiTheme="majorHAnsi" w:cs="Garamond Premr Pro Subh Cyr"/>
        </w:rPr>
        <w:t xml:space="preserve"> </w:t>
      </w:r>
      <w:r w:rsidRPr="00D16DD5">
        <w:rPr>
          <w:rFonts w:asciiTheme="majorHAnsi" w:hAnsiTheme="majorHAnsi" w:cs="Thonburi"/>
        </w:rPr>
        <w:t>начини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наблягане</w:t>
      </w:r>
      <w:r w:rsidRPr="00D16DD5">
        <w:rPr>
          <w:rFonts w:asciiTheme="majorHAnsi" w:hAnsiTheme="majorHAnsi" w:cs="Garamond Premr Pro Subh Cyr"/>
        </w:rPr>
        <w:t xml:space="preserve"> </w:t>
      </w:r>
      <w:r w:rsidRPr="00D16DD5">
        <w:rPr>
          <w:rFonts w:asciiTheme="majorHAnsi" w:hAnsiTheme="majorHAnsi" w:cs="Thonburi"/>
        </w:rPr>
        <w:t>върху</w:t>
      </w:r>
      <w:r w:rsidRPr="00D16DD5">
        <w:rPr>
          <w:rFonts w:asciiTheme="majorHAnsi" w:hAnsiTheme="majorHAnsi" w:cs="Garamond Premr Pro Subh Cyr"/>
        </w:rPr>
        <w:t xml:space="preserve"> </w:t>
      </w:r>
      <w:r w:rsidRPr="00D16DD5">
        <w:rPr>
          <w:rFonts w:asciiTheme="majorHAnsi" w:hAnsiTheme="majorHAnsi" w:cs="Thonburi"/>
        </w:rPr>
        <w:t>благовестването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цялостния</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w:t>
      </w:r>
    </w:p>
    <w:p w14:paraId="5FE7B97E" w14:textId="432DDD74"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110.3.</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служи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комисия</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привежда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изпълнение</w:t>
      </w:r>
      <w:r w:rsidRPr="00D16DD5">
        <w:rPr>
          <w:rFonts w:asciiTheme="majorHAnsi" w:hAnsiTheme="majorHAnsi" w:cs="Garamond Premr Pro Subh Cyr"/>
        </w:rPr>
        <w:t xml:space="preserve"> </w:t>
      </w:r>
      <w:r w:rsidRPr="00D16DD5">
        <w:rPr>
          <w:rFonts w:asciiTheme="majorHAnsi" w:hAnsiTheme="majorHAnsi" w:cs="Thonburi"/>
        </w:rPr>
        <w:t>както</w:t>
      </w:r>
      <w:r w:rsidRPr="00D16DD5">
        <w:rPr>
          <w:rFonts w:asciiTheme="majorHAnsi" w:hAnsiTheme="majorHAnsi" w:cs="Garamond Premr Pro Subh Cyr"/>
        </w:rPr>
        <w:t xml:space="preserve"> </w:t>
      </w:r>
      <w:r w:rsidR="00903EDF" w:rsidRPr="00D16DD5">
        <w:rPr>
          <w:rFonts w:asciiTheme="majorHAnsi" w:hAnsiTheme="majorHAnsi" w:cs="Thonburi"/>
        </w:rPr>
        <w:t>генерални</w:t>
      </w:r>
      <w:r w:rsidRPr="00D16DD5">
        <w:rPr>
          <w:rFonts w:asciiTheme="majorHAnsi" w:hAnsiTheme="majorHAnsi" w:cs="Garamond Premr Pro Subh Cyr"/>
        </w:rPr>
        <w:t xml:space="preserve">, </w:t>
      </w:r>
      <w:r w:rsidRPr="00D16DD5">
        <w:rPr>
          <w:rFonts w:asciiTheme="majorHAnsi" w:hAnsiTheme="majorHAnsi" w:cs="Thonburi"/>
        </w:rPr>
        <w:t>така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областни</w:t>
      </w:r>
      <w:r w:rsidRPr="00D16DD5">
        <w:rPr>
          <w:rFonts w:asciiTheme="majorHAnsi" w:hAnsiTheme="majorHAnsi" w:cs="Garamond Premr Pro Subh Cyr"/>
        </w:rPr>
        <w:t xml:space="preserve"> </w:t>
      </w:r>
      <w:r w:rsidRPr="00D16DD5">
        <w:rPr>
          <w:rFonts w:asciiTheme="majorHAnsi" w:hAnsiTheme="majorHAnsi" w:cs="Thonburi"/>
        </w:rPr>
        <w:t>програми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деноминацията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благовестване</w:t>
      </w:r>
      <w:r w:rsidRPr="00D16DD5">
        <w:rPr>
          <w:rFonts w:asciiTheme="majorHAnsi" w:hAnsiTheme="majorHAnsi" w:cs="Garamond Premr Pro Subh Cyr"/>
        </w:rPr>
        <w:t>.</w:t>
      </w:r>
    </w:p>
    <w:p w14:paraId="57C400CC" w14:textId="703DE14D"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110.4.</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подтиква</w:t>
      </w:r>
      <w:r w:rsidRPr="00D16DD5">
        <w:rPr>
          <w:rFonts w:asciiTheme="majorHAnsi" w:hAnsiTheme="majorHAnsi" w:cs="Garamond Premr Pro Subh Cyr"/>
        </w:rPr>
        <w:t xml:space="preserve"> </w:t>
      </w:r>
      <w:r w:rsidRPr="00D16DD5">
        <w:rPr>
          <w:rFonts w:asciiTheme="majorHAnsi" w:hAnsiTheme="majorHAnsi" w:cs="Thonburi"/>
        </w:rPr>
        <w:t>новоповярвалите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стават</w:t>
      </w:r>
      <w:r w:rsidRPr="00D16DD5">
        <w:rPr>
          <w:rFonts w:asciiTheme="majorHAnsi" w:hAnsiTheme="majorHAnsi" w:cs="Garamond Premr Pro Subh Cyr"/>
        </w:rPr>
        <w:t xml:space="preserve"> </w:t>
      </w:r>
      <w:r w:rsidRPr="00D16DD5">
        <w:rPr>
          <w:rFonts w:asciiTheme="majorHAnsi" w:hAnsiTheme="majorHAnsi" w:cs="Thonburi"/>
        </w:rPr>
        <w:t>годни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църковни</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последователен</w:t>
      </w:r>
      <w:r w:rsidRPr="00D16DD5">
        <w:rPr>
          <w:rFonts w:asciiTheme="majorHAnsi" w:hAnsiTheme="majorHAnsi" w:cs="Garamond Premr Pro Subh Cyr"/>
        </w:rPr>
        <w:t xml:space="preserve"> </w:t>
      </w:r>
      <w:r w:rsidRPr="00D16DD5">
        <w:rPr>
          <w:rFonts w:asciiTheme="majorHAnsi" w:hAnsiTheme="majorHAnsi" w:cs="Thonburi"/>
        </w:rPr>
        <w:t>молитвен</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w:t>
      </w:r>
      <w:r w:rsidRPr="00D16DD5">
        <w:rPr>
          <w:rFonts w:asciiTheme="majorHAnsi" w:hAnsiTheme="majorHAnsi" w:cs="Thonburi"/>
        </w:rPr>
        <w:t>изучаване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Библията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i/>
          <w:iCs/>
        </w:rPr>
        <w:t>Наръчника</w:t>
      </w:r>
      <w:r w:rsidRPr="00D16DD5">
        <w:rPr>
          <w:rFonts w:asciiTheme="majorHAnsi" w:hAnsiTheme="majorHAnsi" w:cs="Garamond Premr Pro Subh Cyr"/>
        </w:rPr>
        <w:t xml:space="preserve"> </w:t>
      </w:r>
      <w:r w:rsidRPr="00D16DD5">
        <w:rPr>
          <w:rFonts w:asciiTheme="majorHAnsi" w:hAnsiTheme="majorHAnsi" w:cs="Thonburi"/>
        </w:rPr>
        <w:t>самостоятелно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пасторски</w:t>
      </w:r>
      <w:r w:rsidRPr="00D16DD5">
        <w:rPr>
          <w:rFonts w:asciiTheme="majorHAnsi" w:hAnsiTheme="majorHAnsi" w:cs="Garamond Premr Pro Subh Cyr"/>
        </w:rPr>
        <w:t xml:space="preserve"> </w:t>
      </w:r>
      <w:r w:rsidRPr="00D16DD5">
        <w:rPr>
          <w:rFonts w:asciiTheme="majorHAnsi" w:hAnsiTheme="majorHAnsi" w:cs="Thonburi"/>
        </w:rPr>
        <w:t>клас</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членство</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помни</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приемането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изповед</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вярата</w:t>
      </w:r>
      <w:r w:rsidRPr="00D16DD5">
        <w:rPr>
          <w:rFonts w:asciiTheme="majorHAnsi" w:hAnsiTheme="majorHAnsi" w:cs="Garamond Premr Pro Subh Cyr"/>
        </w:rPr>
        <w:t xml:space="preserve"> </w:t>
      </w:r>
      <w:r w:rsidRPr="00D16DD5">
        <w:rPr>
          <w:rFonts w:asciiTheme="majorHAnsi" w:hAnsiTheme="majorHAnsi" w:cs="Thonburi"/>
        </w:rPr>
        <w:t>помага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съхранят</w:t>
      </w:r>
      <w:r w:rsidRPr="00D16DD5">
        <w:rPr>
          <w:rFonts w:asciiTheme="majorHAnsi" w:hAnsiTheme="majorHAnsi" w:cs="Garamond Premr Pro Subh Cyr"/>
        </w:rPr>
        <w:t xml:space="preserve"> </w:t>
      </w:r>
      <w:r w:rsidRPr="00D16DD5">
        <w:rPr>
          <w:rFonts w:asciiTheme="majorHAnsi" w:hAnsiTheme="majorHAnsi" w:cs="Thonburi"/>
        </w:rPr>
        <w:t>плодовете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благовестването</w:t>
      </w:r>
      <w:r w:rsidRPr="00D16DD5">
        <w:rPr>
          <w:rFonts w:asciiTheme="majorHAnsi" w:hAnsiTheme="majorHAnsi" w:cs="Garamond Premr Pro Subh Cyr"/>
        </w:rPr>
        <w:t>. (2</w:t>
      </w:r>
      <w:r w:rsidR="006468CB" w:rsidRPr="00D16DD5">
        <w:rPr>
          <w:rFonts w:asciiTheme="majorHAnsi" w:hAnsiTheme="majorHAnsi" w:cs="Garamond Premr Pro Subh Cyr"/>
        </w:rPr>
        <w:t>0-21</w:t>
      </w:r>
      <w:r w:rsidRPr="00D16DD5">
        <w:rPr>
          <w:rFonts w:asciiTheme="majorHAnsi" w:hAnsiTheme="majorHAnsi" w:cs="Garamond Premr Pro Subh Cyr"/>
        </w:rPr>
        <w:t xml:space="preserve">, </w:t>
      </w:r>
      <w:r w:rsidR="00556477" w:rsidRPr="00D16DD5">
        <w:rPr>
          <w:rFonts w:asciiTheme="majorHAnsi" w:hAnsiTheme="majorHAnsi" w:cs="Garamond Premr Pro Subh Cyr"/>
        </w:rPr>
        <w:t>30</w:t>
      </w:r>
      <w:r w:rsidRPr="00D16DD5">
        <w:rPr>
          <w:rFonts w:asciiTheme="majorHAnsi" w:hAnsiTheme="majorHAnsi" w:cs="Garamond Premr Pro Subh Cyr"/>
        </w:rPr>
        <w:t>.4)</w:t>
      </w:r>
    </w:p>
    <w:p w14:paraId="155F6CC7"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110.5.</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старае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въведе</w:t>
      </w:r>
      <w:r w:rsidRPr="00D16DD5">
        <w:rPr>
          <w:rFonts w:asciiTheme="majorHAnsi" w:hAnsiTheme="majorHAnsi" w:cs="Garamond Premr Pro Subh Cyr"/>
        </w:rPr>
        <w:t xml:space="preserve"> </w:t>
      </w:r>
      <w:r w:rsidRPr="00D16DD5">
        <w:rPr>
          <w:rFonts w:asciiTheme="majorHAnsi" w:hAnsiTheme="majorHAnsi" w:cs="Thonburi"/>
        </w:rPr>
        <w:t>новите</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цялостното</w:t>
      </w:r>
      <w:r w:rsidRPr="00D16DD5">
        <w:rPr>
          <w:rFonts w:asciiTheme="majorHAnsi" w:hAnsiTheme="majorHAnsi" w:cs="Garamond Premr Pro Subh Cyr"/>
        </w:rPr>
        <w:t xml:space="preserve"> </w:t>
      </w:r>
      <w:r w:rsidRPr="00D16DD5">
        <w:rPr>
          <w:rFonts w:asciiTheme="majorHAnsi" w:hAnsiTheme="majorHAnsi" w:cs="Thonburi"/>
        </w:rPr>
        <w:t>общение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служение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w:t>
      </w:r>
    </w:p>
    <w:p w14:paraId="08DCB98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110.6.</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сътрудничи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пастора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разработването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траен</w:t>
      </w:r>
      <w:r w:rsidRPr="00D16DD5">
        <w:rPr>
          <w:rFonts w:asciiTheme="majorHAnsi" w:hAnsiTheme="majorHAnsi" w:cs="Garamond Premr Pro Subh Cyr"/>
        </w:rPr>
        <w:t xml:space="preserve"> </w:t>
      </w:r>
      <w:r w:rsidRPr="00D16DD5">
        <w:rPr>
          <w:rFonts w:asciiTheme="majorHAnsi" w:hAnsiTheme="majorHAnsi" w:cs="Thonburi"/>
        </w:rPr>
        <w:t>план</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духовно</w:t>
      </w:r>
      <w:r w:rsidRPr="00D16DD5">
        <w:rPr>
          <w:rFonts w:asciiTheme="majorHAnsi" w:hAnsiTheme="majorHAnsi" w:cs="Garamond Premr Pro Subh Cyr"/>
        </w:rPr>
        <w:t xml:space="preserve"> </w:t>
      </w:r>
      <w:r w:rsidRPr="00D16DD5">
        <w:rPr>
          <w:rFonts w:asciiTheme="majorHAnsi" w:hAnsiTheme="majorHAnsi" w:cs="Thonburi"/>
        </w:rPr>
        <w:t>напътстване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новите</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w:t>
      </w:r>
    </w:p>
    <w:p w14:paraId="16C6427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110.7.</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предложени</w:t>
      </w:r>
      <w:r w:rsidRPr="00D16DD5">
        <w:rPr>
          <w:rFonts w:asciiTheme="majorHAnsi" w:hAnsiTheme="majorHAnsi" w:cs="Garamond Premr Pro Subh Cyr"/>
        </w:rPr>
        <w:t xml:space="preserve"> </w:t>
      </w:r>
      <w:r w:rsidRPr="00D16DD5">
        <w:rPr>
          <w:rFonts w:asciiTheme="majorHAnsi" w:hAnsiTheme="majorHAnsi" w:cs="Thonburi"/>
        </w:rPr>
        <w:t>имена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пастора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препоръча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благовестители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местни</w:t>
      </w:r>
      <w:r w:rsidRPr="00D16DD5">
        <w:rPr>
          <w:rFonts w:asciiTheme="majorHAnsi" w:hAnsiTheme="majorHAnsi" w:cs="Garamond Premr Pro Subh Cyr"/>
        </w:rPr>
        <w:t xml:space="preserve"> </w:t>
      </w:r>
      <w:r w:rsidRPr="00D16DD5">
        <w:rPr>
          <w:rFonts w:asciiTheme="majorHAnsi" w:hAnsiTheme="majorHAnsi" w:cs="Thonburi"/>
        </w:rPr>
        <w:t>евангелизации</w:t>
      </w:r>
      <w:r w:rsidRPr="00D16DD5">
        <w:rPr>
          <w:rFonts w:asciiTheme="majorHAnsi" w:hAnsiTheme="majorHAnsi" w:cs="Garamond Premr Pro Subh Cyr"/>
        </w:rPr>
        <w:t xml:space="preserve">. </w:t>
      </w:r>
      <w:r w:rsidRPr="00D16DD5">
        <w:rPr>
          <w:rFonts w:asciiTheme="majorHAnsi" w:hAnsiTheme="majorHAnsi" w:cs="Thonburi"/>
        </w:rPr>
        <w:t>Препоръчва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поне</w:t>
      </w:r>
      <w:r w:rsidRPr="00D16DD5">
        <w:rPr>
          <w:rFonts w:asciiTheme="majorHAnsi" w:hAnsiTheme="majorHAnsi" w:cs="Garamond Premr Pro Subh Cyr"/>
        </w:rPr>
        <w:t xml:space="preserve"> </w:t>
      </w:r>
      <w:r w:rsidRPr="00D16DD5">
        <w:rPr>
          <w:rFonts w:asciiTheme="majorHAnsi" w:hAnsiTheme="majorHAnsi" w:cs="Thonburi"/>
        </w:rPr>
        <w:t>една</w:t>
      </w:r>
      <w:r w:rsidRPr="00D16DD5">
        <w:rPr>
          <w:rFonts w:asciiTheme="majorHAnsi" w:hAnsiTheme="majorHAnsi" w:cs="Garamond Premr Pro Subh Cyr"/>
        </w:rPr>
        <w:t xml:space="preserve"> </w:t>
      </w:r>
      <w:r w:rsidRPr="00D16DD5">
        <w:rPr>
          <w:rFonts w:asciiTheme="majorHAnsi" w:hAnsiTheme="majorHAnsi" w:cs="Thonburi"/>
        </w:rPr>
        <w:t>кампания</w:t>
      </w:r>
      <w:r w:rsidRPr="00D16DD5">
        <w:rPr>
          <w:rFonts w:asciiTheme="majorHAnsi" w:hAnsiTheme="majorHAnsi" w:cs="Garamond Premr Pro Subh Cyr"/>
        </w:rPr>
        <w:t xml:space="preserve"> </w:t>
      </w:r>
      <w:r w:rsidRPr="00D16DD5">
        <w:rPr>
          <w:rFonts w:asciiTheme="majorHAnsi" w:hAnsiTheme="majorHAnsi" w:cs="Thonburi"/>
        </w:rPr>
        <w:t>всяка</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провеждана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постоянен</w:t>
      </w:r>
      <w:r w:rsidRPr="00D16DD5">
        <w:rPr>
          <w:rFonts w:asciiTheme="majorHAnsi" w:hAnsiTheme="majorHAnsi" w:cs="Garamond Premr Pro Subh Cyr"/>
        </w:rPr>
        <w:t xml:space="preserve">, </w:t>
      </w:r>
      <w:r w:rsidRPr="00D16DD5">
        <w:rPr>
          <w:rFonts w:asciiTheme="majorHAnsi" w:hAnsiTheme="majorHAnsi" w:cs="Thonburi"/>
        </w:rPr>
        <w:t>упълномощен</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регистриран</w:t>
      </w:r>
      <w:r w:rsidRPr="00D16DD5">
        <w:rPr>
          <w:rFonts w:asciiTheme="majorHAnsi" w:hAnsiTheme="majorHAnsi" w:cs="Garamond Premr Pro Subh Cyr"/>
        </w:rPr>
        <w:t xml:space="preserve"> </w:t>
      </w:r>
      <w:r w:rsidRPr="00D16DD5">
        <w:rPr>
          <w:rFonts w:asciiTheme="majorHAnsi" w:hAnsiTheme="majorHAnsi" w:cs="Thonburi"/>
        </w:rPr>
        <w:t>благовестител</w:t>
      </w:r>
      <w:r w:rsidRPr="00D16DD5">
        <w:rPr>
          <w:rFonts w:asciiTheme="majorHAnsi" w:hAnsiTheme="majorHAnsi" w:cs="Garamond Premr Pro Subh Cyr"/>
        </w:rPr>
        <w:t>.</w:t>
      </w:r>
    </w:p>
    <w:p w14:paraId="4EF0A193" w14:textId="5EA5338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110.8.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никое</w:t>
      </w:r>
      <w:r w:rsidRPr="00D16DD5">
        <w:rPr>
          <w:rFonts w:asciiTheme="majorHAnsi" w:hAnsiTheme="majorHAnsi" w:cs="Garamond Premr Pro Subh Cyr"/>
        </w:rPr>
        <w:t xml:space="preserve"> </w:t>
      </w:r>
      <w:r w:rsidRPr="00D16DD5">
        <w:rPr>
          <w:rFonts w:asciiTheme="majorHAnsi" w:hAnsiTheme="majorHAnsi" w:cs="Thonburi"/>
        </w:rPr>
        <w:t>лице</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дава</w:t>
      </w:r>
      <w:r w:rsidRPr="00D16DD5">
        <w:rPr>
          <w:rFonts w:asciiTheme="majorHAnsi" w:hAnsiTheme="majorHAnsi" w:cs="Garamond Premr Pro Subh Cyr"/>
        </w:rPr>
        <w:t xml:space="preserve"> </w:t>
      </w:r>
      <w:r w:rsidRPr="00D16DD5">
        <w:rPr>
          <w:rFonts w:asciiTheme="majorHAnsi" w:hAnsiTheme="majorHAnsi" w:cs="Thonburi"/>
        </w:rPr>
        <w:t>пълноправно</w:t>
      </w:r>
      <w:r w:rsidRPr="00D16DD5">
        <w:rPr>
          <w:rFonts w:asciiTheme="majorHAnsi" w:hAnsiTheme="majorHAnsi" w:cs="Garamond Premr Pro Subh Cyr"/>
        </w:rPr>
        <w:t xml:space="preserve"> </w:t>
      </w:r>
      <w:r w:rsidRPr="00D16DD5">
        <w:rPr>
          <w:rFonts w:asciiTheme="majorHAnsi" w:hAnsiTheme="majorHAnsi" w:cs="Thonburi"/>
        </w:rPr>
        <w:t>членство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докато</w:t>
      </w:r>
      <w:r w:rsidRPr="00D16DD5">
        <w:rPr>
          <w:rFonts w:asciiTheme="majorHAnsi" w:hAnsiTheme="majorHAnsi" w:cs="Garamond Premr Pro Subh Cyr"/>
        </w:rPr>
        <w:t xml:space="preserve"> </w:t>
      </w:r>
      <w:r w:rsidRPr="00D16DD5">
        <w:rPr>
          <w:rFonts w:asciiTheme="majorHAnsi" w:hAnsiTheme="majorHAnsi" w:cs="Thonburi"/>
        </w:rPr>
        <w:t>пасторът</w:t>
      </w:r>
      <w:r w:rsidRPr="00D16DD5">
        <w:rPr>
          <w:rFonts w:asciiTheme="majorHAnsi" w:hAnsiTheme="majorHAnsi" w:cs="Garamond Premr Pro Subh Cyr"/>
        </w:rPr>
        <w:t xml:space="preserve"> </w:t>
      </w:r>
      <w:r w:rsidRPr="00D16DD5">
        <w:rPr>
          <w:rFonts w:asciiTheme="majorHAnsi" w:hAnsiTheme="majorHAnsi" w:cs="Thonburi"/>
        </w:rPr>
        <w:t>първо</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посъветва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Комисията</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благовестване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църковно</w:t>
      </w:r>
      <w:r w:rsidRPr="00D16DD5">
        <w:rPr>
          <w:rFonts w:asciiTheme="majorHAnsi" w:hAnsiTheme="majorHAnsi" w:cs="Garamond Premr Pro Subh Cyr"/>
        </w:rPr>
        <w:t xml:space="preserve"> </w:t>
      </w:r>
      <w:r w:rsidRPr="00D16DD5">
        <w:rPr>
          <w:rFonts w:asciiTheme="majorHAnsi" w:hAnsiTheme="majorHAnsi" w:cs="Thonburi"/>
        </w:rPr>
        <w:t>членство</w:t>
      </w:r>
      <w:r w:rsidRPr="00D16DD5">
        <w:rPr>
          <w:rFonts w:asciiTheme="majorHAnsi" w:hAnsiTheme="majorHAnsi" w:cs="Garamond Premr Pro Subh Cyr"/>
        </w:rPr>
        <w:t xml:space="preserve"> </w:t>
      </w:r>
      <w:r w:rsidRPr="00D16DD5">
        <w:rPr>
          <w:rFonts w:asciiTheme="majorHAnsi" w:hAnsiTheme="majorHAnsi" w:cs="Thonburi"/>
        </w:rPr>
        <w:t>относно</w:t>
      </w:r>
      <w:r w:rsidRPr="00D16DD5">
        <w:rPr>
          <w:rFonts w:asciiTheme="majorHAnsi" w:hAnsiTheme="majorHAnsi" w:cs="Garamond Premr Pro Subh Cyr"/>
        </w:rPr>
        <w:t xml:space="preserve"> </w:t>
      </w:r>
      <w:r w:rsidR="00A5494F" w:rsidRPr="00D16DD5">
        <w:rPr>
          <w:rFonts w:asciiTheme="majorHAnsi" w:hAnsiTheme="majorHAnsi" w:cs="Thonburi"/>
        </w:rPr>
        <w:t>неговото</w:t>
      </w:r>
      <w:r w:rsidR="00810411" w:rsidRPr="00D16DD5">
        <w:rPr>
          <w:rFonts w:asciiTheme="majorHAnsi" w:hAnsiTheme="majorHAnsi" w:cs="Thonburi"/>
        </w:rPr>
        <w:t xml:space="preserve"> </w:t>
      </w:r>
      <w:r w:rsidRPr="00D16DD5">
        <w:rPr>
          <w:rFonts w:asciiTheme="majorHAnsi" w:hAnsiTheme="majorHAnsi" w:cs="Thonburi"/>
        </w:rPr>
        <w:t>приемане</w:t>
      </w:r>
      <w:r w:rsidRPr="00D16DD5">
        <w:rPr>
          <w:rFonts w:asciiTheme="majorHAnsi" w:hAnsiTheme="majorHAnsi" w:cs="Garamond Premr Pro Subh Cyr"/>
        </w:rPr>
        <w:t>. (107.1)</w:t>
      </w:r>
    </w:p>
    <w:p w14:paraId="00737626"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Г</w:t>
      </w:r>
      <w:r w:rsidRPr="00D16DD5">
        <w:rPr>
          <w:rFonts w:asciiTheme="majorHAnsi" w:hAnsiTheme="majorHAnsi" w:cs="Garamond Premr Pro Capt Cyr"/>
        </w:rPr>
        <w:t xml:space="preserve">. </w:t>
      </w:r>
      <w:r w:rsidRPr="00D16DD5">
        <w:rPr>
          <w:rFonts w:asciiTheme="majorHAnsi" w:hAnsiTheme="majorHAnsi" w:cs="Thonburi"/>
        </w:rPr>
        <w:t>Промяна</w:t>
      </w:r>
      <w:r w:rsidRPr="00D16DD5">
        <w:rPr>
          <w:rFonts w:asciiTheme="majorHAnsi" w:hAnsiTheme="majorHAnsi" w:cs="Garamond Premr Pro Capt Cyr"/>
        </w:rPr>
        <w:t xml:space="preserve"> </w:t>
      </w:r>
      <w:r w:rsidRPr="00D16DD5">
        <w:rPr>
          <w:rFonts w:asciiTheme="majorHAnsi" w:hAnsiTheme="majorHAnsi" w:cs="Thonburi"/>
        </w:rPr>
        <w:t>на</w:t>
      </w:r>
      <w:r w:rsidRPr="00D16DD5">
        <w:rPr>
          <w:rFonts w:asciiTheme="majorHAnsi" w:hAnsiTheme="majorHAnsi" w:cs="Garamond Premr Pro Capt Cyr"/>
        </w:rPr>
        <w:t xml:space="preserve"> </w:t>
      </w:r>
      <w:r w:rsidRPr="00D16DD5">
        <w:rPr>
          <w:rFonts w:asciiTheme="majorHAnsi" w:hAnsiTheme="majorHAnsi" w:cs="Thonburi"/>
        </w:rPr>
        <w:t>членството</w:t>
      </w:r>
    </w:p>
    <w:p w14:paraId="688838F0" w14:textId="5A81745B"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111. </w:t>
      </w:r>
      <w:r w:rsidRPr="00D16DD5">
        <w:rPr>
          <w:rFonts w:asciiTheme="majorHAnsi" w:hAnsiTheme="majorHAnsi" w:cs="Thonburi"/>
          <w:b/>
          <w:bCs/>
        </w:rPr>
        <w:t>Прехвърляне</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помолен</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някой</w:t>
      </w:r>
      <w:r w:rsidRPr="00D16DD5">
        <w:rPr>
          <w:rFonts w:asciiTheme="majorHAnsi" w:hAnsiTheme="majorHAnsi" w:cs="Garamond Premr Pro Subh Cyr"/>
        </w:rPr>
        <w:t xml:space="preserve"> </w:t>
      </w:r>
      <w:r w:rsidRPr="00D16DD5">
        <w:rPr>
          <w:rFonts w:asciiTheme="majorHAnsi" w:hAnsiTheme="majorHAnsi" w:cs="Thonburi"/>
        </w:rPr>
        <w:t>член</w:t>
      </w:r>
      <w:r w:rsidRPr="00D16DD5">
        <w:rPr>
          <w:rFonts w:asciiTheme="majorHAnsi" w:hAnsiTheme="majorHAnsi" w:cs="Garamond Premr Pro Subh Cyr"/>
        </w:rPr>
        <w:t xml:space="preserve">, </w:t>
      </w:r>
      <w:r w:rsidRPr="00D16DD5">
        <w:rPr>
          <w:rFonts w:asciiTheme="majorHAnsi" w:hAnsiTheme="majorHAnsi" w:cs="Thonburi"/>
        </w:rPr>
        <w:t>пасторът</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прехвърли</w:t>
      </w:r>
      <w:r w:rsidRPr="00D16DD5">
        <w:rPr>
          <w:rFonts w:asciiTheme="majorHAnsi" w:hAnsiTheme="majorHAnsi" w:cs="Garamond Premr Pro Subh Cyr"/>
        </w:rPr>
        <w:t xml:space="preserve"> </w:t>
      </w:r>
      <w:r w:rsidR="00A5494F" w:rsidRPr="00D16DD5">
        <w:rPr>
          <w:rFonts w:asciiTheme="majorHAnsi" w:hAnsiTheme="majorHAnsi" w:cs="Thonburi"/>
        </w:rPr>
        <w:t>неговото</w:t>
      </w:r>
      <w:r w:rsidR="007210E2" w:rsidRPr="00D16DD5">
        <w:rPr>
          <w:rFonts w:asciiTheme="majorHAnsi" w:hAnsiTheme="majorHAnsi" w:cs="Garamond Premr Pro Subh Cyr"/>
        </w:rPr>
        <w:t xml:space="preserve"> </w:t>
      </w:r>
      <w:r w:rsidRPr="00D16DD5">
        <w:rPr>
          <w:rFonts w:asciiTheme="majorHAnsi" w:hAnsiTheme="majorHAnsi" w:cs="Thonburi"/>
        </w:rPr>
        <w:t>църковно</w:t>
      </w:r>
      <w:r w:rsidRPr="00D16DD5">
        <w:rPr>
          <w:rFonts w:asciiTheme="majorHAnsi" w:hAnsiTheme="majorHAnsi" w:cs="Garamond Premr Pro Subh Cyr"/>
        </w:rPr>
        <w:t xml:space="preserve"> </w:t>
      </w:r>
      <w:r w:rsidRPr="00D16DD5">
        <w:rPr>
          <w:rFonts w:asciiTheme="majorHAnsi" w:hAnsiTheme="majorHAnsi" w:cs="Thonburi"/>
        </w:rPr>
        <w:t>членство</w:t>
      </w:r>
      <w:r w:rsidRPr="00D16DD5">
        <w:rPr>
          <w:rFonts w:asciiTheme="majorHAnsi" w:hAnsiTheme="majorHAnsi" w:cs="Garamond Premr Pro Subh Cyr"/>
        </w:rPr>
        <w:t xml:space="preserve"> (</w:t>
      </w:r>
      <w:r w:rsidRPr="00D16DD5">
        <w:rPr>
          <w:rFonts w:asciiTheme="majorHAnsi" w:hAnsiTheme="majorHAnsi" w:cs="Thonburi"/>
        </w:rPr>
        <w:t>виж</w:t>
      </w:r>
      <w:r w:rsidRPr="00D16DD5">
        <w:rPr>
          <w:rFonts w:asciiTheme="majorHAnsi" w:hAnsiTheme="majorHAnsi" w:cs="Garamond Premr Pro Subh Cyr"/>
        </w:rPr>
        <w:t xml:space="preserve"> </w:t>
      </w:r>
      <w:r w:rsidRPr="00D16DD5">
        <w:rPr>
          <w:rFonts w:asciiTheme="majorHAnsi" w:hAnsiTheme="majorHAnsi" w:cs="Thonburi"/>
        </w:rPr>
        <w:t>бланката</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813.</w:t>
      </w:r>
      <w:r w:rsidR="00375084" w:rsidRPr="00D16DD5">
        <w:rPr>
          <w:rFonts w:asciiTheme="majorHAnsi" w:hAnsiTheme="majorHAnsi" w:cs="Garamond Premr Pro Subh Cyr"/>
        </w:rPr>
        <w:t>5</w:t>
      </w:r>
      <w:r w:rsidRPr="00D16DD5">
        <w:rPr>
          <w:rFonts w:asciiTheme="majorHAnsi" w:hAnsiTheme="majorHAnsi" w:cs="Garamond Premr Pro Subh Cyr"/>
        </w:rPr>
        <w:t xml:space="preserve">) </w:t>
      </w:r>
      <w:r w:rsidRPr="00D16DD5">
        <w:rPr>
          <w:rFonts w:asciiTheme="majorHAnsi" w:hAnsiTheme="majorHAnsi" w:cs="Thonburi"/>
        </w:rPr>
        <w:t>във</w:t>
      </w:r>
      <w:r w:rsidRPr="00D16DD5">
        <w:rPr>
          <w:rFonts w:asciiTheme="majorHAnsi" w:hAnsiTheme="majorHAnsi" w:cs="Garamond Premr Pro Subh Cyr"/>
        </w:rPr>
        <w:t xml:space="preserve"> </w:t>
      </w:r>
      <w:r w:rsidRPr="00D16DD5">
        <w:rPr>
          <w:rFonts w:asciiTheme="majorHAnsi" w:hAnsiTheme="majorHAnsi" w:cs="Thonburi"/>
        </w:rPr>
        <w:t>всяка</w:t>
      </w:r>
      <w:r w:rsidRPr="00D16DD5">
        <w:rPr>
          <w:rFonts w:asciiTheme="majorHAnsi" w:hAnsiTheme="majorHAnsi" w:cs="Garamond Premr Pro Subh Cyr"/>
        </w:rPr>
        <w:t xml:space="preserve"> </w:t>
      </w:r>
      <w:r w:rsidRPr="00D16DD5">
        <w:rPr>
          <w:rFonts w:asciiTheme="majorHAnsi" w:hAnsiTheme="majorHAnsi" w:cs="Thonburi"/>
        </w:rPr>
        <w:t>назована</w:t>
      </w:r>
      <w:r w:rsidRPr="00D16DD5">
        <w:rPr>
          <w:rFonts w:asciiTheme="majorHAnsi" w:hAnsiTheme="majorHAnsi" w:cs="Garamond Premr Pro Subh Cyr"/>
        </w:rPr>
        <w:t xml:space="preserve"> </w:t>
      </w:r>
      <w:r w:rsidRPr="00D16DD5">
        <w:rPr>
          <w:rFonts w:asciiTheme="majorHAnsi" w:hAnsiTheme="majorHAnsi" w:cs="Thonburi"/>
        </w:rPr>
        <w:t>местна</w:t>
      </w:r>
      <w:r w:rsidRPr="00D16DD5">
        <w:rPr>
          <w:rFonts w:asciiTheme="majorHAnsi" w:hAnsiTheme="majorHAnsi" w:cs="Garamond Premr Pro Subh Cyr"/>
        </w:rPr>
        <w:t xml:space="preserve"> </w:t>
      </w:r>
      <w:r w:rsidR="005920B5" w:rsidRPr="00D16DD5">
        <w:rPr>
          <w:rFonts w:asciiTheme="majorHAnsi" w:hAnsiTheme="majorHAnsi" w:cs="Garamond Premr Pro Subh Cyr"/>
        </w:rPr>
        <w:t>Ц</w:t>
      </w:r>
      <w:r w:rsidRPr="00D16DD5">
        <w:rPr>
          <w:rFonts w:asciiTheme="majorHAnsi" w:hAnsiTheme="majorHAnsi" w:cs="Thonburi"/>
        </w:rPr>
        <w:t>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такова</w:t>
      </w:r>
      <w:r w:rsidRPr="00D16DD5">
        <w:rPr>
          <w:rFonts w:asciiTheme="majorHAnsi" w:hAnsiTheme="majorHAnsi" w:cs="Garamond Premr Pro Subh Cyr"/>
        </w:rPr>
        <w:t xml:space="preserve"> </w:t>
      </w:r>
      <w:r w:rsidRPr="00D16DD5">
        <w:rPr>
          <w:rFonts w:asciiTheme="majorHAnsi" w:hAnsiTheme="majorHAnsi" w:cs="Thonburi"/>
        </w:rPr>
        <w:t>прехвърляне</w:t>
      </w:r>
      <w:r w:rsidRPr="00D16DD5">
        <w:rPr>
          <w:rFonts w:asciiTheme="majorHAnsi" w:hAnsiTheme="majorHAnsi" w:cs="Garamond Premr Pro Subh Cyr"/>
        </w:rPr>
        <w:t xml:space="preserve"> </w:t>
      </w:r>
      <w:r w:rsidRPr="00D16DD5">
        <w:rPr>
          <w:rFonts w:asciiTheme="majorHAnsi" w:hAnsiTheme="majorHAnsi" w:cs="Thonburi"/>
        </w:rPr>
        <w:t>важи</w:t>
      </w:r>
      <w:r w:rsidRPr="00D16DD5">
        <w:rPr>
          <w:rFonts w:asciiTheme="majorHAnsi" w:hAnsiTheme="majorHAnsi" w:cs="Garamond Premr Pro Subh Cyr"/>
        </w:rPr>
        <w:t xml:space="preserve"> </w:t>
      </w:r>
      <w:r w:rsidRPr="00D16DD5">
        <w:rPr>
          <w:rFonts w:asciiTheme="majorHAnsi" w:hAnsiTheme="majorHAnsi" w:cs="Thonburi"/>
        </w:rPr>
        <w:t>само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три</w:t>
      </w:r>
      <w:r w:rsidRPr="00D16DD5">
        <w:rPr>
          <w:rFonts w:asciiTheme="majorHAnsi" w:hAnsiTheme="majorHAnsi" w:cs="Garamond Premr Pro Subh Cyr"/>
        </w:rPr>
        <w:t xml:space="preserve"> </w:t>
      </w:r>
      <w:r w:rsidRPr="00D16DD5">
        <w:rPr>
          <w:rFonts w:asciiTheme="majorHAnsi" w:hAnsiTheme="majorHAnsi" w:cs="Thonburi"/>
        </w:rPr>
        <w:t>месеца</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приемането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прехвърлянето</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потвърди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приемащата</w:t>
      </w:r>
      <w:r w:rsidRPr="00D16DD5">
        <w:rPr>
          <w:rFonts w:asciiTheme="majorHAnsi" w:hAnsiTheme="majorHAnsi" w:cs="Garamond Premr Pro Subh Cyr"/>
        </w:rPr>
        <w:t xml:space="preserve"> </w:t>
      </w:r>
      <w:r w:rsidRPr="00D16DD5">
        <w:rPr>
          <w:rFonts w:asciiTheme="majorHAnsi" w:hAnsiTheme="majorHAnsi" w:cs="Thonburi"/>
        </w:rPr>
        <w:t>местна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членството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лицето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предишната</w:t>
      </w:r>
      <w:r w:rsidRPr="00D16DD5">
        <w:rPr>
          <w:rFonts w:asciiTheme="majorHAnsi" w:hAnsiTheme="majorHAnsi" w:cs="Garamond Premr Pro Subh Cyr"/>
        </w:rPr>
        <w:t xml:space="preserve"> </w:t>
      </w:r>
      <w:r w:rsidRPr="00D16DD5">
        <w:rPr>
          <w:rFonts w:asciiTheme="majorHAnsi" w:hAnsiTheme="majorHAnsi" w:cs="Thonburi"/>
        </w:rPr>
        <w:t>местна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прекрати</w:t>
      </w:r>
      <w:r w:rsidRPr="00D16DD5">
        <w:rPr>
          <w:rFonts w:asciiTheme="majorHAnsi" w:hAnsiTheme="majorHAnsi" w:cs="Garamond Premr Pro Subh Cyr"/>
        </w:rPr>
        <w:t>. (813.</w:t>
      </w:r>
      <w:r w:rsidR="00375084" w:rsidRPr="00D16DD5">
        <w:rPr>
          <w:rFonts w:asciiTheme="majorHAnsi" w:hAnsiTheme="majorHAnsi" w:cs="Garamond Premr Pro Subh Cyr"/>
        </w:rPr>
        <w:t>6</w:t>
      </w:r>
      <w:r w:rsidRPr="00D16DD5">
        <w:rPr>
          <w:rFonts w:asciiTheme="majorHAnsi" w:hAnsiTheme="majorHAnsi" w:cs="Garamond Premr Pro Subh Cyr"/>
        </w:rPr>
        <w:t>)</w:t>
      </w:r>
    </w:p>
    <w:p w14:paraId="4CFD44AD" w14:textId="7FCA876D"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111.1. </w:t>
      </w:r>
      <w:r w:rsidRPr="00D16DD5">
        <w:rPr>
          <w:rFonts w:asciiTheme="majorHAnsi" w:hAnsiTheme="majorHAnsi" w:cs="Thonburi"/>
          <w:b/>
          <w:bCs/>
        </w:rPr>
        <w:t>Препоръка</w:t>
      </w:r>
      <w:r w:rsidRPr="00D16DD5">
        <w:rPr>
          <w:rFonts w:asciiTheme="majorHAnsi" w:hAnsiTheme="majorHAnsi" w:cs="Garamond Premr Pro Cyr"/>
          <w:b/>
          <w:bCs/>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помолен</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някой</w:t>
      </w:r>
      <w:r w:rsidRPr="00D16DD5">
        <w:rPr>
          <w:rFonts w:asciiTheme="majorHAnsi" w:hAnsiTheme="majorHAnsi" w:cs="Garamond Premr Pro Subh Cyr"/>
        </w:rPr>
        <w:t xml:space="preserve"> </w:t>
      </w:r>
      <w:r w:rsidRPr="00D16DD5">
        <w:rPr>
          <w:rFonts w:asciiTheme="majorHAnsi" w:hAnsiTheme="majorHAnsi" w:cs="Thonburi"/>
        </w:rPr>
        <w:t>член</w:t>
      </w:r>
      <w:r w:rsidRPr="00D16DD5">
        <w:rPr>
          <w:rFonts w:asciiTheme="majorHAnsi" w:hAnsiTheme="majorHAnsi" w:cs="Garamond Premr Pro Subh Cyr"/>
        </w:rPr>
        <w:t xml:space="preserve">, </w:t>
      </w:r>
      <w:r w:rsidRPr="00D16DD5">
        <w:rPr>
          <w:rFonts w:asciiTheme="majorHAnsi" w:hAnsiTheme="majorHAnsi" w:cs="Thonburi"/>
        </w:rPr>
        <w:t>пасторът</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предостави</w:t>
      </w:r>
      <w:r w:rsidRPr="00D16DD5">
        <w:rPr>
          <w:rFonts w:asciiTheme="majorHAnsi" w:hAnsiTheme="majorHAnsi" w:cs="Garamond Premr Pro Subh Cyr"/>
        </w:rPr>
        <w:t xml:space="preserve"> </w:t>
      </w:r>
      <w:r w:rsidRPr="00D16DD5">
        <w:rPr>
          <w:rFonts w:asciiTheme="majorHAnsi" w:hAnsiTheme="majorHAnsi" w:cs="Thonburi"/>
        </w:rPr>
        <w:t>препоръка</w:t>
      </w:r>
      <w:r w:rsidRPr="00D16DD5">
        <w:rPr>
          <w:rFonts w:asciiTheme="majorHAnsi" w:hAnsiTheme="majorHAnsi" w:cs="Garamond Premr Pro Subh Cyr"/>
        </w:rPr>
        <w:t xml:space="preserve"> (</w:t>
      </w:r>
      <w:r w:rsidRPr="00D16DD5">
        <w:rPr>
          <w:rFonts w:asciiTheme="majorHAnsi" w:hAnsiTheme="majorHAnsi" w:cs="Thonburi"/>
        </w:rPr>
        <w:t>виж</w:t>
      </w:r>
      <w:r w:rsidRPr="00D16DD5">
        <w:rPr>
          <w:rFonts w:asciiTheme="majorHAnsi" w:hAnsiTheme="majorHAnsi" w:cs="Garamond Premr Pro Subh Cyr"/>
        </w:rPr>
        <w:t xml:space="preserve"> </w:t>
      </w:r>
      <w:r w:rsidRPr="00D16DD5">
        <w:rPr>
          <w:rFonts w:asciiTheme="majorHAnsi" w:hAnsiTheme="majorHAnsi" w:cs="Thonburi"/>
        </w:rPr>
        <w:t>бланката</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813.</w:t>
      </w:r>
      <w:r w:rsidR="00375084" w:rsidRPr="00D16DD5">
        <w:rPr>
          <w:rFonts w:asciiTheme="majorHAnsi" w:hAnsiTheme="majorHAnsi" w:cs="Garamond Premr Pro Subh Cyr"/>
        </w:rPr>
        <w:t>3</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всяка</w:t>
      </w:r>
      <w:r w:rsidRPr="00D16DD5">
        <w:rPr>
          <w:rFonts w:asciiTheme="majorHAnsi" w:hAnsiTheme="majorHAnsi" w:cs="Garamond Premr Pro Subh Cyr"/>
        </w:rPr>
        <w:t xml:space="preserve"> </w:t>
      </w:r>
      <w:r w:rsidRPr="00D16DD5">
        <w:rPr>
          <w:rFonts w:asciiTheme="majorHAnsi" w:hAnsiTheme="majorHAnsi" w:cs="Thonburi"/>
        </w:rPr>
        <w:t>назована</w:t>
      </w:r>
      <w:r w:rsidRPr="00D16DD5">
        <w:rPr>
          <w:rFonts w:asciiTheme="majorHAnsi" w:hAnsiTheme="majorHAnsi" w:cs="Garamond Premr Pro Subh Cyr"/>
        </w:rPr>
        <w:t xml:space="preserve"> </w:t>
      </w:r>
      <w:r w:rsidRPr="00D16DD5">
        <w:rPr>
          <w:rFonts w:asciiTheme="majorHAnsi" w:hAnsiTheme="majorHAnsi" w:cs="Thonburi"/>
        </w:rPr>
        <w:t>евангелска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членството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лицето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издаваща</w:t>
      </w:r>
      <w:r w:rsidRPr="00D16DD5">
        <w:rPr>
          <w:rFonts w:asciiTheme="majorHAnsi" w:hAnsiTheme="majorHAnsi" w:cs="Garamond Premr Pro Subh Cyr"/>
        </w:rPr>
        <w:t xml:space="preserve"> </w:t>
      </w:r>
      <w:r w:rsidR="005D4938">
        <w:rPr>
          <w:rFonts w:asciiTheme="majorHAnsi" w:hAnsiTheme="majorHAnsi" w:cs="Thonburi"/>
        </w:rPr>
        <w:t>удостове</w:t>
      </w:r>
      <w:r w:rsidRPr="00D16DD5">
        <w:rPr>
          <w:rFonts w:asciiTheme="majorHAnsi" w:hAnsiTheme="majorHAnsi" w:cs="Thonburi"/>
        </w:rPr>
        <w:t>рението</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незабавно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прекрати</w:t>
      </w:r>
      <w:r w:rsidRPr="00D16DD5">
        <w:rPr>
          <w:rFonts w:asciiTheme="majorHAnsi" w:hAnsiTheme="majorHAnsi" w:cs="Garamond Premr Pro Subh Cyr"/>
        </w:rPr>
        <w:t>. (112.2)</w:t>
      </w:r>
    </w:p>
    <w:p w14:paraId="2B407EF6"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Д</w:t>
      </w:r>
      <w:r w:rsidRPr="00D16DD5">
        <w:rPr>
          <w:rFonts w:asciiTheme="majorHAnsi" w:hAnsiTheme="majorHAnsi" w:cs="Garamond Premr Pro Capt Cyr"/>
        </w:rPr>
        <w:t xml:space="preserve">. </w:t>
      </w:r>
      <w:r w:rsidRPr="00D16DD5">
        <w:rPr>
          <w:rFonts w:asciiTheme="majorHAnsi" w:hAnsiTheme="majorHAnsi" w:cs="Thonburi"/>
        </w:rPr>
        <w:t>Прекратяване</w:t>
      </w:r>
      <w:r w:rsidRPr="00D16DD5">
        <w:rPr>
          <w:rFonts w:asciiTheme="majorHAnsi" w:hAnsiTheme="majorHAnsi" w:cs="Garamond Premr Pro Capt Cyr"/>
        </w:rPr>
        <w:t xml:space="preserve"> </w:t>
      </w:r>
      <w:r w:rsidRPr="00D16DD5">
        <w:rPr>
          <w:rFonts w:asciiTheme="majorHAnsi" w:hAnsiTheme="majorHAnsi" w:cs="Thonburi"/>
        </w:rPr>
        <w:t>на</w:t>
      </w:r>
      <w:r w:rsidRPr="00D16DD5">
        <w:rPr>
          <w:rFonts w:asciiTheme="majorHAnsi" w:hAnsiTheme="majorHAnsi" w:cs="Garamond Premr Pro Capt Cyr"/>
        </w:rPr>
        <w:t xml:space="preserve"> </w:t>
      </w:r>
      <w:r w:rsidRPr="00D16DD5">
        <w:rPr>
          <w:rFonts w:asciiTheme="majorHAnsi" w:hAnsiTheme="majorHAnsi" w:cs="Thonburi"/>
        </w:rPr>
        <w:t>членството</w:t>
      </w:r>
    </w:p>
    <w:p w14:paraId="64535C3C" w14:textId="15F2320D" w:rsidR="006E6582" w:rsidRPr="00D16DD5" w:rsidRDefault="006E6582">
      <w:pPr>
        <w:pStyle w:val="text"/>
        <w:rPr>
          <w:rFonts w:asciiTheme="majorHAnsi" w:hAnsiTheme="majorHAnsi"/>
        </w:rPr>
      </w:pPr>
      <w:r w:rsidRPr="00D16DD5">
        <w:rPr>
          <w:rFonts w:asciiTheme="majorHAnsi" w:hAnsiTheme="majorHAnsi" w:cs="Garamond Premr Pro Cyr"/>
          <w:b/>
          <w:bCs/>
        </w:rPr>
        <w:t xml:space="preserve">112. </w:t>
      </w:r>
      <w:r w:rsidRPr="00D16DD5">
        <w:rPr>
          <w:rFonts w:asciiTheme="majorHAnsi" w:hAnsiTheme="majorHAnsi" w:cs="Thonburi"/>
          <w:b/>
          <w:bCs/>
        </w:rPr>
        <w:t>Служители</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лицензиран</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ръкоположен</w:t>
      </w:r>
      <w:r w:rsidRPr="00D16DD5">
        <w:rPr>
          <w:rFonts w:asciiTheme="majorHAnsi" w:hAnsiTheme="majorHAnsi" w:cs="Garamond Premr Pro Subh Cyr"/>
        </w:rPr>
        <w:t xml:space="preserve"> </w:t>
      </w:r>
      <w:r w:rsidRPr="00D16DD5">
        <w:rPr>
          <w:rFonts w:asciiTheme="majorHAnsi" w:hAnsiTheme="majorHAnsi" w:cs="Thonburi"/>
        </w:rPr>
        <w:t>служител</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присъедини</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членски</w:t>
      </w:r>
      <w:r w:rsidRPr="00D16DD5">
        <w:rPr>
          <w:rFonts w:asciiTheme="majorHAnsi" w:hAnsiTheme="majorHAnsi" w:cs="Garamond Premr Pro Subh Cyr"/>
        </w:rPr>
        <w:t xml:space="preserve"> </w:t>
      </w:r>
      <w:r w:rsidRPr="00D16DD5">
        <w:rPr>
          <w:rFonts w:asciiTheme="majorHAnsi" w:hAnsiTheme="majorHAnsi" w:cs="Thonburi"/>
        </w:rPr>
        <w:t>състав</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служение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друга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пасторът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назарянска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чийто</w:t>
      </w:r>
      <w:r w:rsidRPr="00D16DD5">
        <w:rPr>
          <w:rFonts w:asciiTheme="majorHAnsi" w:hAnsiTheme="majorHAnsi" w:cs="Garamond Premr Pro Subh Cyr"/>
        </w:rPr>
        <w:t xml:space="preserve"> </w:t>
      </w:r>
      <w:r w:rsidRPr="00D16DD5">
        <w:rPr>
          <w:rFonts w:asciiTheme="majorHAnsi" w:hAnsiTheme="majorHAnsi" w:cs="Thonburi"/>
        </w:rPr>
        <w:t>член</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служителят</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уведоми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този</w:t>
      </w:r>
      <w:r w:rsidRPr="00D16DD5">
        <w:rPr>
          <w:rFonts w:asciiTheme="majorHAnsi" w:hAnsiTheme="majorHAnsi" w:cs="Garamond Premr Pro Subh Cyr"/>
        </w:rPr>
        <w:t xml:space="preserve"> </w:t>
      </w:r>
      <w:r w:rsidRPr="00D16DD5">
        <w:rPr>
          <w:rFonts w:asciiTheme="majorHAnsi" w:hAnsiTheme="majorHAnsi" w:cs="Thonburi"/>
        </w:rPr>
        <w:t>факт</w:t>
      </w:r>
      <w:r w:rsidRPr="00D16DD5">
        <w:rPr>
          <w:rFonts w:asciiTheme="majorHAnsi" w:hAnsiTheme="majorHAnsi" w:cs="Garamond Premr Pro Subh Cyr"/>
        </w:rPr>
        <w:t xml:space="preserve"> </w:t>
      </w:r>
      <w:r w:rsidR="00375084" w:rsidRPr="00D16DD5">
        <w:rPr>
          <w:rFonts w:asciiTheme="majorHAnsi" w:hAnsiTheme="majorHAnsi" w:cs="Thonburi"/>
        </w:rPr>
        <w:t>на</w:t>
      </w:r>
      <w:r w:rsidR="00375084"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съвет</w:t>
      </w:r>
      <w:r w:rsidR="00375084" w:rsidRPr="00D16DD5">
        <w:rPr>
          <w:rFonts w:asciiTheme="majorHAnsi" w:hAnsiTheme="majorHAnsi" w:cs="Garamond Premr Pro Subh Cyr"/>
        </w:rPr>
        <w:t xml:space="preserve"> </w:t>
      </w:r>
      <w:r w:rsidR="00375084" w:rsidRPr="00D16DD5">
        <w:rPr>
          <w:rFonts w:asciiTheme="majorHAnsi" w:hAnsiTheme="majorHAnsi" w:cs="Thonburi"/>
        </w:rPr>
        <w:t>за</w:t>
      </w:r>
      <w:r w:rsidR="00375084" w:rsidRPr="00D16DD5">
        <w:rPr>
          <w:rFonts w:asciiTheme="majorHAnsi" w:hAnsiTheme="majorHAnsi" w:cs="Garamond Premr Pro Subh Cyr"/>
        </w:rPr>
        <w:t xml:space="preserve"> </w:t>
      </w:r>
      <w:r w:rsidR="00375084" w:rsidRPr="00D16DD5">
        <w:rPr>
          <w:rFonts w:asciiTheme="majorHAnsi" w:hAnsiTheme="majorHAnsi" w:cs="Thonburi"/>
        </w:rPr>
        <w:t>издаване</w:t>
      </w:r>
      <w:r w:rsidR="00375084" w:rsidRPr="00D16DD5">
        <w:rPr>
          <w:rFonts w:asciiTheme="majorHAnsi" w:hAnsiTheme="majorHAnsi" w:cs="Garamond Premr Pro Subh Cyr"/>
        </w:rPr>
        <w:t xml:space="preserve"> </w:t>
      </w:r>
      <w:r w:rsidR="00375084" w:rsidRPr="00D16DD5">
        <w:rPr>
          <w:rFonts w:asciiTheme="majorHAnsi" w:hAnsiTheme="majorHAnsi" w:cs="Thonburi"/>
        </w:rPr>
        <w:t>на</w:t>
      </w:r>
      <w:r w:rsidR="00375084" w:rsidRPr="00D16DD5">
        <w:rPr>
          <w:rFonts w:asciiTheme="majorHAnsi" w:hAnsiTheme="majorHAnsi" w:cs="Garamond Premr Pro Subh Cyr"/>
        </w:rPr>
        <w:t xml:space="preserve"> </w:t>
      </w:r>
      <w:r w:rsidR="00375084" w:rsidRPr="00D16DD5">
        <w:rPr>
          <w:rFonts w:asciiTheme="majorHAnsi" w:hAnsiTheme="majorHAnsi" w:cs="Thonburi"/>
        </w:rPr>
        <w:t>удостоверения</w:t>
      </w:r>
      <w:r w:rsidRPr="00D16DD5">
        <w:rPr>
          <w:rFonts w:asciiTheme="majorHAnsi" w:hAnsiTheme="majorHAnsi" w:cs="Garamond Premr Pro Subh Cyr"/>
        </w:rPr>
        <w:t xml:space="preserve"> </w:t>
      </w:r>
      <w:r w:rsidR="00375084" w:rsidRPr="00D16DD5">
        <w:rPr>
          <w:rFonts w:asciiTheme="majorHAnsi" w:hAnsiTheme="majorHAnsi" w:cs="Thonburi"/>
        </w:rPr>
        <w:t>за</w:t>
      </w:r>
      <w:r w:rsidR="00375084" w:rsidRPr="00D16DD5">
        <w:rPr>
          <w:rFonts w:asciiTheme="majorHAnsi" w:hAnsiTheme="majorHAnsi" w:cs="Garamond Premr Pro Subh Cyr"/>
        </w:rPr>
        <w:t xml:space="preserve"> </w:t>
      </w:r>
      <w:r w:rsidR="00375084" w:rsidRPr="00D16DD5">
        <w:rPr>
          <w:rFonts w:asciiTheme="majorHAnsi" w:hAnsiTheme="majorHAnsi" w:cs="Thonburi"/>
        </w:rPr>
        <w:t>ръкополагане</w:t>
      </w:r>
      <w:r w:rsidR="00375084" w:rsidRPr="00D16DD5">
        <w:rPr>
          <w:rFonts w:asciiTheme="majorHAnsi" w:hAnsiTheme="majorHAnsi" w:cs="Garamond Premr Pro Subh Cyr"/>
        </w:rPr>
        <w:t xml:space="preserve"> </w:t>
      </w:r>
      <w:r w:rsidR="00375084" w:rsidRPr="00D16DD5">
        <w:rPr>
          <w:rFonts w:asciiTheme="majorHAnsi" w:hAnsiTheme="majorHAnsi" w:cs="Thonburi"/>
        </w:rPr>
        <w:t>и</w:t>
      </w:r>
      <w:r w:rsidR="00375084" w:rsidRPr="00D16DD5">
        <w:rPr>
          <w:rFonts w:asciiTheme="majorHAnsi" w:hAnsiTheme="majorHAnsi" w:cs="Garamond Premr Pro Subh Cyr"/>
        </w:rPr>
        <w:t xml:space="preserve"> </w:t>
      </w:r>
      <w:r w:rsidR="00375084" w:rsidRPr="00D16DD5">
        <w:rPr>
          <w:rFonts w:asciiTheme="majorHAnsi" w:hAnsiTheme="majorHAnsi" w:cs="Thonburi"/>
        </w:rPr>
        <w:t>правоспособност</w:t>
      </w:r>
      <w:r w:rsidR="00375084" w:rsidRPr="00D16DD5">
        <w:rPr>
          <w:rFonts w:asciiTheme="majorHAnsi" w:hAnsiTheme="majorHAnsi" w:cs="Garamond Premr Pro Subh Cyr"/>
        </w:rPr>
        <w:t xml:space="preserve"> </w:t>
      </w:r>
      <w:r w:rsidR="00375084" w:rsidRPr="00D16DD5">
        <w:rPr>
          <w:rFonts w:asciiTheme="majorHAnsi" w:hAnsiTheme="majorHAnsi" w:cs="Thonburi"/>
        </w:rPr>
        <w:t>на</w:t>
      </w:r>
      <w:r w:rsidR="00375084" w:rsidRPr="00D16DD5">
        <w:rPr>
          <w:rFonts w:asciiTheme="majorHAnsi" w:hAnsiTheme="majorHAnsi" w:cs="Garamond Premr Pro Subh Cyr"/>
        </w:rPr>
        <w:t xml:space="preserve"> </w:t>
      </w:r>
      <w:r w:rsidR="00375084" w:rsidRPr="00D16DD5">
        <w:rPr>
          <w:rFonts w:asciiTheme="majorHAnsi" w:hAnsiTheme="majorHAnsi" w:cs="Thonburi"/>
        </w:rPr>
        <w:t>служители</w:t>
      </w:r>
      <w:r w:rsidR="00375084" w:rsidRPr="00D16DD5">
        <w:rPr>
          <w:rFonts w:asciiTheme="majorHAnsi" w:hAnsiTheme="majorHAnsi" w:cs="Garamond Premr Pro Subh Cyr"/>
        </w:rPr>
        <w:t>.</w:t>
      </w:r>
      <w:r w:rsidR="00375084" w:rsidRPr="00D16DD5" w:rsidDel="00375084">
        <w:rPr>
          <w:rFonts w:asciiTheme="majorHAnsi" w:hAnsiTheme="majorHAnsi" w:cs="Garamond Premr Pro Subh Cyr"/>
        </w:rPr>
        <w:t xml:space="preserve"> </w:t>
      </w:r>
      <w:r w:rsidRPr="00D16DD5">
        <w:rPr>
          <w:rFonts w:asciiTheme="majorHAnsi" w:hAnsiTheme="majorHAnsi" w:cs="Thonburi"/>
        </w:rPr>
        <w:t>Съветът</w:t>
      </w:r>
      <w:r w:rsidRPr="00D16DD5">
        <w:rPr>
          <w:rFonts w:asciiTheme="majorHAnsi" w:hAnsiTheme="majorHAnsi" w:cs="Garamond Premr Pro Subh Cyr"/>
        </w:rPr>
        <w:t xml:space="preserve"> </w:t>
      </w:r>
      <w:r w:rsidR="00375084" w:rsidRPr="00D16DD5">
        <w:rPr>
          <w:rFonts w:asciiTheme="majorHAnsi" w:hAnsiTheme="majorHAnsi" w:cs="Thonburi"/>
        </w:rPr>
        <w:t>за</w:t>
      </w:r>
      <w:r w:rsidR="00375084" w:rsidRPr="00D16DD5">
        <w:rPr>
          <w:rFonts w:asciiTheme="majorHAnsi" w:hAnsiTheme="majorHAnsi" w:cs="Garamond Premr Pro Subh Cyr"/>
        </w:rPr>
        <w:t xml:space="preserve"> </w:t>
      </w:r>
      <w:r w:rsidR="00375084" w:rsidRPr="00D16DD5">
        <w:rPr>
          <w:rFonts w:asciiTheme="majorHAnsi" w:hAnsiTheme="majorHAnsi" w:cs="Thonburi"/>
        </w:rPr>
        <w:t>издаване</w:t>
      </w:r>
      <w:r w:rsidR="00375084" w:rsidRPr="00D16DD5">
        <w:rPr>
          <w:rFonts w:asciiTheme="majorHAnsi" w:hAnsiTheme="majorHAnsi" w:cs="Garamond Premr Pro Subh Cyr"/>
        </w:rPr>
        <w:t xml:space="preserve"> </w:t>
      </w:r>
      <w:r w:rsidR="00375084" w:rsidRPr="00D16DD5">
        <w:rPr>
          <w:rFonts w:asciiTheme="majorHAnsi" w:hAnsiTheme="majorHAnsi" w:cs="Thonburi"/>
        </w:rPr>
        <w:t>на</w:t>
      </w:r>
      <w:r w:rsidR="00375084" w:rsidRPr="00D16DD5">
        <w:rPr>
          <w:rFonts w:asciiTheme="majorHAnsi" w:hAnsiTheme="majorHAnsi" w:cs="Garamond Premr Pro Subh Cyr"/>
        </w:rPr>
        <w:t xml:space="preserve"> </w:t>
      </w:r>
      <w:r w:rsidR="00375084" w:rsidRPr="00D16DD5">
        <w:rPr>
          <w:rFonts w:asciiTheme="majorHAnsi" w:hAnsiTheme="majorHAnsi" w:cs="Thonburi"/>
        </w:rPr>
        <w:t>удостоверения</w:t>
      </w:r>
      <w:r w:rsidR="00375084" w:rsidRPr="00D16DD5">
        <w:rPr>
          <w:rFonts w:asciiTheme="majorHAnsi" w:hAnsiTheme="majorHAnsi" w:cs="Garamond Premr Pro Subh Cyr"/>
        </w:rPr>
        <w:t xml:space="preserve"> </w:t>
      </w:r>
      <w:r w:rsidR="00375084" w:rsidRPr="00D16DD5">
        <w:rPr>
          <w:rFonts w:asciiTheme="majorHAnsi" w:hAnsiTheme="majorHAnsi" w:cs="Thonburi"/>
        </w:rPr>
        <w:t>за</w:t>
      </w:r>
      <w:r w:rsidR="00375084" w:rsidRPr="00D16DD5">
        <w:rPr>
          <w:rFonts w:asciiTheme="majorHAnsi" w:hAnsiTheme="majorHAnsi" w:cs="Garamond Premr Pro Subh Cyr"/>
        </w:rPr>
        <w:t xml:space="preserve"> </w:t>
      </w:r>
      <w:r w:rsidR="00375084" w:rsidRPr="00D16DD5">
        <w:rPr>
          <w:rFonts w:asciiTheme="majorHAnsi" w:hAnsiTheme="majorHAnsi" w:cs="Thonburi"/>
        </w:rPr>
        <w:t>ръкополагане</w:t>
      </w:r>
      <w:r w:rsidR="00375084" w:rsidRPr="00D16DD5">
        <w:rPr>
          <w:rFonts w:asciiTheme="majorHAnsi" w:hAnsiTheme="majorHAnsi" w:cs="Garamond Premr Pro Subh Cyr"/>
        </w:rPr>
        <w:t xml:space="preserve"> </w:t>
      </w:r>
      <w:r w:rsidR="00375084" w:rsidRPr="00D16DD5">
        <w:rPr>
          <w:rFonts w:asciiTheme="majorHAnsi" w:hAnsiTheme="majorHAnsi" w:cs="Thonburi"/>
        </w:rPr>
        <w:t>и</w:t>
      </w:r>
      <w:r w:rsidR="00375084" w:rsidRPr="00D16DD5">
        <w:rPr>
          <w:rFonts w:asciiTheme="majorHAnsi" w:hAnsiTheme="majorHAnsi" w:cs="Garamond Premr Pro Subh Cyr"/>
        </w:rPr>
        <w:t xml:space="preserve"> </w:t>
      </w:r>
      <w:r w:rsidR="00375084" w:rsidRPr="00D16DD5">
        <w:rPr>
          <w:rFonts w:asciiTheme="majorHAnsi" w:hAnsiTheme="majorHAnsi" w:cs="Thonburi"/>
        </w:rPr>
        <w:t>правоспособност</w:t>
      </w:r>
      <w:r w:rsidR="00375084" w:rsidRPr="00D16DD5">
        <w:rPr>
          <w:rFonts w:asciiTheme="majorHAnsi" w:hAnsiTheme="majorHAnsi" w:cs="Garamond Premr Pro Subh Cyr"/>
        </w:rPr>
        <w:t xml:space="preserve"> </w:t>
      </w:r>
      <w:r w:rsidR="00375084" w:rsidRPr="00D16DD5">
        <w:rPr>
          <w:rFonts w:asciiTheme="majorHAnsi" w:hAnsiTheme="majorHAnsi" w:cs="Thonburi"/>
        </w:rPr>
        <w:t>на</w:t>
      </w:r>
      <w:r w:rsidR="00375084" w:rsidRPr="00D16DD5">
        <w:rPr>
          <w:rFonts w:asciiTheme="majorHAnsi" w:hAnsiTheme="majorHAnsi" w:cs="Garamond Premr Pro Subh Cyr"/>
        </w:rPr>
        <w:t xml:space="preserve"> </w:t>
      </w:r>
      <w:r w:rsidRPr="00D16DD5">
        <w:rPr>
          <w:rFonts w:asciiTheme="majorHAnsi" w:hAnsiTheme="majorHAnsi" w:cs="Thonburi"/>
        </w:rPr>
        <w:t>служители</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проучи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потвърди</w:t>
      </w:r>
      <w:r w:rsidRPr="00D16DD5">
        <w:rPr>
          <w:rFonts w:asciiTheme="majorHAnsi" w:hAnsiTheme="majorHAnsi" w:cs="Garamond Premr Pro Subh Cyr"/>
        </w:rPr>
        <w:t xml:space="preserve"> </w:t>
      </w:r>
      <w:r w:rsidRPr="00D16DD5">
        <w:rPr>
          <w:rFonts w:asciiTheme="majorHAnsi" w:hAnsiTheme="majorHAnsi" w:cs="Thonburi"/>
        </w:rPr>
        <w:t>положението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представителя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духовенството</w:t>
      </w:r>
      <w:r w:rsidRPr="00D16DD5">
        <w:rPr>
          <w:rFonts w:asciiTheme="majorHAnsi" w:hAnsiTheme="majorHAnsi" w:cs="Garamond Premr Pro Subh Cyr"/>
        </w:rPr>
        <w:t xml:space="preserve">. </w:t>
      </w:r>
      <w:r w:rsidRPr="00D16DD5">
        <w:rPr>
          <w:rFonts w:asciiTheme="majorHAnsi" w:hAnsiTheme="majorHAnsi" w:cs="Thonburi"/>
        </w:rPr>
        <w:t>Ако</w:t>
      </w:r>
      <w:r w:rsidRPr="00D16DD5">
        <w:rPr>
          <w:rFonts w:asciiTheme="majorHAnsi" w:hAnsiTheme="majorHAnsi" w:cs="Garamond Premr Pro Subh Cyr"/>
        </w:rPr>
        <w:t xml:space="preserve"> </w:t>
      </w:r>
      <w:r w:rsidRPr="00D16DD5">
        <w:rPr>
          <w:rFonts w:asciiTheme="majorHAnsi" w:hAnsiTheme="majorHAnsi" w:cs="Thonburi"/>
        </w:rPr>
        <w:t>Областният</w:t>
      </w:r>
      <w:r w:rsidRPr="00D16DD5">
        <w:rPr>
          <w:rFonts w:asciiTheme="majorHAnsi" w:hAnsiTheme="majorHAnsi" w:cs="Garamond Premr Pro Subh Cyr"/>
        </w:rPr>
        <w:t xml:space="preserve"> </w:t>
      </w:r>
      <w:r w:rsidR="00375084" w:rsidRPr="00D16DD5">
        <w:rPr>
          <w:rFonts w:asciiTheme="majorHAnsi" w:hAnsiTheme="majorHAnsi" w:cs="Thonburi"/>
        </w:rPr>
        <w:t>съвет</w:t>
      </w:r>
      <w:r w:rsidR="00375084" w:rsidRPr="00D16DD5">
        <w:rPr>
          <w:rFonts w:asciiTheme="majorHAnsi" w:hAnsiTheme="majorHAnsi" w:cs="Garamond Premr Pro Subh Cyr"/>
        </w:rPr>
        <w:t xml:space="preserve"> </w:t>
      </w:r>
      <w:r w:rsidR="00375084" w:rsidRPr="00D16DD5">
        <w:rPr>
          <w:rFonts w:asciiTheme="majorHAnsi" w:hAnsiTheme="majorHAnsi" w:cs="Thonburi"/>
        </w:rPr>
        <w:t>за</w:t>
      </w:r>
      <w:r w:rsidR="00375084" w:rsidRPr="00D16DD5">
        <w:rPr>
          <w:rFonts w:asciiTheme="majorHAnsi" w:hAnsiTheme="majorHAnsi" w:cs="Garamond Premr Pro Subh Cyr"/>
        </w:rPr>
        <w:t xml:space="preserve"> </w:t>
      </w:r>
      <w:r w:rsidR="00375084" w:rsidRPr="00D16DD5">
        <w:rPr>
          <w:rFonts w:asciiTheme="majorHAnsi" w:hAnsiTheme="majorHAnsi" w:cs="Thonburi"/>
        </w:rPr>
        <w:t>издаване</w:t>
      </w:r>
      <w:r w:rsidR="00375084" w:rsidRPr="00D16DD5">
        <w:rPr>
          <w:rFonts w:asciiTheme="majorHAnsi" w:hAnsiTheme="majorHAnsi" w:cs="Garamond Premr Pro Subh Cyr"/>
        </w:rPr>
        <w:t xml:space="preserve"> </w:t>
      </w:r>
      <w:r w:rsidR="00375084" w:rsidRPr="00D16DD5">
        <w:rPr>
          <w:rFonts w:asciiTheme="majorHAnsi" w:hAnsiTheme="majorHAnsi" w:cs="Thonburi"/>
        </w:rPr>
        <w:t>на</w:t>
      </w:r>
      <w:r w:rsidR="00375084" w:rsidRPr="00D16DD5">
        <w:rPr>
          <w:rFonts w:asciiTheme="majorHAnsi" w:hAnsiTheme="majorHAnsi" w:cs="Garamond Premr Pro Subh Cyr"/>
        </w:rPr>
        <w:t xml:space="preserve"> </w:t>
      </w:r>
      <w:r w:rsidR="00375084" w:rsidRPr="00D16DD5">
        <w:rPr>
          <w:rFonts w:asciiTheme="majorHAnsi" w:hAnsiTheme="majorHAnsi" w:cs="Thonburi"/>
        </w:rPr>
        <w:t>удостоверения</w:t>
      </w:r>
      <w:r w:rsidR="00375084" w:rsidRPr="00D16DD5">
        <w:rPr>
          <w:rFonts w:asciiTheme="majorHAnsi" w:hAnsiTheme="majorHAnsi" w:cs="Garamond Premr Pro Subh Cyr"/>
        </w:rPr>
        <w:t xml:space="preserve"> </w:t>
      </w:r>
      <w:r w:rsidR="00375084" w:rsidRPr="00D16DD5">
        <w:rPr>
          <w:rFonts w:asciiTheme="majorHAnsi" w:hAnsiTheme="majorHAnsi" w:cs="Thonburi"/>
        </w:rPr>
        <w:t>за</w:t>
      </w:r>
      <w:r w:rsidR="00375084" w:rsidRPr="00D16DD5">
        <w:rPr>
          <w:rFonts w:asciiTheme="majorHAnsi" w:hAnsiTheme="majorHAnsi" w:cs="Garamond Premr Pro Subh Cyr"/>
        </w:rPr>
        <w:t xml:space="preserve"> </w:t>
      </w:r>
      <w:r w:rsidR="00375084" w:rsidRPr="00D16DD5">
        <w:rPr>
          <w:rFonts w:asciiTheme="majorHAnsi" w:hAnsiTheme="majorHAnsi" w:cs="Thonburi"/>
        </w:rPr>
        <w:t>ръкополагане</w:t>
      </w:r>
      <w:r w:rsidR="00375084" w:rsidRPr="00D16DD5">
        <w:rPr>
          <w:rFonts w:asciiTheme="majorHAnsi" w:hAnsiTheme="majorHAnsi" w:cs="Garamond Premr Pro Subh Cyr"/>
        </w:rPr>
        <w:t xml:space="preserve"> </w:t>
      </w:r>
      <w:r w:rsidR="00375084" w:rsidRPr="00D16DD5">
        <w:rPr>
          <w:rFonts w:asciiTheme="majorHAnsi" w:hAnsiTheme="majorHAnsi" w:cs="Thonburi"/>
        </w:rPr>
        <w:t>и</w:t>
      </w:r>
      <w:r w:rsidR="00375084" w:rsidRPr="00D16DD5">
        <w:rPr>
          <w:rFonts w:asciiTheme="majorHAnsi" w:hAnsiTheme="majorHAnsi" w:cs="Garamond Premr Pro Subh Cyr"/>
        </w:rPr>
        <w:t xml:space="preserve"> </w:t>
      </w:r>
      <w:r w:rsidR="00375084" w:rsidRPr="00D16DD5">
        <w:rPr>
          <w:rFonts w:asciiTheme="majorHAnsi" w:hAnsiTheme="majorHAnsi" w:cs="Thonburi"/>
        </w:rPr>
        <w:t>правоспособност</w:t>
      </w:r>
      <w:r w:rsidR="00375084" w:rsidRPr="00D16DD5">
        <w:rPr>
          <w:rFonts w:asciiTheme="majorHAnsi" w:hAnsiTheme="majorHAnsi" w:cs="Garamond Premr Pro Subh Cyr"/>
        </w:rPr>
        <w:t xml:space="preserve"> </w:t>
      </w:r>
      <w:r w:rsidR="00375084" w:rsidRPr="00D16DD5">
        <w:rPr>
          <w:rFonts w:asciiTheme="majorHAnsi" w:hAnsiTheme="majorHAnsi" w:cs="Thonburi"/>
        </w:rPr>
        <w:t>на</w:t>
      </w:r>
      <w:r w:rsidR="00375084" w:rsidRPr="00D16DD5">
        <w:rPr>
          <w:rFonts w:asciiTheme="majorHAnsi" w:hAnsiTheme="majorHAnsi" w:cs="Garamond Premr Pro Subh Cyr"/>
        </w:rPr>
        <w:t xml:space="preserve"> </w:t>
      </w:r>
      <w:r w:rsidR="00375084" w:rsidRPr="00D16DD5">
        <w:rPr>
          <w:rFonts w:asciiTheme="majorHAnsi" w:hAnsiTheme="majorHAnsi" w:cs="Thonburi"/>
        </w:rPr>
        <w:t>служители</w:t>
      </w:r>
      <w:r w:rsidRPr="00D16DD5">
        <w:rPr>
          <w:rFonts w:asciiTheme="majorHAnsi" w:hAnsiTheme="majorHAnsi" w:cs="Garamond Premr Pro Subh Cyr"/>
        </w:rPr>
        <w:t xml:space="preserve"> </w:t>
      </w:r>
      <w:r w:rsidRPr="00D16DD5">
        <w:rPr>
          <w:rFonts w:asciiTheme="majorHAnsi" w:hAnsiTheme="majorHAnsi" w:cs="Thonburi"/>
        </w:rPr>
        <w:t>реши</w:t>
      </w:r>
      <w:r w:rsidRPr="00D16DD5">
        <w:rPr>
          <w:rFonts w:asciiTheme="majorHAnsi" w:hAnsiTheme="majorHAnsi" w:cs="Garamond Premr Pro Subh Cyr"/>
        </w:rPr>
        <w:t xml:space="preserve"> </w:t>
      </w:r>
      <w:r w:rsidRPr="00D16DD5">
        <w:rPr>
          <w:rFonts w:asciiTheme="majorHAnsi" w:hAnsiTheme="majorHAnsi" w:cs="Thonburi"/>
        </w:rPr>
        <w:t>представителят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духовенството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отстранен</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списъка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служителите</w:t>
      </w:r>
      <w:r w:rsidRPr="00D16DD5">
        <w:rPr>
          <w:rFonts w:asciiTheme="majorHAnsi" w:hAnsiTheme="majorHAnsi" w:cs="Garamond Premr Pro Subh Cyr"/>
        </w:rPr>
        <w:t xml:space="preserve">, </w:t>
      </w:r>
      <w:r w:rsidRPr="00D16DD5">
        <w:rPr>
          <w:rFonts w:asciiTheme="majorHAnsi" w:hAnsiTheme="majorHAnsi" w:cs="Thonburi"/>
        </w:rPr>
        <w:t>пасторът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ще</w:t>
      </w:r>
      <w:r w:rsidRPr="00D16DD5">
        <w:rPr>
          <w:rFonts w:asciiTheme="majorHAnsi" w:hAnsiTheme="majorHAnsi" w:cs="Garamond Premr Pro Subh Cyr"/>
        </w:rPr>
        <w:t xml:space="preserve"> </w:t>
      </w:r>
      <w:r w:rsidRPr="00D16DD5">
        <w:rPr>
          <w:rFonts w:asciiTheme="majorHAnsi" w:hAnsiTheme="majorHAnsi" w:cs="Thonburi"/>
        </w:rPr>
        <w:t>отстрани</w:t>
      </w:r>
      <w:r w:rsidRPr="00D16DD5">
        <w:rPr>
          <w:rFonts w:asciiTheme="majorHAnsi" w:hAnsiTheme="majorHAnsi" w:cs="Garamond Premr Pro Subh Cyr"/>
        </w:rPr>
        <w:t xml:space="preserve"> </w:t>
      </w:r>
      <w:r w:rsidR="00A5494F" w:rsidRPr="00D16DD5">
        <w:rPr>
          <w:rFonts w:asciiTheme="majorHAnsi" w:hAnsiTheme="majorHAnsi" w:cs="Thonburi"/>
        </w:rPr>
        <w:t>неговото</w:t>
      </w:r>
      <w:r w:rsidR="007210E2" w:rsidRPr="00D16DD5">
        <w:rPr>
          <w:rFonts w:asciiTheme="majorHAnsi" w:hAnsiTheme="majorHAnsi" w:cs="Garamond Premr Pro Subh Cyr"/>
        </w:rPr>
        <w:t xml:space="preserve"> </w:t>
      </w:r>
      <w:r w:rsidRPr="00D16DD5">
        <w:rPr>
          <w:rFonts w:asciiTheme="majorHAnsi" w:hAnsiTheme="majorHAnsi" w:cs="Thonburi"/>
        </w:rPr>
        <w:t>име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списъка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напише</w:t>
      </w:r>
      <w:r w:rsidRPr="00D16DD5">
        <w:rPr>
          <w:rFonts w:asciiTheme="majorHAnsi" w:hAnsiTheme="majorHAnsi" w:cs="Garamond Premr Pro Subh Cyr"/>
        </w:rPr>
        <w:t xml:space="preserve"> </w:t>
      </w:r>
      <w:r w:rsidRPr="00D16DD5">
        <w:rPr>
          <w:rFonts w:asciiTheme="majorHAnsi" w:hAnsiTheme="majorHAnsi" w:cs="Thonburi"/>
        </w:rPr>
        <w:t>срещу</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име</w:t>
      </w:r>
      <w:r w:rsidRPr="00D16DD5">
        <w:rPr>
          <w:rFonts w:asciiTheme="majorHAnsi" w:hAnsiTheme="majorHAnsi" w:cs="Garamond Premr Pro Subh Cyr"/>
        </w:rPr>
        <w:t>: „</w:t>
      </w:r>
      <w:r w:rsidRPr="00D16DD5">
        <w:rPr>
          <w:rFonts w:asciiTheme="majorHAnsi" w:hAnsiTheme="majorHAnsi" w:cs="Thonburi"/>
        </w:rPr>
        <w:t>Отстранен</w:t>
      </w:r>
      <w:r w:rsidRPr="00D16DD5">
        <w:rPr>
          <w:rFonts w:asciiTheme="majorHAnsi" w:hAnsiTheme="majorHAnsi" w:cs="Garamond Premr Pro Subh Cyr"/>
        </w:rPr>
        <w:t xml:space="preserve"> </w:t>
      </w:r>
      <w:r w:rsidRPr="00D16DD5">
        <w:rPr>
          <w:rFonts w:asciiTheme="majorHAnsi" w:hAnsiTheme="majorHAnsi" w:cs="Thonburi"/>
        </w:rPr>
        <w:t>въз</w:t>
      </w:r>
      <w:r w:rsidRPr="00D16DD5">
        <w:rPr>
          <w:rFonts w:asciiTheme="majorHAnsi" w:hAnsiTheme="majorHAnsi" w:cs="Garamond Premr Pro Subh Cyr"/>
        </w:rPr>
        <w:t xml:space="preserve"> </w:t>
      </w:r>
      <w:r w:rsidRPr="00D16DD5">
        <w:rPr>
          <w:rFonts w:asciiTheme="majorHAnsi" w:hAnsiTheme="majorHAnsi" w:cs="Thonburi"/>
        </w:rPr>
        <w:t>основа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присъединяване</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друга</w:t>
      </w:r>
      <w:r w:rsidRPr="00D16DD5">
        <w:rPr>
          <w:rFonts w:asciiTheme="majorHAnsi" w:hAnsiTheme="majorHAnsi" w:cs="Garamond Premr Pro Subh Cyr"/>
        </w:rPr>
        <w:t xml:space="preserve"> </w:t>
      </w:r>
      <w:r w:rsidRPr="00D16DD5">
        <w:rPr>
          <w:rFonts w:asciiTheme="majorHAnsi" w:hAnsiTheme="majorHAnsi" w:cs="Thonburi"/>
        </w:rPr>
        <w:t>деноминация</w:t>
      </w:r>
      <w:r w:rsidRPr="00D16DD5">
        <w:rPr>
          <w:rFonts w:asciiTheme="majorHAnsi" w:hAnsiTheme="majorHAnsi" w:cs="Garamond Premr Pro Subh Cyr"/>
        </w:rPr>
        <w:t>“. (</w:t>
      </w:r>
      <w:r w:rsidR="009F171F" w:rsidRPr="00D16DD5">
        <w:rPr>
          <w:rFonts w:asciiTheme="majorHAnsi" w:hAnsiTheme="majorHAnsi" w:cs="Garamond Premr Pro Subh Cyr"/>
        </w:rPr>
        <w:t>530</w:t>
      </w:r>
      <w:r w:rsidRPr="00D16DD5">
        <w:rPr>
          <w:rFonts w:asciiTheme="majorHAnsi" w:hAnsiTheme="majorHAnsi" w:cs="Garamond Premr Pro Subh Cyr"/>
        </w:rPr>
        <w:t xml:space="preserve">.9, </w:t>
      </w:r>
      <w:r w:rsidR="009F171F" w:rsidRPr="00D16DD5">
        <w:rPr>
          <w:rFonts w:asciiTheme="majorHAnsi" w:hAnsiTheme="majorHAnsi" w:cs="Garamond Premr Pro Subh Cyr"/>
        </w:rPr>
        <w:t>536</w:t>
      </w:r>
      <w:r w:rsidRPr="00D16DD5">
        <w:rPr>
          <w:rFonts w:asciiTheme="majorHAnsi" w:hAnsiTheme="majorHAnsi" w:cs="Garamond Premr Pro Subh Cyr"/>
        </w:rPr>
        <w:t>.10</w:t>
      </w:r>
      <w:r w:rsidRPr="00D16DD5">
        <w:rPr>
          <w:rFonts w:asciiTheme="majorHAnsi" w:hAnsiTheme="majorHAnsi"/>
        </w:rPr>
        <w:t>-</w:t>
      </w:r>
      <w:r w:rsidR="009F171F" w:rsidRPr="00D16DD5">
        <w:rPr>
          <w:rFonts w:asciiTheme="majorHAnsi" w:hAnsiTheme="majorHAnsi"/>
        </w:rPr>
        <w:t>5</w:t>
      </w:r>
      <w:r w:rsidRPr="00D16DD5">
        <w:rPr>
          <w:rFonts w:asciiTheme="majorHAnsi" w:hAnsiTheme="majorHAnsi"/>
        </w:rPr>
        <w:t>3</w:t>
      </w:r>
      <w:r w:rsidR="009F171F" w:rsidRPr="00D16DD5">
        <w:rPr>
          <w:rFonts w:asciiTheme="majorHAnsi" w:hAnsiTheme="majorHAnsi"/>
        </w:rPr>
        <w:t>6</w:t>
      </w:r>
      <w:r w:rsidRPr="00D16DD5">
        <w:rPr>
          <w:rFonts w:asciiTheme="majorHAnsi" w:hAnsiTheme="majorHAnsi"/>
        </w:rPr>
        <w:t>.11)</w:t>
      </w:r>
    </w:p>
    <w:p w14:paraId="6D0664D4" w14:textId="3C4FCCBE"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112.1. </w:t>
      </w:r>
      <w:r w:rsidRPr="00D16DD5">
        <w:rPr>
          <w:rFonts w:asciiTheme="majorHAnsi" w:hAnsiTheme="majorHAnsi" w:cs="Thonburi"/>
          <w:b/>
          <w:bCs/>
        </w:rPr>
        <w:t>Миряни</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мирянин</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приел</w:t>
      </w:r>
      <w:r w:rsidRPr="00D16DD5">
        <w:rPr>
          <w:rFonts w:asciiTheme="majorHAnsi" w:hAnsiTheme="majorHAnsi" w:cs="Garamond Premr Pro Subh Cyr"/>
        </w:rPr>
        <w:t xml:space="preserve"> </w:t>
      </w:r>
      <w:r w:rsidRPr="00D16DD5">
        <w:rPr>
          <w:rFonts w:asciiTheme="majorHAnsi" w:hAnsiTheme="majorHAnsi" w:cs="Thonburi"/>
        </w:rPr>
        <w:t>членство</w:t>
      </w:r>
      <w:r w:rsidRPr="00D16DD5">
        <w:rPr>
          <w:rFonts w:asciiTheme="majorHAnsi" w:hAnsiTheme="majorHAnsi" w:cs="Garamond Premr Pro Subh Cyr"/>
        </w:rPr>
        <w:t xml:space="preserve">, </w:t>
      </w:r>
      <w:r w:rsidRPr="00D16DD5">
        <w:rPr>
          <w:rFonts w:asciiTheme="majorHAnsi" w:hAnsiTheme="majorHAnsi" w:cs="Thonburi"/>
        </w:rPr>
        <w:t>лиценз</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проповядване</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ръкополагане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друга</w:t>
      </w:r>
      <w:r w:rsidRPr="00D16DD5">
        <w:rPr>
          <w:rFonts w:asciiTheme="majorHAnsi" w:hAnsiTheme="majorHAnsi" w:cs="Garamond Premr Pro Subh Cyr"/>
        </w:rPr>
        <w:t xml:space="preserve"> </w:t>
      </w:r>
      <w:r w:rsidRPr="00D16DD5">
        <w:rPr>
          <w:rFonts w:asciiTheme="majorHAnsi" w:hAnsiTheme="majorHAnsi" w:cs="Thonburi"/>
        </w:rPr>
        <w:t>религиозна</w:t>
      </w:r>
      <w:r w:rsidRPr="00D16DD5">
        <w:rPr>
          <w:rFonts w:asciiTheme="majorHAnsi" w:hAnsiTheme="majorHAnsi" w:cs="Garamond Premr Pro Subh Cyr"/>
        </w:rPr>
        <w:t xml:space="preserve"> </w:t>
      </w:r>
      <w:r w:rsidRPr="00D16DD5">
        <w:rPr>
          <w:rFonts w:asciiTheme="majorHAnsi" w:hAnsiTheme="majorHAnsi" w:cs="Thonburi"/>
        </w:rPr>
        <w:t>организация</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занимава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независима</w:t>
      </w:r>
      <w:r w:rsidRPr="00D16DD5">
        <w:rPr>
          <w:rFonts w:asciiTheme="majorHAnsi" w:hAnsiTheme="majorHAnsi" w:cs="Garamond Premr Pro Subh Cyr"/>
        </w:rPr>
        <w:t xml:space="preserve"> </w:t>
      </w:r>
      <w:r w:rsidRPr="00D16DD5">
        <w:rPr>
          <w:rFonts w:asciiTheme="majorHAnsi" w:hAnsiTheme="majorHAnsi" w:cs="Thonburi"/>
        </w:rPr>
        <w:t>църковна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мисионерска</w:t>
      </w:r>
      <w:r w:rsidRPr="00D16DD5">
        <w:rPr>
          <w:rFonts w:asciiTheme="majorHAnsi" w:hAnsiTheme="majorHAnsi" w:cs="Garamond Premr Pro Subh Cyr"/>
        </w:rPr>
        <w:t xml:space="preserve"> </w:t>
      </w:r>
      <w:r w:rsidRPr="00D16DD5">
        <w:rPr>
          <w:rFonts w:asciiTheme="majorHAnsi" w:hAnsiTheme="majorHAnsi" w:cs="Thonburi"/>
        </w:rPr>
        <w:t>дейност</w:t>
      </w:r>
      <w:r w:rsidRPr="00D16DD5">
        <w:rPr>
          <w:rFonts w:asciiTheme="majorHAnsi" w:hAnsiTheme="majorHAnsi" w:cs="Garamond Premr Pro Subh Cyr"/>
        </w:rPr>
        <w:t xml:space="preserve">, </w:t>
      </w:r>
      <w:r w:rsidR="00A5494F" w:rsidRPr="00D16DD5">
        <w:rPr>
          <w:rFonts w:asciiTheme="majorHAnsi" w:hAnsiTheme="majorHAnsi" w:cs="Thonburi"/>
        </w:rPr>
        <w:t>неговото</w:t>
      </w:r>
      <w:r w:rsidRPr="00D16DD5">
        <w:rPr>
          <w:rFonts w:asciiTheme="majorHAnsi" w:hAnsiTheme="majorHAnsi" w:cs="Garamond Premr Pro Subh Cyr"/>
        </w:rPr>
        <w:t xml:space="preserve"> </w:t>
      </w:r>
      <w:r w:rsidRPr="00D16DD5">
        <w:rPr>
          <w:rFonts w:asciiTheme="majorHAnsi" w:hAnsiTheme="majorHAnsi" w:cs="Thonburi"/>
        </w:rPr>
        <w:t>членство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незабавно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прекрати</w:t>
      </w:r>
      <w:r w:rsidRPr="00D16DD5">
        <w:rPr>
          <w:rFonts w:asciiTheme="majorHAnsi" w:hAnsiTheme="majorHAnsi" w:cs="Garamond Premr Pro Subh Cyr"/>
        </w:rPr>
        <w:t xml:space="preserve"> </w:t>
      </w:r>
      <w:r w:rsidRPr="00D16DD5">
        <w:rPr>
          <w:rFonts w:asciiTheme="majorHAnsi" w:hAnsiTheme="majorHAnsi" w:cs="Thonburi"/>
        </w:rPr>
        <w:t>поради</w:t>
      </w:r>
      <w:r w:rsidRPr="00D16DD5">
        <w:rPr>
          <w:rFonts w:asciiTheme="majorHAnsi" w:hAnsiTheme="majorHAnsi" w:cs="Garamond Premr Pro Subh Cyr"/>
        </w:rPr>
        <w:t xml:space="preserve"> </w:t>
      </w:r>
      <w:r w:rsidRPr="00D16DD5">
        <w:rPr>
          <w:rFonts w:asciiTheme="majorHAnsi" w:hAnsiTheme="majorHAnsi" w:cs="Thonburi"/>
        </w:rPr>
        <w:t>този</w:t>
      </w:r>
      <w:r w:rsidRPr="00D16DD5">
        <w:rPr>
          <w:rFonts w:asciiTheme="majorHAnsi" w:hAnsiTheme="majorHAnsi" w:cs="Garamond Premr Pro Subh Cyr"/>
        </w:rPr>
        <w:t xml:space="preserve"> </w:t>
      </w:r>
      <w:r w:rsidRPr="00D16DD5">
        <w:rPr>
          <w:rFonts w:asciiTheme="majorHAnsi" w:hAnsiTheme="majorHAnsi" w:cs="Thonburi"/>
        </w:rPr>
        <w:t>факт</w:t>
      </w:r>
      <w:r w:rsidRPr="00D16DD5">
        <w:rPr>
          <w:rFonts w:asciiTheme="majorHAnsi" w:hAnsiTheme="majorHAnsi" w:cs="Garamond Premr Pro Subh Cyr"/>
        </w:rPr>
        <w:t xml:space="preserve">, </w:t>
      </w:r>
      <w:r w:rsidRPr="00D16DD5">
        <w:rPr>
          <w:rFonts w:asciiTheme="majorHAnsi" w:hAnsiTheme="majorHAnsi" w:cs="Thonburi"/>
        </w:rPr>
        <w:t>освен</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случай</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лицето</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подсигури</w:t>
      </w:r>
      <w:r w:rsidRPr="00D16DD5">
        <w:rPr>
          <w:rFonts w:asciiTheme="majorHAnsi" w:hAnsiTheme="majorHAnsi" w:cs="Garamond Premr Pro Subh Cyr"/>
        </w:rPr>
        <w:t xml:space="preserve"> </w:t>
      </w:r>
      <w:r w:rsidRPr="00D16DD5">
        <w:rPr>
          <w:rFonts w:asciiTheme="majorHAnsi" w:hAnsiTheme="majorHAnsi" w:cs="Thonburi"/>
        </w:rPr>
        <w:t>годишното</w:t>
      </w:r>
      <w:r w:rsidRPr="00D16DD5">
        <w:rPr>
          <w:rFonts w:asciiTheme="majorHAnsi" w:hAnsiTheme="majorHAnsi" w:cs="Garamond Premr Pro Subh Cyr"/>
        </w:rPr>
        <w:t xml:space="preserve"> </w:t>
      </w:r>
      <w:r w:rsidRPr="00D16DD5">
        <w:rPr>
          <w:rFonts w:asciiTheme="majorHAnsi" w:hAnsiTheme="majorHAnsi" w:cs="Thonburi"/>
        </w:rPr>
        <w:t>писмено</w:t>
      </w:r>
      <w:r w:rsidRPr="00D16DD5">
        <w:rPr>
          <w:rFonts w:asciiTheme="majorHAnsi" w:hAnsiTheme="majorHAnsi" w:cs="Garamond Premr Pro Subh Cyr"/>
        </w:rPr>
        <w:t xml:space="preserve"> </w:t>
      </w:r>
      <w:r w:rsidRPr="00D16DD5">
        <w:rPr>
          <w:rFonts w:asciiTheme="majorHAnsi" w:hAnsiTheme="majorHAnsi" w:cs="Thonburi"/>
        </w:rPr>
        <w:t>одобрение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чийто</w:t>
      </w:r>
      <w:r w:rsidRPr="00D16DD5">
        <w:rPr>
          <w:rFonts w:asciiTheme="majorHAnsi" w:hAnsiTheme="majorHAnsi" w:cs="Garamond Premr Pro Subh Cyr"/>
        </w:rPr>
        <w:t xml:space="preserve"> </w:t>
      </w:r>
      <w:r w:rsidRPr="00D16DD5">
        <w:rPr>
          <w:rFonts w:asciiTheme="majorHAnsi" w:hAnsiTheme="majorHAnsi" w:cs="Thonburi"/>
        </w:rPr>
        <w:t>член</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годишното</w:t>
      </w:r>
      <w:r w:rsidRPr="00D16DD5">
        <w:rPr>
          <w:rFonts w:asciiTheme="majorHAnsi" w:hAnsiTheme="majorHAnsi" w:cs="Garamond Premr Pro Subh Cyr"/>
        </w:rPr>
        <w:t xml:space="preserve"> </w:t>
      </w:r>
      <w:r w:rsidRPr="00D16DD5">
        <w:rPr>
          <w:rFonts w:asciiTheme="majorHAnsi" w:hAnsiTheme="majorHAnsi" w:cs="Thonburi"/>
        </w:rPr>
        <w:t>писмено</w:t>
      </w:r>
      <w:r w:rsidRPr="00D16DD5">
        <w:rPr>
          <w:rFonts w:asciiTheme="majorHAnsi" w:hAnsiTheme="majorHAnsi" w:cs="Garamond Premr Pro Subh Cyr"/>
        </w:rPr>
        <w:t xml:space="preserve"> </w:t>
      </w:r>
      <w:r w:rsidRPr="00D16DD5">
        <w:rPr>
          <w:rFonts w:asciiTheme="majorHAnsi" w:hAnsiTheme="majorHAnsi" w:cs="Thonburi"/>
        </w:rPr>
        <w:t>одобрение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областта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намира</w:t>
      </w:r>
      <w:r w:rsidRPr="00D16DD5">
        <w:rPr>
          <w:rFonts w:asciiTheme="majorHAnsi" w:hAnsiTheme="majorHAnsi" w:cs="Garamond Premr Pro Subh Cyr"/>
        </w:rPr>
        <w:t>.</w:t>
      </w:r>
    </w:p>
    <w:p w14:paraId="2956FC99" w14:textId="6E2431F8"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112.2. </w:t>
      </w:r>
      <w:r w:rsidRPr="00D16DD5">
        <w:rPr>
          <w:rFonts w:asciiTheme="majorHAnsi" w:hAnsiTheme="majorHAnsi" w:cs="Thonburi"/>
          <w:b/>
          <w:bCs/>
        </w:rPr>
        <w:t>Освобождаване</w:t>
      </w:r>
      <w:r w:rsidRPr="00D16DD5">
        <w:rPr>
          <w:rFonts w:asciiTheme="majorHAnsi" w:hAnsiTheme="majorHAnsi" w:cs="Garamond Premr Pro Cyr"/>
          <w:b/>
          <w:bCs/>
        </w:rPr>
        <w:t xml:space="preserve"> </w:t>
      </w:r>
      <w:r w:rsidRPr="00D16DD5">
        <w:rPr>
          <w:rFonts w:asciiTheme="majorHAnsi" w:hAnsiTheme="majorHAnsi" w:cs="Thonburi"/>
          <w:b/>
          <w:bCs/>
        </w:rPr>
        <w:t>от</w:t>
      </w:r>
      <w:r w:rsidRPr="00D16DD5">
        <w:rPr>
          <w:rFonts w:asciiTheme="majorHAnsi" w:hAnsiTheme="majorHAnsi" w:cs="Garamond Premr Pro Cyr"/>
          <w:b/>
          <w:bCs/>
        </w:rPr>
        <w:t xml:space="preserve"> </w:t>
      </w:r>
      <w:r w:rsidRPr="00D16DD5">
        <w:rPr>
          <w:rFonts w:asciiTheme="majorHAnsi" w:hAnsiTheme="majorHAnsi" w:cs="Thonburi"/>
          <w:b/>
          <w:bCs/>
        </w:rPr>
        <w:t>членство</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помолен</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някой</w:t>
      </w:r>
      <w:r w:rsidRPr="00D16DD5">
        <w:rPr>
          <w:rFonts w:asciiTheme="majorHAnsi" w:hAnsiTheme="majorHAnsi" w:cs="Garamond Premr Pro Subh Cyr"/>
        </w:rPr>
        <w:t xml:space="preserve"> </w:t>
      </w:r>
      <w:r w:rsidRPr="00D16DD5">
        <w:rPr>
          <w:rFonts w:asciiTheme="majorHAnsi" w:hAnsiTheme="majorHAnsi" w:cs="Thonburi"/>
        </w:rPr>
        <w:t>член</w:t>
      </w:r>
      <w:r w:rsidRPr="00D16DD5">
        <w:rPr>
          <w:rFonts w:asciiTheme="majorHAnsi" w:hAnsiTheme="majorHAnsi" w:cs="Garamond Premr Pro Subh Cyr"/>
        </w:rPr>
        <w:t xml:space="preserve">, </w:t>
      </w:r>
      <w:r w:rsidRPr="00D16DD5">
        <w:rPr>
          <w:rFonts w:asciiTheme="majorHAnsi" w:hAnsiTheme="majorHAnsi" w:cs="Thonburi"/>
        </w:rPr>
        <w:t>пасторът</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издаде</w:t>
      </w:r>
      <w:r w:rsidRPr="00D16DD5">
        <w:rPr>
          <w:rFonts w:asciiTheme="majorHAnsi" w:hAnsiTheme="majorHAnsi" w:cs="Garamond Premr Pro Subh Cyr"/>
        </w:rPr>
        <w:t xml:space="preserve"> </w:t>
      </w:r>
      <w:r w:rsidRPr="00D16DD5">
        <w:rPr>
          <w:rFonts w:asciiTheme="majorHAnsi" w:hAnsiTheme="majorHAnsi" w:cs="Thonburi"/>
        </w:rPr>
        <w:t>писмо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освобождаване</w:t>
      </w:r>
      <w:r w:rsidRPr="00D16DD5">
        <w:rPr>
          <w:rFonts w:asciiTheme="majorHAnsi" w:hAnsiTheme="majorHAnsi" w:cs="Garamond Premr Pro Subh Cyr"/>
        </w:rPr>
        <w:t xml:space="preserve"> (</w:t>
      </w:r>
      <w:r w:rsidRPr="00D16DD5">
        <w:rPr>
          <w:rFonts w:asciiTheme="majorHAnsi" w:hAnsiTheme="majorHAnsi" w:cs="Thonburi"/>
        </w:rPr>
        <w:t>виж</w:t>
      </w:r>
      <w:r w:rsidRPr="00D16DD5">
        <w:rPr>
          <w:rFonts w:asciiTheme="majorHAnsi" w:hAnsiTheme="majorHAnsi" w:cs="Garamond Premr Pro Subh Cyr"/>
        </w:rPr>
        <w:t xml:space="preserve"> </w:t>
      </w:r>
      <w:r w:rsidRPr="00D16DD5">
        <w:rPr>
          <w:rFonts w:asciiTheme="majorHAnsi" w:hAnsiTheme="majorHAnsi" w:cs="Thonburi"/>
        </w:rPr>
        <w:t>формуляра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813.</w:t>
      </w:r>
      <w:r w:rsidR="00357020" w:rsidRPr="00D16DD5">
        <w:rPr>
          <w:rFonts w:asciiTheme="majorHAnsi" w:hAnsiTheme="majorHAnsi" w:cs="Garamond Premr Pro Subh Cyr"/>
        </w:rPr>
        <w:t>4</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така</w:t>
      </w:r>
      <w:r w:rsidRPr="00D16DD5">
        <w:rPr>
          <w:rFonts w:asciiTheme="majorHAnsi" w:hAnsiTheme="majorHAnsi" w:cs="Garamond Premr Pro Subh Cyr"/>
        </w:rPr>
        <w:t xml:space="preserve"> </w:t>
      </w:r>
      <w:r w:rsidRPr="00D16DD5">
        <w:rPr>
          <w:rFonts w:asciiTheme="majorHAnsi" w:hAnsiTheme="majorHAnsi" w:cs="Thonburi"/>
        </w:rPr>
        <w:t>прекратява</w:t>
      </w:r>
      <w:r w:rsidRPr="00D16DD5">
        <w:rPr>
          <w:rFonts w:asciiTheme="majorHAnsi" w:hAnsiTheme="majorHAnsi" w:cs="Garamond Premr Pro Subh Cyr"/>
        </w:rPr>
        <w:t xml:space="preserve"> </w:t>
      </w:r>
      <w:r w:rsidRPr="00D16DD5">
        <w:rPr>
          <w:rFonts w:asciiTheme="majorHAnsi" w:hAnsiTheme="majorHAnsi" w:cs="Thonburi"/>
        </w:rPr>
        <w:t>незабавно</w:t>
      </w:r>
      <w:r w:rsidRPr="00D16DD5">
        <w:rPr>
          <w:rFonts w:asciiTheme="majorHAnsi" w:hAnsiTheme="majorHAnsi" w:cs="Garamond Premr Pro Subh Cyr"/>
        </w:rPr>
        <w:t xml:space="preserve"> </w:t>
      </w:r>
      <w:r w:rsidRPr="00D16DD5">
        <w:rPr>
          <w:rFonts w:asciiTheme="majorHAnsi" w:hAnsiTheme="majorHAnsi" w:cs="Thonburi"/>
        </w:rPr>
        <w:t>членството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лицето</w:t>
      </w:r>
      <w:r w:rsidRPr="00D16DD5">
        <w:rPr>
          <w:rFonts w:asciiTheme="majorHAnsi" w:hAnsiTheme="majorHAnsi" w:cs="Garamond Premr Pro Subh Cyr"/>
        </w:rPr>
        <w:t>. (111.1, 112)</w:t>
      </w:r>
    </w:p>
    <w:p w14:paraId="09253C7F" w14:textId="22395E07" w:rsidR="006E6582" w:rsidRPr="00D16DD5" w:rsidRDefault="006E6582">
      <w:pPr>
        <w:pStyle w:val="text"/>
        <w:rPr>
          <w:rFonts w:asciiTheme="majorHAnsi" w:hAnsiTheme="majorHAnsi"/>
        </w:rPr>
      </w:pPr>
      <w:r w:rsidRPr="00D16DD5">
        <w:rPr>
          <w:rFonts w:asciiTheme="majorHAnsi" w:hAnsiTheme="majorHAnsi" w:cs="Garamond Premr Pro"/>
          <w:b/>
          <w:bCs/>
        </w:rPr>
        <w:t>112.3.</w:t>
      </w:r>
      <w:r w:rsidRPr="00D16DD5">
        <w:rPr>
          <w:rFonts w:asciiTheme="majorHAnsi" w:hAnsiTheme="majorHAnsi" w:cs="Garamond Premr Pro Subh Cyr"/>
        </w:rPr>
        <w:t xml:space="preserve"> </w:t>
      </w:r>
      <w:r w:rsidRPr="00D16DD5">
        <w:rPr>
          <w:rFonts w:asciiTheme="majorHAnsi" w:hAnsiTheme="majorHAnsi" w:cs="Thonburi"/>
        </w:rPr>
        <w:t>Две</w:t>
      </w:r>
      <w:r w:rsidRPr="00D16DD5">
        <w:rPr>
          <w:rFonts w:asciiTheme="majorHAnsi" w:hAnsiTheme="majorHAnsi" w:cs="Garamond Premr Pro Subh Cyr"/>
        </w:rPr>
        <w:t xml:space="preserve"> </w:t>
      </w:r>
      <w:r w:rsidRPr="00D16DD5">
        <w:rPr>
          <w:rFonts w:asciiTheme="majorHAnsi" w:hAnsiTheme="majorHAnsi" w:cs="Thonburi"/>
        </w:rPr>
        <w:t>години</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датата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членството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дадено</w:t>
      </w:r>
      <w:r w:rsidRPr="00D16DD5">
        <w:rPr>
          <w:rFonts w:asciiTheme="majorHAnsi" w:hAnsiTheme="majorHAnsi" w:cs="Garamond Premr Pro Subh Cyr"/>
        </w:rPr>
        <w:t xml:space="preserve"> </w:t>
      </w:r>
      <w:r w:rsidRPr="00D16DD5">
        <w:rPr>
          <w:rFonts w:asciiTheme="majorHAnsi" w:hAnsiTheme="majorHAnsi" w:cs="Thonburi"/>
        </w:rPr>
        <w:t>лице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било</w:t>
      </w:r>
      <w:r w:rsidRPr="00D16DD5">
        <w:rPr>
          <w:rFonts w:asciiTheme="majorHAnsi" w:hAnsiTheme="majorHAnsi" w:cs="Garamond Premr Pro Subh Cyr"/>
        </w:rPr>
        <w:t xml:space="preserve"> </w:t>
      </w:r>
      <w:r w:rsidRPr="00D16DD5">
        <w:rPr>
          <w:rFonts w:asciiTheme="majorHAnsi" w:hAnsiTheme="majorHAnsi" w:cs="Thonburi"/>
        </w:rPr>
        <w:t>обявено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неактивно</w:t>
      </w:r>
      <w:r w:rsidRPr="00D16DD5">
        <w:rPr>
          <w:rFonts w:asciiTheme="majorHAnsi" w:hAnsiTheme="majorHAnsi" w:cs="Garamond Premr Pro Subh Cyr"/>
        </w:rPr>
        <w:t xml:space="preserve">, </w:t>
      </w:r>
      <w:r w:rsidR="00A5494F" w:rsidRPr="00D16DD5">
        <w:rPr>
          <w:rFonts w:asciiTheme="majorHAnsi" w:hAnsiTheme="majorHAnsi" w:cs="Thonburi"/>
        </w:rPr>
        <w:t>неговото</w:t>
      </w:r>
      <w:r w:rsidR="007210E2" w:rsidRPr="00D16DD5">
        <w:rPr>
          <w:rFonts w:asciiTheme="majorHAnsi" w:hAnsiTheme="majorHAnsi" w:cs="Garamond Premr Pro Subh Cyr"/>
        </w:rPr>
        <w:t xml:space="preserve"> </w:t>
      </w:r>
      <w:r w:rsidRPr="00D16DD5">
        <w:rPr>
          <w:rFonts w:asciiTheme="majorHAnsi" w:hAnsiTheme="majorHAnsi" w:cs="Thonburi"/>
        </w:rPr>
        <w:t>име</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отстрани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списък</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решение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такова</w:t>
      </w:r>
      <w:r w:rsidRPr="00D16DD5">
        <w:rPr>
          <w:rFonts w:asciiTheme="majorHAnsi" w:hAnsiTheme="majorHAnsi" w:cs="Garamond Premr Pro Subh Cyr"/>
        </w:rPr>
        <w:t xml:space="preserve"> </w:t>
      </w:r>
      <w:r w:rsidRPr="00D16DD5">
        <w:rPr>
          <w:rFonts w:asciiTheme="majorHAnsi" w:hAnsiTheme="majorHAnsi" w:cs="Thonburi"/>
        </w:rPr>
        <w:t>решение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пасторът</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напише</w:t>
      </w:r>
      <w:r w:rsidRPr="00D16DD5">
        <w:rPr>
          <w:rFonts w:asciiTheme="majorHAnsi" w:hAnsiTheme="majorHAnsi" w:cs="Garamond Premr Pro Subh Cyr"/>
        </w:rPr>
        <w:t xml:space="preserve"> </w:t>
      </w:r>
      <w:r w:rsidRPr="00D16DD5">
        <w:rPr>
          <w:rFonts w:asciiTheme="majorHAnsi" w:hAnsiTheme="majorHAnsi" w:cs="Thonburi"/>
        </w:rPr>
        <w:t>срещу</w:t>
      </w:r>
      <w:r w:rsidRPr="00D16DD5">
        <w:rPr>
          <w:rFonts w:asciiTheme="majorHAnsi" w:hAnsiTheme="majorHAnsi" w:cs="Garamond Premr Pro Subh Cyr"/>
        </w:rPr>
        <w:t xml:space="preserve"> </w:t>
      </w:r>
      <w:r w:rsidRPr="00D16DD5">
        <w:rPr>
          <w:rFonts w:asciiTheme="majorHAnsi" w:hAnsiTheme="majorHAnsi" w:cs="Thonburi"/>
        </w:rPr>
        <w:t>името</w:t>
      </w:r>
      <w:r w:rsidRPr="00D16DD5">
        <w:rPr>
          <w:rFonts w:asciiTheme="majorHAnsi" w:hAnsiTheme="majorHAnsi" w:cs="Garamond Premr Pro Subh Cyr"/>
        </w:rPr>
        <w:t>: „</w:t>
      </w:r>
      <w:r w:rsidRPr="00D16DD5">
        <w:rPr>
          <w:rFonts w:asciiTheme="majorHAnsi" w:hAnsiTheme="majorHAnsi" w:cs="Thonburi"/>
        </w:rPr>
        <w:t>Отстранен</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дата</w:t>
      </w:r>
      <w:r w:rsidRPr="00D16DD5">
        <w:rPr>
          <w:rFonts w:asciiTheme="majorHAnsi" w:hAnsiTheme="majorHAnsi" w:cs="Garamond Premr Pro Subh Cyr"/>
        </w:rPr>
        <w:t>)“.</w:t>
      </w:r>
      <w:r w:rsidRPr="00D16DD5">
        <w:rPr>
          <w:rFonts w:asciiTheme="majorHAnsi" w:hAnsiTheme="majorHAnsi"/>
        </w:rPr>
        <w:t xml:space="preserve"> (109, 133)</w:t>
      </w:r>
    </w:p>
    <w:p w14:paraId="748E8F7A" w14:textId="2C5C3C04" w:rsidR="006E6582" w:rsidRPr="00D16DD5" w:rsidRDefault="006E6582">
      <w:pPr>
        <w:pStyle w:val="razdel"/>
        <w:rPr>
          <w:rFonts w:asciiTheme="majorHAnsi" w:hAnsiTheme="majorHAnsi" w:cs="Garamond Premr Pro Capt Cyr"/>
        </w:rPr>
      </w:pPr>
      <w:r w:rsidRPr="00D16DD5">
        <w:rPr>
          <w:rFonts w:asciiTheme="majorHAnsi" w:hAnsiTheme="majorHAnsi" w:cs="Thonburi"/>
        </w:rPr>
        <w:t>Е</w:t>
      </w:r>
      <w:r w:rsidRPr="00D16DD5">
        <w:rPr>
          <w:rFonts w:asciiTheme="majorHAnsi" w:hAnsiTheme="majorHAnsi" w:cs="Garamond Premr Pro Capt Cyr"/>
        </w:rPr>
        <w:t xml:space="preserve">. </w:t>
      </w:r>
      <w:r w:rsidR="00357020" w:rsidRPr="00D16DD5">
        <w:rPr>
          <w:rFonts w:asciiTheme="majorHAnsi" w:hAnsiTheme="majorHAnsi" w:cs="Thonburi"/>
        </w:rPr>
        <w:t>С</w:t>
      </w:r>
      <w:r w:rsidRPr="00D16DD5">
        <w:rPr>
          <w:rFonts w:asciiTheme="majorHAnsi" w:hAnsiTheme="majorHAnsi" w:cs="Thonburi"/>
        </w:rPr>
        <w:t>ъбрания</w:t>
      </w:r>
      <w:r w:rsidR="00357020" w:rsidRPr="00D16DD5">
        <w:rPr>
          <w:rFonts w:asciiTheme="majorHAnsi" w:hAnsiTheme="majorHAnsi" w:cs="Garamond Premr Pro Capt Cyr"/>
        </w:rPr>
        <w:t xml:space="preserve"> </w:t>
      </w:r>
      <w:r w:rsidR="00357020" w:rsidRPr="00D16DD5">
        <w:rPr>
          <w:rFonts w:asciiTheme="majorHAnsi" w:hAnsiTheme="majorHAnsi" w:cs="Thonburi"/>
        </w:rPr>
        <w:t>на</w:t>
      </w:r>
      <w:r w:rsidR="00357020" w:rsidRPr="00D16DD5">
        <w:rPr>
          <w:rFonts w:asciiTheme="majorHAnsi" w:hAnsiTheme="majorHAnsi" w:cs="Garamond Premr Pro Capt Cyr"/>
        </w:rPr>
        <w:t xml:space="preserve"> </w:t>
      </w:r>
      <w:r w:rsidR="00357020" w:rsidRPr="00D16DD5">
        <w:rPr>
          <w:rFonts w:asciiTheme="majorHAnsi" w:hAnsiTheme="majorHAnsi" w:cs="Thonburi"/>
        </w:rPr>
        <w:t>местната</w:t>
      </w:r>
      <w:r w:rsidR="00357020" w:rsidRPr="00D16DD5">
        <w:rPr>
          <w:rFonts w:asciiTheme="majorHAnsi" w:hAnsiTheme="majorHAnsi" w:cs="Garamond Premr Pro Capt Cyr"/>
        </w:rPr>
        <w:t xml:space="preserve"> </w:t>
      </w:r>
      <w:r w:rsidR="00357020" w:rsidRPr="00D16DD5">
        <w:rPr>
          <w:rFonts w:asciiTheme="majorHAnsi" w:hAnsiTheme="majorHAnsi" w:cs="Thonburi"/>
        </w:rPr>
        <w:t>църква</w:t>
      </w:r>
    </w:p>
    <w:p w14:paraId="1C233621" w14:textId="1C348F6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113.</w:t>
      </w:r>
      <w:r w:rsidRPr="00D16DD5">
        <w:rPr>
          <w:rFonts w:asciiTheme="majorHAnsi" w:hAnsiTheme="majorHAnsi" w:cs="Garamond Premr Pro Subh Cyr"/>
        </w:rPr>
        <w:t xml:space="preserve"> </w:t>
      </w:r>
      <w:r w:rsidRPr="00D16DD5">
        <w:rPr>
          <w:rFonts w:asciiTheme="majorHAnsi" w:hAnsiTheme="majorHAnsi" w:cs="Thonburi"/>
        </w:rPr>
        <w:t>Събирането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членовете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обсъждане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делова</w:t>
      </w:r>
      <w:r w:rsidRPr="00D16DD5">
        <w:rPr>
          <w:rFonts w:asciiTheme="majorHAnsi" w:hAnsiTheme="majorHAnsi" w:cs="Garamond Premr Pro Subh Cyr"/>
        </w:rPr>
        <w:t xml:space="preserve"> </w:t>
      </w:r>
      <w:r w:rsidRPr="00D16DD5">
        <w:rPr>
          <w:rFonts w:asciiTheme="majorHAnsi" w:hAnsiTheme="majorHAnsi" w:cs="Thonburi"/>
        </w:rPr>
        <w:t>работа</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нарича</w:t>
      </w:r>
      <w:r w:rsidRPr="00D16DD5">
        <w:rPr>
          <w:rFonts w:asciiTheme="majorHAnsi" w:hAnsiTheme="majorHAnsi" w:cs="Garamond Premr Pro Subh Cyr"/>
        </w:rPr>
        <w:t xml:space="preserve"> „</w:t>
      </w:r>
      <w:r w:rsidRPr="00D16DD5">
        <w:rPr>
          <w:rFonts w:asciiTheme="majorHAnsi" w:hAnsiTheme="majorHAnsi" w:cs="Thonburi"/>
        </w:rPr>
        <w:t>църковно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Подчинени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съответните</w:t>
      </w:r>
      <w:r w:rsidRPr="00D16DD5">
        <w:rPr>
          <w:rFonts w:asciiTheme="majorHAnsi" w:hAnsiTheme="majorHAnsi" w:cs="Garamond Premr Pro Subh Cyr"/>
        </w:rPr>
        <w:t xml:space="preserve"> </w:t>
      </w:r>
      <w:r w:rsidRPr="00D16DD5">
        <w:rPr>
          <w:rFonts w:asciiTheme="majorHAnsi" w:hAnsiTheme="majorHAnsi" w:cs="Thonburi"/>
        </w:rPr>
        <w:t>закони</w:t>
      </w:r>
      <w:r w:rsidRPr="00D16DD5">
        <w:rPr>
          <w:rFonts w:asciiTheme="majorHAnsi" w:hAnsiTheme="majorHAnsi" w:cs="Garamond Premr Pro Subh Cyr"/>
        </w:rPr>
        <w:t xml:space="preserve">, </w:t>
      </w:r>
      <w:r w:rsidRPr="00D16DD5">
        <w:rPr>
          <w:rFonts w:asciiTheme="majorHAnsi" w:hAnsiTheme="majorHAnsi" w:cs="Thonburi"/>
        </w:rPr>
        <w:t>Корпоративните</w:t>
      </w:r>
      <w:r w:rsidRPr="00D16DD5">
        <w:rPr>
          <w:rFonts w:asciiTheme="majorHAnsi" w:hAnsiTheme="majorHAnsi" w:cs="Garamond Premr Pro Subh Cyr"/>
        </w:rPr>
        <w:t xml:space="preserve"> </w:t>
      </w:r>
      <w:r w:rsidRPr="00D16DD5">
        <w:rPr>
          <w:rFonts w:asciiTheme="majorHAnsi" w:hAnsiTheme="majorHAnsi" w:cs="Thonburi"/>
        </w:rPr>
        <w:t>клаузи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Частните</w:t>
      </w:r>
      <w:r w:rsidRPr="00D16DD5">
        <w:rPr>
          <w:rFonts w:asciiTheme="majorHAnsi" w:hAnsiTheme="majorHAnsi" w:cs="Garamond Premr Pro Subh Cyr"/>
        </w:rPr>
        <w:t xml:space="preserve"> </w:t>
      </w:r>
      <w:r w:rsidRPr="00D16DD5">
        <w:rPr>
          <w:rFonts w:asciiTheme="majorHAnsi" w:hAnsiTheme="majorHAnsi" w:cs="Thonburi"/>
        </w:rPr>
        <w:t>правила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управление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i/>
          <w:iCs/>
        </w:rPr>
        <w:t>Наръчника</w:t>
      </w:r>
      <w:r w:rsidRPr="00D16DD5">
        <w:rPr>
          <w:rFonts w:asciiTheme="majorHAnsi" w:hAnsiTheme="majorHAnsi" w:cs="Garamond Premr Pro Subh Cyr"/>
        </w:rPr>
        <w:t xml:space="preserve">, </w:t>
      </w:r>
      <w:r w:rsidRPr="00D16DD5">
        <w:rPr>
          <w:rFonts w:asciiTheme="majorHAnsi" w:hAnsiTheme="majorHAnsi" w:cs="Thonburi"/>
        </w:rPr>
        <w:t>събранията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делата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членовете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 </w:t>
      </w:r>
      <w:r w:rsidRPr="00D16DD5">
        <w:rPr>
          <w:rFonts w:asciiTheme="majorHAnsi" w:hAnsiTheme="majorHAnsi" w:cs="Thonburi"/>
        </w:rPr>
        <w:t>местни</w:t>
      </w:r>
      <w:r w:rsidRPr="00D16DD5">
        <w:rPr>
          <w:rFonts w:asciiTheme="majorHAnsi" w:hAnsiTheme="majorHAnsi" w:cs="Garamond Premr Pro Subh Cyr"/>
        </w:rPr>
        <w:t xml:space="preserve">, </w:t>
      </w:r>
      <w:r w:rsidRPr="00D16DD5">
        <w:rPr>
          <w:rFonts w:asciiTheme="majorHAnsi" w:hAnsiTheme="majorHAnsi" w:cs="Thonburi"/>
        </w:rPr>
        <w:t>областни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00357020" w:rsidRPr="00D16DD5">
        <w:rPr>
          <w:rFonts w:asciiTheme="majorHAnsi" w:hAnsiTheme="majorHAnsi" w:cs="Thonburi"/>
        </w:rPr>
        <w:t>генерални</w:t>
      </w:r>
      <w:r w:rsidRPr="00D16DD5">
        <w:rPr>
          <w:rFonts w:asciiTheme="majorHAnsi" w:hAnsiTheme="majorHAnsi" w:cs="Garamond Premr Pro Subh Cyr"/>
        </w:rPr>
        <w:t xml:space="preserve"> –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комисиите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дружеството</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направляват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контролират</w:t>
      </w:r>
      <w:r w:rsidRPr="00D16DD5">
        <w:rPr>
          <w:rFonts w:asciiTheme="majorHAnsi" w:hAnsiTheme="majorHAnsi" w:cs="Garamond Premr Pro Subh Cyr"/>
        </w:rPr>
        <w:t xml:space="preserve"> </w:t>
      </w:r>
      <w:r w:rsidRPr="00D16DD5">
        <w:rPr>
          <w:rFonts w:asciiTheme="majorHAnsi" w:hAnsiTheme="majorHAnsi" w:cs="Thonburi"/>
        </w:rPr>
        <w:t>според</w:t>
      </w:r>
      <w:r w:rsidRPr="00D16DD5">
        <w:rPr>
          <w:rFonts w:asciiTheme="majorHAnsi" w:hAnsiTheme="majorHAnsi" w:cs="Garamond Premr Pro Subh Cyr"/>
        </w:rPr>
        <w:t xml:space="preserve"> „</w:t>
      </w:r>
      <w:r w:rsidRPr="00D16DD5">
        <w:rPr>
          <w:rFonts w:asciiTheme="majorHAnsi" w:hAnsiTheme="majorHAnsi" w:cs="Thonburi"/>
        </w:rPr>
        <w:t>Процедурните</w:t>
      </w:r>
      <w:r w:rsidRPr="00D16DD5">
        <w:rPr>
          <w:rFonts w:asciiTheme="majorHAnsi" w:hAnsiTheme="majorHAnsi" w:cs="Garamond Premr Pro Subh Cyr"/>
        </w:rPr>
        <w:t xml:space="preserve"> </w:t>
      </w:r>
      <w:r w:rsidRPr="00D16DD5">
        <w:rPr>
          <w:rFonts w:asciiTheme="majorHAnsi" w:hAnsiTheme="majorHAnsi" w:cs="Thonburi"/>
        </w:rPr>
        <w:t>правила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Робърт</w:t>
      </w:r>
      <w:r w:rsidRPr="00D16DD5">
        <w:rPr>
          <w:rFonts w:asciiTheme="majorHAnsi" w:hAnsiTheme="majorHAnsi" w:cs="Garamond Premr Pro Subh Cyr"/>
        </w:rPr>
        <w:t xml:space="preserve"> – </w:t>
      </w:r>
      <w:r w:rsidRPr="00D16DD5">
        <w:rPr>
          <w:rFonts w:asciiTheme="majorHAnsi" w:hAnsiTheme="majorHAnsi" w:cs="Thonburi"/>
        </w:rPr>
        <w:t>нова</w:t>
      </w:r>
      <w:r w:rsidRPr="00D16DD5">
        <w:rPr>
          <w:rFonts w:asciiTheme="majorHAnsi" w:hAnsiTheme="majorHAnsi" w:cs="Garamond Premr Pro Subh Cyr"/>
        </w:rPr>
        <w:t xml:space="preserve"> </w:t>
      </w:r>
      <w:r w:rsidRPr="00D16DD5">
        <w:rPr>
          <w:rFonts w:asciiTheme="majorHAnsi" w:hAnsiTheme="majorHAnsi" w:cs="Thonburi"/>
        </w:rPr>
        <w:t>преработка</w:t>
      </w:r>
      <w:r w:rsidRPr="00D16DD5">
        <w:rPr>
          <w:rFonts w:asciiTheme="majorHAnsi" w:hAnsiTheme="majorHAnsi" w:cs="Garamond Premr Pro Subh Cyr"/>
        </w:rPr>
        <w:t>“ (</w:t>
      </w:r>
      <w:r w:rsidRPr="00D16DD5">
        <w:rPr>
          <w:rFonts w:asciiTheme="majorHAnsi" w:hAnsiTheme="majorHAnsi" w:cs="Thonburi"/>
        </w:rPr>
        <w:t>последно</w:t>
      </w:r>
      <w:r w:rsidRPr="00D16DD5">
        <w:rPr>
          <w:rFonts w:asciiTheme="majorHAnsi" w:hAnsiTheme="majorHAnsi" w:cs="Garamond Premr Pro Subh Cyr"/>
        </w:rPr>
        <w:t xml:space="preserve"> </w:t>
      </w:r>
      <w:r w:rsidRPr="00D16DD5">
        <w:rPr>
          <w:rFonts w:asciiTheme="majorHAnsi" w:hAnsiTheme="majorHAnsi" w:cs="Thonburi"/>
        </w:rPr>
        <w:t>издание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парламентарни</w:t>
      </w:r>
      <w:r w:rsidRPr="00D16DD5">
        <w:rPr>
          <w:rFonts w:asciiTheme="majorHAnsi" w:hAnsiTheme="majorHAnsi" w:cs="Garamond Premr Pro Subh Cyr"/>
        </w:rPr>
        <w:t xml:space="preserve"> </w:t>
      </w:r>
      <w:r w:rsidRPr="00D16DD5">
        <w:rPr>
          <w:rFonts w:asciiTheme="majorHAnsi" w:hAnsiTheme="majorHAnsi" w:cs="Thonburi"/>
        </w:rPr>
        <w:t>процедури</w:t>
      </w:r>
      <w:r w:rsidRPr="00D16DD5">
        <w:rPr>
          <w:rFonts w:asciiTheme="majorHAnsi" w:hAnsiTheme="majorHAnsi" w:cs="Garamond Premr Pro Subh Cyr"/>
        </w:rPr>
        <w:t>. (</w:t>
      </w:r>
      <w:r w:rsidR="003D68D9" w:rsidRPr="00D16DD5">
        <w:rPr>
          <w:rFonts w:asciiTheme="majorHAnsi" w:hAnsiTheme="majorHAnsi" w:cs="Garamond Premr Pro Subh Cyr"/>
        </w:rPr>
        <w:t>35,</w:t>
      </w:r>
      <w:r w:rsidRPr="00D16DD5">
        <w:rPr>
          <w:rFonts w:asciiTheme="majorHAnsi" w:hAnsiTheme="majorHAnsi" w:cs="Garamond Premr Pro Subh Cyr"/>
        </w:rPr>
        <w:t xml:space="preserve"> 104, 113.7</w:t>
      </w:r>
      <w:r w:rsidR="003D68D9" w:rsidRPr="00D16DD5">
        <w:rPr>
          <w:rFonts w:asciiTheme="majorHAnsi" w:hAnsiTheme="majorHAnsi" w:cs="Garamond Premr Pro Subh Cyr"/>
        </w:rPr>
        <w:t>-113.8</w:t>
      </w:r>
      <w:r w:rsidRPr="00D16DD5">
        <w:rPr>
          <w:rFonts w:asciiTheme="majorHAnsi" w:hAnsiTheme="majorHAnsi" w:cs="Garamond Premr Pro Subh Cyr"/>
        </w:rPr>
        <w:t>, 115, 415)</w:t>
      </w:r>
    </w:p>
    <w:p w14:paraId="0DE05EBE" w14:textId="3ED95764"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113.1. </w:t>
      </w:r>
      <w:r w:rsidRPr="00D16DD5">
        <w:rPr>
          <w:rFonts w:asciiTheme="majorHAnsi" w:hAnsiTheme="majorHAnsi" w:cs="Thonburi"/>
        </w:rPr>
        <w:t>Само</w:t>
      </w:r>
      <w:r w:rsidRPr="00D16DD5">
        <w:rPr>
          <w:rFonts w:asciiTheme="majorHAnsi" w:hAnsiTheme="majorHAnsi" w:cs="Garamond Premr Pro Subh Cyr"/>
        </w:rPr>
        <w:t xml:space="preserve"> </w:t>
      </w:r>
      <w:r w:rsidRPr="00D16DD5">
        <w:rPr>
          <w:rFonts w:asciiTheme="majorHAnsi" w:hAnsiTheme="majorHAnsi" w:cs="Thonburi"/>
        </w:rPr>
        <w:t>онези</w:t>
      </w:r>
      <w:r w:rsidRPr="00D16DD5">
        <w:rPr>
          <w:rFonts w:asciiTheme="majorHAnsi" w:hAnsiTheme="majorHAnsi" w:cs="Garamond Premr Pro Subh Cyr"/>
        </w:rPr>
        <w:t xml:space="preserve"> </w:t>
      </w:r>
      <w:r w:rsidRPr="00D16DD5">
        <w:rPr>
          <w:rFonts w:asciiTheme="majorHAnsi" w:hAnsiTheme="majorHAnsi" w:cs="Thonburi"/>
        </w:rPr>
        <w:t>лица</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00070F5F" w:rsidRPr="00D16DD5">
        <w:rPr>
          <w:rFonts w:asciiTheme="majorHAnsi" w:hAnsiTheme="majorHAnsi" w:cs="Thonburi"/>
        </w:rPr>
        <w:t>пълноправни</w:t>
      </w:r>
      <w:r w:rsidR="00070F5F" w:rsidRPr="00D16DD5">
        <w:rPr>
          <w:rFonts w:asciiTheme="majorHAnsi" w:hAnsiTheme="majorHAnsi" w:cs="Garamond Premr Pro Subh Cyr"/>
        </w:rPr>
        <w:t xml:space="preserve"> </w:t>
      </w:r>
      <w:r w:rsidR="00070F5F" w:rsidRPr="00D16DD5">
        <w:rPr>
          <w:rFonts w:asciiTheme="majorHAnsi" w:hAnsiTheme="majorHAnsi" w:cs="Thonburi"/>
        </w:rPr>
        <w:t>и</w:t>
      </w:r>
      <w:r w:rsidR="00070F5F" w:rsidRPr="00D16DD5">
        <w:rPr>
          <w:rFonts w:asciiTheme="majorHAnsi" w:hAnsiTheme="majorHAnsi" w:cs="Garamond Premr Pro Subh Cyr"/>
        </w:rPr>
        <w:t xml:space="preserve"> </w:t>
      </w:r>
      <w:r w:rsidRPr="00D16DD5">
        <w:rPr>
          <w:rFonts w:asciiTheme="majorHAnsi" w:hAnsiTheme="majorHAnsi" w:cs="Thonburi"/>
        </w:rPr>
        <w:t>активни</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навършили</w:t>
      </w:r>
      <w:r w:rsidRPr="00D16DD5">
        <w:rPr>
          <w:rFonts w:asciiTheme="majorHAnsi" w:hAnsiTheme="majorHAnsi" w:cs="Garamond Premr Pro Subh Cyr"/>
        </w:rPr>
        <w:t xml:space="preserve"> </w:t>
      </w:r>
      <w:r w:rsidRPr="00D16DD5">
        <w:rPr>
          <w:rFonts w:asciiTheme="majorHAnsi" w:hAnsiTheme="majorHAnsi" w:cs="Thonburi"/>
        </w:rPr>
        <w:t>петнадесет</w:t>
      </w:r>
      <w:r w:rsidRPr="00D16DD5">
        <w:rPr>
          <w:rFonts w:asciiTheme="majorHAnsi" w:hAnsiTheme="majorHAnsi" w:cs="Garamond Premr Pro Subh Cyr"/>
        </w:rPr>
        <w:t xml:space="preserve"> </w:t>
      </w:r>
      <w:r w:rsidRPr="00D16DD5">
        <w:rPr>
          <w:rFonts w:asciiTheme="majorHAnsi" w:hAnsiTheme="majorHAnsi" w:cs="Thonburi"/>
        </w:rPr>
        <w:t>години</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имат</w:t>
      </w:r>
      <w:r w:rsidRPr="00D16DD5">
        <w:rPr>
          <w:rFonts w:asciiTheme="majorHAnsi" w:hAnsiTheme="majorHAnsi" w:cs="Garamond Premr Pro Subh Cyr"/>
        </w:rPr>
        <w:t xml:space="preserve"> </w:t>
      </w:r>
      <w:r w:rsidRPr="00D16DD5">
        <w:rPr>
          <w:rFonts w:asciiTheme="majorHAnsi" w:hAnsiTheme="majorHAnsi" w:cs="Thonburi"/>
        </w:rPr>
        <w:t>правото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гласуват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w:t>
      </w:r>
      <w:r w:rsidRPr="00D16DD5">
        <w:rPr>
          <w:rFonts w:asciiTheme="majorHAnsi" w:hAnsiTheme="majorHAnsi" w:cs="Garamond Premr Pro Subh Cyr"/>
        </w:rPr>
        <w:t xml:space="preserve"> </w:t>
      </w:r>
      <w:r w:rsidRPr="00D16DD5">
        <w:rPr>
          <w:rFonts w:asciiTheme="majorHAnsi" w:hAnsiTheme="majorHAnsi" w:cs="Thonburi"/>
        </w:rPr>
        <w:t>събрания</w:t>
      </w:r>
      <w:r w:rsidRPr="00D16DD5">
        <w:rPr>
          <w:rFonts w:asciiTheme="majorHAnsi" w:hAnsiTheme="majorHAnsi" w:cs="Garamond Premr Pro Subh Cyr"/>
        </w:rPr>
        <w:t>. (107</w:t>
      </w:r>
      <w:r w:rsidR="003D68D9" w:rsidRPr="00D16DD5">
        <w:rPr>
          <w:rFonts w:asciiTheme="majorHAnsi" w:hAnsiTheme="majorHAnsi" w:cs="Garamond Premr Pro Subh Cyr"/>
        </w:rPr>
        <w:t>.3</w:t>
      </w:r>
      <w:r w:rsidRPr="00D16DD5">
        <w:rPr>
          <w:rFonts w:asciiTheme="majorHAnsi" w:hAnsiTheme="majorHAnsi" w:cs="Garamond Premr Pro Subh Cyr"/>
        </w:rPr>
        <w:t>, 109-109.4)</w:t>
      </w:r>
    </w:p>
    <w:p w14:paraId="739F4ED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113.2.</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предвижда</w:t>
      </w:r>
      <w:r w:rsidRPr="00D16DD5">
        <w:rPr>
          <w:rFonts w:asciiTheme="majorHAnsi" w:hAnsiTheme="majorHAnsi" w:cs="Garamond Premr Pro Subh Cyr"/>
        </w:rPr>
        <w:t xml:space="preserve"> </w:t>
      </w:r>
      <w:r w:rsidRPr="00D16DD5">
        <w:rPr>
          <w:rFonts w:asciiTheme="majorHAnsi" w:hAnsiTheme="majorHAnsi" w:cs="Thonburi"/>
        </w:rPr>
        <w:t>гласуване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отсъстващи</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църковните</w:t>
      </w:r>
      <w:r w:rsidRPr="00D16DD5">
        <w:rPr>
          <w:rFonts w:asciiTheme="majorHAnsi" w:hAnsiTheme="majorHAnsi" w:cs="Garamond Premr Pro Subh Cyr"/>
        </w:rPr>
        <w:t xml:space="preserve"> </w:t>
      </w:r>
      <w:r w:rsidRPr="00D16DD5">
        <w:rPr>
          <w:rFonts w:asciiTheme="majorHAnsi" w:hAnsiTheme="majorHAnsi" w:cs="Thonburi"/>
        </w:rPr>
        <w:t>събрания</w:t>
      </w:r>
      <w:r w:rsidRPr="00D16DD5">
        <w:rPr>
          <w:rFonts w:asciiTheme="majorHAnsi" w:hAnsiTheme="majorHAnsi" w:cs="Garamond Premr Pro Subh Cyr"/>
        </w:rPr>
        <w:t>.</w:t>
      </w:r>
    </w:p>
    <w:p w14:paraId="419FF08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113.3. </w:t>
      </w:r>
      <w:r w:rsidRPr="00D16DD5">
        <w:rPr>
          <w:rFonts w:asciiTheme="majorHAnsi" w:hAnsiTheme="majorHAnsi" w:cs="Thonburi"/>
          <w:b/>
          <w:bCs/>
        </w:rPr>
        <w:t>Делова</w:t>
      </w:r>
      <w:r w:rsidRPr="00D16DD5">
        <w:rPr>
          <w:rFonts w:asciiTheme="majorHAnsi" w:hAnsiTheme="majorHAnsi" w:cs="Garamond Premr Pro Cyr"/>
          <w:b/>
          <w:bCs/>
        </w:rPr>
        <w:t xml:space="preserve"> </w:t>
      </w:r>
      <w:r w:rsidRPr="00D16DD5">
        <w:rPr>
          <w:rFonts w:asciiTheme="majorHAnsi" w:hAnsiTheme="majorHAnsi" w:cs="Thonburi"/>
          <w:b/>
          <w:bCs/>
        </w:rPr>
        <w:t>работа</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Делови</w:t>
      </w:r>
      <w:r w:rsidRPr="00D16DD5">
        <w:rPr>
          <w:rFonts w:asciiTheme="majorHAnsi" w:hAnsiTheme="majorHAnsi" w:cs="Garamond Premr Pro Subh Cyr"/>
        </w:rPr>
        <w:t xml:space="preserve"> </w:t>
      </w:r>
      <w:r w:rsidRPr="00D16DD5">
        <w:rPr>
          <w:rFonts w:asciiTheme="majorHAnsi" w:hAnsiTheme="majorHAnsi" w:cs="Thonburi"/>
        </w:rPr>
        <w:t>задачи</w:t>
      </w:r>
      <w:r w:rsidRPr="00D16DD5">
        <w:rPr>
          <w:rFonts w:asciiTheme="majorHAnsi" w:hAnsiTheme="majorHAnsi" w:cs="Garamond Premr Pro Subh Cyr"/>
        </w:rPr>
        <w:t xml:space="preserve">, </w:t>
      </w:r>
      <w:r w:rsidRPr="00D16DD5">
        <w:rPr>
          <w:rFonts w:asciiTheme="majorHAnsi" w:hAnsiTheme="majorHAnsi" w:cs="Thonburi"/>
        </w:rPr>
        <w:t>включително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провеждането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избор</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съгласие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духа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реда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няма</w:t>
      </w:r>
      <w:r w:rsidRPr="00D16DD5">
        <w:rPr>
          <w:rFonts w:asciiTheme="majorHAnsi" w:hAnsiTheme="majorHAnsi" w:cs="Garamond Premr Pro Subh Cyr"/>
        </w:rPr>
        <w:t xml:space="preserve"> </w:t>
      </w:r>
      <w:r w:rsidRPr="00D16DD5">
        <w:rPr>
          <w:rFonts w:asciiTheme="majorHAnsi" w:hAnsiTheme="majorHAnsi" w:cs="Thonburi"/>
        </w:rPr>
        <w:t>специално</w:t>
      </w:r>
      <w:r w:rsidRPr="00D16DD5">
        <w:rPr>
          <w:rFonts w:asciiTheme="majorHAnsi" w:hAnsiTheme="majorHAnsi" w:cs="Garamond Premr Pro Subh Cyr"/>
        </w:rPr>
        <w:t xml:space="preserve"> </w:t>
      </w:r>
      <w:r w:rsidRPr="00D16DD5">
        <w:rPr>
          <w:rFonts w:asciiTheme="majorHAnsi" w:hAnsiTheme="majorHAnsi" w:cs="Thonburi"/>
        </w:rPr>
        <w:t>предвиждане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друго</w:t>
      </w:r>
      <w:r w:rsidRPr="00D16DD5">
        <w:rPr>
          <w:rFonts w:asciiTheme="majorHAnsi" w:hAnsiTheme="majorHAnsi" w:cs="Garamond Premr Pro Subh Cyr"/>
        </w:rPr>
        <w:t xml:space="preserve"> </w:t>
      </w:r>
      <w:r w:rsidRPr="00D16DD5">
        <w:rPr>
          <w:rFonts w:asciiTheme="majorHAnsi" w:hAnsiTheme="majorHAnsi" w:cs="Thonburi"/>
        </w:rPr>
        <w:t>място</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решават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всяко</w:t>
      </w:r>
      <w:r w:rsidRPr="00D16DD5">
        <w:rPr>
          <w:rFonts w:asciiTheme="majorHAnsi" w:hAnsiTheme="majorHAnsi" w:cs="Garamond Premr Pro Subh Cyr"/>
        </w:rPr>
        <w:t xml:space="preserve"> </w:t>
      </w:r>
      <w:r w:rsidRPr="00D16DD5">
        <w:rPr>
          <w:rFonts w:asciiTheme="majorHAnsi" w:hAnsiTheme="majorHAnsi" w:cs="Thonburi"/>
        </w:rPr>
        <w:t>църковно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w:t>
      </w:r>
    </w:p>
    <w:p w14:paraId="2FDA8EC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113.4. </w:t>
      </w:r>
      <w:r w:rsidRPr="00D16DD5">
        <w:rPr>
          <w:rFonts w:asciiTheme="majorHAnsi" w:hAnsiTheme="majorHAnsi" w:cs="Thonburi"/>
          <w:b/>
          <w:bCs/>
        </w:rPr>
        <w:t>Съобразяване</w:t>
      </w:r>
      <w:r w:rsidRPr="00D16DD5">
        <w:rPr>
          <w:rFonts w:asciiTheme="majorHAnsi" w:hAnsiTheme="majorHAnsi" w:cs="Garamond Premr Pro Cyr"/>
          <w:b/>
          <w:bCs/>
        </w:rPr>
        <w:t xml:space="preserve"> </w:t>
      </w:r>
      <w:r w:rsidRPr="00D16DD5">
        <w:rPr>
          <w:rFonts w:asciiTheme="majorHAnsi" w:hAnsiTheme="majorHAnsi" w:cs="Thonburi"/>
          <w:b/>
          <w:bCs/>
        </w:rPr>
        <w:t>с</w:t>
      </w:r>
      <w:r w:rsidRPr="00D16DD5">
        <w:rPr>
          <w:rFonts w:asciiTheme="majorHAnsi" w:hAnsiTheme="majorHAnsi" w:cs="Garamond Premr Pro Cyr"/>
          <w:b/>
          <w:bCs/>
        </w:rPr>
        <w:t xml:space="preserve"> </w:t>
      </w:r>
      <w:r w:rsidRPr="00D16DD5">
        <w:rPr>
          <w:rFonts w:asciiTheme="majorHAnsi" w:hAnsiTheme="majorHAnsi" w:cs="Thonburi"/>
          <w:b/>
          <w:bCs/>
        </w:rPr>
        <w:t>гражданските</w:t>
      </w:r>
      <w:r w:rsidRPr="00D16DD5">
        <w:rPr>
          <w:rFonts w:asciiTheme="majorHAnsi" w:hAnsiTheme="majorHAnsi" w:cs="Garamond Premr Pro Cyr"/>
          <w:b/>
          <w:bCs/>
        </w:rPr>
        <w:t xml:space="preserve"> </w:t>
      </w:r>
      <w:r w:rsidRPr="00D16DD5">
        <w:rPr>
          <w:rFonts w:asciiTheme="majorHAnsi" w:hAnsiTheme="majorHAnsi" w:cs="Thonburi"/>
          <w:b/>
          <w:bCs/>
        </w:rPr>
        <w:t>закони</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Във</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случаи</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гражданското</w:t>
      </w:r>
      <w:r w:rsidRPr="00D16DD5">
        <w:rPr>
          <w:rFonts w:asciiTheme="majorHAnsi" w:hAnsiTheme="majorHAnsi" w:cs="Garamond Premr Pro Subh Cyr"/>
        </w:rPr>
        <w:t xml:space="preserve"> </w:t>
      </w:r>
      <w:r w:rsidRPr="00D16DD5">
        <w:rPr>
          <w:rFonts w:asciiTheme="majorHAnsi" w:hAnsiTheme="majorHAnsi" w:cs="Thonburi"/>
        </w:rPr>
        <w:t>законодателство</w:t>
      </w:r>
      <w:r w:rsidRPr="00D16DD5">
        <w:rPr>
          <w:rFonts w:asciiTheme="majorHAnsi" w:hAnsiTheme="majorHAnsi" w:cs="Garamond Premr Pro Subh Cyr"/>
        </w:rPr>
        <w:t xml:space="preserve"> </w:t>
      </w:r>
      <w:r w:rsidRPr="00D16DD5">
        <w:rPr>
          <w:rFonts w:asciiTheme="majorHAnsi" w:hAnsiTheme="majorHAnsi" w:cs="Thonburi"/>
        </w:rPr>
        <w:t>изиск</w:t>
      </w:r>
      <w:r w:rsidRPr="00D16DD5">
        <w:rPr>
          <w:rFonts w:asciiTheme="majorHAnsi" w:hAnsiTheme="majorHAnsi" w:cs="Thonburi"/>
        </w:rPr>
        <w:lastRenderedPageBreak/>
        <w:t>ва</w:t>
      </w:r>
      <w:r w:rsidRPr="00D16DD5">
        <w:rPr>
          <w:rFonts w:asciiTheme="majorHAnsi" w:hAnsiTheme="majorHAnsi" w:cs="Garamond Premr Pro Subh Cyr"/>
        </w:rPr>
        <w:t xml:space="preserve"> </w:t>
      </w:r>
      <w:r w:rsidRPr="00D16DD5">
        <w:rPr>
          <w:rFonts w:asciiTheme="majorHAnsi" w:hAnsiTheme="majorHAnsi" w:cs="Thonburi"/>
        </w:rPr>
        <w:t>конкретна</w:t>
      </w:r>
      <w:r w:rsidRPr="00D16DD5">
        <w:rPr>
          <w:rFonts w:asciiTheme="majorHAnsi" w:hAnsiTheme="majorHAnsi" w:cs="Garamond Premr Pro Subh Cyr"/>
        </w:rPr>
        <w:t xml:space="preserve"> </w:t>
      </w:r>
      <w:r w:rsidRPr="00D16DD5">
        <w:rPr>
          <w:rFonts w:asciiTheme="majorHAnsi" w:hAnsiTheme="majorHAnsi" w:cs="Thonburi"/>
        </w:rPr>
        <w:t>процедура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свикване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провеждане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w:t>
      </w:r>
      <w:r w:rsidRPr="00D16DD5">
        <w:rPr>
          <w:rFonts w:asciiTheme="majorHAnsi" w:hAnsiTheme="majorHAnsi" w:cs="Garamond Premr Pro Subh Cyr"/>
        </w:rPr>
        <w:t xml:space="preserve"> </w:t>
      </w:r>
      <w:r w:rsidRPr="00D16DD5">
        <w:rPr>
          <w:rFonts w:asciiTheme="majorHAnsi" w:hAnsiTheme="majorHAnsi" w:cs="Thonburi"/>
        </w:rPr>
        <w:t>събрания</w:t>
      </w:r>
      <w:r w:rsidRPr="00D16DD5">
        <w:rPr>
          <w:rFonts w:asciiTheme="majorHAnsi" w:hAnsiTheme="majorHAnsi" w:cs="Garamond Premr Pro Subh Cyr"/>
        </w:rPr>
        <w:t xml:space="preserve">, </w:t>
      </w:r>
      <w:r w:rsidRPr="00D16DD5">
        <w:rPr>
          <w:rFonts w:asciiTheme="majorHAnsi" w:hAnsiTheme="majorHAnsi" w:cs="Thonburi"/>
        </w:rPr>
        <w:t>тя</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стриктно</w:t>
      </w:r>
      <w:r w:rsidRPr="00D16DD5">
        <w:rPr>
          <w:rFonts w:asciiTheme="majorHAnsi" w:hAnsiTheme="majorHAnsi" w:cs="Garamond Premr Pro Subh Cyr"/>
        </w:rPr>
        <w:t xml:space="preserve"> </w:t>
      </w:r>
      <w:r w:rsidRPr="00D16DD5">
        <w:rPr>
          <w:rFonts w:asciiTheme="majorHAnsi" w:hAnsiTheme="majorHAnsi" w:cs="Thonburi"/>
        </w:rPr>
        <w:t>спазвана</w:t>
      </w:r>
      <w:r w:rsidRPr="00D16DD5">
        <w:rPr>
          <w:rFonts w:asciiTheme="majorHAnsi" w:hAnsiTheme="majorHAnsi" w:cs="Garamond Premr Pro Subh Cyr"/>
        </w:rPr>
        <w:t>. (142)</w:t>
      </w:r>
    </w:p>
    <w:p w14:paraId="6EA55E08" w14:textId="276E4EB1" w:rsidR="006E6582" w:rsidRPr="00D16DD5" w:rsidRDefault="006E6582">
      <w:pPr>
        <w:pStyle w:val="text"/>
        <w:rPr>
          <w:rFonts w:asciiTheme="majorHAnsi" w:hAnsiTheme="majorHAnsi"/>
        </w:rPr>
      </w:pPr>
      <w:r w:rsidRPr="00D16DD5">
        <w:rPr>
          <w:rFonts w:asciiTheme="majorHAnsi" w:hAnsiTheme="majorHAnsi" w:cs="Garamond Premr Pro Cyr"/>
          <w:b/>
          <w:bCs/>
        </w:rPr>
        <w:t xml:space="preserve">113.5. </w:t>
      </w:r>
      <w:r w:rsidRPr="00D16DD5">
        <w:rPr>
          <w:rFonts w:asciiTheme="majorHAnsi" w:hAnsiTheme="majorHAnsi" w:cs="Thonburi"/>
          <w:b/>
          <w:bCs/>
        </w:rPr>
        <w:t>Председател</w:t>
      </w:r>
      <w:r w:rsidRPr="00D16DD5">
        <w:rPr>
          <w:rFonts w:asciiTheme="majorHAnsi" w:hAnsiTheme="majorHAnsi" w:cs="Garamond Premr Pro Cyr"/>
          <w:b/>
          <w:bCs/>
        </w:rPr>
        <w:t xml:space="preserve"> </w:t>
      </w:r>
      <w:r w:rsidRPr="00D16DD5">
        <w:rPr>
          <w:rFonts w:asciiTheme="majorHAnsi" w:hAnsiTheme="majorHAnsi" w:cs="Thonburi"/>
          <w:b/>
          <w:bCs/>
        </w:rPr>
        <w:t>на</w:t>
      </w:r>
      <w:r w:rsidRPr="00D16DD5">
        <w:rPr>
          <w:rFonts w:asciiTheme="majorHAnsi" w:hAnsiTheme="majorHAnsi" w:cs="Garamond Premr Pro Cyr"/>
          <w:b/>
          <w:bCs/>
        </w:rPr>
        <w:t xml:space="preserve"> </w:t>
      </w:r>
      <w:r w:rsidRPr="00D16DD5">
        <w:rPr>
          <w:rFonts w:asciiTheme="majorHAnsi" w:hAnsiTheme="majorHAnsi" w:cs="Thonburi"/>
          <w:b/>
          <w:bCs/>
        </w:rPr>
        <w:t>събранието</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Пасторът</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служебно</w:t>
      </w:r>
      <w:r w:rsidRPr="00D16DD5">
        <w:rPr>
          <w:rFonts w:asciiTheme="majorHAnsi" w:hAnsiTheme="majorHAnsi" w:cs="Garamond Premr Pro Subh Cyr"/>
        </w:rPr>
        <w:t xml:space="preserve"> </w:t>
      </w:r>
      <w:r w:rsidRPr="00D16DD5">
        <w:rPr>
          <w:rFonts w:asciiTheme="majorHAnsi" w:hAnsiTheme="majorHAnsi" w:cs="Thonburi"/>
        </w:rPr>
        <w:t>управител</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областният</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отговорният</w:t>
      </w:r>
      <w:r w:rsidRPr="00D16DD5">
        <w:rPr>
          <w:rFonts w:asciiTheme="majorHAnsi" w:hAnsiTheme="majorHAnsi" w:cs="Garamond Premr Pro Subh Cyr"/>
        </w:rPr>
        <w:t xml:space="preserve"> </w:t>
      </w:r>
      <w:r w:rsidRPr="00D16DD5">
        <w:rPr>
          <w:rFonts w:asciiTheme="majorHAnsi" w:hAnsiTheme="majorHAnsi" w:cs="Thonburi"/>
        </w:rPr>
        <w:t>генерален</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някой</w:t>
      </w:r>
      <w:r w:rsidRPr="00D16DD5">
        <w:rPr>
          <w:rFonts w:asciiTheme="majorHAnsi" w:hAnsiTheme="majorHAnsi" w:cs="Garamond Premr Pro Subh Cyr"/>
        </w:rPr>
        <w:t xml:space="preserve">, </w:t>
      </w:r>
      <w:r w:rsidRPr="00D16DD5">
        <w:rPr>
          <w:rFonts w:asciiTheme="majorHAnsi" w:hAnsiTheme="majorHAnsi" w:cs="Thonburi"/>
        </w:rPr>
        <w:t>определен</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генералния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председателства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годишните</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извънредни</w:t>
      </w:r>
      <w:r w:rsidRPr="00D16DD5">
        <w:rPr>
          <w:rFonts w:asciiTheme="majorHAnsi" w:hAnsiTheme="majorHAnsi" w:cs="Garamond Premr Pro Subh Cyr"/>
        </w:rPr>
        <w:t xml:space="preserve"> </w:t>
      </w:r>
      <w:r w:rsidRPr="00D16DD5">
        <w:rPr>
          <w:rFonts w:asciiTheme="majorHAnsi" w:hAnsiTheme="majorHAnsi" w:cs="Thonburi"/>
        </w:rPr>
        <w:t>църковни</w:t>
      </w:r>
      <w:r w:rsidRPr="00D16DD5">
        <w:rPr>
          <w:rFonts w:asciiTheme="majorHAnsi" w:hAnsiTheme="majorHAnsi" w:cs="Garamond Premr Pro Subh Cyr"/>
        </w:rPr>
        <w:t xml:space="preserve"> </w:t>
      </w:r>
      <w:r w:rsidRPr="00D16DD5">
        <w:rPr>
          <w:rFonts w:asciiTheme="majorHAnsi" w:hAnsiTheme="majorHAnsi" w:cs="Thonburi"/>
        </w:rPr>
        <w:t>събрания</w:t>
      </w:r>
      <w:r w:rsidRPr="00D16DD5">
        <w:rPr>
          <w:rFonts w:asciiTheme="majorHAnsi" w:hAnsiTheme="majorHAnsi" w:cs="Garamond Premr Pro Subh Cyr"/>
        </w:rPr>
        <w:t>. (210.1, 3</w:t>
      </w:r>
      <w:r w:rsidRPr="00D16DD5">
        <w:rPr>
          <w:rFonts w:asciiTheme="majorHAnsi" w:hAnsiTheme="majorHAnsi"/>
        </w:rPr>
        <w:t>07.</w:t>
      </w:r>
      <w:r w:rsidR="003D68D9" w:rsidRPr="00D16DD5">
        <w:rPr>
          <w:rFonts w:asciiTheme="majorHAnsi" w:hAnsiTheme="majorHAnsi"/>
        </w:rPr>
        <w:t>10, 515.15</w:t>
      </w:r>
      <w:r w:rsidRPr="00D16DD5">
        <w:rPr>
          <w:rFonts w:asciiTheme="majorHAnsi" w:hAnsiTheme="majorHAnsi"/>
        </w:rPr>
        <w:t>)</w:t>
      </w:r>
    </w:p>
    <w:p w14:paraId="59155A02" w14:textId="3E14C2D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113.6. </w:t>
      </w:r>
      <w:r w:rsidRPr="00D16DD5">
        <w:rPr>
          <w:rFonts w:asciiTheme="majorHAnsi" w:hAnsiTheme="majorHAnsi" w:cs="Thonburi"/>
          <w:b/>
          <w:bCs/>
        </w:rPr>
        <w:t>Секретар</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Секретарят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секретар</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църковни</w:t>
      </w:r>
      <w:r w:rsidRPr="00D16DD5">
        <w:rPr>
          <w:rFonts w:asciiTheme="majorHAnsi" w:hAnsiTheme="majorHAnsi" w:cs="Garamond Premr Pro Subh Cyr"/>
        </w:rPr>
        <w:t xml:space="preserve"> </w:t>
      </w:r>
      <w:r w:rsidRPr="00D16DD5">
        <w:rPr>
          <w:rFonts w:asciiTheme="majorHAnsi" w:hAnsiTheme="majorHAnsi" w:cs="Thonburi"/>
        </w:rPr>
        <w:t>събрания</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негово</w:t>
      </w:r>
      <w:r w:rsidRPr="00D16DD5">
        <w:rPr>
          <w:rFonts w:asciiTheme="majorHAnsi" w:hAnsiTheme="majorHAnsi" w:cs="Garamond Premr Pro Subh Cyr"/>
        </w:rPr>
        <w:t xml:space="preserve"> </w:t>
      </w:r>
      <w:r w:rsidRPr="00D16DD5">
        <w:rPr>
          <w:rFonts w:asciiTheme="majorHAnsi" w:hAnsiTheme="majorHAnsi" w:cs="Thonburi"/>
        </w:rPr>
        <w:t>отсъствие</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избере</w:t>
      </w:r>
      <w:r w:rsidRPr="00D16DD5">
        <w:rPr>
          <w:rFonts w:asciiTheme="majorHAnsi" w:hAnsiTheme="majorHAnsi" w:cs="Garamond Premr Pro Subh Cyr"/>
        </w:rPr>
        <w:t xml:space="preserve"> </w:t>
      </w:r>
      <w:r w:rsidRPr="00D16DD5">
        <w:rPr>
          <w:rFonts w:asciiTheme="majorHAnsi" w:hAnsiTheme="majorHAnsi" w:cs="Thonburi"/>
        </w:rPr>
        <w:t>временен</w:t>
      </w:r>
      <w:r w:rsidRPr="00D16DD5">
        <w:rPr>
          <w:rFonts w:asciiTheme="majorHAnsi" w:hAnsiTheme="majorHAnsi" w:cs="Garamond Premr Pro Subh Cyr"/>
        </w:rPr>
        <w:t xml:space="preserve"> </w:t>
      </w:r>
      <w:r w:rsidRPr="00D16DD5">
        <w:rPr>
          <w:rFonts w:asciiTheme="majorHAnsi" w:hAnsiTheme="majorHAnsi" w:cs="Thonburi"/>
        </w:rPr>
        <w:t>секретар</w:t>
      </w:r>
      <w:r w:rsidRPr="00D16DD5">
        <w:rPr>
          <w:rFonts w:asciiTheme="majorHAnsi" w:hAnsiTheme="majorHAnsi" w:cs="Garamond Premr Pro Subh Cyr"/>
        </w:rPr>
        <w:t>. (135.4)</w:t>
      </w:r>
    </w:p>
    <w:p w14:paraId="232AD75E"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113.7. </w:t>
      </w:r>
      <w:r w:rsidRPr="00D16DD5">
        <w:rPr>
          <w:rFonts w:asciiTheme="majorHAnsi" w:hAnsiTheme="majorHAnsi" w:cs="Thonburi"/>
          <w:b/>
          <w:bCs/>
        </w:rPr>
        <w:t>Годишно</w:t>
      </w:r>
      <w:r w:rsidRPr="00D16DD5">
        <w:rPr>
          <w:rFonts w:asciiTheme="majorHAnsi" w:hAnsiTheme="majorHAnsi" w:cs="Garamond Premr Pro Cyr"/>
          <w:b/>
          <w:bCs/>
        </w:rPr>
        <w:t xml:space="preserve"> </w:t>
      </w:r>
      <w:r w:rsidRPr="00D16DD5">
        <w:rPr>
          <w:rFonts w:asciiTheme="majorHAnsi" w:hAnsiTheme="majorHAnsi" w:cs="Thonburi"/>
          <w:b/>
          <w:bCs/>
        </w:rPr>
        <w:t>събрание</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90 </w:t>
      </w:r>
      <w:r w:rsidRPr="00D16DD5">
        <w:rPr>
          <w:rFonts w:asciiTheme="majorHAnsi" w:hAnsiTheme="majorHAnsi" w:cs="Thonburi"/>
        </w:rPr>
        <w:t>дена</w:t>
      </w:r>
      <w:r w:rsidRPr="00D16DD5">
        <w:rPr>
          <w:rFonts w:asciiTheme="majorHAnsi" w:hAnsiTheme="majorHAnsi" w:cs="Garamond Premr Pro Subh Cyr"/>
        </w:rPr>
        <w:t xml:space="preserve"> </w:t>
      </w:r>
      <w:r w:rsidRPr="00D16DD5">
        <w:rPr>
          <w:rFonts w:asciiTheme="majorHAnsi" w:hAnsiTheme="majorHAnsi" w:cs="Thonburi"/>
        </w:rPr>
        <w:t>преди</w:t>
      </w:r>
      <w:r w:rsidRPr="00D16DD5">
        <w:rPr>
          <w:rFonts w:asciiTheme="majorHAnsi" w:hAnsiTheme="majorHAnsi" w:cs="Garamond Premr Pro Subh Cyr"/>
        </w:rPr>
        <w:t xml:space="preserve"> </w:t>
      </w:r>
      <w:r w:rsidRPr="00D16DD5">
        <w:rPr>
          <w:rFonts w:asciiTheme="majorHAnsi" w:hAnsiTheme="majorHAnsi" w:cs="Thonburi"/>
        </w:rPr>
        <w:t>областното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проведе</w:t>
      </w:r>
      <w:r w:rsidRPr="00D16DD5">
        <w:rPr>
          <w:rFonts w:asciiTheme="majorHAnsi" w:hAnsiTheme="majorHAnsi" w:cs="Garamond Premr Pro Subh Cyr"/>
        </w:rPr>
        <w:t xml:space="preserve"> </w:t>
      </w:r>
      <w:r w:rsidRPr="00D16DD5">
        <w:rPr>
          <w:rFonts w:asciiTheme="majorHAnsi" w:hAnsiTheme="majorHAnsi" w:cs="Thonburi"/>
        </w:rPr>
        <w:t>годишно</w:t>
      </w:r>
      <w:r w:rsidRPr="00D16DD5">
        <w:rPr>
          <w:rFonts w:asciiTheme="majorHAnsi" w:hAnsiTheme="majorHAnsi" w:cs="Garamond Premr Pro Subh Cyr"/>
        </w:rPr>
        <w:t xml:space="preserve"> </w:t>
      </w:r>
      <w:r w:rsidRPr="00D16DD5">
        <w:rPr>
          <w:rFonts w:asciiTheme="majorHAnsi" w:hAnsiTheme="majorHAnsi" w:cs="Thonburi"/>
        </w:rPr>
        <w:t>църковно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Публично</w:t>
      </w:r>
      <w:r w:rsidRPr="00D16DD5">
        <w:rPr>
          <w:rFonts w:asciiTheme="majorHAnsi" w:hAnsiTheme="majorHAnsi" w:cs="Garamond Premr Pro Subh Cyr"/>
        </w:rPr>
        <w:t xml:space="preserve"> </w:t>
      </w:r>
      <w:r w:rsidRPr="00D16DD5">
        <w:rPr>
          <w:rFonts w:asciiTheme="majorHAnsi" w:hAnsiTheme="majorHAnsi" w:cs="Thonburi"/>
        </w:rPr>
        <w:t>съобщение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годишното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направи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амвона</w:t>
      </w:r>
      <w:r w:rsidRPr="00D16DD5">
        <w:rPr>
          <w:rFonts w:asciiTheme="majorHAnsi" w:hAnsiTheme="majorHAnsi" w:cs="Garamond Premr Pro Subh Cyr"/>
        </w:rPr>
        <w:t xml:space="preserve"> </w:t>
      </w:r>
      <w:r w:rsidRPr="00D16DD5">
        <w:rPr>
          <w:rFonts w:asciiTheme="majorHAnsi" w:hAnsiTheme="majorHAnsi" w:cs="Thonburi"/>
        </w:rPr>
        <w:t>поне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две</w:t>
      </w:r>
      <w:r w:rsidRPr="00D16DD5">
        <w:rPr>
          <w:rFonts w:asciiTheme="majorHAnsi" w:hAnsiTheme="majorHAnsi" w:cs="Garamond Premr Pro Subh Cyr"/>
        </w:rPr>
        <w:t xml:space="preserve"> </w:t>
      </w:r>
      <w:r w:rsidRPr="00D16DD5">
        <w:rPr>
          <w:rFonts w:asciiTheme="majorHAnsi" w:hAnsiTheme="majorHAnsi" w:cs="Thonburi"/>
        </w:rPr>
        <w:t>неделни</w:t>
      </w:r>
      <w:r w:rsidRPr="00D16DD5">
        <w:rPr>
          <w:rFonts w:asciiTheme="majorHAnsi" w:hAnsiTheme="majorHAnsi" w:cs="Garamond Premr Pro Subh Cyr"/>
        </w:rPr>
        <w:t xml:space="preserve"> </w:t>
      </w:r>
      <w:r w:rsidRPr="00D16DD5">
        <w:rPr>
          <w:rFonts w:asciiTheme="majorHAnsi" w:hAnsiTheme="majorHAnsi" w:cs="Thonburi"/>
        </w:rPr>
        <w:t>богослужения</w:t>
      </w:r>
      <w:r w:rsidRPr="00D16DD5">
        <w:rPr>
          <w:rFonts w:asciiTheme="majorHAnsi" w:hAnsiTheme="majorHAnsi" w:cs="Garamond Premr Pro Subh Cyr"/>
        </w:rPr>
        <w:t xml:space="preserve"> </w:t>
      </w:r>
      <w:r w:rsidRPr="00D16DD5">
        <w:rPr>
          <w:rFonts w:asciiTheme="majorHAnsi" w:hAnsiTheme="majorHAnsi" w:cs="Thonburi"/>
        </w:rPr>
        <w:t>преди</w:t>
      </w:r>
      <w:r w:rsidRPr="00D16DD5">
        <w:rPr>
          <w:rFonts w:asciiTheme="majorHAnsi" w:hAnsiTheme="majorHAnsi" w:cs="Garamond Premr Pro Subh Cyr"/>
        </w:rPr>
        <w:t xml:space="preserve"> </w:t>
      </w:r>
      <w:r w:rsidRPr="00D16DD5">
        <w:rPr>
          <w:rFonts w:asciiTheme="majorHAnsi" w:hAnsiTheme="majorHAnsi" w:cs="Thonburi"/>
        </w:rPr>
        <w:t>събранието</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годишно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проведе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продължение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повече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един</w:t>
      </w:r>
      <w:r w:rsidRPr="00D16DD5">
        <w:rPr>
          <w:rFonts w:asciiTheme="majorHAnsi" w:hAnsiTheme="majorHAnsi" w:cs="Garamond Premr Pro Subh Cyr"/>
        </w:rPr>
        <w:t xml:space="preserve"> </w:t>
      </w:r>
      <w:r w:rsidRPr="00D16DD5">
        <w:rPr>
          <w:rFonts w:asciiTheme="majorHAnsi" w:hAnsiTheme="majorHAnsi" w:cs="Thonburi"/>
        </w:rPr>
        <w:t>ден</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повече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едно</w:t>
      </w:r>
      <w:r w:rsidRPr="00D16DD5">
        <w:rPr>
          <w:rFonts w:asciiTheme="majorHAnsi" w:hAnsiTheme="majorHAnsi" w:cs="Garamond Premr Pro Subh Cyr"/>
        </w:rPr>
        <w:t xml:space="preserve"> </w:t>
      </w:r>
      <w:r w:rsidRPr="00D16DD5">
        <w:rPr>
          <w:rFonts w:asciiTheme="majorHAnsi" w:hAnsiTheme="majorHAnsi" w:cs="Thonburi"/>
        </w:rPr>
        <w:t>богослужение</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одобрение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w:t>
      </w:r>
    </w:p>
    <w:p w14:paraId="3D95066B" w14:textId="621B017F" w:rsidR="00070F5F" w:rsidRPr="00D16DD5" w:rsidRDefault="00070F5F">
      <w:pPr>
        <w:pStyle w:val="text"/>
        <w:rPr>
          <w:rFonts w:asciiTheme="majorHAnsi" w:hAnsiTheme="majorHAnsi" w:cs="Garamond Premr Pro Subh Cyr"/>
        </w:rPr>
      </w:pPr>
      <w:r w:rsidRPr="00D16DD5">
        <w:rPr>
          <w:rFonts w:asciiTheme="majorHAnsi" w:hAnsiTheme="majorHAnsi" w:cs="Garamond Premr Pro Subh Cyr"/>
          <w:b/>
          <w:bCs/>
        </w:rPr>
        <w:t xml:space="preserve">113.8. </w:t>
      </w:r>
      <w:r w:rsidRPr="00D16DD5">
        <w:rPr>
          <w:rFonts w:asciiTheme="majorHAnsi" w:hAnsiTheme="majorHAnsi" w:cs="Thonburi"/>
          <w:b/>
          <w:bCs/>
        </w:rPr>
        <w:t>Специални</w:t>
      </w:r>
      <w:r w:rsidRPr="00D16DD5">
        <w:rPr>
          <w:rFonts w:asciiTheme="majorHAnsi" w:hAnsiTheme="majorHAnsi" w:cs="Garamond Premr Pro Subh Cyr"/>
          <w:b/>
          <w:bCs/>
        </w:rPr>
        <w:t xml:space="preserve"> </w:t>
      </w:r>
      <w:r w:rsidRPr="00D16DD5">
        <w:rPr>
          <w:rFonts w:asciiTheme="majorHAnsi" w:hAnsiTheme="majorHAnsi" w:cs="Thonburi"/>
          <w:b/>
          <w:bCs/>
        </w:rPr>
        <w:t>събрания</w:t>
      </w:r>
      <w:r w:rsidRPr="00D16DD5">
        <w:rPr>
          <w:rFonts w:asciiTheme="majorHAnsi" w:hAnsiTheme="majorHAnsi" w:cs="Garamond Premr Pro Subh Cyr"/>
          <w:b/>
          <w:bCs/>
        </w:rPr>
        <w:t xml:space="preserve">. </w:t>
      </w:r>
      <w:r w:rsidRPr="00D16DD5">
        <w:rPr>
          <w:rFonts w:asciiTheme="majorHAnsi" w:hAnsiTheme="majorHAnsi" w:cs="Thonburi"/>
          <w:bCs/>
        </w:rPr>
        <w:t>Специалните</w:t>
      </w:r>
      <w:r w:rsidRPr="00D16DD5">
        <w:rPr>
          <w:rFonts w:asciiTheme="majorHAnsi" w:hAnsiTheme="majorHAnsi" w:cs="Garamond Premr Pro Subh Cyr"/>
          <w:bCs/>
        </w:rPr>
        <w:t xml:space="preserve"> </w:t>
      </w:r>
      <w:r w:rsidRPr="00D16DD5">
        <w:rPr>
          <w:rFonts w:asciiTheme="majorHAnsi" w:hAnsiTheme="majorHAnsi" w:cs="Thonburi"/>
          <w:bCs/>
        </w:rPr>
        <w:t>църковни</w:t>
      </w:r>
      <w:r w:rsidRPr="00D16DD5">
        <w:rPr>
          <w:rFonts w:asciiTheme="majorHAnsi" w:hAnsiTheme="majorHAnsi" w:cs="Garamond Premr Pro Subh Cyr"/>
          <w:bCs/>
        </w:rPr>
        <w:t xml:space="preserve"> </w:t>
      </w:r>
      <w:r w:rsidRPr="00D16DD5">
        <w:rPr>
          <w:rFonts w:asciiTheme="majorHAnsi" w:hAnsiTheme="majorHAnsi" w:cs="Thonburi"/>
          <w:bCs/>
        </w:rPr>
        <w:t>събрания</w:t>
      </w:r>
      <w:r w:rsidRPr="00D16DD5">
        <w:rPr>
          <w:rFonts w:asciiTheme="majorHAnsi" w:hAnsiTheme="majorHAnsi" w:cs="Garamond Premr Pro Subh Cyr"/>
          <w:bCs/>
        </w:rPr>
        <w:t xml:space="preserve"> </w:t>
      </w:r>
      <w:r w:rsidRPr="00D16DD5">
        <w:rPr>
          <w:rFonts w:asciiTheme="majorHAnsi" w:hAnsiTheme="majorHAnsi" w:cs="Thonburi"/>
          <w:bCs/>
        </w:rPr>
        <w:t>могат</w:t>
      </w:r>
      <w:r w:rsidRPr="00D16DD5">
        <w:rPr>
          <w:rFonts w:asciiTheme="majorHAnsi" w:hAnsiTheme="majorHAnsi" w:cs="Garamond Premr Pro Subh Cyr"/>
          <w:bCs/>
        </w:rPr>
        <w:t xml:space="preserve"> </w:t>
      </w:r>
      <w:r w:rsidRPr="00D16DD5">
        <w:rPr>
          <w:rFonts w:asciiTheme="majorHAnsi" w:hAnsiTheme="majorHAnsi" w:cs="Thonburi"/>
          <w:bCs/>
        </w:rPr>
        <w:t>да</w:t>
      </w:r>
      <w:r w:rsidRPr="00D16DD5">
        <w:rPr>
          <w:rFonts w:asciiTheme="majorHAnsi" w:hAnsiTheme="majorHAnsi" w:cs="Garamond Premr Pro Subh Cyr"/>
          <w:bCs/>
        </w:rPr>
        <w:t xml:space="preserve"> </w:t>
      </w:r>
      <w:r w:rsidRPr="00D16DD5">
        <w:rPr>
          <w:rFonts w:asciiTheme="majorHAnsi" w:hAnsiTheme="majorHAnsi" w:cs="Thonburi"/>
          <w:bCs/>
        </w:rPr>
        <w:t>се</w:t>
      </w:r>
      <w:r w:rsidRPr="00D16DD5">
        <w:rPr>
          <w:rFonts w:asciiTheme="majorHAnsi" w:hAnsiTheme="majorHAnsi" w:cs="Garamond Premr Pro Subh Cyr"/>
          <w:bCs/>
        </w:rPr>
        <w:t xml:space="preserve"> </w:t>
      </w:r>
      <w:r w:rsidRPr="00D16DD5">
        <w:rPr>
          <w:rFonts w:asciiTheme="majorHAnsi" w:hAnsiTheme="majorHAnsi" w:cs="Thonburi"/>
          <w:bCs/>
        </w:rPr>
        <w:t>свикват</w:t>
      </w:r>
      <w:r w:rsidRPr="00D16DD5">
        <w:rPr>
          <w:rFonts w:asciiTheme="majorHAnsi" w:hAnsiTheme="majorHAnsi" w:cs="Garamond Premr Pro Subh Cyr"/>
          <w:bCs/>
        </w:rPr>
        <w:t xml:space="preserve"> </w:t>
      </w:r>
      <w:r w:rsidRPr="00D16DD5">
        <w:rPr>
          <w:rFonts w:asciiTheme="majorHAnsi" w:hAnsiTheme="majorHAnsi" w:cs="Thonburi"/>
          <w:bCs/>
        </w:rPr>
        <w:t>по</w:t>
      </w:r>
      <w:r w:rsidRPr="00D16DD5">
        <w:rPr>
          <w:rFonts w:asciiTheme="majorHAnsi" w:hAnsiTheme="majorHAnsi" w:cs="Garamond Premr Pro Subh Cyr"/>
          <w:bCs/>
        </w:rPr>
        <w:t xml:space="preserve"> </w:t>
      </w:r>
      <w:r w:rsidRPr="00D16DD5">
        <w:rPr>
          <w:rFonts w:asciiTheme="majorHAnsi" w:hAnsiTheme="majorHAnsi" w:cs="Thonburi"/>
          <w:bCs/>
        </w:rPr>
        <w:t>всяко</w:t>
      </w:r>
      <w:r w:rsidRPr="00D16DD5">
        <w:rPr>
          <w:rFonts w:asciiTheme="majorHAnsi" w:hAnsiTheme="majorHAnsi" w:cs="Garamond Premr Pro Subh Cyr"/>
          <w:bCs/>
        </w:rPr>
        <w:t xml:space="preserve"> </w:t>
      </w:r>
      <w:r w:rsidRPr="00D16DD5">
        <w:rPr>
          <w:rFonts w:asciiTheme="majorHAnsi" w:hAnsiTheme="majorHAnsi" w:cs="Thonburi"/>
          <w:bCs/>
        </w:rPr>
        <w:t>време</w:t>
      </w:r>
      <w:r w:rsidRPr="00D16DD5">
        <w:rPr>
          <w:rFonts w:asciiTheme="majorHAnsi" w:hAnsiTheme="majorHAnsi" w:cs="Garamond Premr Pro Subh Cyr"/>
          <w:bCs/>
        </w:rPr>
        <w:t xml:space="preserve"> </w:t>
      </w:r>
      <w:r w:rsidRPr="00D16DD5">
        <w:rPr>
          <w:rFonts w:asciiTheme="majorHAnsi" w:hAnsiTheme="majorHAnsi" w:cs="Thonburi"/>
          <w:bCs/>
        </w:rPr>
        <w:t>от</w:t>
      </w:r>
      <w:r w:rsidRPr="00D16DD5">
        <w:rPr>
          <w:rFonts w:asciiTheme="majorHAnsi" w:hAnsiTheme="majorHAnsi" w:cs="Garamond Premr Pro Subh Cyr"/>
          <w:bCs/>
        </w:rPr>
        <w:t xml:space="preserve"> </w:t>
      </w:r>
      <w:r w:rsidRPr="00D16DD5">
        <w:rPr>
          <w:rFonts w:asciiTheme="majorHAnsi" w:hAnsiTheme="majorHAnsi" w:cs="Thonburi"/>
          <w:bCs/>
        </w:rPr>
        <w:t>пастир</w:t>
      </w:r>
      <w:r w:rsidRPr="00D16DD5">
        <w:rPr>
          <w:rFonts w:asciiTheme="majorHAnsi" w:hAnsiTheme="majorHAnsi" w:cs="Garamond Premr Pro Subh Cyr"/>
          <w:bCs/>
        </w:rPr>
        <w:t xml:space="preserve"> </w:t>
      </w:r>
      <w:r w:rsidRPr="00D16DD5">
        <w:rPr>
          <w:rFonts w:asciiTheme="majorHAnsi" w:hAnsiTheme="majorHAnsi" w:cs="Thonburi"/>
          <w:bCs/>
        </w:rPr>
        <w:t>или</w:t>
      </w:r>
      <w:r w:rsidRPr="00D16DD5">
        <w:rPr>
          <w:rFonts w:asciiTheme="majorHAnsi" w:hAnsiTheme="majorHAnsi" w:cs="Garamond Premr Pro Subh Cyr"/>
          <w:bCs/>
        </w:rPr>
        <w:t xml:space="preserve"> </w:t>
      </w:r>
      <w:r w:rsidRPr="00D16DD5">
        <w:rPr>
          <w:rFonts w:asciiTheme="majorHAnsi" w:hAnsiTheme="majorHAnsi" w:cs="Thonburi"/>
          <w:bCs/>
        </w:rPr>
        <w:t>църковния</w:t>
      </w:r>
      <w:r w:rsidRPr="00D16DD5">
        <w:rPr>
          <w:rFonts w:asciiTheme="majorHAnsi" w:hAnsiTheme="majorHAnsi" w:cs="Garamond Premr Pro Subh Cyr"/>
          <w:bCs/>
        </w:rPr>
        <w:t xml:space="preserve"> </w:t>
      </w:r>
      <w:r w:rsidR="009B6D69" w:rsidRPr="00D16DD5">
        <w:rPr>
          <w:rFonts w:asciiTheme="majorHAnsi" w:hAnsiTheme="majorHAnsi" w:cs="Thonburi"/>
          <w:bCs/>
        </w:rPr>
        <w:t>съвет</w:t>
      </w:r>
      <w:r w:rsidRPr="00D16DD5">
        <w:rPr>
          <w:rFonts w:asciiTheme="majorHAnsi" w:hAnsiTheme="majorHAnsi" w:cs="Garamond Premr Pro Subh Cyr"/>
          <w:bCs/>
        </w:rPr>
        <w:t xml:space="preserve"> </w:t>
      </w:r>
      <w:r w:rsidRPr="00D16DD5">
        <w:rPr>
          <w:rFonts w:asciiTheme="majorHAnsi" w:hAnsiTheme="majorHAnsi" w:cs="Thonburi"/>
          <w:bCs/>
        </w:rPr>
        <w:t>след</w:t>
      </w:r>
      <w:r w:rsidRPr="00D16DD5">
        <w:rPr>
          <w:rFonts w:asciiTheme="majorHAnsi" w:hAnsiTheme="majorHAnsi" w:cs="Garamond Premr Pro Subh Cyr"/>
          <w:bCs/>
        </w:rPr>
        <w:t xml:space="preserve"> </w:t>
      </w:r>
      <w:r w:rsidRPr="00D16DD5">
        <w:rPr>
          <w:rFonts w:asciiTheme="majorHAnsi" w:hAnsiTheme="majorHAnsi" w:cs="Thonburi"/>
          <w:bCs/>
        </w:rPr>
        <w:t>съгласието</w:t>
      </w:r>
      <w:r w:rsidRPr="00D16DD5">
        <w:rPr>
          <w:rFonts w:asciiTheme="majorHAnsi" w:hAnsiTheme="majorHAnsi" w:cs="Garamond Premr Pro Subh Cyr"/>
          <w:bCs/>
        </w:rPr>
        <w:t xml:space="preserve"> </w:t>
      </w:r>
      <w:r w:rsidRPr="00D16DD5">
        <w:rPr>
          <w:rFonts w:asciiTheme="majorHAnsi" w:hAnsiTheme="majorHAnsi" w:cs="Thonburi"/>
          <w:bCs/>
        </w:rPr>
        <w:t>на</w:t>
      </w:r>
      <w:r w:rsidRPr="00D16DD5">
        <w:rPr>
          <w:rFonts w:asciiTheme="majorHAnsi" w:hAnsiTheme="majorHAnsi" w:cs="Garamond Premr Pro Subh Cyr"/>
          <w:bCs/>
        </w:rPr>
        <w:t xml:space="preserve"> </w:t>
      </w:r>
      <w:r w:rsidRPr="00D16DD5">
        <w:rPr>
          <w:rFonts w:asciiTheme="majorHAnsi" w:hAnsiTheme="majorHAnsi" w:cs="Thonburi"/>
          <w:bCs/>
        </w:rPr>
        <w:t>пастира</w:t>
      </w:r>
      <w:r w:rsidRPr="00D16DD5">
        <w:rPr>
          <w:rFonts w:asciiTheme="majorHAnsi" w:hAnsiTheme="majorHAnsi" w:cs="Garamond Premr Pro Subh Cyr"/>
          <w:bCs/>
        </w:rPr>
        <w:t xml:space="preserve"> </w:t>
      </w:r>
      <w:r w:rsidRPr="00D16DD5">
        <w:rPr>
          <w:rFonts w:asciiTheme="majorHAnsi" w:hAnsiTheme="majorHAnsi" w:cs="Thonburi"/>
          <w:bCs/>
        </w:rPr>
        <w:t>или</w:t>
      </w:r>
      <w:r w:rsidRPr="00D16DD5">
        <w:rPr>
          <w:rFonts w:asciiTheme="majorHAnsi" w:hAnsiTheme="majorHAnsi" w:cs="Garamond Premr Pro Subh Cyr"/>
          <w:bCs/>
        </w:rPr>
        <w:t xml:space="preserve"> </w:t>
      </w:r>
      <w:r w:rsidRPr="00D16DD5">
        <w:rPr>
          <w:rFonts w:asciiTheme="majorHAnsi" w:hAnsiTheme="majorHAnsi" w:cs="Thonburi"/>
          <w:bCs/>
        </w:rPr>
        <w:t>на</w:t>
      </w:r>
      <w:r w:rsidRPr="00D16DD5">
        <w:rPr>
          <w:rFonts w:asciiTheme="majorHAnsi" w:hAnsiTheme="majorHAnsi" w:cs="Garamond Premr Pro Subh Cyr"/>
          <w:bCs/>
        </w:rPr>
        <w:t xml:space="preserve"> </w:t>
      </w:r>
      <w:r w:rsidRPr="00D16DD5">
        <w:rPr>
          <w:rFonts w:asciiTheme="majorHAnsi" w:hAnsiTheme="majorHAnsi" w:cs="Thonburi"/>
          <w:bCs/>
        </w:rPr>
        <w:t>областния</w:t>
      </w:r>
      <w:r w:rsidRPr="00D16DD5">
        <w:rPr>
          <w:rFonts w:asciiTheme="majorHAnsi" w:hAnsiTheme="majorHAnsi" w:cs="Garamond Premr Pro Subh Cyr"/>
          <w:bCs/>
        </w:rPr>
        <w:t xml:space="preserve"> </w:t>
      </w:r>
      <w:r w:rsidRPr="00D16DD5">
        <w:rPr>
          <w:rFonts w:asciiTheme="majorHAnsi" w:hAnsiTheme="majorHAnsi" w:cs="Thonburi"/>
          <w:bCs/>
        </w:rPr>
        <w:t>суперинте</w:t>
      </w:r>
      <w:r w:rsidR="00327A82" w:rsidRPr="00D16DD5">
        <w:rPr>
          <w:rFonts w:asciiTheme="majorHAnsi" w:hAnsiTheme="majorHAnsi" w:cs="Thonburi"/>
          <w:bCs/>
        </w:rPr>
        <w:t>н</w:t>
      </w:r>
      <w:r w:rsidRPr="00D16DD5">
        <w:rPr>
          <w:rFonts w:asciiTheme="majorHAnsi" w:hAnsiTheme="majorHAnsi" w:cs="Thonburi"/>
          <w:bCs/>
        </w:rPr>
        <w:t>дант</w:t>
      </w:r>
      <w:r w:rsidR="00327A82" w:rsidRPr="00D16DD5">
        <w:rPr>
          <w:rFonts w:asciiTheme="majorHAnsi" w:hAnsiTheme="majorHAnsi" w:cs="Garamond Premr Pro Subh Cyr"/>
          <w:bCs/>
        </w:rPr>
        <w:t xml:space="preserve">, </w:t>
      </w:r>
      <w:r w:rsidR="00327A82" w:rsidRPr="00D16DD5">
        <w:rPr>
          <w:rFonts w:asciiTheme="majorHAnsi" w:hAnsiTheme="majorHAnsi" w:cs="Thonburi"/>
          <w:bCs/>
        </w:rPr>
        <w:t>или</w:t>
      </w:r>
      <w:r w:rsidR="00327A82" w:rsidRPr="00D16DD5">
        <w:rPr>
          <w:rFonts w:asciiTheme="majorHAnsi" w:hAnsiTheme="majorHAnsi" w:cs="Garamond Premr Pro Subh Cyr"/>
          <w:bCs/>
        </w:rPr>
        <w:t xml:space="preserve"> </w:t>
      </w:r>
      <w:r w:rsidR="00327A82" w:rsidRPr="00D16DD5">
        <w:rPr>
          <w:rFonts w:asciiTheme="majorHAnsi" w:hAnsiTheme="majorHAnsi" w:cs="Thonburi"/>
          <w:bCs/>
        </w:rPr>
        <w:t>на</w:t>
      </w:r>
      <w:r w:rsidR="00327A82" w:rsidRPr="00D16DD5">
        <w:rPr>
          <w:rFonts w:asciiTheme="majorHAnsi" w:hAnsiTheme="majorHAnsi" w:cs="Garamond Premr Pro Subh Cyr"/>
          <w:bCs/>
        </w:rPr>
        <w:t xml:space="preserve"> </w:t>
      </w:r>
      <w:r w:rsidR="009E5BE2" w:rsidRPr="00D16DD5">
        <w:rPr>
          <w:rFonts w:asciiTheme="majorHAnsi" w:hAnsiTheme="majorHAnsi" w:cs="Thonburi"/>
          <w:bCs/>
        </w:rPr>
        <w:t>отговорния</w:t>
      </w:r>
      <w:r w:rsidR="009E5BE2" w:rsidRPr="00D16DD5">
        <w:rPr>
          <w:rFonts w:asciiTheme="majorHAnsi" w:hAnsiTheme="majorHAnsi" w:cs="Garamond Premr Pro Subh Cyr"/>
          <w:bCs/>
        </w:rPr>
        <w:t xml:space="preserve"> </w:t>
      </w:r>
      <w:r w:rsidR="00357020" w:rsidRPr="00D16DD5">
        <w:rPr>
          <w:rFonts w:asciiTheme="majorHAnsi" w:hAnsiTheme="majorHAnsi" w:cs="Thonburi"/>
          <w:bCs/>
        </w:rPr>
        <w:t>генерал</w:t>
      </w:r>
      <w:r w:rsidR="009E5BE2" w:rsidRPr="00D16DD5">
        <w:rPr>
          <w:rFonts w:asciiTheme="majorHAnsi" w:hAnsiTheme="majorHAnsi" w:cs="Thonburi"/>
          <w:bCs/>
        </w:rPr>
        <w:t>ен</w:t>
      </w:r>
      <w:r w:rsidR="00327A82" w:rsidRPr="00D16DD5">
        <w:rPr>
          <w:rFonts w:asciiTheme="majorHAnsi" w:hAnsiTheme="majorHAnsi" w:cs="Garamond Premr Pro Subh Cyr"/>
          <w:bCs/>
        </w:rPr>
        <w:t xml:space="preserve"> </w:t>
      </w:r>
      <w:r w:rsidR="005D4938">
        <w:rPr>
          <w:rFonts w:asciiTheme="majorHAnsi" w:hAnsiTheme="majorHAnsi" w:cs="Thonburi"/>
          <w:bCs/>
        </w:rPr>
        <w:t>суперинтен</w:t>
      </w:r>
      <w:r w:rsidR="00327A82" w:rsidRPr="00D16DD5">
        <w:rPr>
          <w:rFonts w:asciiTheme="majorHAnsi" w:hAnsiTheme="majorHAnsi" w:cs="Thonburi"/>
          <w:bCs/>
        </w:rPr>
        <w:t>дант</w:t>
      </w:r>
      <w:r w:rsidR="009E5BE2" w:rsidRPr="00D16DD5">
        <w:rPr>
          <w:rFonts w:asciiTheme="majorHAnsi" w:hAnsiTheme="majorHAnsi" w:cs="Garamond Premr Pro Subh Cyr"/>
        </w:rPr>
        <w:t>.</w:t>
      </w:r>
      <w:r w:rsidRPr="00D16DD5">
        <w:rPr>
          <w:rFonts w:asciiTheme="majorHAnsi" w:hAnsiTheme="majorHAnsi" w:cs="Garamond Premr Pro Subh Cyr"/>
        </w:rPr>
        <w:t xml:space="preserve"> </w:t>
      </w:r>
      <w:r w:rsidR="00327A82" w:rsidRPr="00D16DD5">
        <w:rPr>
          <w:rFonts w:asciiTheme="majorHAnsi" w:hAnsiTheme="majorHAnsi" w:cs="Thonburi"/>
        </w:rPr>
        <w:t>Огласяването</w:t>
      </w:r>
      <w:r w:rsidR="00327A82" w:rsidRPr="00D16DD5">
        <w:rPr>
          <w:rFonts w:asciiTheme="majorHAnsi" w:hAnsiTheme="majorHAnsi" w:cs="Garamond Premr Pro Subh Cyr"/>
        </w:rPr>
        <w:t xml:space="preserve"> </w:t>
      </w:r>
      <w:r w:rsidR="00327A82" w:rsidRPr="00D16DD5">
        <w:rPr>
          <w:rFonts w:asciiTheme="majorHAnsi" w:hAnsiTheme="majorHAnsi" w:cs="Thonburi"/>
        </w:rPr>
        <w:t>на</w:t>
      </w:r>
      <w:r w:rsidR="00327A82" w:rsidRPr="00D16DD5">
        <w:rPr>
          <w:rFonts w:asciiTheme="majorHAnsi" w:hAnsiTheme="majorHAnsi" w:cs="Garamond Premr Pro Subh Cyr"/>
        </w:rPr>
        <w:t xml:space="preserve"> </w:t>
      </w:r>
      <w:r w:rsidR="00327A82" w:rsidRPr="00D16DD5">
        <w:rPr>
          <w:rFonts w:asciiTheme="majorHAnsi" w:hAnsiTheme="majorHAnsi" w:cs="Thonburi"/>
        </w:rPr>
        <w:t>специалното</w:t>
      </w:r>
      <w:r w:rsidR="00327A82" w:rsidRPr="00D16DD5">
        <w:rPr>
          <w:rFonts w:asciiTheme="majorHAnsi" w:hAnsiTheme="majorHAnsi" w:cs="Garamond Premr Pro Subh Cyr"/>
        </w:rPr>
        <w:t xml:space="preserve"> </w:t>
      </w:r>
      <w:r w:rsidR="00327A82" w:rsidRPr="00D16DD5">
        <w:rPr>
          <w:rFonts w:asciiTheme="majorHAnsi" w:hAnsiTheme="majorHAnsi" w:cs="Thonburi"/>
        </w:rPr>
        <w:t>църковно</w:t>
      </w:r>
      <w:r w:rsidR="00327A82" w:rsidRPr="00D16DD5">
        <w:rPr>
          <w:rFonts w:asciiTheme="majorHAnsi" w:hAnsiTheme="majorHAnsi" w:cs="Garamond Premr Pro Subh Cyr"/>
        </w:rPr>
        <w:t xml:space="preserve"> </w:t>
      </w:r>
      <w:r w:rsidR="00327A82" w:rsidRPr="00D16DD5">
        <w:rPr>
          <w:rFonts w:asciiTheme="majorHAnsi" w:hAnsiTheme="majorHAnsi" w:cs="Thonburi"/>
        </w:rPr>
        <w:t>събрание</w:t>
      </w:r>
      <w:r w:rsidR="00327A82" w:rsidRPr="00D16DD5">
        <w:rPr>
          <w:rFonts w:asciiTheme="majorHAnsi" w:hAnsiTheme="majorHAnsi" w:cs="Garamond Premr Pro Subh Cyr"/>
        </w:rPr>
        <w:t xml:space="preserve"> </w:t>
      </w:r>
      <w:r w:rsidR="00327A82" w:rsidRPr="00D16DD5">
        <w:rPr>
          <w:rFonts w:asciiTheme="majorHAnsi" w:hAnsiTheme="majorHAnsi" w:cs="Thonburi"/>
        </w:rPr>
        <w:t>трябва</w:t>
      </w:r>
      <w:r w:rsidR="00327A82" w:rsidRPr="00D16DD5">
        <w:rPr>
          <w:rFonts w:asciiTheme="majorHAnsi" w:hAnsiTheme="majorHAnsi" w:cs="Garamond Premr Pro Subh Cyr"/>
        </w:rPr>
        <w:t xml:space="preserve"> </w:t>
      </w:r>
      <w:r w:rsidR="00327A82" w:rsidRPr="00D16DD5">
        <w:rPr>
          <w:rFonts w:asciiTheme="majorHAnsi" w:hAnsiTheme="majorHAnsi" w:cs="Thonburi"/>
        </w:rPr>
        <w:t>винаги</w:t>
      </w:r>
      <w:r w:rsidR="00327A82" w:rsidRPr="00D16DD5">
        <w:rPr>
          <w:rFonts w:asciiTheme="majorHAnsi" w:hAnsiTheme="majorHAnsi" w:cs="Garamond Premr Pro Subh Cyr"/>
        </w:rPr>
        <w:t xml:space="preserve"> </w:t>
      </w:r>
      <w:r w:rsidR="00327A82" w:rsidRPr="00D16DD5">
        <w:rPr>
          <w:rFonts w:asciiTheme="majorHAnsi" w:hAnsiTheme="majorHAnsi" w:cs="Thonburi"/>
        </w:rPr>
        <w:t>да</w:t>
      </w:r>
      <w:r w:rsidR="00327A82" w:rsidRPr="00D16DD5">
        <w:rPr>
          <w:rFonts w:asciiTheme="majorHAnsi" w:hAnsiTheme="majorHAnsi" w:cs="Garamond Premr Pro Subh Cyr"/>
        </w:rPr>
        <w:t xml:space="preserve"> </w:t>
      </w:r>
      <w:r w:rsidR="00327A82" w:rsidRPr="00D16DD5">
        <w:rPr>
          <w:rFonts w:asciiTheme="majorHAnsi" w:hAnsiTheme="majorHAnsi" w:cs="Thonburi"/>
        </w:rPr>
        <w:t>бъде</w:t>
      </w:r>
      <w:r w:rsidR="00327A82" w:rsidRPr="00D16DD5">
        <w:rPr>
          <w:rFonts w:asciiTheme="majorHAnsi" w:hAnsiTheme="majorHAnsi" w:cs="Garamond Premr Pro Subh Cyr"/>
        </w:rPr>
        <w:t xml:space="preserve"> </w:t>
      </w:r>
      <w:r w:rsidR="00327A82" w:rsidRPr="00D16DD5">
        <w:rPr>
          <w:rFonts w:asciiTheme="majorHAnsi" w:hAnsiTheme="majorHAnsi" w:cs="Thonburi"/>
        </w:rPr>
        <w:t>от</w:t>
      </w:r>
      <w:r w:rsidR="00327A82" w:rsidRPr="00D16DD5">
        <w:rPr>
          <w:rFonts w:asciiTheme="majorHAnsi" w:hAnsiTheme="majorHAnsi" w:cs="Garamond Premr Pro Subh Cyr"/>
        </w:rPr>
        <w:t xml:space="preserve"> </w:t>
      </w:r>
      <w:r w:rsidR="00327A82" w:rsidRPr="00D16DD5">
        <w:rPr>
          <w:rFonts w:asciiTheme="majorHAnsi" w:hAnsiTheme="majorHAnsi" w:cs="Thonburi"/>
        </w:rPr>
        <w:t>амвона</w:t>
      </w:r>
      <w:r w:rsidR="00327A82" w:rsidRPr="00D16DD5">
        <w:rPr>
          <w:rFonts w:asciiTheme="majorHAnsi" w:hAnsiTheme="majorHAnsi" w:cs="Garamond Premr Pro Subh Cyr"/>
        </w:rPr>
        <w:t xml:space="preserve"> </w:t>
      </w:r>
      <w:r w:rsidR="00327A82" w:rsidRPr="00D16DD5">
        <w:rPr>
          <w:rFonts w:asciiTheme="majorHAnsi" w:hAnsiTheme="majorHAnsi" w:cs="Thonburi"/>
        </w:rPr>
        <w:t>на</w:t>
      </w:r>
      <w:r w:rsidR="00327A82" w:rsidRPr="00D16DD5">
        <w:rPr>
          <w:rFonts w:asciiTheme="majorHAnsi" w:hAnsiTheme="majorHAnsi" w:cs="Garamond Premr Pro Subh Cyr"/>
        </w:rPr>
        <w:t xml:space="preserve"> </w:t>
      </w:r>
      <w:r w:rsidR="00327A82" w:rsidRPr="00D16DD5">
        <w:rPr>
          <w:rFonts w:asciiTheme="majorHAnsi" w:hAnsiTheme="majorHAnsi" w:cs="Thonburi"/>
        </w:rPr>
        <w:t>поне</w:t>
      </w:r>
      <w:r w:rsidR="00327A82" w:rsidRPr="00D16DD5">
        <w:rPr>
          <w:rFonts w:asciiTheme="majorHAnsi" w:hAnsiTheme="majorHAnsi" w:cs="Garamond Premr Pro Subh Cyr"/>
        </w:rPr>
        <w:t xml:space="preserve"> </w:t>
      </w:r>
      <w:r w:rsidR="00327A82" w:rsidRPr="00D16DD5">
        <w:rPr>
          <w:rFonts w:asciiTheme="majorHAnsi" w:hAnsiTheme="majorHAnsi" w:cs="Thonburi"/>
        </w:rPr>
        <w:t>две</w:t>
      </w:r>
      <w:r w:rsidR="00327A82" w:rsidRPr="00D16DD5">
        <w:rPr>
          <w:rFonts w:asciiTheme="majorHAnsi" w:hAnsiTheme="majorHAnsi" w:cs="Garamond Premr Pro Subh Cyr"/>
        </w:rPr>
        <w:t xml:space="preserve"> </w:t>
      </w:r>
      <w:r w:rsidR="00327A82" w:rsidRPr="00D16DD5">
        <w:rPr>
          <w:rFonts w:asciiTheme="majorHAnsi" w:hAnsiTheme="majorHAnsi" w:cs="Thonburi"/>
        </w:rPr>
        <w:t>предхождащи</w:t>
      </w:r>
      <w:r w:rsidR="00327A82" w:rsidRPr="00D16DD5">
        <w:rPr>
          <w:rFonts w:asciiTheme="majorHAnsi" w:hAnsiTheme="majorHAnsi" w:cs="Garamond Premr Pro Subh Cyr"/>
        </w:rPr>
        <w:t xml:space="preserve"> </w:t>
      </w:r>
      <w:r w:rsidR="00327A82" w:rsidRPr="00D16DD5">
        <w:rPr>
          <w:rFonts w:asciiTheme="majorHAnsi" w:hAnsiTheme="majorHAnsi" w:cs="Thonburi"/>
        </w:rPr>
        <w:t>редовни</w:t>
      </w:r>
      <w:r w:rsidR="00327A82" w:rsidRPr="00D16DD5">
        <w:rPr>
          <w:rFonts w:asciiTheme="majorHAnsi" w:hAnsiTheme="majorHAnsi" w:cs="Garamond Premr Pro Subh Cyr"/>
        </w:rPr>
        <w:t xml:space="preserve"> </w:t>
      </w:r>
      <w:r w:rsidR="00327A82" w:rsidRPr="00D16DD5">
        <w:rPr>
          <w:rFonts w:asciiTheme="majorHAnsi" w:hAnsiTheme="majorHAnsi" w:cs="Thonburi"/>
        </w:rPr>
        <w:t>служби</w:t>
      </w:r>
      <w:r w:rsidR="00327A82" w:rsidRPr="00D16DD5">
        <w:rPr>
          <w:rFonts w:asciiTheme="majorHAnsi" w:hAnsiTheme="majorHAnsi" w:cs="Garamond Premr Pro Subh Cyr"/>
        </w:rPr>
        <w:t xml:space="preserve"> </w:t>
      </w:r>
      <w:r w:rsidR="00327A82" w:rsidRPr="00D16DD5">
        <w:rPr>
          <w:rFonts w:asciiTheme="majorHAnsi" w:hAnsiTheme="majorHAnsi" w:cs="Thonburi"/>
        </w:rPr>
        <w:t>или</w:t>
      </w:r>
      <w:r w:rsidR="00327A82" w:rsidRPr="00D16DD5">
        <w:rPr>
          <w:rFonts w:asciiTheme="majorHAnsi" w:hAnsiTheme="majorHAnsi" w:cs="Garamond Premr Pro Subh Cyr"/>
        </w:rPr>
        <w:t xml:space="preserve"> </w:t>
      </w:r>
      <w:r w:rsidR="00327A82" w:rsidRPr="00D16DD5">
        <w:rPr>
          <w:rFonts w:asciiTheme="majorHAnsi" w:hAnsiTheme="majorHAnsi" w:cs="Thonburi"/>
        </w:rPr>
        <w:t>според</w:t>
      </w:r>
      <w:r w:rsidR="00327A82" w:rsidRPr="00D16DD5">
        <w:rPr>
          <w:rFonts w:asciiTheme="majorHAnsi" w:hAnsiTheme="majorHAnsi" w:cs="Garamond Premr Pro Subh Cyr"/>
        </w:rPr>
        <w:t xml:space="preserve"> </w:t>
      </w:r>
      <w:r w:rsidR="00327A82" w:rsidRPr="00D16DD5">
        <w:rPr>
          <w:rFonts w:asciiTheme="majorHAnsi" w:hAnsiTheme="majorHAnsi" w:cs="Thonburi"/>
        </w:rPr>
        <w:t>изискванията</w:t>
      </w:r>
      <w:r w:rsidR="00327A82" w:rsidRPr="00D16DD5">
        <w:rPr>
          <w:rFonts w:asciiTheme="majorHAnsi" w:hAnsiTheme="majorHAnsi" w:cs="Garamond Premr Pro Subh Cyr"/>
        </w:rPr>
        <w:t xml:space="preserve"> </w:t>
      </w:r>
      <w:r w:rsidR="00327A82" w:rsidRPr="00D16DD5">
        <w:rPr>
          <w:rFonts w:asciiTheme="majorHAnsi" w:hAnsiTheme="majorHAnsi" w:cs="Thonburi"/>
        </w:rPr>
        <w:t>на</w:t>
      </w:r>
      <w:r w:rsidR="00327A82" w:rsidRPr="00D16DD5">
        <w:rPr>
          <w:rFonts w:asciiTheme="majorHAnsi" w:hAnsiTheme="majorHAnsi" w:cs="Garamond Premr Pro Subh Cyr"/>
        </w:rPr>
        <w:t xml:space="preserve"> </w:t>
      </w:r>
      <w:r w:rsidR="00327A82" w:rsidRPr="00D16DD5">
        <w:rPr>
          <w:rFonts w:asciiTheme="majorHAnsi" w:hAnsiTheme="majorHAnsi" w:cs="Thonburi"/>
        </w:rPr>
        <w:t>местния</w:t>
      </w:r>
      <w:r w:rsidR="00327A82" w:rsidRPr="00D16DD5">
        <w:rPr>
          <w:rFonts w:asciiTheme="majorHAnsi" w:hAnsiTheme="majorHAnsi" w:cs="Garamond Premr Pro Subh Cyr"/>
        </w:rPr>
        <w:t xml:space="preserve"> </w:t>
      </w:r>
      <w:r w:rsidR="00327A82" w:rsidRPr="00D16DD5">
        <w:rPr>
          <w:rFonts w:asciiTheme="majorHAnsi" w:hAnsiTheme="majorHAnsi" w:cs="Thonburi"/>
        </w:rPr>
        <w:t>закон</w:t>
      </w:r>
      <w:r w:rsidRPr="00D16DD5">
        <w:rPr>
          <w:rFonts w:asciiTheme="majorHAnsi" w:hAnsiTheme="majorHAnsi" w:cs="Garamond Premr Pro Subh Cyr"/>
        </w:rPr>
        <w:t>. (104, 113.1, 115-1</w:t>
      </w:r>
      <w:r w:rsidR="009E5BE2" w:rsidRPr="00D16DD5">
        <w:rPr>
          <w:rFonts w:asciiTheme="majorHAnsi" w:hAnsiTheme="majorHAnsi" w:cs="Garamond Premr Pro Subh Cyr"/>
        </w:rPr>
        <w:t>1</w:t>
      </w:r>
      <w:r w:rsidRPr="00D16DD5">
        <w:rPr>
          <w:rFonts w:asciiTheme="majorHAnsi" w:hAnsiTheme="majorHAnsi" w:cs="Garamond Premr Pro Subh Cyr"/>
        </w:rPr>
        <w:t>5.1, 123, 137, 139, 142.1, 144)</w:t>
      </w:r>
    </w:p>
    <w:p w14:paraId="19240579" w14:textId="0E5AD04E"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113.</w:t>
      </w:r>
      <w:r w:rsidR="00070F5F" w:rsidRPr="00D16DD5">
        <w:rPr>
          <w:rFonts w:asciiTheme="majorHAnsi" w:hAnsiTheme="majorHAnsi" w:cs="Garamond Premr Pro Cyr"/>
          <w:b/>
          <w:bCs/>
        </w:rPr>
        <w:t>9</w:t>
      </w:r>
      <w:r w:rsidRPr="00D16DD5">
        <w:rPr>
          <w:rFonts w:asciiTheme="majorHAnsi" w:hAnsiTheme="majorHAnsi" w:cs="Garamond Premr Pro Cyr"/>
          <w:b/>
          <w:bCs/>
        </w:rPr>
        <w:t xml:space="preserve">. </w:t>
      </w:r>
      <w:r w:rsidRPr="00D16DD5">
        <w:rPr>
          <w:rFonts w:asciiTheme="majorHAnsi" w:hAnsiTheme="majorHAnsi" w:cs="Thonburi"/>
          <w:b/>
          <w:bCs/>
        </w:rPr>
        <w:t>Доклади</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годишното</w:t>
      </w:r>
      <w:r w:rsidRPr="00D16DD5">
        <w:rPr>
          <w:rFonts w:asciiTheme="majorHAnsi" w:hAnsiTheme="majorHAnsi" w:cs="Garamond Premr Pro Subh Cyr"/>
        </w:rPr>
        <w:t xml:space="preserve"> </w:t>
      </w:r>
      <w:r w:rsidRPr="00D16DD5">
        <w:rPr>
          <w:rFonts w:asciiTheme="majorHAnsi" w:hAnsiTheme="majorHAnsi" w:cs="Thonburi"/>
        </w:rPr>
        <w:t>църковно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доклади</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изнесат</w:t>
      </w:r>
      <w:r w:rsidRPr="00D16DD5">
        <w:rPr>
          <w:rFonts w:asciiTheme="majorHAnsi" w:hAnsiTheme="majorHAnsi" w:cs="Garamond Premr Pro Subh Cyr"/>
        </w:rPr>
        <w:t xml:space="preserve"> </w:t>
      </w:r>
      <w:r w:rsidRPr="00D16DD5">
        <w:rPr>
          <w:rFonts w:asciiTheme="majorHAnsi" w:hAnsiTheme="majorHAnsi" w:cs="Thonburi"/>
        </w:rPr>
        <w:t>пасторът</w:t>
      </w:r>
      <w:r w:rsidRPr="00D16DD5">
        <w:rPr>
          <w:rFonts w:asciiTheme="majorHAnsi" w:hAnsiTheme="majorHAnsi" w:cs="Garamond Premr Pro Subh Cyr"/>
        </w:rPr>
        <w:t xml:space="preserve"> (</w:t>
      </w:r>
      <w:r w:rsidR="009E5BE2" w:rsidRPr="00D16DD5">
        <w:rPr>
          <w:rFonts w:asciiTheme="majorHAnsi" w:hAnsiTheme="majorHAnsi" w:cs="Garamond Premr Pro Subh Cyr"/>
        </w:rPr>
        <w:t>515.7</w:t>
      </w:r>
      <w:r w:rsidRPr="00D16DD5">
        <w:rPr>
          <w:rFonts w:asciiTheme="majorHAnsi" w:hAnsiTheme="majorHAnsi" w:cs="Garamond Premr Pro Subh Cyr"/>
        </w:rPr>
        <w:t xml:space="preserve">), </w:t>
      </w:r>
      <w:r w:rsidRPr="00D16DD5">
        <w:rPr>
          <w:rFonts w:asciiTheme="majorHAnsi" w:hAnsiTheme="majorHAnsi" w:cs="Thonburi"/>
        </w:rPr>
        <w:t>ръководителят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F44B4F" w:rsidRPr="00D16DD5">
        <w:rPr>
          <w:rFonts w:asciiTheme="majorHAnsi" w:hAnsiTheme="majorHAnsi" w:cs="Thonburi"/>
        </w:rPr>
        <w:t>служения</w:t>
      </w:r>
      <w:r w:rsidR="00F44B4F" w:rsidRPr="00D16DD5">
        <w:rPr>
          <w:rFonts w:asciiTheme="majorHAnsi" w:hAnsiTheme="majorHAnsi" w:cs="Garamond Premr Pro Subh Cyr"/>
        </w:rPr>
        <w:t xml:space="preserve"> </w:t>
      </w:r>
      <w:r w:rsidR="00F44B4F" w:rsidRPr="00D16DD5">
        <w:rPr>
          <w:rFonts w:asciiTheme="majorHAnsi" w:hAnsiTheme="majorHAnsi" w:cs="Thonburi"/>
        </w:rPr>
        <w:t>за</w:t>
      </w:r>
      <w:r w:rsidR="00F44B4F" w:rsidRPr="00D16DD5">
        <w:rPr>
          <w:rFonts w:asciiTheme="majorHAnsi" w:hAnsiTheme="majorHAnsi" w:cs="Garamond Premr Pro Subh Cyr"/>
        </w:rPr>
        <w:t xml:space="preserve"> </w:t>
      </w:r>
      <w:r w:rsidR="00F44B4F" w:rsidRPr="00D16DD5">
        <w:rPr>
          <w:rFonts w:asciiTheme="majorHAnsi" w:hAnsiTheme="majorHAnsi" w:cs="Thonburi"/>
        </w:rPr>
        <w:t>неделни</w:t>
      </w:r>
      <w:r w:rsidR="00F44B4F" w:rsidRPr="00D16DD5">
        <w:rPr>
          <w:rFonts w:asciiTheme="majorHAnsi" w:hAnsiTheme="majorHAnsi" w:cs="Garamond Premr Pro Subh Cyr"/>
        </w:rPr>
        <w:t xml:space="preserve"> </w:t>
      </w:r>
      <w:r w:rsidR="00F44B4F" w:rsidRPr="00D16DD5">
        <w:rPr>
          <w:rFonts w:asciiTheme="majorHAnsi" w:hAnsiTheme="majorHAnsi" w:cs="Thonburi"/>
        </w:rPr>
        <w:t>училища</w:t>
      </w:r>
      <w:r w:rsidR="00F44B4F" w:rsidRPr="00D16DD5">
        <w:rPr>
          <w:rFonts w:asciiTheme="majorHAnsi" w:hAnsiTheme="majorHAnsi" w:cs="Garamond Premr Pro Subh Cyr"/>
        </w:rPr>
        <w:t xml:space="preserve"> </w:t>
      </w:r>
      <w:r w:rsidR="00CC1C0F" w:rsidRPr="00D16DD5">
        <w:rPr>
          <w:rFonts w:asciiTheme="majorHAnsi" w:hAnsiTheme="majorHAnsi" w:cs="Thonburi"/>
        </w:rPr>
        <w:t>и</w:t>
      </w:r>
      <w:r w:rsidR="00CC1C0F" w:rsidRPr="00D16DD5">
        <w:rPr>
          <w:rFonts w:asciiTheme="majorHAnsi" w:hAnsiTheme="majorHAnsi" w:cs="Garamond Premr Pro Subh Cyr"/>
        </w:rPr>
        <w:t xml:space="preserve"> </w:t>
      </w:r>
      <w:r w:rsidR="00CC1C0F" w:rsidRPr="00D16DD5">
        <w:rPr>
          <w:rFonts w:asciiTheme="majorHAnsi" w:hAnsiTheme="majorHAnsi" w:cs="Thonburi"/>
        </w:rPr>
        <w:t>ученичество</w:t>
      </w:r>
      <w:r w:rsidRPr="00D16DD5">
        <w:rPr>
          <w:rFonts w:asciiTheme="majorHAnsi" w:hAnsiTheme="majorHAnsi" w:cs="Garamond Premr Pro Subh Cyr"/>
        </w:rPr>
        <w:t xml:space="preserve"> (146.</w:t>
      </w:r>
      <w:r w:rsidR="009E5BE2" w:rsidRPr="00D16DD5">
        <w:rPr>
          <w:rFonts w:asciiTheme="majorHAnsi" w:hAnsiTheme="majorHAnsi" w:cs="Garamond Premr Pro Subh Cyr"/>
        </w:rPr>
        <w:t>6</w:t>
      </w:r>
      <w:r w:rsidRPr="00D16DD5">
        <w:rPr>
          <w:rFonts w:asciiTheme="majorHAnsi" w:hAnsiTheme="majorHAnsi" w:cs="Garamond Premr Pro Subh Cyr"/>
        </w:rPr>
        <w:t xml:space="preserve">), </w:t>
      </w:r>
      <w:r w:rsidRPr="00D16DD5">
        <w:rPr>
          <w:rFonts w:asciiTheme="majorHAnsi" w:hAnsiTheme="majorHAnsi" w:cs="Thonburi"/>
        </w:rPr>
        <w:t>председателят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група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Международн</w:t>
      </w:r>
      <w:r w:rsidR="00CC1C0F"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назарянск</w:t>
      </w:r>
      <w:r w:rsidR="00CC1C0F"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младежк</w:t>
      </w:r>
      <w:r w:rsidR="00CC1C0F" w:rsidRPr="00D16DD5">
        <w:rPr>
          <w:rFonts w:asciiTheme="majorHAnsi" w:hAnsiTheme="majorHAnsi" w:cs="Thonburi"/>
        </w:rPr>
        <w:t>и</w:t>
      </w:r>
      <w:r w:rsidR="00CC1C0F" w:rsidRPr="00D16DD5">
        <w:rPr>
          <w:rFonts w:asciiTheme="majorHAnsi" w:hAnsiTheme="majorHAnsi" w:cs="Garamond Premr Pro Subh Cyr"/>
        </w:rPr>
        <w:t xml:space="preserve"> </w:t>
      </w:r>
      <w:r w:rsidR="00CC1C0F" w:rsidRPr="00D16DD5">
        <w:rPr>
          <w:rFonts w:asciiTheme="majorHAnsi" w:hAnsiTheme="majorHAnsi" w:cs="Thonburi"/>
        </w:rPr>
        <w:t>служения</w:t>
      </w:r>
      <w:r w:rsidRPr="00D16DD5">
        <w:rPr>
          <w:rFonts w:asciiTheme="majorHAnsi" w:hAnsiTheme="majorHAnsi" w:cs="Garamond Premr Pro Subh Cyr"/>
        </w:rPr>
        <w:t xml:space="preserve"> (151.4), </w:t>
      </w:r>
      <w:r w:rsidRPr="00D16DD5">
        <w:rPr>
          <w:rFonts w:asciiTheme="majorHAnsi" w:hAnsiTheme="majorHAnsi" w:cs="Thonburi"/>
        </w:rPr>
        <w:t>председателят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група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Международ</w:t>
      </w:r>
      <w:r w:rsidR="00CC1C0F" w:rsidRPr="00D16DD5">
        <w:rPr>
          <w:rFonts w:asciiTheme="majorHAnsi" w:hAnsiTheme="majorHAnsi" w:cs="Thonburi"/>
        </w:rPr>
        <w:t>ни</w:t>
      </w:r>
      <w:r w:rsidRPr="00D16DD5">
        <w:rPr>
          <w:rFonts w:asciiTheme="majorHAnsi" w:hAnsiTheme="majorHAnsi" w:cs="Garamond Premr Pro Subh Cyr"/>
        </w:rPr>
        <w:t xml:space="preserve"> </w:t>
      </w:r>
      <w:r w:rsidRPr="00D16DD5">
        <w:rPr>
          <w:rFonts w:asciiTheme="majorHAnsi" w:hAnsiTheme="majorHAnsi" w:cs="Thonburi"/>
        </w:rPr>
        <w:t>назарянск</w:t>
      </w:r>
      <w:r w:rsidR="00CC1C0F"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мисионерск</w:t>
      </w:r>
      <w:r w:rsidR="00CC1C0F" w:rsidRPr="00D16DD5">
        <w:rPr>
          <w:rFonts w:asciiTheme="majorHAnsi" w:hAnsiTheme="majorHAnsi" w:cs="Thonburi"/>
        </w:rPr>
        <w:t>и</w:t>
      </w:r>
      <w:r w:rsidR="00CC1C0F" w:rsidRPr="00D16DD5">
        <w:rPr>
          <w:rFonts w:asciiTheme="majorHAnsi" w:hAnsiTheme="majorHAnsi" w:cs="Garamond Premr Pro Subh Cyr"/>
        </w:rPr>
        <w:t xml:space="preserve"> </w:t>
      </w:r>
      <w:r w:rsidR="00CC1C0F" w:rsidRPr="00D16DD5">
        <w:rPr>
          <w:rFonts w:asciiTheme="majorHAnsi" w:hAnsiTheme="majorHAnsi" w:cs="Thonburi"/>
        </w:rPr>
        <w:t>служения</w:t>
      </w:r>
      <w:r w:rsidRPr="00D16DD5">
        <w:rPr>
          <w:rFonts w:asciiTheme="majorHAnsi" w:hAnsiTheme="majorHAnsi" w:cs="Garamond Premr Pro Subh Cyr"/>
        </w:rPr>
        <w:t xml:space="preserve"> (153.2), </w:t>
      </w:r>
      <w:r w:rsidRPr="00D16DD5">
        <w:rPr>
          <w:rFonts w:asciiTheme="majorHAnsi" w:hAnsiTheme="majorHAnsi" w:cs="Thonburi"/>
        </w:rPr>
        <w:t>дяконисите</w:t>
      </w:r>
      <w:r w:rsidRPr="00D16DD5">
        <w:rPr>
          <w:rFonts w:asciiTheme="majorHAnsi" w:hAnsiTheme="majorHAnsi" w:cs="Garamond Premr Pro Subh Cyr"/>
        </w:rPr>
        <w:t xml:space="preserve"> (</w:t>
      </w:r>
      <w:r w:rsidR="00CC1C0F" w:rsidRPr="00D16DD5">
        <w:rPr>
          <w:rFonts w:asciiTheme="majorHAnsi" w:hAnsiTheme="majorHAnsi" w:cs="Garamond Premr Pro Subh Cyr"/>
        </w:rPr>
        <w:t>507</w:t>
      </w:r>
      <w:r w:rsidRPr="00D16DD5">
        <w:rPr>
          <w:rFonts w:asciiTheme="majorHAnsi" w:hAnsiTheme="majorHAnsi" w:cs="Garamond Premr Pro Subh Cyr"/>
        </w:rPr>
        <w:t xml:space="preserve">), </w:t>
      </w:r>
      <w:r w:rsidRPr="00D16DD5">
        <w:rPr>
          <w:rFonts w:asciiTheme="majorHAnsi" w:hAnsiTheme="majorHAnsi" w:cs="Thonburi"/>
        </w:rPr>
        <w:t>местните</w:t>
      </w:r>
      <w:r w:rsidRPr="00D16DD5">
        <w:rPr>
          <w:rFonts w:asciiTheme="majorHAnsi" w:hAnsiTheme="majorHAnsi" w:cs="Garamond Premr Pro Subh Cyr"/>
        </w:rPr>
        <w:t xml:space="preserve"> </w:t>
      </w:r>
      <w:r w:rsidRPr="00D16DD5">
        <w:rPr>
          <w:rFonts w:asciiTheme="majorHAnsi" w:hAnsiTheme="majorHAnsi" w:cs="Thonburi"/>
        </w:rPr>
        <w:t>служители</w:t>
      </w:r>
      <w:r w:rsidRPr="00D16DD5">
        <w:rPr>
          <w:rFonts w:asciiTheme="majorHAnsi" w:hAnsiTheme="majorHAnsi" w:cs="Garamond Premr Pro Subh Cyr"/>
        </w:rPr>
        <w:t xml:space="preserve"> (</w:t>
      </w:r>
      <w:r w:rsidR="00CC1C0F" w:rsidRPr="00D16DD5">
        <w:rPr>
          <w:rFonts w:asciiTheme="majorHAnsi" w:hAnsiTheme="majorHAnsi" w:cs="Garamond Premr Pro Subh Cyr"/>
        </w:rPr>
        <w:t>529</w:t>
      </w:r>
      <w:r w:rsidRPr="00D16DD5">
        <w:rPr>
          <w:rFonts w:asciiTheme="majorHAnsi" w:hAnsiTheme="majorHAnsi" w:cs="Garamond Premr Pro Subh Cyr"/>
        </w:rPr>
        <w:t xml:space="preserve">.1), </w:t>
      </w:r>
      <w:r w:rsidRPr="00D16DD5">
        <w:rPr>
          <w:rFonts w:asciiTheme="majorHAnsi" w:hAnsiTheme="majorHAnsi" w:cs="Thonburi"/>
        </w:rPr>
        <w:t>секретарят</w:t>
      </w:r>
      <w:r w:rsidRPr="00D16DD5">
        <w:rPr>
          <w:rFonts w:asciiTheme="majorHAnsi" w:hAnsiTheme="majorHAnsi" w:cs="Garamond Premr Pro Subh Cyr"/>
        </w:rPr>
        <w:t xml:space="preserve"> (135.2)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касиерът</w:t>
      </w:r>
      <w:r w:rsidRPr="00D16DD5">
        <w:rPr>
          <w:rFonts w:asciiTheme="majorHAnsi" w:hAnsiTheme="majorHAnsi" w:cs="Garamond Premr Pro Subh Cyr"/>
        </w:rPr>
        <w:t xml:space="preserve"> (136.5)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w:t>
      </w:r>
    </w:p>
    <w:p w14:paraId="15F2BB31" w14:textId="4CF5EEA4"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113.</w:t>
      </w:r>
      <w:r w:rsidR="000D31BA" w:rsidRPr="00D16DD5">
        <w:rPr>
          <w:rFonts w:asciiTheme="majorHAnsi" w:hAnsiTheme="majorHAnsi" w:cs="Garamond Premr Pro Cyr"/>
          <w:b/>
          <w:bCs/>
        </w:rPr>
        <w:t>10</w:t>
      </w:r>
      <w:r w:rsidRPr="00D16DD5">
        <w:rPr>
          <w:rFonts w:asciiTheme="majorHAnsi" w:hAnsiTheme="majorHAnsi" w:cs="Garamond Premr Pro Cyr"/>
          <w:b/>
          <w:bCs/>
        </w:rPr>
        <w:t xml:space="preserve">. </w:t>
      </w:r>
      <w:r w:rsidRPr="00D16DD5">
        <w:rPr>
          <w:rFonts w:asciiTheme="majorHAnsi" w:hAnsiTheme="majorHAnsi" w:cs="Thonburi"/>
          <w:b/>
          <w:bCs/>
        </w:rPr>
        <w:t>Комисия</w:t>
      </w:r>
      <w:r w:rsidRPr="00D16DD5">
        <w:rPr>
          <w:rFonts w:asciiTheme="majorHAnsi" w:hAnsiTheme="majorHAnsi" w:cs="Garamond Premr Pro Cyr"/>
          <w:b/>
          <w:bCs/>
        </w:rPr>
        <w:t xml:space="preserve"> </w:t>
      </w:r>
      <w:r w:rsidRPr="00D16DD5">
        <w:rPr>
          <w:rFonts w:asciiTheme="majorHAnsi" w:hAnsiTheme="majorHAnsi" w:cs="Thonburi"/>
          <w:b/>
          <w:bCs/>
        </w:rPr>
        <w:t>за</w:t>
      </w:r>
      <w:r w:rsidRPr="00D16DD5">
        <w:rPr>
          <w:rFonts w:asciiTheme="majorHAnsi" w:hAnsiTheme="majorHAnsi" w:cs="Garamond Premr Pro Cyr"/>
          <w:b/>
          <w:bCs/>
        </w:rPr>
        <w:t xml:space="preserve"> </w:t>
      </w:r>
      <w:r w:rsidRPr="00D16DD5">
        <w:rPr>
          <w:rFonts w:asciiTheme="majorHAnsi" w:hAnsiTheme="majorHAnsi" w:cs="Thonburi"/>
          <w:b/>
          <w:bCs/>
        </w:rPr>
        <w:t>издигане</w:t>
      </w:r>
      <w:r w:rsidRPr="00D16DD5">
        <w:rPr>
          <w:rFonts w:asciiTheme="majorHAnsi" w:hAnsiTheme="majorHAnsi" w:cs="Garamond Premr Pro Cyr"/>
          <w:b/>
          <w:bCs/>
        </w:rPr>
        <w:t xml:space="preserve"> </w:t>
      </w:r>
      <w:r w:rsidRPr="00D16DD5">
        <w:rPr>
          <w:rFonts w:asciiTheme="majorHAnsi" w:hAnsiTheme="majorHAnsi" w:cs="Thonburi"/>
          <w:b/>
          <w:bCs/>
        </w:rPr>
        <w:t>на</w:t>
      </w:r>
      <w:r w:rsidRPr="00D16DD5">
        <w:rPr>
          <w:rFonts w:asciiTheme="majorHAnsi" w:hAnsiTheme="majorHAnsi" w:cs="Garamond Premr Pro Cyr"/>
          <w:b/>
          <w:bCs/>
        </w:rPr>
        <w:t xml:space="preserve"> </w:t>
      </w:r>
      <w:r w:rsidRPr="00D16DD5">
        <w:rPr>
          <w:rFonts w:asciiTheme="majorHAnsi" w:hAnsiTheme="majorHAnsi" w:cs="Thonburi"/>
          <w:b/>
          <w:bCs/>
        </w:rPr>
        <w:t>кандидатури</w:t>
      </w:r>
      <w:r w:rsidRPr="00D16DD5">
        <w:rPr>
          <w:rFonts w:asciiTheme="majorHAnsi" w:hAnsiTheme="majorHAnsi" w:cs="Garamond Premr Pro Cyr"/>
          <w:b/>
          <w:bCs/>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използва</w:t>
      </w:r>
      <w:r w:rsidRPr="00D16DD5">
        <w:rPr>
          <w:rFonts w:asciiTheme="majorHAnsi" w:hAnsiTheme="majorHAnsi" w:cs="Garamond Premr Pro Subh Cyr"/>
        </w:rPr>
        <w:t xml:space="preserve"> </w:t>
      </w:r>
      <w:r w:rsidRPr="00D16DD5">
        <w:rPr>
          <w:rFonts w:asciiTheme="majorHAnsi" w:hAnsiTheme="majorHAnsi" w:cs="Thonburi"/>
        </w:rPr>
        <w:t>комисия</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издигане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кандидатури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отговорни</w:t>
      </w:r>
      <w:r w:rsidRPr="00D16DD5">
        <w:rPr>
          <w:rFonts w:asciiTheme="majorHAnsi" w:hAnsiTheme="majorHAnsi" w:cs="Garamond Premr Pro Subh Cyr"/>
        </w:rPr>
        <w:t xml:space="preserve"> </w:t>
      </w:r>
      <w:r w:rsidRPr="00D16DD5">
        <w:rPr>
          <w:rFonts w:asciiTheme="majorHAnsi" w:hAnsiTheme="majorHAnsi" w:cs="Thonburi"/>
        </w:rPr>
        <w:t>църковни</w:t>
      </w:r>
      <w:r w:rsidRPr="00D16DD5">
        <w:rPr>
          <w:rFonts w:asciiTheme="majorHAnsi" w:hAnsiTheme="majorHAnsi" w:cs="Garamond Premr Pro Subh Cyr"/>
        </w:rPr>
        <w:t xml:space="preserve"> </w:t>
      </w:r>
      <w:r w:rsidRPr="00D16DD5">
        <w:rPr>
          <w:rFonts w:asciiTheme="majorHAnsi" w:hAnsiTheme="majorHAnsi" w:cs="Thonburi"/>
        </w:rPr>
        <w:t>длъжности</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съвети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делегати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областното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чието</w:t>
      </w:r>
      <w:r w:rsidRPr="00D16DD5">
        <w:rPr>
          <w:rFonts w:asciiTheme="majorHAnsi" w:hAnsiTheme="majorHAnsi" w:cs="Garamond Premr Pro Subh Cyr"/>
        </w:rPr>
        <w:t xml:space="preserve"> </w:t>
      </w:r>
      <w:r w:rsidRPr="00D16DD5">
        <w:rPr>
          <w:rFonts w:asciiTheme="majorHAnsi" w:hAnsiTheme="majorHAnsi" w:cs="Thonburi"/>
        </w:rPr>
        <w:t>номиниране</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предвидено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друго</w:t>
      </w:r>
      <w:r w:rsidRPr="00D16DD5">
        <w:rPr>
          <w:rFonts w:asciiTheme="majorHAnsi" w:hAnsiTheme="majorHAnsi" w:cs="Garamond Premr Pro Subh Cyr"/>
        </w:rPr>
        <w:t xml:space="preserve"> </w:t>
      </w:r>
      <w:r w:rsidRPr="00D16DD5">
        <w:rPr>
          <w:rFonts w:asciiTheme="majorHAnsi" w:hAnsiTheme="majorHAnsi" w:cs="Thonburi"/>
        </w:rPr>
        <w:t>място</w:t>
      </w:r>
      <w:r w:rsidRPr="00D16DD5">
        <w:rPr>
          <w:rFonts w:asciiTheme="majorHAnsi" w:hAnsiTheme="majorHAnsi" w:cs="Garamond Premr Pro Subh Cyr"/>
        </w:rPr>
        <w:t>.</w:t>
      </w:r>
    </w:p>
    <w:p w14:paraId="603AC0BD" w14:textId="154F070C" w:rsidR="006E6582" w:rsidRPr="00D16DD5" w:rsidRDefault="006E6582" w:rsidP="006B3D28">
      <w:pPr>
        <w:pStyle w:val="text"/>
        <w:rPr>
          <w:rFonts w:asciiTheme="majorHAnsi" w:hAnsiTheme="majorHAnsi" w:cs="Garamond Premr Pro Subh Cyr"/>
        </w:rPr>
      </w:pPr>
      <w:r w:rsidRPr="00D16DD5">
        <w:rPr>
          <w:rFonts w:asciiTheme="majorHAnsi" w:hAnsiTheme="majorHAnsi" w:cs="Thonburi"/>
        </w:rPr>
        <w:t>Комисията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издигане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кандидатури</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състои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w:t>
      </w:r>
      <w:r w:rsidRPr="00D16DD5">
        <w:rPr>
          <w:rFonts w:asciiTheme="majorHAnsi" w:hAnsiTheme="majorHAnsi" w:cs="Thonburi"/>
        </w:rPr>
        <w:t>малко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трима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повече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седем</w:t>
      </w:r>
      <w:r w:rsidRPr="00D16DD5">
        <w:rPr>
          <w:rFonts w:asciiTheme="majorHAnsi" w:hAnsiTheme="majorHAnsi" w:cs="Garamond Premr Pro Subh Cyr"/>
        </w:rPr>
        <w:t xml:space="preserve"> </w:t>
      </w:r>
      <w:r w:rsidRPr="00D16DD5">
        <w:rPr>
          <w:rFonts w:asciiTheme="majorHAnsi" w:hAnsiTheme="majorHAnsi" w:cs="Thonburi"/>
        </w:rPr>
        <w:t>член</w:t>
      </w:r>
      <w:r w:rsidR="000666F7" w:rsidRPr="00D16DD5">
        <w:rPr>
          <w:rFonts w:asciiTheme="majorHAnsi" w:hAnsiTheme="majorHAnsi" w:cs="Thonburi"/>
        </w:rPr>
        <w:t>ове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включително</w:t>
      </w:r>
      <w:r w:rsidRPr="00D16DD5">
        <w:rPr>
          <w:rFonts w:asciiTheme="majorHAnsi" w:hAnsiTheme="majorHAnsi" w:cs="Garamond Premr Pro Subh Cyr"/>
        </w:rPr>
        <w:t xml:space="preserve"> </w:t>
      </w:r>
      <w:r w:rsidRPr="00D16DD5">
        <w:rPr>
          <w:rFonts w:asciiTheme="majorHAnsi" w:hAnsiTheme="majorHAnsi" w:cs="Thonburi"/>
        </w:rPr>
        <w:t>пастора</w:t>
      </w:r>
      <w:r w:rsidR="00C707CF" w:rsidRPr="00D16DD5">
        <w:rPr>
          <w:rFonts w:asciiTheme="majorHAnsi" w:hAnsiTheme="majorHAnsi" w:cs="Garamond Premr Pro Subh Cyr"/>
        </w:rPr>
        <w:t xml:space="preserve">. </w:t>
      </w:r>
      <w:r w:rsidR="00C707CF" w:rsidRPr="00D16DD5">
        <w:rPr>
          <w:rFonts w:asciiTheme="majorHAnsi" w:hAnsiTheme="majorHAnsi" w:cs="Thonburi"/>
        </w:rPr>
        <w:t>Комисията</w:t>
      </w:r>
      <w:r w:rsidR="00C707CF" w:rsidRPr="00D16DD5">
        <w:rPr>
          <w:rFonts w:asciiTheme="majorHAnsi" w:hAnsiTheme="majorHAnsi" w:cs="Garamond Premr Pro Subh Cyr"/>
        </w:rPr>
        <w:t xml:space="preserve"> </w:t>
      </w:r>
      <w:r w:rsidR="00C707CF" w:rsidRPr="00D16DD5">
        <w:rPr>
          <w:rFonts w:asciiTheme="majorHAnsi" w:hAnsiTheme="majorHAnsi" w:cs="Thonburi"/>
        </w:rPr>
        <w:t>за</w:t>
      </w:r>
      <w:r w:rsidR="00C707CF" w:rsidRPr="00D16DD5">
        <w:rPr>
          <w:rFonts w:asciiTheme="majorHAnsi" w:hAnsiTheme="majorHAnsi" w:cs="Garamond Premr Pro Subh Cyr"/>
        </w:rPr>
        <w:t xml:space="preserve"> </w:t>
      </w:r>
      <w:r w:rsidR="00C707CF" w:rsidRPr="00D16DD5">
        <w:rPr>
          <w:rFonts w:asciiTheme="majorHAnsi" w:hAnsiTheme="majorHAnsi" w:cs="Thonburi"/>
        </w:rPr>
        <w:t>издигане</w:t>
      </w:r>
      <w:r w:rsidR="00C707CF" w:rsidRPr="00D16DD5">
        <w:rPr>
          <w:rFonts w:asciiTheme="majorHAnsi" w:hAnsiTheme="majorHAnsi" w:cs="Garamond Premr Pro Subh Cyr"/>
        </w:rPr>
        <w:t xml:space="preserve"> </w:t>
      </w:r>
      <w:r w:rsidR="00C707CF" w:rsidRPr="00D16DD5">
        <w:rPr>
          <w:rFonts w:asciiTheme="majorHAnsi" w:hAnsiTheme="majorHAnsi" w:cs="Thonburi"/>
        </w:rPr>
        <w:t>на</w:t>
      </w:r>
      <w:r w:rsidR="00C707CF" w:rsidRPr="00D16DD5">
        <w:rPr>
          <w:rFonts w:asciiTheme="majorHAnsi" w:hAnsiTheme="majorHAnsi" w:cs="Garamond Premr Pro Subh Cyr"/>
        </w:rPr>
        <w:t xml:space="preserve"> </w:t>
      </w:r>
      <w:r w:rsidR="00C707CF" w:rsidRPr="00D16DD5">
        <w:rPr>
          <w:rFonts w:asciiTheme="majorHAnsi" w:hAnsiTheme="majorHAnsi" w:cs="Thonburi"/>
        </w:rPr>
        <w:t>кандидатури</w:t>
      </w:r>
      <w:r w:rsidR="00C707CF" w:rsidRPr="00D16DD5">
        <w:rPr>
          <w:rFonts w:asciiTheme="majorHAnsi" w:hAnsiTheme="majorHAnsi" w:cs="Garamond Premr Pro Subh Cyr"/>
        </w:rPr>
        <w:t xml:space="preserve"> </w:t>
      </w:r>
      <w:r w:rsidR="00C707CF" w:rsidRPr="00D16DD5">
        <w:rPr>
          <w:rFonts w:asciiTheme="majorHAnsi" w:hAnsiTheme="majorHAnsi" w:cs="Thonburi"/>
        </w:rPr>
        <w:t>тр</w:t>
      </w:r>
      <w:r w:rsidRPr="00D16DD5">
        <w:rPr>
          <w:rFonts w:asciiTheme="majorHAnsi" w:hAnsiTheme="majorHAnsi" w:cs="Thonburi"/>
        </w:rPr>
        <w:t>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избран</w:t>
      </w:r>
      <w:r w:rsidR="000666F7" w:rsidRPr="00D16DD5">
        <w:rPr>
          <w:rFonts w:asciiTheme="majorHAnsi" w:hAnsiTheme="majorHAnsi" w:cs="Thonburi"/>
        </w:rPr>
        <w:t>а</w:t>
      </w:r>
      <w:r w:rsidRPr="00D16DD5">
        <w:rPr>
          <w:rFonts w:asciiTheme="majorHAnsi" w:hAnsiTheme="majorHAnsi" w:cs="Garamond Premr Pro Subh Cyr"/>
        </w:rPr>
        <w:t xml:space="preserve"> </w:t>
      </w:r>
      <w:r w:rsidR="00C707CF" w:rsidRPr="00D16DD5">
        <w:rPr>
          <w:rFonts w:asciiTheme="majorHAnsi" w:hAnsiTheme="majorHAnsi" w:cs="Thonburi"/>
        </w:rPr>
        <w:t>от</w:t>
      </w:r>
      <w:r w:rsidR="00C707CF" w:rsidRPr="00D16DD5">
        <w:rPr>
          <w:rFonts w:asciiTheme="majorHAnsi" w:hAnsiTheme="majorHAnsi" w:cs="Garamond Premr Pro Subh Cyr"/>
        </w:rPr>
        <w:t xml:space="preserve"> </w:t>
      </w:r>
      <w:r w:rsidR="00C707CF" w:rsidRPr="00D16DD5">
        <w:rPr>
          <w:rFonts w:asciiTheme="majorHAnsi" w:hAnsiTheme="majorHAnsi" w:cs="Thonburi"/>
        </w:rPr>
        <w:t>пастира</w:t>
      </w:r>
      <w:r w:rsidR="00C707CF" w:rsidRPr="00D16DD5">
        <w:rPr>
          <w:rFonts w:asciiTheme="majorHAnsi" w:hAnsiTheme="majorHAnsi" w:cs="Garamond Premr Pro Subh Cyr"/>
        </w:rPr>
        <w:t xml:space="preserve"> </w:t>
      </w:r>
      <w:r w:rsidR="00C707CF" w:rsidRPr="00D16DD5">
        <w:rPr>
          <w:rFonts w:asciiTheme="majorHAnsi" w:hAnsiTheme="majorHAnsi" w:cs="Thonburi"/>
        </w:rPr>
        <w:t>и</w:t>
      </w:r>
      <w:r w:rsidR="00C707CF" w:rsidRPr="00D16DD5">
        <w:rPr>
          <w:rFonts w:asciiTheme="majorHAnsi" w:hAnsiTheme="majorHAnsi" w:cs="Garamond Premr Pro Subh Cyr"/>
        </w:rPr>
        <w:t xml:space="preserve"> </w:t>
      </w:r>
      <w:r w:rsidR="00C707CF" w:rsidRPr="00D16DD5">
        <w:rPr>
          <w:rFonts w:asciiTheme="majorHAnsi" w:hAnsiTheme="majorHAnsi" w:cs="Thonburi"/>
        </w:rPr>
        <w:t>одобрена</w:t>
      </w:r>
      <w:r w:rsidR="00C707CF" w:rsidRPr="00D16DD5">
        <w:rPr>
          <w:rFonts w:asciiTheme="majorHAnsi" w:hAnsiTheme="majorHAnsi" w:cs="Garamond Premr Pro Subh Cyr"/>
        </w:rPr>
        <w:t xml:space="preserve"> </w:t>
      </w:r>
      <w:r w:rsidR="00C707CF" w:rsidRPr="00D16DD5">
        <w:rPr>
          <w:rFonts w:asciiTheme="majorHAnsi" w:hAnsiTheme="majorHAnsi" w:cs="Thonburi"/>
        </w:rPr>
        <w:t>ежегодно</w:t>
      </w:r>
      <w:r w:rsidR="00C707CF" w:rsidRPr="00D16DD5">
        <w:rPr>
          <w:rFonts w:asciiTheme="majorHAnsi" w:hAnsiTheme="majorHAnsi" w:cs="Garamond Premr Pro Subh Cyr"/>
        </w:rPr>
        <w:t xml:space="preserve"> </w:t>
      </w:r>
      <w:r w:rsidR="00C707CF" w:rsidRPr="00D16DD5">
        <w:rPr>
          <w:rFonts w:asciiTheme="majorHAnsi" w:hAnsiTheme="majorHAnsi" w:cs="Thonburi"/>
        </w:rPr>
        <w:t>от</w:t>
      </w:r>
      <w:r w:rsidR="00C707CF" w:rsidRPr="00D16DD5">
        <w:rPr>
          <w:rFonts w:asciiTheme="majorHAnsi" w:hAnsiTheme="majorHAnsi" w:cs="Garamond Premr Pro Subh Cyr"/>
        </w:rPr>
        <w:t xml:space="preserve"> </w:t>
      </w:r>
      <w:r w:rsidR="00C707CF" w:rsidRPr="00D16DD5">
        <w:rPr>
          <w:rFonts w:asciiTheme="majorHAnsi" w:hAnsiTheme="majorHAnsi" w:cs="Thonburi"/>
        </w:rPr>
        <w:t>църковния</w:t>
      </w:r>
      <w:r w:rsidR="00C707CF" w:rsidRPr="00D16DD5">
        <w:rPr>
          <w:rFonts w:asciiTheme="majorHAnsi" w:hAnsiTheme="majorHAnsi" w:cs="Garamond Premr Pro Subh Cyr"/>
        </w:rPr>
        <w:t xml:space="preserve"> </w:t>
      </w:r>
      <w:r w:rsidR="00C707CF"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Пасторът</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председател</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комисията</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лица</w:t>
      </w:r>
      <w:r w:rsidRPr="00D16DD5">
        <w:rPr>
          <w:rFonts w:asciiTheme="majorHAnsi" w:hAnsiTheme="majorHAnsi" w:cs="Garamond Premr Pro Subh Cyr"/>
        </w:rPr>
        <w:t xml:space="preserve">, </w:t>
      </w:r>
      <w:r w:rsidRPr="00D16DD5">
        <w:rPr>
          <w:rFonts w:asciiTheme="majorHAnsi" w:hAnsiTheme="majorHAnsi" w:cs="Thonburi"/>
        </w:rPr>
        <w:t>предложени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комисията</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потвърдят</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отговарят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изискванията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заемане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отговорни</w:t>
      </w:r>
      <w:r w:rsidRPr="00D16DD5">
        <w:rPr>
          <w:rFonts w:asciiTheme="majorHAnsi" w:hAnsiTheme="majorHAnsi" w:cs="Garamond Premr Pro Subh Cyr"/>
        </w:rPr>
        <w:t xml:space="preserve"> </w:t>
      </w:r>
      <w:r w:rsidRPr="00D16DD5">
        <w:rPr>
          <w:rFonts w:asciiTheme="majorHAnsi" w:hAnsiTheme="majorHAnsi" w:cs="Thonburi"/>
        </w:rPr>
        <w:t>църковни</w:t>
      </w:r>
      <w:r w:rsidRPr="00D16DD5">
        <w:rPr>
          <w:rFonts w:asciiTheme="majorHAnsi" w:hAnsiTheme="majorHAnsi" w:cs="Garamond Premr Pro Subh Cyr"/>
        </w:rPr>
        <w:t xml:space="preserve"> </w:t>
      </w:r>
      <w:r w:rsidRPr="00D16DD5">
        <w:rPr>
          <w:rFonts w:asciiTheme="majorHAnsi" w:hAnsiTheme="majorHAnsi" w:cs="Thonburi"/>
        </w:rPr>
        <w:t>длъжности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член</w:t>
      </w:r>
      <w:r w:rsidRPr="00D16DD5">
        <w:rPr>
          <w:rFonts w:asciiTheme="majorHAnsi" w:hAnsiTheme="majorHAnsi" w:cs="Garamond Premr Pro Subh Cyr"/>
        </w:rPr>
        <w:t xml:space="preserve"> 3</w:t>
      </w:r>
      <w:r w:rsidR="000F2C4A" w:rsidRPr="00D16DD5">
        <w:rPr>
          <w:rFonts w:asciiTheme="majorHAnsi" w:hAnsiTheme="majorHAnsi" w:cs="Garamond Premr Pro Subh Cyr"/>
        </w:rPr>
        <w:t>4</w:t>
      </w:r>
      <w:r w:rsidRPr="00D16DD5">
        <w:rPr>
          <w:rFonts w:asciiTheme="majorHAnsi" w:hAnsiTheme="majorHAnsi" w:cs="Garamond Premr Pro Subh Cyr"/>
        </w:rPr>
        <w:t>.</w:t>
      </w:r>
      <w:r w:rsidRPr="00D16DD5">
        <w:rPr>
          <w:rFonts w:asciiTheme="majorHAnsi" w:hAnsiTheme="majorHAnsi" w:cs="Garamond Premr Pro Subh Cyr"/>
        </w:rPr>
        <w:br/>
      </w:r>
      <w:r w:rsidRPr="00D16DD5">
        <w:rPr>
          <w:rFonts w:asciiTheme="majorHAnsi" w:hAnsiTheme="majorHAnsi" w:cs="Garamond Premr Pro"/>
          <w:b/>
          <w:bCs/>
        </w:rPr>
        <w:t>113</w:t>
      </w:r>
      <w:r w:rsidRPr="00D16DD5">
        <w:rPr>
          <w:rFonts w:asciiTheme="majorHAnsi" w:hAnsiTheme="majorHAnsi" w:cs="Garamond Premr Pro Cyr"/>
          <w:b/>
          <w:bCs/>
        </w:rPr>
        <w:t>.1</w:t>
      </w:r>
      <w:r w:rsidR="00C707CF" w:rsidRPr="00D16DD5">
        <w:rPr>
          <w:rFonts w:asciiTheme="majorHAnsi" w:hAnsiTheme="majorHAnsi" w:cs="Garamond Premr Pro Cyr"/>
          <w:b/>
          <w:bCs/>
        </w:rPr>
        <w:t>1</w:t>
      </w:r>
      <w:r w:rsidRPr="00D16DD5">
        <w:rPr>
          <w:rFonts w:asciiTheme="majorHAnsi" w:hAnsiTheme="majorHAnsi" w:cs="Garamond Premr Pro Cyr"/>
          <w:b/>
          <w:bCs/>
        </w:rPr>
        <w:t xml:space="preserve">. </w:t>
      </w:r>
      <w:r w:rsidRPr="00D16DD5">
        <w:rPr>
          <w:rFonts w:asciiTheme="majorHAnsi" w:hAnsiTheme="majorHAnsi" w:cs="Thonburi"/>
          <w:b/>
          <w:bCs/>
        </w:rPr>
        <w:t>Избиране</w:t>
      </w:r>
      <w:r w:rsidRPr="00D16DD5">
        <w:rPr>
          <w:rFonts w:asciiTheme="majorHAnsi" w:hAnsiTheme="majorHAnsi" w:cs="Garamond Premr Pro Cyr"/>
          <w:b/>
          <w:bCs/>
        </w:rPr>
        <w:t>.</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годишното</w:t>
      </w:r>
      <w:r w:rsidRPr="00D16DD5">
        <w:rPr>
          <w:rFonts w:asciiTheme="majorHAnsi" w:hAnsiTheme="majorHAnsi" w:cs="Garamond Premr Pro Subh Cyr"/>
        </w:rPr>
        <w:t xml:space="preserve"> </w:t>
      </w:r>
      <w:r w:rsidRPr="00D16DD5">
        <w:rPr>
          <w:rFonts w:asciiTheme="majorHAnsi" w:hAnsiTheme="majorHAnsi" w:cs="Thonburi"/>
        </w:rPr>
        <w:t>църковно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избрани</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гласуване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бюлетина</w:t>
      </w:r>
      <w:r w:rsidRPr="00D16DD5">
        <w:rPr>
          <w:rFonts w:asciiTheme="majorHAnsi" w:hAnsiTheme="majorHAnsi" w:cs="Garamond Premr Pro Subh Cyr"/>
        </w:rPr>
        <w:t xml:space="preserve"> </w:t>
      </w:r>
      <w:r w:rsidRPr="00D16DD5">
        <w:rPr>
          <w:rFonts w:asciiTheme="majorHAnsi" w:hAnsiTheme="majorHAnsi" w:cs="Thonburi"/>
        </w:rPr>
        <w:t>настойниците</w:t>
      </w:r>
      <w:r w:rsidRPr="00D16DD5">
        <w:rPr>
          <w:rFonts w:asciiTheme="majorHAnsi" w:hAnsiTheme="majorHAnsi" w:cs="Garamond Premr Pro Subh Cyr"/>
        </w:rPr>
        <w:t xml:space="preserve"> (137), </w:t>
      </w:r>
      <w:r w:rsidRPr="00D16DD5">
        <w:rPr>
          <w:rFonts w:asciiTheme="majorHAnsi" w:hAnsiTheme="majorHAnsi" w:cs="Thonburi"/>
        </w:rPr>
        <w:t>попечителите</w:t>
      </w:r>
      <w:r w:rsidRPr="00D16DD5">
        <w:rPr>
          <w:rFonts w:asciiTheme="majorHAnsi" w:hAnsiTheme="majorHAnsi" w:cs="Garamond Premr Pro Subh Cyr"/>
        </w:rPr>
        <w:t xml:space="preserve"> (141, 142.1), </w:t>
      </w:r>
      <w:r w:rsidRPr="00D16DD5">
        <w:rPr>
          <w:rFonts w:asciiTheme="majorHAnsi" w:hAnsiTheme="majorHAnsi" w:cs="Thonburi"/>
        </w:rPr>
        <w:t>ръководителят</w:t>
      </w:r>
      <w:r w:rsidRPr="00D16DD5">
        <w:rPr>
          <w:rFonts w:asciiTheme="majorHAnsi" w:hAnsiTheme="majorHAnsi" w:cs="Garamond Premr Pro Subh Cyr"/>
        </w:rPr>
        <w:t xml:space="preserve"> </w:t>
      </w:r>
      <w:r w:rsidR="000F2C4A" w:rsidRPr="00D16DD5">
        <w:rPr>
          <w:rFonts w:asciiTheme="majorHAnsi" w:hAnsiTheme="majorHAnsi" w:cs="Thonburi"/>
        </w:rPr>
        <w:t>на</w:t>
      </w:r>
      <w:r w:rsidR="000F2C4A" w:rsidRPr="00D16DD5">
        <w:rPr>
          <w:rFonts w:asciiTheme="majorHAnsi" w:hAnsiTheme="majorHAnsi" w:cs="Garamond Premr Pro Subh Cyr"/>
        </w:rPr>
        <w:t xml:space="preserve"> </w:t>
      </w:r>
      <w:r w:rsidR="00F44B4F" w:rsidRPr="00D16DD5">
        <w:rPr>
          <w:rFonts w:asciiTheme="majorHAnsi" w:hAnsiTheme="majorHAnsi" w:cs="Thonburi"/>
        </w:rPr>
        <w:t>служения</w:t>
      </w:r>
      <w:r w:rsidR="00F44B4F" w:rsidRPr="00D16DD5">
        <w:rPr>
          <w:rFonts w:asciiTheme="majorHAnsi" w:hAnsiTheme="majorHAnsi" w:cs="Garamond Premr Pro Subh Cyr"/>
        </w:rPr>
        <w:t xml:space="preserve"> </w:t>
      </w:r>
      <w:r w:rsidR="00F44B4F" w:rsidRPr="00D16DD5">
        <w:rPr>
          <w:rFonts w:asciiTheme="majorHAnsi" w:hAnsiTheme="majorHAnsi" w:cs="Thonburi"/>
        </w:rPr>
        <w:t>за</w:t>
      </w:r>
      <w:r w:rsidR="00F44B4F" w:rsidRPr="00D16DD5">
        <w:rPr>
          <w:rFonts w:asciiTheme="majorHAnsi" w:hAnsiTheme="majorHAnsi" w:cs="Garamond Premr Pro Subh Cyr"/>
        </w:rPr>
        <w:t xml:space="preserve"> </w:t>
      </w:r>
      <w:r w:rsidR="00F44B4F" w:rsidRPr="00D16DD5">
        <w:rPr>
          <w:rFonts w:asciiTheme="majorHAnsi" w:hAnsiTheme="majorHAnsi" w:cs="Thonburi"/>
        </w:rPr>
        <w:t>неделни</w:t>
      </w:r>
      <w:r w:rsidR="00F44B4F" w:rsidRPr="00D16DD5">
        <w:rPr>
          <w:rFonts w:asciiTheme="majorHAnsi" w:hAnsiTheme="majorHAnsi" w:cs="Garamond Premr Pro Subh Cyr"/>
        </w:rPr>
        <w:t xml:space="preserve"> </w:t>
      </w:r>
      <w:r w:rsidR="00F44B4F" w:rsidRPr="00D16DD5">
        <w:rPr>
          <w:rFonts w:asciiTheme="majorHAnsi" w:hAnsiTheme="majorHAnsi" w:cs="Thonburi"/>
        </w:rPr>
        <w:t>училища</w:t>
      </w:r>
      <w:r w:rsidR="00F44B4F" w:rsidRPr="00D16DD5">
        <w:rPr>
          <w:rFonts w:asciiTheme="majorHAnsi" w:hAnsiTheme="majorHAnsi" w:cs="Garamond Premr Pro Subh Cyr"/>
        </w:rPr>
        <w:t xml:space="preserve"> </w:t>
      </w:r>
      <w:r w:rsidR="000F2C4A" w:rsidRPr="00D16DD5">
        <w:rPr>
          <w:rFonts w:asciiTheme="majorHAnsi" w:hAnsiTheme="majorHAnsi" w:cs="Thonburi"/>
        </w:rPr>
        <w:t>и</w:t>
      </w:r>
      <w:r w:rsidR="000F2C4A" w:rsidRPr="00D16DD5">
        <w:rPr>
          <w:rFonts w:asciiTheme="majorHAnsi" w:hAnsiTheme="majorHAnsi" w:cs="Garamond Premr Pro Subh Cyr"/>
        </w:rPr>
        <w:t xml:space="preserve"> </w:t>
      </w:r>
      <w:r w:rsidR="000F2C4A" w:rsidRPr="00D16DD5">
        <w:rPr>
          <w:rFonts w:asciiTheme="majorHAnsi" w:hAnsiTheme="majorHAnsi" w:cs="Thonburi"/>
        </w:rPr>
        <w:t>ученичество</w:t>
      </w:r>
      <w:r w:rsidR="000F2C4A" w:rsidRPr="00D16DD5">
        <w:rPr>
          <w:rFonts w:asciiTheme="majorHAnsi" w:hAnsiTheme="majorHAnsi" w:cs="Garamond Premr Pro Subh Cyr"/>
        </w:rPr>
        <w:t xml:space="preserve"> </w:t>
      </w:r>
      <w:r w:rsidRPr="00D16DD5">
        <w:rPr>
          <w:rFonts w:asciiTheme="majorHAnsi" w:hAnsiTheme="majorHAnsi" w:cs="Garamond Premr Pro Subh Cyr"/>
        </w:rPr>
        <w:t xml:space="preserve">(146)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членовете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Съвета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00F44B4F" w:rsidRPr="00D16DD5">
        <w:rPr>
          <w:rFonts w:asciiTheme="majorHAnsi" w:hAnsiTheme="majorHAnsi" w:cs="Thonburi"/>
        </w:rPr>
        <w:t>служения</w:t>
      </w:r>
      <w:r w:rsidR="00F44B4F" w:rsidRPr="00D16DD5">
        <w:rPr>
          <w:rFonts w:asciiTheme="majorHAnsi" w:hAnsiTheme="majorHAnsi" w:cs="Garamond Premr Pro Subh Cyr"/>
        </w:rPr>
        <w:t xml:space="preserve"> </w:t>
      </w:r>
      <w:r w:rsidR="00F44B4F" w:rsidRPr="00D16DD5">
        <w:rPr>
          <w:rFonts w:asciiTheme="majorHAnsi" w:hAnsiTheme="majorHAnsi" w:cs="Thonburi"/>
        </w:rPr>
        <w:t>за</w:t>
      </w:r>
      <w:r w:rsidR="00F44B4F" w:rsidRPr="00D16DD5">
        <w:rPr>
          <w:rFonts w:asciiTheme="majorHAnsi" w:hAnsiTheme="majorHAnsi" w:cs="Garamond Premr Pro Subh Cyr"/>
        </w:rPr>
        <w:t xml:space="preserve"> </w:t>
      </w:r>
      <w:r w:rsidR="00F44B4F" w:rsidRPr="00D16DD5">
        <w:rPr>
          <w:rFonts w:asciiTheme="majorHAnsi" w:hAnsiTheme="majorHAnsi" w:cs="Thonburi"/>
        </w:rPr>
        <w:t>неделни</w:t>
      </w:r>
      <w:r w:rsidR="00F44B4F" w:rsidRPr="00D16DD5">
        <w:rPr>
          <w:rFonts w:asciiTheme="majorHAnsi" w:hAnsiTheme="majorHAnsi" w:cs="Garamond Premr Pro Subh Cyr"/>
        </w:rPr>
        <w:t xml:space="preserve"> </w:t>
      </w:r>
      <w:r w:rsidR="00F44B4F" w:rsidRPr="00D16DD5">
        <w:rPr>
          <w:rFonts w:asciiTheme="majorHAnsi" w:hAnsiTheme="majorHAnsi" w:cs="Thonburi"/>
        </w:rPr>
        <w:t>училища</w:t>
      </w:r>
      <w:r w:rsidR="00F44B4F" w:rsidRPr="00D16DD5">
        <w:rPr>
          <w:rFonts w:asciiTheme="majorHAnsi" w:hAnsiTheme="majorHAnsi" w:cs="Garamond Premr Pro Subh Cyr"/>
        </w:rPr>
        <w:t xml:space="preserve"> </w:t>
      </w:r>
      <w:r w:rsidR="000F2C4A" w:rsidRPr="00D16DD5">
        <w:rPr>
          <w:rFonts w:asciiTheme="majorHAnsi" w:hAnsiTheme="majorHAnsi" w:cs="Thonburi"/>
        </w:rPr>
        <w:t>и</w:t>
      </w:r>
      <w:r w:rsidR="000F2C4A" w:rsidRPr="00D16DD5">
        <w:rPr>
          <w:rFonts w:asciiTheme="majorHAnsi" w:hAnsiTheme="majorHAnsi" w:cs="Garamond Premr Pro Subh Cyr"/>
        </w:rPr>
        <w:t xml:space="preserve"> </w:t>
      </w:r>
      <w:r w:rsidR="000F2C4A" w:rsidRPr="00D16DD5">
        <w:rPr>
          <w:rFonts w:asciiTheme="majorHAnsi" w:hAnsiTheme="majorHAnsi" w:cs="Thonburi"/>
        </w:rPr>
        <w:t>ученичество</w:t>
      </w:r>
      <w:r w:rsidR="000F2C4A" w:rsidRPr="00D16DD5">
        <w:rPr>
          <w:rFonts w:asciiTheme="majorHAnsi" w:hAnsiTheme="majorHAnsi" w:cs="Garamond Premr Pro Subh Cyr"/>
        </w:rPr>
        <w:t xml:space="preserve"> </w:t>
      </w:r>
      <w:r w:rsidRPr="00D16DD5">
        <w:rPr>
          <w:rFonts w:asciiTheme="majorHAnsi" w:hAnsiTheme="majorHAnsi" w:cs="Garamond Premr Pro Subh Cyr"/>
        </w:rPr>
        <w:t xml:space="preserve">(145),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ще</w:t>
      </w:r>
      <w:r w:rsidRPr="00D16DD5">
        <w:rPr>
          <w:rFonts w:asciiTheme="majorHAnsi" w:hAnsiTheme="majorHAnsi" w:cs="Garamond Premr Pro Subh Cyr"/>
        </w:rPr>
        <w:t xml:space="preserve"> </w:t>
      </w:r>
      <w:r w:rsidRPr="00D16DD5">
        <w:rPr>
          <w:rFonts w:asciiTheme="majorHAnsi" w:hAnsiTheme="majorHAnsi" w:cs="Thonburi"/>
        </w:rPr>
        <w:t>служат</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следващата</w:t>
      </w:r>
      <w:r w:rsidRPr="00D16DD5">
        <w:rPr>
          <w:rFonts w:asciiTheme="majorHAnsi" w:hAnsiTheme="majorHAnsi" w:cs="Garamond Premr Pro Subh Cyr"/>
        </w:rPr>
        <w:t xml:space="preserve"> </w:t>
      </w:r>
      <w:r w:rsidRPr="00D16DD5">
        <w:rPr>
          <w:rFonts w:asciiTheme="majorHAnsi" w:hAnsiTheme="majorHAnsi" w:cs="Thonburi"/>
        </w:rPr>
        <w:t>църковна</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докато</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избрани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въведени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длъжност</w:t>
      </w:r>
      <w:r w:rsidRPr="00D16DD5">
        <w:rPr>
          <w:rFonts w:asciiTheme="majorHAnsi" w:hAnsiTheme="majorHAnsi" w:cs="Garamond Premr Pro Subh Cyr"/>
        </w:rPr>
        <w:t xml:space="preserve"> </w:t>
      </w:r>
      <w:r w:rsidRPr="00D16DD5">
        <w:rPr>
          <w:rFonts w:asciiTheme="majorHAnsi" w:hAnsiTheme="majorHAnsi" w:cs="Thonburi"/>
        </w:rPr>
        <w:t>техните</w:t>
      </w:r>
      <w:r w:rsidRPr="00D16DD5">
        <w:rPr>
          <w:rFonts w:asciiTheme="majorHAnsi" w:hAnsiTheme="majorHAnsi" w:cs="Garamond Premr Pro Subh Cyr"/>
        </w:rPr>
        <w:t xml:space="preserve"> </w:t>
      </w:r>
      <w:r w:rsidRPr="00D16DD5">
        <w:rPr>
          <w:rFonts w:asciiTheme="majorHAnsi" w:hAnsiTheme="majorHAnsi" w:cs="Thonburi"/>
        </w:rPr>
        <w:t>приемници</w:t>
      </w:r>
      <w:r w:rsidRPr="00D16DD5">
        <w:rPr>
          <w:rFonts w:asciiTheme="majorHAnsi" w:hAnsiTheme="majorHAnsi" w:cs="Garamond Premr Pro Subh Cyr"/>
        </w:rPr>
        <w:t>.</w:t>
      </w:r>
      <w:r w:rsidR="00C707CF" w:rsidRPr="00D16DD5">
        <w:rPr>
          <w:rFonts w:asciiTheme="majorHAnsi" w:hAnsiTheme="majorHAnsi" w:cs="Garamond Premr Pro Subh Cyr"/>
        </w:rPr>
        <w:t xml:space="preserve"> </w:t>
      </w:r>
      <w:r w:rsidR="00C707CF" w:rsidRPr="00D16DD5">
        <w:rPr>
          <w:rFonts w:asciiTheme="majorHAnsi" w:hAnsiTheme="majorHAnsi" w:cs="Thonburi"/>
        </w:rPr>
        <w:t>Където</w:t>
      </w:r>
      <w:r w:rsidR="00C707CF" w:rsidRPr="00D16DD5">
        <w:rPr>
          <w:rFonts w:asciiTheme="majorHAnsi" w:hAnsiTheme="majorHAnsi" w:cs="Garamond Premr Pro Subh Cyr"/>
        </w:rPr>
        <w:t xml:space="preserve"> </w:t>
      </w:r>
      <w:r w:rsidR="00C707CF" w:rsidRPr="00D16DD5">
        <w:rPr>
          <w:rFonts w:asciiTheme="majorHAnsi" w:hAnsiTheme="majorHAnsi" w:cs="Thonburi"/>
        </w:rPr>
        <w:t>законите</w:t>
      </w:r>
      <w:r w:rsidR="00C707CF" w:rsidRPr="00D16DD5">
        <w:rPr>
          <w:rFonts w:asciiTheme="majorHAnsi" w:hAnsiTheme="majorHAnsi" w:cs="Garamond Premr Pro Subh Cyr"/>
        </w:rPr>
        <w:t xml:space="preserve"> </w:t>
      </w:r>
      <w:r w:rsidR="00C707CF" w:rsidRPr="00D16DD5">
        <w:rPr>
          <w:rFonts w:asciiTheme="majorHAnsi" w:hAnsiTheme="majorHAnsi" w:cs="Thonburi"/>
        </w:rPr>
        <w:t>позволяват</w:t>
      </w:r>
      <w:r w:rsidR="00C707CF" w:rsidRPr="00D16DD5">
        <w:rPr>
          <w:rFonts w:asciiTheme="majorHAnsi" w:hAnsiTheme="majorHAnsi" w:cs="Garamond Premr Pro Subh Cyr"/>
        </w:rPr>
        <w:t xml:space="preserve"> </w:t>
      </w:r>
      <w:r w:rsidR="00C707CF" w:rsidRPr="00D16DD5">
        <w:rPr>
          <w:rFonts w:asciiTheme="majorHAnsi" w:hAnsiTheme="majorHAnsi" w:cs="Thonburi"/>
        </w:rPr>
        <w:t>и</w:t>
      </w:r>
      <w:r w:rsidR="00C707CF" w:rsidRPr="00D16DD5">
        <w:rPr>
          <w:rFonts w:asciiTheme="majorHAnsi" w:hAnsiTheme="majorHAnsi" w:cs="Garamond Premr Pro Subh Cyr"/>
        </w:rPr>
        <w:t xml:space="preserve"> </w:t>
      </w:r>
      <w:r w:rsidR="00C707CF" w:rsidRPr="00D16DD5">
        <w:rPr>
          <w:rFonts w:asciiTheme="majorHAnsi" w:hAnsiTheme="majorHAnsi" w:cs="Thonburi"/>
        </w:rPr>
        <w:t>когато</w:t>
      </w:r>
      <w:r w:rsidR="00C707CF" w:rsidRPr="00D16DD5">
        <w:rPr>
          <w:rFonts w:asciiTheme="majorHAnsi" w:hAnsiTheme="majorHAnsi" w:cs="Garamond Premr Pro Subh Cyr"/>
        </w:rPr>
        <w:t xml:space="preserve"> </w:t>
      </w:r>
      <w:r w:rsidR="00C707CF" w:rsidRPr="00D16DD5">
        <w:rPr>
          <w:rFonts w:asciiTheme="majorHAnsi" w:hAnsiTheme="majorHAnsi" w:cs="Thonburi"/>
        </w:rPr>
        <w:t>е</w:t>
      </w:r>
      <w:r w:rsidR="00C707CF" w:rsidRPr="00D16DD5">
        <w:rPr>
          <w:rFonts w:asciiTheme="majorHAnsi" w:hAnsiTheme="majorHAnsi" w:cs="Garamond Premr Pro Subh Cyr"/>
        </w:rPr>
        <w:t xml:space="preserve"> </w:t>
      </w:r>
      <w:r w:rsidR="00C707CF" w:rsidRPr="00D16DD5">
        <w:rPr>
          <w:rFonts w:asciiTheme="majorHAnsi" w:hAnsiTheme="majorHAnsi" w:cs="Thonburi"/>
        </w:rPr>
        <w:t>одобрено</w:t>
      </w:r>
      <w:r w:rsidR="00C707CF" w:rsidRPr="00D16DD5">
        <w:rPr>
          <w:rFonts w:asciiTheme="majorHAnsi" w:hAnsiTheme="majorHAnsi" w:cs="Garamond Premr Pro Subh Cyr"/>
        </w:rPr>
        <w:t xml:space="preserve"> </w:t>
      </w:r>
      <w:r w:rsidR="00C707CF" w:rsidRPr="00D16DD5">
        <w:rPr>
          <w:rFonts w:asciiTheme="majorHAnsi" w:hAnsiTheme="majorHAnsi" w:cs="Thonburi"/>
        </w:rPr>
        <w:t>от</w:t>
      </w:r>
      <w:r w:rsidR="00C707CF" w:rsidRPr="00D16DD5">
        <w:rPr>
          <w:rFonts w:asciiTheme="majorHAnsi" w:hAnsiTheme="majorHAnsi" w:cs="Garamond Premr Pro Subh Cyr"/>
        </w:rPr>
        <w:t xml:space="preserve"> </w:t>
      </w:r>
      <w:r w:rsidR="00C707CF" w:rsidRPr="00D16DD5">
        <w:rPr>
          <w:rFonts w:asciiTheme="majorHAnsi" w:hAnsiTheme="majorHAnsi" w:cs="Thonburi"/>
        </w:rPr>
        <w:t>обикновено</w:t>
      </w:r>
      <w:r w:rsidR="00C707CF" w:rsidRPr="00D16DD5">
        <w:rPr>
          <w:rFonts w:asciiTheme="majorHAnsi" w:hAnsiTheme="majorHAnsi" w:cs="Garamond Premr Pro Subh Cyr"/>
        </w:rPr>
        <w:t xml:space="preserve"> </w:t>
      </w:r>
      <w:r w:rsidR="00C707CF" w:rsidRPr="00D16DD5">
        <w:rPr>
          <w:rFonts w:asciiTheme="majorHAnsi" w:hAnsiTheme="majorHAnsi" w:cs="Thonburi"/>
        </w:rPr>
        <w:t>мнозинство</w:t>
      </w:r>
      <w:r w:rsidR="00C707CF" w:rsidRPr="00D16DD5">
        <w:rPr>
          <w:rFonts w:asciiTheme="majorHAnsi" w:hAnsiTheme="majorHAnsi" w:cs="Garamond Premr Pro Subh Cyr"/>
        </w:rPr>
        <w:t xml:space="preserve"> </w:t>
      </w:r>
      <w:r w:rsidR="00C707CF" w:rsidRPr="00D16DD5">
        <w:rPr>
          <w:rFonts w:asciiTheme="majorHAnsi" w:hAnsiTheme="majorHAnsi" w:cs="Thonburi"/>
        </w:rPr>
        <w:t>от</w:t>
      </w:r>
      <w:r w:rsidR="00C707CF" w:rsidRPr="00D16DD5">
        <w:rPr>
          <w:rFonts w:asciiTheme="majorHAnsi" w:hAnsiTheme="majorHAnsi" w:cs="Garamond Premr Pro Subh Cyr"/>
        </w:rPr>
        <w:t xml:space="preserve"> </w:t>
      </w:r>
      <w:r w:rsidR="00C707CF" w:rsidRPr="00D16DD5">
        <w:rPr>
          <w:rFonts w:asciiTheme="majorHAnsi" w:hAnsiTheme="majorHAnsi" w:cs="Thonburi"/>
        </w:rPr>
        <w:t>присъстващите</w:t>
      </w:r>
      <w:r w:rsidR="00C707CF" w:rsidRPr="00D16DD5">
        <w:rPr>
          <w:rFonts w:asciiTheme="majorHAnsi" w:hAnsiTheme="majorHAnsi" w:cs="Garamond Premr Pro Subh Cyr"/>
        </w:rPr>
        <w:t xml:space="preserve"> </w:t>
      </w:r>
      <w:r w:rsidR="00C707CF" w:rsidRPr="00D16DD5">
        <w:rPr>
          <w:rFonts w:asciiTheme="majorHAnsi" w:hAnsiTheme="majorHAnsi" w:cs="Thonburi"/>
        </w:rPr>
        <w:t>членове</w:t>
      </w:r>
      <w:r w:rsidR="00C707CF" w:rsidRPr="00D16DD5">
        <w:rPr>
          <w:rFonts w:asciiTheme="majorHAnsi" w:hAnsiTheme="majorHAnsi" w:cs="Garamond Premr Pro Subh Cyr"/>
        </w:rPr>
        <w:t xml:space="preserve"> </w:t>
      </w:r>
      <w:r w:rsidR="00C707CF" w:rsidRPr="00D16DD5">
        <w:rPr>
          <w:rFonts w:asciiTheme="majorHAnsi" w:hAnsiTheme="majorHAnsi" w:cs="Thonburi"/>
        </w:rPr>
        <w:t>на</w:t>
      </w:r>
      <w:r w:rsidR="00C707CF" w:rsidRPr="00D16DD5">
        <w:rPr>
          <w:rFonts w:asciiTheme="majorHAnsi" w:hAnsiTheme="majorHAnsi" w:cs="Garamond Premr Pro Subh Cyr"/>
        </w:rPr>
        <w:t xml:space="preserve"> </w:t>
      </w:r>
      <w:r w:rsidR="00C707CF" w:rsidRPr="00D16DD5">
        <w:rPr>
          <w:rFonts w:asciiTheme="majorHAnsi" w:hAnsiTheme="majorHAnsi" w:cs="Thonburi"/>
        </w:rPr>
        <w:t>църквата</w:t>
      </w:r>
      <w:r w:rsidR="000666F7" w:rsidRPr="00D16DD5">
        <w:rPr>
          <w:rFonts w:asciiTheme="majorHAnsi" w:hAnsiTheme="majorHAnsi" w:cs="Thonburi"/>
        </w:rPr>
        <w:t>,</w:t>
      </w:r>
      <w:r w:rsidR="000F2C4A" w:rsidRPr="00D16DD5">
        <w:rPr>
          <w:rFonts w:asciiTheme="majorHAnsi" w:hAnsiTheme="majorHAnsi" w:cs="Garamond Premr Pro Subh Cyr"/>
        </w:rPr>
        <w:t xml:space="preserve"> </w:t>
      </w:r>
      <w:r w:rsidR="000F2C4A" w:rsidRPr="00D16DD5">
        <w:rPr>
          <w:rFonts w:asciiTheme="majorHAnsi" w:hAnsiTheme="majorHAnsi" w:cs="Thonburi"/>
        </w:rPr>
        <w:t>в</w:t>
      </w:r>
      <w:r w:rsidR="00C707CF" w:rsidRPr="00D16DD5">
        <w:rPr>
          <w:rFonts w:asciiTheme="majorHAnsi" w:hAnsiTheme="majorHAnsi" w:cs="Thonburi"/>
        </w:rPr>
        <w:t>сички</w:t>
      </w:r>
      <w:r w:rsidR="00C707CF" w:rsidRPr="00D16DD5">
        <w:rPr>
          <w:rFonts w:asciiTheme="majorHAnsi" w:hAnsiTheme="majorHAnsi" w:cs="Garamond Premr Pro Subh Cyr"/>
        </w:rPr>
        <w:t xml:space="preserve"> </w:t>
      </w:r>
      <w:r w:rsidR="00C707CF" w:rsidRPr="00D16DD5">
        <w:rPr>
          <w:rFonts w:asciiTheme="majorHAnsi" w:hAnsiTheme="majorHAnsi" w:cs="Thonburi"/>
        </w:rPr>
        <w:t>избрани</w:t>
      </w:r>
      <w:r w:rsidR="00C707CF" w:rsidRPr="00D16DD5">
        <w:rPr>
          <w:rFonts w:asciiTheme="majorHAnsi" w:hAnsiTheme="majorHAnsi" w:cs="Garamond Premr Pro Subh Cyr"/>
        </w:rPr>
        <w:t xml:space="preserve"> </w:t>
      </w:r>
      <w:r w:rsidR="00C707CF" w:rsidRPr="00D16DD5">
        <w:rPr>
          <w:rFonts w:asciiTheme="majorHAnsi" w:hAnsiTheme="majorHAnsi" w:cs="Thonburi"/>
        </w:rPr>
        <w:t>могат</w:t>
      </w:r>
      <w:r w:rsidR="00C707CF" w:rsidRPr="00D16DD5">
        <w:rPr>
          <w:rFonts w:asciiTheme="majorHAnsi" w:hAnsiTheme="majorHAnsi" w:cs="Garamond Premr Pro Subh Cyr"/>
        </w:rPr>
        <w:t xml:space="preserve"> </w:t>
      </w:r>
      <w:r w:rsidR="00C707CF" w:rsidRPr="00D16DD5">
        <w:rPr>
          <w:rFonts w:asciiTheme="majorHAnsi" w:hAnsiTheme="majorHAnsi" w:cs="Thonburi"/>
        </w:rPr>
        <w:t>да</w:t>
      </w:r>
      <w:r w:rsidR="00C707CF" w:rsidRPr="00D16DD5">
        <w:rPr>
          <w:rFonts w:asciiTheme="majorHAnsi" w:hAnsiTheme="majorHAnsi" w:cs="Garamond Premr Pro Subh Cyr"/>
        </w:rPr>
        <w:t xml:space="preserve"> </w:t>
      </w:r>
      <w:r w:rsidR="00C707CF" w:rsidRPr="00D16DD5">
        <w:rPr>
          <w:rFonts w:asciiTheme="majorHAnsi" w:hAnsiTheme="majorHAnsi" w:cs="Thonburi"/>
        </w:rPr>
        <w:t>служат</w:t>
      </w:r>
      <w:r w:rsidR="00C707CF" w:rsidRPr="00D16DD5">
        <w:rPr>
          <w:rFonts w:asciiTheme="majorHAnsi" w:hAnsiTheme="majorHAnsi" w:cs="Garamond Premr Pro Subh Cyr"/>
        </w:rPr>
        <w:t xml:space="preserve"> </w:t>
      </w:r>
      <w:r w:rsidR="00C707CF" w:rsidRPr="00D16DD5">
        <w:rPr>
          <w:rFonts w:asciiTheme="majorHAnsi" w:hAnsiTheme="majorHAnsi" w:cs="Thonburi"/>
        </w:rPr>
        <w:t>за</w:t>
      </w:r>
      <w:r w:rsidR="00C707CF" w:rsidRPr="00D16DD5">
        <w:rPr>
          <w:rFonts w:asciiTheme="majorHAnsi" w:hAnsiTheme="majorHAnsi" w:cs="Garamond Premr Pro Subh Cyr"/>
        </w:rPr>
        <w:t xml:space="preserve"> </w:t>
      </w:r>
      <w:r w:rsidR="00C707CF" w:rsidRPr="00D16DD5">
        <w:rPr>
          <w:rFonts w:asciiTheme="majorHAnsi" w:hAnsiTheme="majorHAnsi" w:cs="Thonburi"/>
        </w:rPr>
        <w:t>две</w:t>
      </w:r>
      <w:r w:rsidR="00C707CF" w:rsidRPr="00D16DD5">
        <w:rPr>
          <w:rFonts w:asciiTheme="majorHAnsi" w:hAnsiTheme="majorHAnsi" w:cs="Garamond Premr Pro Subh Cyr"/>
        </w:rPr>
        <w:t xml:space="preserve"> </w:t>
      </w:r>
      <w:r w:rsidR="00C707CF" w:rsidRPr="00D16DD5">
        <w:rPr>
          <w:rFonts w:asciiTheme="majorHAnsi" w:hAnsiTheme="majorHAnsi" w:cs="Thonburi"/>
        </w:rPr>
        <w:t>години</w:t>
      </w:r>
      <w:r w:rsidR="00C707CF" w:rsidRPr="00D16DD5">
        <w:rPr>
          <w:rFonts w:asciiTheme="majorHAnsi" w:hAnsiTheme="majorHAnsi" w:cs="Garamond Premr Pro Subh Cyr"/>
        </w:rPr>
        <w:t>.</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лица</w:t>
      </w:r>
      <w:r w:rsidRPr="00D16DD5">
        <w:rPr>
          <w:rFonts w:asciiTheme="majorHAnsi" w:hAnsiTheme="majorHAnsi" w:cs="Garamond Premr Pro Subh Cyr"/>
        </w:rPr>
        <w:t xml:space="preserve">, </w:t>
      </w:r>
      <w:r w:rsidRPr="00D16DD5">
        <w:rPr>
          <w:rFonts w:asciiTheme="majorHAnsi" w:hAnsiTheme="majorHAnsi" w:cs="Thonburi"/>
        </w:rPr>
        <w:t>избрани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отговорни</w:t>
      </w:r>
      <w:r w:rsidRPr="00D16DD5">
        <w:rPr>
          <w:rFonts w:asciiTheme="majorHAnsi" w:hAnsiTheme="majorHAnsi" w:cs="Garamond Premr Pro Subh Cyr"/>
        </w:rPr>
        <w:t xml:space="preserve"> </w:t>
      </w:r>
      <w:r w:rsidRPr="00D16DD5">
        <w:rPr>
          <w:rFonts w:asciiTheme="majorHAnsi" w:hAnsiTheme="majorHAnsi" w:cs="Thonburi"/>
        </w:rPr>
        <w:t>църковни</w:t>
      </w:r>
      <w:r w:rsidRPr="00D16DD5">
        <w:rPr>
          <w:rFonts w:asciiTheme="majorHAnsi" w:hAnsiTheme="majorHAnsi" w:cs="Garamond Premr Pro Subh Cyr"/>
        </w:rPr>
        <w:t xml:space="preserve"> </w:t>
      </w:r>
      <w:r w:rsidRPr="00D16DD5">
        <w:rPr>
          <w:rFonts w:asciiTheme="majorHAnsi" w:hAnsiTheme="majorHAnsi" w:cs="Thonburi"/>
        </w:rPr>
        <w:t>постове</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00C707CF" w:rsidRPr="00D16DD5">
        <w:rPr>
          <w:rFonts w:asciiTheme="majorHAnsi" w:hAnsiTheme="majorHAnsi" w:cs="Thonburi"/>
        </w:rPr>
        <w:t>активни</w:t>
      </w:r>
      <w:r w:rsidR="00C707CF"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същата</w:t>
      </w:r>
      <w:r w:rsidRPr="00D16DD5">
        <w:rPr>
          <w:rFonts w:asciiTheme="majorHAnsi" w:hAnsiTheme="majorHAnsi" w:cs="Garamond Premr Pro Subh Cyr"/>
        </w:rPr>
        <w:t xml:space="preserve">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местна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w:t>
      </w:r>
    </w:p>
    <w:p w14:paraId="4900FBEF" w14:textId="13CE1062" w:rsidR="006E6582" w:rsidRPr="00D16DD5" w:rsidRDefault="006E6582">
      <w:pPr>
        <w:pStyle w:val="text"/>
        <w:rPr>
          <w:rFonts w:asciiTheme="majorHAnsi" w:hAnsiTheme="majorHAnsi" w:cs="Garamond Premr Pro Subh Cyr"/>
        </w:rPr>
      </w:pPr>
      <w:r w:rsidRPr="00D16DD5">
        <w:rPr>
          <w:rFonts w:asciiTheme="majorHAnsi" w:hAnsiTheme="majorHAnsi" w:cs="Thonburi"/>
        </w:rPr>
        <w:t>Насочваме</w:t>
      </w:r>
      <w:r w:rsidRPr="00D16DD5">
        <w:rPr>
          <w:rFonts w:asciiTheme="majorHAnsi" w:hAnsiTheme="majorHAnsi" w:cs="Garamond Premr Pro Subh Cyr"/>
        </w:rPr>
        <w:t xml:space="preserve"> </w:t>
      </w:r>
      <w:r w:rsidRPr="00D16DD5">
        <w:rPr>
          <w:rFonts w:asciiTheme="majorHAnsi" w:hAnsiTheme="majorHAnsi" w:cs="Thonburi"/>
        </w:rPr>
        <w:t>местните</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избират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отговорни</w:t>
      </w:r>
      <w:r w:rsidRPr="00D16DD5">
        <w:rPr>
          <w:rFonts w:asciiTheme="majorHAnsi" w:hAnsiTheme="majorHAnsi" w:cs="Garamond Premr Pro Subh Cyr"/>
        </w:rPr>
        <w:t xml:space="preserve"> </w:t>
      </w:r>
      <w:r w:rsidRPr="00D16DD5">
        <w:rPr>
          <w:rFonts w:asciiTheme="majorHAnsi" w:hAnsiTheme="majorHAnsi" w:cs="Thonburi"/>
        </w:rPr>
        <w:t>църковни</w:t>
      </w:r>
      <w:r w:rsidRPr="00D16DD5">
        <w:rPr>
          <w:rFonts w:asciiTheme="majorHAnsi" w:hAnsiTheme="majorHAnsi" w:cs="Garamond Premr Pro Subh Cyr"/>
        </w:rPr>
        <w:t xml:space="preserve"> </w:t>
      </w:r>
      <w:r w:rsidRPr="00D16DD5">
        <w:rPr>
          <w:rFonts w:asciiTheme="majorHAnsi" w:hAnsiTheme="majorHAnsi" w:cs="Thonburi"/>
        </w:rPr>
        <w:t>длъжности</w:t>
      </w:r>
      <w:r w:rsidRPr="00D16DD5">
        <w:rPr>
          <w:rFonts w:asciiTheme="majorHAnsi" w:hAnsiTheme="majorHAnsi" w:cs="Garamond Premr Pro Subh Cyr"/>
        </w:rPr>
        <w:t xml:space="preserve"> </w:t>
      </w:r>
      <w:r w:rsidR="006B3D28" w:rsidRPr="00D16DD5">
        <w:rPr>
          <w:rFonts w:asciiTheme="majorHAnsi" w:hAnsiTheme="majorHAnsi" w:cs="Thonburi"/>
        </w:rPr>
        <w:t>активни</w:t>
      </w:r>
      <w:r w:rsidR="00C707CF" w:rsidRPr="00D16DD5">
        <w:rPr>
          <w:rFonts w:asciiTheme="majorHAnsi" w:hAnsiTheme="majorHAnsi" w:cs="Garamond Premr Pro Subh Cyr"/>
        </w:rPr>
        <w:t xml:space="preserve"> </w:t>
      </w:r>
      <w:r w:rsidR="00C707CF" w:rsidRPr="00D16DD5">
        <w:rPr>
          <w:rFonts w:asciiTheme="majorHAnsi" w:hAnsiTheme="majorHAnsi" w:cs="Thonburi"/>
        </w:rPr>
        <w:t>членове</w:t>
      </w:r>
      <w:r w:rsidR="00C707CF" w:rsidRPr="00D16DD5">
        <w:rPr>
          <w:rFonts w:asciiTheme="majorHAnsi" w:hAnsiTheme="majorHAnsi" w:cs="Garamond Premr Pro Subh Cyr"/>
        </w:rPr>
        <w:t xml:space="preserve"> </w:t>
      </w:r>
      <w:r w:rsidR="00C707CF" w:rsidRPr="00D16DD5">
        <w:rPr>
          <w:rFonts w:asciiTheme="majorHAnsi" w:hAnsiTheme="majorHAnsi" w:cs="Thonburi"/>
        </w:rPr>
        <w:t>на</w:t>
      </w:r>
      <w:r w:rsidR="00C707CF" w:rsidRPr="00D16DD5">
        <w:rPr>
          <w:rFonts w:asciiTheme="majorHAnsi" w:hAnsiTheme="majorHAnsi" w:cs="Garamond Premr Pro Subh Cyr"/>
        </w:rPr>
        <w:t xml:space="preserve"> </w:t>
      </w:r>
      <w:r w:rsidR="00C707CF" w:rsidRPr="00D16DD5">
        <w:rPr>
          <w:rFonts w:asciiTheme="majorHAnsi" w:hAnsiTheme="majorHAnsi" w:cs="Thonburi"/>
        </w:rPr>
        <w:t>местната</w:t>
      </w:r>
      <w:r w:rsidR="00C707CF" w:rsidRPr="00D16DD5">
        <w:rPr>
          <w:rFonts w:asciiTheme="majorHAnsi" w:hAnsiTheme="majorHAnsi" w:cs="Garamond Premr Pro Subh Cyr"/>
        </w:rPr>
        <w:t xml:space="preserve"> </w:t>
      </w:r>
      <w:r w:rsidR="00C707CF"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изповядват</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имали</w:t>
      </w:r>
      <w:r w:rsidRPr="00D16DD5">
        <w:rPr>
          <w:rFonts w:asciiTheme="majorHAnsi" w:hAnsiTheme="majorHAnsi" w:cs="Garamond Premr Pro Subh Cyr"/>
        </w:rPr>
        <w:t xml:space="preserve"> </w:t>
      </w:r>
      <w:r w:rsidRPr="00D16DD5">
        <w:rPr>
          <w:rFonts w:asciiTheme="majorHAnsi" w:hAnsiTheme="majorHAnsi" w:cs="Thonburi"/>
        </w:rPr>
        <w:t>опитността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цялостното</w:t>
      </w:r>
      <w:r w:rsidRPr="00D16DD5">
        <w:rPr>
          <w:rFonts w:asciiTheme="majorHAnsi" w:hAnsiTheme="majorHAnsi" w:cs="Garamond Premr Pro Subh Cyr"/>
        </w:rPr>
        <w:t xml:space="preserve"> </w:t>
      </w:r>
      <w:r w:rsidRPr="00D16DD5">
        <w:rPr>
          <w:rFonts w:asciiTheme="majorHAnsi" w:hAnsiTheme="majorHAnsi" w:cs="Thonburi"/>
        </w:rPr>
        <w:t>освещение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чийто</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w:t>
      </w:r>
      <w:r w:rsidRPr="00D16DD5">
        <w:rPr>
          <w:rFonts w:asciiTheme="majorHAnsi" w:hAnsiTheme="majorHAnsi" w:cs="Thonburi"/>
        </w:rPr>
        <w:t>свидетелства</w:t>
      </w:r>
      <w:r w:rsidRPr="00D16DD5">
        <w:rPr>
          <w:rFonts w:asciiTheme="majorHAnsi" w:hAnsiTheme="majorHAnsi" w:cs="Garamond Premr Pro Subh Cyr"/>
        </w:rPr>
        <w:t xml:space="preserve"> </w:t>
      </w:r>
      <w:r w:rsidRPr="00D16DD5">
        <w:rPr>
          <w:rFonts w:asciiTheme="majorHAnsi" w:hAnsiTheme="majorHAnsi" w:cs="Thonburi"/>
        </w:rPr>
        <w:t>пред</w:t>
      </w:r>
      <w:r w:rsidRPr="00D16DD5">
        <w:rPr>
          <w:rFonts w:asciiTheme="majorHAnsi" w:hAnsiTheme="majorHAnsi" w:cs="Garamond Premr Pro Subh Cyr"/>
        </w:rPr>
        <w:t xml:space="preserve"> </w:t>
      </w:r>
      <w:r w:rsidRPr="00D16DD5">
        <w:rPr>
          <w:rFonts w:asciiTheme="majorHAnsi" w:hAnsiTheme="majorHAnsi" w:cs="Thonburi"/>
        </w:rPr>
        <w:t>хората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Божията</w:t>
      </w:r>
      <w:r w:rsidRPr="00D16DD5">
        <w:rPr>
          <w:rFonts w:asciiTheme="majorHAnsi" w:hAnsiTheme="majorHAnsi" w:cs="Garamond Premr Pro Subh Cyr"/>
        </w:rPr>
        <w:t xml:space="preserve"> </w:t>
      </w:r>
      <w:r w:rsidRPr="00D16DD5">
        <w:rPr>
          <w:rFonts w:asciiTheme="majorHAnsi" w:hAnsiTheme="majorHAnsi" w:cs="Thonburi"/>
        </w:rPr>
        <w:t>благодат</w:t>
      </w:r>
      <w:r w:rsidRPr="00D16DD5">
        <w:rPr>
          <w:rFonts w:asciiTheme="majorHAnsi" w:hAnsiTheme="majorHAnsi" w:cs="Garamond Premr Pro Subh Cyr"/>
        </w:rPr>
        <w:t xml:space="preserve">, </w:t>
      </w:r>
      <w:r w:rsidRPr="00D16DD5">
        <w:rPr>
          <w:rFonts w:asciiTheme="majorHAnsi" w:hAnsiTheme="majorHAnsi" w:cs="Thonburi"/>
        </w:rPr>
        <w:t>която</w:t>
      </w:r>
      <w:r w:rsidRPr="00D16DD5">
        <w:rPr>
          <w:rFonts w:asciiTheme="majorHAnsi" w:hAnsiTheme="majorHAnsi" w:cs="Garamond Premr Pro Subh Cyr"/>
        </w:rPr>
        <w:t xml:space="preserve"> </w:t>
      </w:r>
      <w:r w:rsidRPr="00D16DD5">
        <w:rPr>
          <w:rFonts w:asciiTheme="majorHAnsi" w:hAnsiTheme="majorHAnsi" w:cs="Thonburi"/>
        </w:rPr>
        <w:t>ни</w:t>
      </w:r>
      <w:r w:rsidRPr="00D16DD5">
        <w:rPr>
          <w:rFonts w:asciiTheme="majorHAnsi" w:hAnsiTheme="majorHAnsi" w:cs="Garamond Premr Pro Subh Cyr"/>
        </w:rPr>
        <w:t xml:space="preserve"> </w:t>
      </w:r>
      <w:r w:rsidRPr="00D16DD5">
        <w:rPr>
          <w:rFonts w:asciiTheme="majorHAnsi" w:hAnsiTheme="majorHAnsi" w:cs="Thonburi"/>
        </w:rPr>
        <w:t>призовава</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свят</w:t>
      </w:r>
      <w:r w:rsidRPr="00D16DD5">
        <w:rPr>
          <w:rFonts w:asciiTheme="majorHAnsi" w:hAnsiTheme="majorHAnsi" w:cs="Garamond Premr Pro Subh Cyr"/>
        </w:rPr>
        <w:t xml:space="preserve"> </w:t>
      </w:r>
      <w:r w:rsidRPr="00D16DD5">
        <w:rPr>
          <w:rFonts w:asciiTheme="majorHAnsi" w:hAnsiTheme="majorHAnsi" w:cs="Thonburi"/>
        </w:rPr>
        <w:t>живот</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единодушие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ученията</w:t>
      </w:r>
      <w:r w:rsidRPr="00D16DD5">
        <w:rPr>
          <w:rFonts w:asciiTheme="majorHAnsi" w:hAnsiTheme="majorHAnsi" w:cs="Garamond Premr Pro Subh Cyr"/>
        </w:rPr>
        <w:t xml:space="preserve">, </w:t>
      </w:r>
      <w:r w:rsidRPr="00D16DD5">
        <w:rPr>
          <w:rFonts w:asciiTheme="majorHAnsi" w:hAnsiTheme="majorHAnsi" w:cs="Thonburi"/>
        </w:rPr>
        <w:t>устройството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практиките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Назарянина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подкрепят</w:t>
      </w:r>
      <w:r w:rsidRPr="00D16DD5">
        <w:rPr>
          <w:rFonts w:asciiTheme="majorHAnsi" w:hAnsiTheme="majorHAnsi" w:cs="Garamond Premr Pro Subh Cyr"/>
        </w:rPr>
        <w:t xml:space="preserve"> </w:t>
      </w:r>
      <w:r w:rsidRPr="00D16DD5">
        <w:rPr>
          <w:rFonts w:asciiTheme="majorHAnsi" w:hAnsiTheme="majorHAnsi" w:cs="Thonburi"/>
        </w:rPr>
        <w:t>вярно</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посещения</w:t>
      </w:r>
      <w:r w:rsidR="00AB0963" w:rsidRPr="00D16DD5">
        <w:rPr>
          <w:rFonts w:asciiTheme="majorHAnsi" w:hAnsiTheme="majorHAnsi" w:cs="Garamond Premr Pro Subh Cyr"/>
        </w:rPr>
        <w:t xml:space="preserve">, </w:t>
      </w:r>
      <w:r w:rsidR="00AB0963" w:rsidRPr="00D16DD5">
        <w:rPr>
          <w:rFonts w:asciiTheme="majorHAnsi" w:hAnsiTheme="majorHAnsi" w:cs="Thonburi"/>
        </w:rPr>
        <w:t>активна</w:t>
      </w:r>
      <w:r w:rsidR="00AB0963" w:rsidRPr="00D16DD5">
        <w:rPr>
          <w:rFonts w:asciiTheme="majorHAnsi" w:hAnsiTheme="majorHAnsi" w:cs="Garamond Premr Pro Subh Cyr"/>
        </w:rPr>
        <w:t xml:space="preserve"> </w:t>
      </w:r>
      <w:r w:rsidR="00AB0963" w:rsidRPr="00D16DD5">
        <w:rPr>
          <w:rFonts w:asciiTheme="majorHAnsi" w:hAnsiTheme="majorHAnsi" w:cs="Thonburi"/>
        </w:rPr>
        <w:t>служба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десятъци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дарения</w:t>
      </w:r>
      <w:r w:rsidRPr="00D16DD5">
        <w:rPr>
          <w:rFonts w:asciiTheme="majorHAnsi" w:hAnsiTheme="majorHAnsi" w:cs="Garamond Premr Pro Subh Cyr"/>
        </w:rPr>
        <w:t xml:space="preserve">. </w:t>
      </w:r>
      <w:r w:rsidR="00AB0963" w:rsidRPr="00D16DD5">
        <w:rPr>
          <w:rFonts w:asciiTheme="majorHAnsi" w:hAnsiTheme="majorHAnsi" w:cs="Thonburi"/>
        </w:rPr>
        <w:t>Църковните</w:t>
      </w:r>
      <w:r w:rsidR="00AB0963" w:rsidRPr="00D16DD5">
        <w:rPr>
          <w:rFonts w:asciiTheme="majorHAnsi" w:hAnsiTheme="majorHAnsi" w:cs="Garamond Premr Pro Subh Cyr"/>
        </w:rPr>
        <w:t xml:space="preserve"> </w:t>
      </w:r>
      <w:r w:rsidR="00AB0963" w:rsidRPr="00D16DD5">
        <w:rPr>
          <w:rFonts w:asciiTheme="majorHAnsi" w:hAnsiTheme="majorHAnsi" w:cs="Thonburi"/>
        </w:rPr>
        <w:t>служители</w:t>
      </w:r>
      <w:r w:rsidR="00AB0963" w:rsidRPr="00D16DD5">
        <w:rPr>
          <w:rFonts w:asciiTheme="majorHAnsi" w:hAnsiTheme="majorHAnsi" w:cs="Garamond Premr Pro Subh Cyr"/>
        </w:rPr>
        <w:t xml:space="preserve"> </w:t>
      </w:r>
      <w:r w:rsidR="00AB0963" w:rsidRPr="00D16DD5">
        <w:rPr>
          <w:rFonts w:asciiTheme="majorHAnsi" w:hAnsiTheme="majorHAnsi" w:cs="Thonburi"/>
        </w:rPr>
        <w:t>трябва</w:t>
      </w:r>
      <w:r w:rsidR="00AB0963" w:rsidRPr="00D16DD5">
        <w:rPr>
          <w:rFonts w:asciiTheme="majorHAnsi" w:hAnsiTheme="majorHAnsi" w:cs="Garamond Premr Pro Subh Cyr"/>
        </w:rPr>
        <w:t xml:space="preserve"> </w:t>
      </w:r>
      <w:r w:rsidR="00AB0963" w:rsidRPr="00D16DD5">
        <w:rPr>
          <w:rFonts w:asciiTheme="majorHAnsi" w:hAnsiTheme="majorHAnsi" w:cs="Thonburi"/>
        </w:rPr>
        <w:t>да</w:t>
      </w:r>
      <w:r w:rsidR="00AB0963" w:rsidRPr="00D16DD5">
        <w:rPr>
          <w:rFonts w:asciiTheme="majorHAnsi" w:hAnsiTheme="majorHAnsi" w:cs="Garamond Premr Pro Subh Cyr"/>
        </w:rPr>
        <w:t xml:space="preserve"> </w:t>
      </w:r>
      <w:r w:rsidR="00AB0963" w:rsidRPr="00D16DD5">
        <w:rPr>
          <w:rFonts w:asciiTheme="majorHAnsi" w:hAnsiTheme="majorHAnsi" w:cs="Thonburi"/>
        </w:rPr>
        <w:t>бъдат</w:t>
      </w:r>
      <w:r w:rsidR="00AB0963" w:rsidRPr="00D16DD5">
        <w:rPr>
          <w:rFonts w:asciiTheme="majorHAnsi" w:hAnsiTheme="majorHAnsi" w:cs="Garamond Premr Pro Subh Cyr"/>
        </w:rPr>
        <w:t xml:space="preserve"> </w:t>
      </w:r>
      <w:r w:rsidR="00AB0963" w:rsidRPr="00D16DD5">
        <w:rPr>
          <w:rFonts w:asciiTheme="majorHAnsi" w:hAnsiTheme="majorHAnsi" w:cs="Thonburi"/>
        </w:rPr>
        <w:t>ангажирани</w:t>
      </w:r>
      <w:r w:rsidR="00AB0963" w:rsidRPr="00D16DD5">
        <w:rPr>
          <w:rFonts w:asciiTheme="majorHAnsi" w:hAnsiTheme="majorHAnsi" w:cs="Garamond Premr Pro Subh Cyr"/>
        </w:rPr>
        <w:t xml:space="preserve"> </w:t>
      </w:r>
      <w:r w:rsidR="00AB0963" w:rsidRPr="00D16DD5">
        <w:rPr>
          <w:rFonts w:asciiTheme="majorHAnsi" w:hAnsiTheme="majorHAnsi" w:cs="Thonburi"/>
        </w:rPr>
        <w:t>в</w:t>
      </w:r>
      <w:r w:rsidR="00AB0963" w:rsidRPr="00D16DD5">
        <w:rPr>
          <w:rFonts w:asciiTheme="majorHAnsi" w:hAnsiTheme="majorHAnsi" w:cs="Garamond Premr Pro Subh Cyr"/>
        </w:rPr>
        <w:t xml:space="preserve"> „</w:t>
      </w:r>
      <w:r w:rsidR="00AB0963" w:rsidRPr="00D16DD5">
        <w:rPr>
          <w:rFonts w:asciiTheme="majorHAnsi" w:hAnsiTheme="majorHAnsi" w:cs="Thonburi"/>
        </w:rPr>
        <w:t>създаване</w:t>
      </w:r>
      <w:r w:rsidR="00AB0963" w:rsidRPr="00D16DD5">
        <w:rPr>
          <w:rFonts w:asciiTheme="majorHAnsi" w:hAnsiTheme="majorHAnsi" w:cs="Garamond Premr Pro Subh Cyr"/>
        </w:rPr>
        <w:t xml:space="preserve"> </w:t>
      </w:r>
      <w:r w:rsidR="00AB0963" w:rsidRPr="00D16DD5">
        <w:rPr>
          <w:rFonts w:asciiTheme="majorHAnsi" w:hAnsiTheme="majorHAnsi" w:cs="Thonburi"/>
        </w:rPr>
        <w:t>на</w:t>
      </w:r>
      <w:r w:rsidR="00AB0963" w:rsidRPr="00D16DD5">
        <w:rPr>
          <w:rFonts w:asciiTheme="majorHAnsi" w:hAnsiTheme="majorHAnsi" w:cs="Garamond Premr Pro Subh Cyr"/>
        </w:rPr>
        <w:t xml:space="preserve"> </w:t>
      </w:r>
      <w:r w:rsidR="00AB0963" w:rsidRPr="00D16DD5">
        <w:rPr>
          <w:rFonts w:asciiTheme="majorHAnsi" w:hAnsiTheme="majorHAnsi" w:cs="Thonburi"/>
        </w:rPr>
        <w:t>Христоподобни</w:t>
      </w:r>
      <w:r w:rsidR="00AB0963" w:rsidRPr="00D16DD5">
        <w:rPr>
          <w:rFonts w:asciiTheme="majorHAnsi" w:hAnsiTheme="majorHAnsi" w:cs="Garamond Premr Pro Subh Cyr"/>
        </w:rPr>
        <w:t xml:space="preserve"> </w:t>
      </w:r>
      <w:r w:rsidR="00AB0963" w:rsidRPr="00D16DD5">
        <w:rPr>
          <w:rFonts w:asciiTheme="majorHAnsi" w:hAnsiTheme="majorHAnsi" w:cs="Thonburi"/>
        </w:rPr>
        <w:t>ученици</w:t>
      </w:r>
      <w:r w:rsidR="00AB0963" w:rsidRPr="00D16DD5">
        <w:rPr>
          <w:rFonts w:asciiTheme="majorHAnsi" w:hAnsiTheme="majorHAnsi" w:cs="Garamond Premr Pro Subh Cyr"/>
        </w:rPr>
        <w:t xml:space="preserve"> </w:t>
      </w:r>
      <w:r w:rsidR="00AB0963" w:rsidRPr="00D16DD5">
        <w:rPr>
          <w:rFonts w:asciiTheme="majorHAnsi" w:hAnsiTheme="majorHAnsi" w:cs="Thonburi"/>
        </w:rPr>
        <w:t>сред</w:t>
      </w:r>
      <w:r w:rsidR="00AB0963" w:rsidRPr="00D16DD5">
        <w:rPr>
          <w:rFonts w:asciiTheme="majorHAnsi" w:hAnsiTheme="majorHAnsi" w:cs="Garamond Premr Pro Subh Cyr"/>
        </w:rPr>
        <w:t xml:space="preserve"> </w:t>
      </w:r>
      <w:r w:rsidR="00AB0963" w:rsidRPr="00D16DD5">
        <w:rPr>
          <w:rFonts w:asciiTheme="majorHAnsi" w:hAnsiTheme="majorHAnsi" w:cs="Thonburi"/>
        </w:rPr>
        <w:t>народите</w:t>
      </w:r>
      <w:r w:rsidR="00AB0963" w:rsidRPr="00D16DD5">
        <w:rPr>
          <w:rFonts w:asciiTheme="majorHAnsi" w:hAnsiTheme="majorHAnsi" w:cs="Garamond Premr Pro Subh Cyr"/>
        </w:rPr>
        <w:t xml:space="preserve">.“ </w:t>
      </w:r>
      <w:r w:rsidRPr="00D16DD5">
        <w:rPr>
          <w:rFonts w:asciiTheme="majorHAnsi" w:hAnsiTheme="majorHAnsi" w:cs="Garamond Premr Pro Subh Cyr"/>
        </w:rPr>
        <w:t>(3</w:t>
      </w:r>
      <w:r w:rsidR="00AB0963" w:rsidRPr="00D16DD5">
        <w:rPr>
          <w:rFonts w:asciiTheme="majorHAnsi" w:hAnsiTheme="majorHAnsi" w:cs="Garamond Premr Pro Subh Cyr"/>
        </w:rPr>
        <w:t>4</w:t>
      </w:r>
      <w:r w:rsidRPr="00D16DD5">
        <w:rPr>
          <w:rFonts w:asciiTheme="majorHAnsi" w:hAnsiTheme="majorHAnsi" w:cs="Garamond Premr Pro Subh Cyr"/>
        </w:rPr>
        <w:t>, 127, 145</w:t>
      </w:r>
      <w:r w:rsidR="00AB0963" w:rsidRPr="00D16DD5">
        <w:rPr>
          <w:rFonts w:asciiTheme="majorHAnsi" w:hAnsiTheme="majorHAnsi" w:cs="Garamond Premr Pro Subh Cyr"/>
        </w:rPr>
        <w:t xml:space="preserve"> - </w:t>
      </w:r>
      <w:r w:rsidRPr="00D16DD5">
        <w:rPr>
          <w:rFonts w:asciiTheme="majorHAnsi" w:hAnsiTheme="majorHAnsi" w:cs="Garamond Premr Pro Subh Cyr"/>
        </w:rPr>
        <w:t>14</w:t>
      </w:r>
      <w:r w:rsidR="00AB0963" w:rsidRPr="00D16DD5">
        <w:rPr>
          <w:rFonts w:asciiTheme="majorHAnsi" w:hAnsiTheme="majorHAnsi" w:cs="Garamond Premr Pro Subh Cyr"/>
        </w:rPr>
        <w:t>7</w:t>
      </w:r>
      <w:r w:rsidRPr="00D16DD5">
        <w:rPr>
          <w:rFonts w:asciiTheme="majorHAnsi" w:hAnsiTheme="majorHAnsi" w:cs="Garamond Premr Pro Subh Cyr"/>
        </w:rPr>
        <w:t>)</w:t>
      </w:r>
    </w:p>
    <w:p w14:paraId="45CDE188" w14:textId="63573BD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113.</w:t>
      </w:r>
      <w:r w:rsidR="00C707CF" w:rsidRPr="00D16DD5">
        <w:rPr>
          <w:rFonts w:asciiTheme="majorHAnsi" w:hAnsiTheme="majorHAnsi" w:cs="Garamond Premr Pro"/>
          <w:b/>
          <w:bCs/>
        </w:rPr>
        <w:t>12</w:t>
      </w:r>
      <w:r w:rsidRPr="00D16DD5">
        <w:rPr>
          <w:rFonts w:asciiTheme="majorHAnsi" w:hAnsiTheme="majorHAnsi" w:cs="Garamond Premr Pro"/>
          <w:b/>
          <w:bCs/>
        </w:rPr>
        <w:t>.</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законите</w:t>
      </w:r>
      <w:r w:rsidRPr="00D16DD5">
        <w:rPr>
          <w:rFonts w:asciiTheme="majorHAnsi" w:hAnsiTheme="majorHAnsi" w:cs="Garamond Premr Pro Subh Cyr"/>
        </w:rPr>
        <w:t xml:space="preserve"> </w:t>
      </w:r>
      <w:r w:rsidRPr="00D16DD5">
        <w:rPr>
          <w:rFonts w:asciiTheme="majorHAnsi" w:hAnsiTheme="majorHAnsi" w:cs="Thonburi"/>
        </w:rPr>
        <w:t>позволяват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такава</w:t>
      </w:r>
      <w:r w:rsidRPr="00D16DD5">
        <w:rPr>
          <w:rFonts w:asciiTheme="majorHAnsi" w:hAnsiTheme="majorHAnsi" w:cs="Garamond Premr Pro Subh Cyr"/>
        </w:rPr>
        <w:t xml:space="preserve"> </w:t>
      </w:r>
      <w:r w:rsidRPr="00D16DD5">
        <w:rPr>
          <w:rFonts w:asciiTheme="majorHAnsi" w:hAnsiTheme="majorHAnsi" w:cs="Thonburi"/>
        </w:rPr>
        <w:t>процедура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броят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избираните</w:t>
      </w:r>
      <w:r w:rsidRPr="00D16DD5">
        <w:rPr>
          <w:rFonts w:asciiTheme="majorHAnsi" w:hAnsiTheme="majorHAnsi" w:cs="Garamond Premr Pro Subh Cyr"/>
        </w:rPr>
        <w:t xml:space="preserve"> </w:t>
      </w:r>
      <w:r w:rsidRPr="00D16DD5">
        <w:rPr>
          <w:rFonts w:asciiTheme="majorHAnsi" w:hAnsiTheme="majorHAnsi" w:cs="Thonburi"/>
        </w:rPr>
        <w:t>отговорни</w:t>
      </w:r>
      <w:r w:rsidRPr="00D16DD5">
        <w:rPr>
          <w:rFonts w:asciiTheme="majorHAnsi" w:hAnsiTheme="majorHAnsi" w:cs="Garamond Premr Pro Subh Cyr"/>
        </w:rPr>
        <w:t xml:space="preserve"> </w:t>
      </w:r>
      <w:r w:rsidRPr="00D16DD5">
        <w:rPr>
          <w:rFonts w:asciiTheme="majorHAnsi" w:hAnsiTheme="majorHAnsi" w:cs="Thonburi"/>
        </w:rPr>
        <w:t>лица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одобрява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гласовете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мнозинството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присъстващите</w:t>
      </w:r>
      <w:r w:rsidRPr="00D16DD5">
        <w:rPr>
          <w:rFonts w:asciiTheme="majorHAnsi" w:hAnsiTheme="majorHAnsi" w:cs="Garamond Premr Pro Subh Cyr"/>
        </w:rPr>
        <w:t xml:space="preserve"> </w:t>
      </w:r>
      <w:r w:rsidRPr="00D16DD5">
        <w:rPr>
          <w:rFonts w:asciiTheme="majorHAnsi" w:hAnsiTheme="majorHAnsi" w:cs="Thonburi"/>
        </w:rPr>
        <w:t>църковни</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възможно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избере</w:t>
      </w:r>
      <w:r w:rsidRPr="00D16DD5">
        <w:rPr>
          <w:rFonts w:asciiTheme="majorHAnsi" w:hAnsiTheme="majorHAnsi" w:cs="Garamond Premr Pro Subh Cyr"/>
        </w:rPr>
        <w:t xml:space="preserve"> </w:t>
      </w:r>
      <w:r w:rsidRPr="00D16DD5">
        <w:rPr>
          <w:rFonts w:asciiTheme="majorHAnsi" w:hAnsiTheme="majorHAnsi" w:cs="Thonburi"/>
        </w:rPr>
        <w:t>църковният</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подходящи</w:t>
      </w:r>
      <w:r w:rsidRPr="00D16DD5">
        <w:rPr>
          <w:rFonts w:asciiTheme="majorHAnsi" w:hAnsiTheme="majorHAnsi" w:cs="Garamond Premr Pro Subh Cyr"/>
        </w:rPr>
        <w:t xml:space="preserve"> </w:t>
      </w:r>
      <w:r w:rsidRPr="00D16DD5">
        <w:rPr>
          <w:rFonts w:asciiTheme="majorHAnsi" w:hAnsiTheme="majorHAnsi" w:cs="Thonburi"/>
        </w:rPr>
        <w:t>части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него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обозначени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настойници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попечители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съгласие</w:t>
      </w:r>
      <w:r w:rsidRPr="00D16DD5">
        <w:rPr>
          <w:rFonts w:asciiTheme="majorHAnsi" w:hAnsiTheme="majorHAnsi" w:cs="Garamond Premr Pro Subh Cyr"/>
        </w:rPr>
        <w:t xml:space="preserve"> </w:t>
      </w:r>
      <w:r w:rsidRPr="00D16DD5">
        <w:rPr>
          <w:rFonts w:asciiTheme="majorHAnsi" w:hAnsiTheme="majorHAnsi" w:cs="Thonburi"/>
        </w:rPr>
        <w:t>с</w:t>
      </w:r>
      <w:r w:rsidR="000666F7" w:rsidRPr="00D16DD5">
        <w:rPr>
          <w:rFonts w:asciiTheme="majorHAnsi" w:hAnsiTheme="majorHAnsi" w:cs="Thonburi"/>
        </w:rPr>
        <w:t>ъс</w:t>
      </w:r>
      <w:r w:rsidRPr="00D16DD5">
        <w:rPr>
          <w:rFonts w:asciiTheme="majorHAnsi" w:hAnsiTheme="majorHAnsi" w:cs="Garamond Premr Pro Subh Cyr"/>
        </w:rPr>
        <w:t xml:space="preserve"> 137 </w:t>
      </w:r>
      <w:r w:rsidRPr="00D16DD5">
        <w:rPr>
          <w:rFonts w:asciiTheme="majorHAnsi" w:hAnsiTheme="majorHAnsi" w:cs="Thonburi"/>
        </w:rPr>
        <w:t>и</w:t>
      </w:r>
      <w:r w:rsidRPr="00D16DD5">
        <w:rPr>
          <w:rFonts w:asciiTheme="majorHAnsi" w:hAnsiTheme="majorHAnsi" w:cs="Garamond Premr Pro Subh Cyr"/>
        </w:rPr>
        <w:t xml:space="preserve"> 141.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църковният</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избира</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такъв</w:t>
      </w:r>
      <w:r w:rsidRPr="00D16DD5">
        <w:rPr>
          <w:rFonts w:asciiTheme="majorHAnsi" w:hAnsiTheme="majorHAnsi" w:cs="Garamond Premr Pro Subh Cyr"/>
        </w:rPr>
        <w:t xml:space="preserve"> </w:t>
      </w:r>
      <w:r w:rsidRPr="00D16DD5">
        <w:rPr>
          <w:rFonts w:asciiTheme="majorHAnsi" w:hAnsiTheme="majorHAnsi" w:cs="Thonburi"/>
        </w:rPr>
        <w:t>начин</w:t>
      </w:r>
      <w:r w:rsidRPr="00D16DD5">
        <w:rPr>
          <w:rFonts w:asciiTheme="majorHAnsi" w:hAnsiTheme="majorHAnsi" w:cs="Garamond Premr Pro Subh Cyr"/>
        </w:rPr>
        <w:t xml:space="preserve">, </w:t>
      </w:r>
      <w:r w:rsidRPr="00D16DD5">
        <w:rPr>
          <w:rFonts w:asciiTheme="majorHAnsi" w:hAnsiTheme="majorHAnsi" w:cs="Thonburi"/>
        </w:rPr>
        <w:t>той</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разпредели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комисии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ще</w:t>
      </w:r>
      <w:r w:rsidRPr="00D16DD5">
        <w:rPr>
          <w:rFonts w:asciiTheme="majorHAnsi" w:hAnsiTheme="majorHAnsi" w:cs="Garamond Premr Pro Subh Cyr"/>
        </w:rPr>
        <w:t xml:space="preserve"> </w:t>
      </w:r>
      <w:r w:rsidRPr="00D16DD5">
        <w:rPr>
          <w:rFonts w:asciiTheme="majorHAnsi" w:hAnsiTheme="majorHAnsi" w:cs="Thonburi"/>
        </w:rPr>
        <w:t>изпълняват</w:t>
      </w:r>
      <w:r w:rsidRPr="00D16DD5">
        <w:rPr>
          <w:rFonts w:asciiTheme="majorHAnsi" w:hAnsiTheme="majorHAnsi" w:cs="Garamond Premr Pro Subh Cyr"/>
        </w:rPr>
        <w:t xml:space="preserve"> </w:t>
      </w:r>
      <w:r w:rsidRPr="00D16DD5">
        <w:rPr>
          <w:rFonts w:asciiTheme="majorHAnsi" w:hAnsiTheme="majorHAnsi" w:cs="Thonburi"/>
        </w:rPr>
        <w:t>възложени</w:t>
      </w:r>
      <w:r w:rsidRPr="00D16DD5">
        <w:rPr>
          <w:rFonts w:asciiTheme="majorHAnsi" w:hAnsiTheme="majorHAnsi" w:cs="Garamond Premr Pro Subh Cyr"/>
        </w:rPr>
        <w:t xml:space="preserve"> </w:t>
      </w:r>
      <w:r w:rsidRPr="00D16DD5">
        <w:rPr>
          <w:rFonts w:asciiTheme="majorHAnsi" w:hAnsiTheme="majorHAnsi" w:cs="Thonburi"/>
        </w:rPr>
        <w:t>отговорности</w:t>
      </w:r>
      <w:r w:rsidRPr="00D16DD5">
        <w:rPr>
          <w:rFonts w:asciiTheme="majorHAnsi" w:hAnsiTheme="majorHAnsi" w:cs="Garamond Premr Pro Subh Cyr"/>
        </w:rPr>
        <w:t xml:space="preserve">. </w:t>
      </w:r>
      <w:r w:rsidRPr="00D16DD5">
        <w:rPr>
          <w:rFonts w:asciiTheme="majorHAnsi" w:hAnsiTheme="majorHAnsi" w:cs="Thonburi"/>
        </w:rPr>
        <w:t>Ако</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избрала</w:t>
      </w:r>
      <w:r w:rsidRPr="00D16DD5">
        <w:rPr>
          <w:rFonts w:asciiTheme="majorHAnsi" w:hAnsiTheme="majorHAnsi" w:cs="Garamond Premr Pro Subh Cyr"/>
        </w:rPr>
        <w:t xml:space="preserve"> </w:t>
      </w:r>
      <w:r w:rsidRPr="00D16DD5">
        <w:rPr>
          <w:rFonts w:asciiTheme="majorHAnsi" w:hAnsiTheme="majorHAnsi" w:cs="Thonburi"/>
        </w:rPr>
        <w:t>комисия</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образованието</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част</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съвета</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съобразно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член</w:t>
      </w:r>
      <w:r w:rsidRPr="00D16DD5">
        <w:rPr>
          <w:rFonts w:asciiTheme="majorHAnsi" w:hAnsiTheme="majorHAnsi" w:cs="Garamond Premr Pro Subh Cyr"/>
        </w:rPr>
        <w:t xml:space="preserve"> 145,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комисия</w:t>
      </w:r>
      <w:r w:rsidRPr="00D16DD5">
        <w:rPr>
          <w:rFonts w:asciiTheme="majorHAnsi" w:hAnsiTheme="majorHAnsi" w:cs="Garamond Premr Pro Subh Cyr"/>
        </w:rPr>
        <w:t xml:space="preserve"> </w:t>
      </w:r>
      <w:r w:rsidRPr="00D16DD5">
        <w:rPr>
          <w:rFonts w:asciiTheme="majorHAnsi" w:hAnsiTheme="majorHAnsi" w:cs="Thonburi"/>
        </w:rPr>
        <w:t>ще</w:t>
      </w:r>
      <w:r w:rsidRPr="00D16DD5">
        <w:rPr>
          <w:rFonts w:asciiTheme="majorHAnsi" w:hAnsiTheme="majorHAnsi" w:cs="Garamond Premr Pro Subh Cyr"/>
        </w:rPr>
        <w:t xml:space="preserve"> </w:t>
      </w:r>
      <w:r w:rsidRPr="00D16DD5">
        <w:rPr>
          <w:rFonts w:asciiTheme="majorHAnsi" w:hAnsiTheme="majorHAnsi" w:cs="Thonburi"/>
        </w:rPr>
        <w:t>съставлява</w:t>
      </w:r>
      <w:r w:rsidRPr="00D16DD5">
        <w:rPr>
          <w:rFonts w:asciiTheme="majorHAnsi" w:hAnsiTheme="majorHAnsi" w:cs="Garamond Premr Pro Subh Cyr"/>
        </w:rPr>
        <w:t xml:space="preserve"> </w:t>
      </w:r>
      <w:r w:rsidRPr="00D16DD5">
        <w:rPr>
          <w:rFonts w:asciiTheme="majorHAnsi" w:hAnsiTheme="majorHAnsi" w:cs="Thonburi"/>
        </w:rPr>
        <w:t>Комисията</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образованието</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(145-145.10) </w:t>
      </w:r>
      <w:r w:rsidRPr="00D16DD5">
        <w:rPr>
          <w:rFonts w:asciiTheme="majorHAnsi" w:hAnsiTheme="majorHAnsi" w:cs="Thonburi"/>
        </w:rPr>
        <w:t>Структура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алтернативен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комисии</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използва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организирането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нейното</w:t>
      </w:r>
      <w:r w:rsidRPr="00D16DD5">
        <w:rPr>
          <w:rFonts w:asciiTheme="majorHAnsi" w:hAnsiTheme="majorHAnsi" w:cs="Garamond Premr Pro Subh Cyr"/>
        </w:rPr>
        <w:t xml:space="preserve"> </w:t>
      </w:r>
      <w:r w:rsidRPr="00D16DD5">
        <w:rPr>
          <w:rFonts w:asciiTheme="majorHAnsi" w:hAnsiTheme="majorHAnsi" w:cs="Thonburi"/>
        </w:rPr>
        <w:t>служение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мисионерска</w:t>
      </w:r>
      <w:r w:rsidRPr="00D16DD5">
        <w:rPr>
          <w:rFonts w:asciiTheme="majorHAnsi" w:hAnsiTheme="majorHAnsi" w:cs="Garamond Premr Pro Subh Cyr"/>
        </w:rPr>
        <w:t xml:space="preserve"> </w:t>
      </w:r>
      <w:r w:rsidRPr="00D16DD5">
        <w:rPr>
          <w:rFonts w:asciiTheme="majorHAnsi" w:hAnsiTheme="majorHAnsi" w:cs="Thonburi"/>
        </w:rPr>
        <w:t>дейност</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условие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подобни</w:t>
      </w:r>
      <w:r w:rsidRPr="00D16DD5">
        <w:rPr>
          <w:rFonts w:asciiTheme="majorHAnsi" w:hAnsiTheme="majorHAnsi" w:cs="Garamond Premr Pro Subh Cyr"/>
        </w:rPr>
        <w:t xml:space="preserve"> </w:t>
      </w:r>
      <w:r w:rsidRPr="00D16DD5">
        <w:rPr>
          <w:rFonts w:asciiTheme="majorHAnsi" w:hAnsiTheme="majorHAnsi" w:cs="Thonburi"/>
        </w:rPr>
        <w:t>алтернативи</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одобрят</w:t>
      </w:r>
      <w:r w:rsidRPr="00D16DD5">
        <w:rPr>
          <w:rFonts w:asciiTheme="majorHAnsi" w:hAnsiTheme="majorHAnsi" w:cs="Garamond Premr Pro Subh Cyr"/>
        </w:rPr>
        <w:t xml:space="preserve"> </w:t>
      </w:r>
      <w:r w:rsidRPr="00D16DD5">
        <w:rPr>
          <w:rFonts w:asciiTheme="majorHAnsi" w:hAnsiTheme="majorHAnsi" w:cs="Thonburi"/>
        </w:rPr>
        <w:t>писмено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подобна</w:t>
      </w:r>
      <w:r w:rsidRPr="00D16DD5">
        <w:rPr>
          <w:rFonts w:asciiTheme="majorHAnsi" w:hAnsiTheme="majorHAnsi" w:cs="Garamond Premr Pro Subh Cyr"/>
        </w:rPr>
        <w:t xml:space="preserve"> </w:t>
      </w:r>
      <w:r w:rsidRPr="00D16DD5">
        <w:rPr>
          <w:rFonts w:asciiTheme="majorHAnsi" w:hAnsiTheme="majorHAnsi" w:cs="Thonburi"/>
        </w:rPr>
        <w:t>структура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00C707CF" w:rsidRPr="00D16DD5">
        <w:rPr>
          <w:rFonts w:asciiTheme="majorHAnsi" w:hAnsiTheme="majorHAnsi" w:cs="Thonburi"/>
        </w:rPr>
        <w:t>съобразена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гражданските</w:t>
      </w:r>
      <w:r w:rsidRPr="00D16DD5">
        <w:rPr>
          <w:rFonts w:asciiTheme="majorHAnsi" w:hAnsiTheme="majorHAnsi" w:cs="Garamond Premr Pro Subh Cyr"/>
        </w:rPr>
        <w:t xml:space="preserve"> </w:t>
      </w:r>
      <w:r w:rsidRPr="00D16DD5">
        <w:rPr>
          <w:rFonts w:asciiTheme="majorHAnsi" w:hAnsiTheme="majorHAnsi" w:cs="Thonburi"/>
        </w:rPr>
        <w:t>изисквания</w:t>
      </w:r>
      <w:r w:rsidRPr="00D16DD5">
        <w:rPr>
          <w:rFonts w:asciiTheme="majorHAnsi" w:hAnsiTheme="majorHAnsi" w:cs="Garamond Premr Pro Subh Cyr"/>
        </w:rPr>
        <w:t>.</w:t>
      </w:r>
    </w:p>
    <w:p w14:paraId="0651F2DB" w14:textId="020200B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113.1</w:t>
      </w:r>
      <w:r w:rsidR="00C707CF" w:rsidRPr="00D16DD5">
        <w:rPr>
          <w:rFonts w:asciiTheme="majorHAnsi" w:hAnsiTheme="majorHAnsi" w:cs="Garamond Premr Pro"/>
          <w:b/>
          <w:bCs/>
        </w:rPr>
        <w:t>3</w:t>
      </w:r>
      <w:r w:rsidRPr="00D16DD5">
        <w:rPr>
          <w:rFonts w:asciiTheme="majorHAnsi" w:hAnsiTheme="majorHAnsi" w:cs="Garamond Premr Pro"/>
          <w:b/>
          <w:bCs/>
        </w:rPr>
        <w:t>.</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законите</w:t>
      </w:r>
      <w:r w:rsidRPr="00D16DD5">
        <w:rPr>
          <w:rFonts w:asciiTheme="majorHAnsi" w:hAnsiTheme="majorHAnsi" w:cs="Garamond Premr Pro Subh Cyr"/>
        </w:rPr>
        <w:t xml:space="preserve"> </w:t>
      </w:r>
      <w:r w:rsidRPr="00D16DD5">
        <w:rPr>
          <w:rFonts w:asciiTheme="majorHAnsi" w:hAnsiTheme="majorHAnsi" w:cs="Thonburi"/>
        </w:rPr>
        <w:t>позволяват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църкви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такава</w:t>
      </w:r>
      <w:r w:rsidRPr="00D16DD5">
        <w:rPr>
          <w:rFonts w:asciiTheme="majorHAnsi" w:hAnsiTheme="majorHAnsi" w:cs="Garamond Premr Pro Subh Cyr"/>
        </w:rPr>
        <w:t xml:space="preserve"> </w:t>
      </w:r>
      <w:r w:rsidRPr="00D16DD5">
        <w:rPr>
          <w:rFonts w:asciiTheme="majorHAnsi" w:hAnsiTheme="majorHAnsi" w:cs="Thonburi"/>
        </w:rPr>
        <w:t>процедура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одобрена</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гласовете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мнозинството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църковните</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присъстващи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надлежно</w:t>
      </w:r>
      <w:r w:rsidRPr="00D16DD5">
        <w:rPr>
          <w:rFonts w:asciiTheme="majorHAnsi" w:hAnsiTheme="majorHAnsi" w:cs="Garamond Premr Pro Subh Cyr"/>
        </w:rPr>
        <w:t xml:space="preserve"> </w:t>
      </w:r>
      <w:r w:rsidRPr="00D16DD5">
        <w:rPr>
          <w:rFonts w:asciiTheme="majorHAnsi" w:hAnsiTheme="majorHAnsi" w:cs="Thonburi"/>
        </w:rPr>
        <w:t>свикано</w:t>
      </w:r>
      <w:r w:rsidRPr="00D16DD5">
        <w:rPr>
          <w:rFonts w:asciiTheme="majorHAnsi" w:hAnsiTheme="majorHAnsi" w:cs="Garamond Premr Pro Subh Cyr"/>
        </w:rPr>
        <w:t xml:space="preserve"> </w:t>
      </w:r>
      <w:r w:rsidRPr="00D16DD5">
        <w:rPr>
          <w:rFonts w:asciiTheme="majorHAnsi" w:hAnsiTheme="majorHAnsi" w:cs="Thonburi"/>
        </w:rPr>
        <w:t>годишно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получаване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писмено</w:t>
      </w:r>
      <w:r w:rsidRPr="00D16DD5">
        <w:rPr>
          <w:rFonts w:asciiTheme="majorHAnsi" w:hAnsiTheme="majorHAnsi" w:cs="Garamond Premr Pro Subh Cyr"/>
        </w:rPr>
        <w:t xml:space="preserve"> </w:t>
      </w:r>
      <w:r w:rsidRPr="00D16DD5">
        <w:rPr>
          <w:rFonts w:asciiTheme="majorHAnsi" w:hAnsiTheme="majorHAnsi" w:cs="Thonburi"/>
        </w:rPr>
        <w:t>одобрение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избере</w:t>
      </w:r>
      <w:r w:rsidRPr="00D16DD5">
        <w:rPr>
          <w:rFonts w:asciiTheme="majorHAnsi" w:hAnsiTheme="majorHAnsi" w:cs="Garamond Premr Pro Subh Cyr"/>
        </w:rPr>
        <w:t xml:space="preserve"> </w:t>
      </w:r>
      <w:r w:rsidRPr="00D16DD5">
        <w:rPr>
          <w:rFonts w:asciiTheme="majorHAnsi" w:hAnsiTheme="majorHAnsi" w:cs="Thonburi"/>
        </w:rPr>
        <w:t>половината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членовете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двугодишен</w:t>
      </w:r>
      <w:r w:rsidRPr="00D16DD5">
        <w:rPr>
          <w:rFonts w:asciiTheme="majorHAnsi" w:hAnsiTheme="majorHAnsi" w:cs="Garamond Premr Pro Subh Cyr"/>
        </w:rPr>
        <w:t xml:space="preserve"> </w:t>
      </w:r>
      <w:r w:rsidRPr="00D16DD5">
        <w:rPr>
          <w:rFonts w:asciiTheme="majorHAnsi" w:hAnsiTheme="majorHAnsi" w:cs="Thonburi"/>
        </w:rPr>
        <w:t>мандат</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една</w:t>
      </w:r>
      <w:r w:rsidRPr="00D16DD5">
        <w:rPr>
          <w:rFonts w:asciiTheme="majorHAnsi" w:hAnsiTheme="majorHAnsi" w:cs="Garamond Premr Pro Subh Cyr"/>
        </w:rPr>
        <w:t xml:space="preserve"> </w:t>
      </w:r>
      <w:r w:rsidRPr="00D16DD5">
        <w:rPr>
          <w:rFonts w:asciiTheme="majorHAnsi" w:hAnsiTheme="majorHAnsi" w:cs="Thonburi"/>
        </w:rPr>
        <w:t>трета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членовете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тригодишен</w:t>
      </w:r>
      <w:r w:rsidRPr="00D16DD5">
        <w:rPr>
          <w:rFonts w:asciiTheme="majorHAnsi" w:hAnsiTheme="majorHAnsi" w:cs="Garamond Premr Pro Subh Cyr"/>
        </w:rPr>
        <w:t xml:space="preserve"> </w:t>
      </w:r>
      <w:r w:rsidRPr="00D16DD5">
        <w:rPr>
          <w:rFonts w:asciiTheme="majorHAnsi" w:hAnsiTheme="majorHAnsi" w:cs="Thonburi"/>
        </w:rPr>
        <w:t>мандат</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двата</w:t>
      </w:r>
      <w:r w:rsidRPr="00D16DD5">
        <w:rPr>
          <w:rFonts w:asciiTheme="majorHAnsi" w:hAnsiTheme="majorHAnsi" w:cs="Garamond Premr Pro Subh Cyr"/>
        </w:rPr>
        <w:t xml:space="preserve"> </w:t>
      </w:r>
      <w:r w:rsidRPr="00D16DD5">
        <w:rPr>
          <w:rFonts w:asciiTheme="majorHAnsi" w:hAnsiTheme="majorHAnsi" w:cs="Thonburi"/>
        </w:rPr>
        <w:t>случая</w:t>
      </w:r>
      <w:r w:rsidRPr="00D16DD5">
        <w:rPr>
          <w:rFonts w:asciiTheme="majorHAnsi" w:hAnsiTheme="majorHAnsi" w:cs="Garamond Premr Pro Subh Cyr"/>
        </w:rPr>
        <w:t xml:space="preserve"> </w:t>
      </w:r>
      <w:r w:rsidRPr="00D16DD5">
        <w:rPr>
          <w:rFonts w:asciiTheme="majorHAnsi" w:hAnsiTheme="majorHAnsi" w:cs="Thonburi"/>
        </w:rPr>
        <w:t>посочва</w:t>
      </w:r>
      <w:r w:rsidRPr="00D16DD5">
        <w:rPr>
          <w:rFonts w:asciiTheme="majorHAnsi" w:hAnsiTheme="majorHAnsi" w:cs="Garamond Premr Pro Subh Cyr"/>
        </w:rPr>
        <w:t xml:space="preserve"> </w:t>
      </w:r>
      <w:r w:rsidRPr="00D16DD5">
        <w:rPr>
          <w:rFonts w:asciiTheme="majorHAnsi" w:hAnsiTheme="majorHAnsi" w:cs="Thonburi"/>
        </w:rPr>
        <w:t>еднакъв</w:t>
      </w:r>
      <w:r w:rsidRPr="00D16DD5">
        <w:rPr>
          <w:rFonts w:asciiTheme="majorHAnsi" w:hAnsiTheme="majorHAnsi" w:cs="Garamond Premr Pro Subh Cyr"/>
        </w:rPr>
        <w:t xml:space="preserve"> </w:t>
      </w:r>
      <w:r w:rsidRPr="00D16DD5">
        <w:rPr>
          <w:rFonts w:asciiTheme="majorHAnsi" w:hAnsiTheme="majorHAnsi" w:cs="Thonburi"/>
        </w:rPr>
        <w:t>брой</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избира</w:t>
      </w:r>
      <w:r w:rsidRPr="00D16DD5">
        <w:rPr>
          <w:rFonts w:asciiTheme="majorHAnsi" w:hAnsiTheme="majorHAnsi" w:cs="Garamond Premr Pro Subh Cyr"/>
        </w:rPr>
        <w:t xml:space="preserve"> </w:t>
      </w:r>
      <w:r w:rsidRPr="00D16DD5">
        <w:rPr>
          <w:rFonts w:asciiTheme="majorHAnsi" w:hAnsiTheme="majorHAnsi" w:cs="Thonburi"/>
        </w:rPr>
        <w:t>ежегодно</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църковният</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избира</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този</w:t>
      </w:r>
      <w:r w:rsidRPr="00D16DD5">
        <w:rPr>
          <w:rFonts w:asciiTheme="majorHAnsi" w:hAnsiTheme="majorHAnsi" w:cs="Garamond Premr Pro Subh Cyr"/>
        </w:rPr>
        <w:t xml:space="preserve"> </w:t>
      </w:r>
      <w:r w:rsidRPr="00D16DD5">
        <w:rPr>
          <w:rFonts w:asciiTheme="majorHAnsi" w:hAnsiTheme="majorHAnsi" w:cs="Thonburi"/>
        </w:rPr>
        <w:t>начин</w:t>
      </w:r>
      <w:r w:rsidRPr="00D16DD5">
        <w:rPr>
          <w:rFonts w:asciiTheme="majorHAnsi" w:hAnsiTheme="majorHAnsi" w:cs="Garamond Premr Pro Subh Cyr"/>
        </w:rPr>
        <w:t xml:space="preserve">, </w:t>
      </w:r>
      <w:r w:rsidRPr="00D16DD5">
        <w:rPr>
          <w:rFonts w:asciiTheme="majorHAnsi" w:hAnsiTheme="majorHAnsi" w:cs="Thonburi"/>
        </w:rPr>
        <w:t>броят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определените</w:t>
      </w:r>
      <w:r w:rsidRPr="00D16DD5">
        <w:rPr>
          <w:rFonts w:asciiTheme="majorHAnsi" w:hAnsiTheme="majorHAnsi" w:cs="Garamond Premr Pro Subh Cyr"/>
        </w:rPr>
        <w:t xml:space="preserve"> </w:t>
      </w:r>
      <w:r w:rsidRPr="00D16DD5">
        <w:rPr>
          <w:rFonts w:asciiTheme="majorHAnsi" w:hAnsiTheme="majorHAnsi" w:cs="Thonburi"/>
        </w:rPr>
        <w:t>настойници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попечители</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съответства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137 </w:t>
      </w:r>
      <w:r w:rsidRPr="00D16DD5">
        <w:rPr>
          <w:rFonts w:asciiTheme="majorHAnsi" w:hAnsiTheme="majorHAnsi" w:cs="Thonburi"/>
        </w:rPr>
        <w:t>и</w:t>
      </w:r>
      <w:r w:rsidRPr="00D16DD5">
        <w:rPr>
          <w:rFonts w:asciiTheme="majorHAnsi" w:hAnsiTheme="majorHAnsi" w:cs="Garamond Premr Pro Subh Cyr"/>
        </w:rPr>
        <w:t xml:space="preserve"> 141.</w:t>
      </w:r>
    </w:p>
    <w:p w14:paraId="3EAA3136" w14:textId="2A9F221F" w:rsidR="001A1CE5" w:rsidRPr="00D16DD5" w:rsidRDefault="006E6582" w:rsidP="009E0DFD">
      <w:pPr>
        <w:pStyle w:val="text"/>
        <w:rPr>
          <w:rFonts w:asciiTheme="majorHAnsi" w:hAnsiTheme="majorHAnsi" w:cs="Garamond Premr Pro Subh Cyr"/>
        </w:rPr>
      </w:pPr>
      <w:r w:rsidRPr="00D16DD5">
        <w:rPr>
          <w:rFonts w:asciiTheme="majorHAnsi" w:hAnsiTheme="majorHAnsi" w:cs="Garamond Premr Pro"/>
          <w:b/>
          <w:bCs/>
        </w:rPr>
        <w:t>113.</w:t>
      </w:r>
      <w:r w:rsidR="00C707CF" w:rsidRPr="00D16DD5">
        <w:rPr>
          <w:rFonts w:asciiTheme="majorHAnsi" w:hAnsiTheme="majorHAnsi" w:cs="Garamond Premr Pro"/>
          <w:b/>
          <w:bCs/>
        </w:rPr>
        <w:t>14</w:t>
      </w:r>
      <w:r w:rsidRPr="00D16DD5">
        <w:rPr>
          <w:rFonts w:asciiTheme="majorHAnsi" w:hAnsiTheme="majorHAnsi" w:cs="Garamond Premr Pro"/>
          <w:b/>
          <w:bCs/>
        </w:rPr>
        <w:t>.</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годишното</w:t>
      </w:r>
      <w:r w:rsidRPr="00D16DD5">
        <w:rPr>
          <w:rFonts w:asciiTheme="majorHAnsi" w:hAnsiTheme="majorHAnsi" w:cs="Garamond Premr Pro Subh Cyr"/>
        </w:rPr>
        <w:t xml:space="preserve"> </w:t>
      </w:r>
      <w:r w:rsidRPr="00D16DD5">
        <w:rPr>
          <w:rFonts w:asciiTheme="majorHAnsi" w:hAnsiTheme="majorHAnsi" w:cs="Thonburi"/>
        </w:rPr>
        <w:t>църковно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избрани</w:t>
      </w:r>
      <w:r w:rsidRPr="00D16DD5">
        <w:rPr>
          <w:rFonts w:asciiTheme="majorHAnsi" w:hAnsiTheme="majorHAnsi" w:cs="Garamond Premr Pro Subh Cyr"/>
        </w:rPr>
        <w:t xml:space="preserve"> </w:t>
      </w:r>
      <w:r w:rsidRPr="00D16DD5">
        <w:rPr>
          <w:rFonts w:asciiTheme="majorHAnsi" w:hAnsiTheme="majorHAnsi" w:cs="Thonburi"/>
        </w:rPr>
        <w:t>чрез</w:t>
      </w:r>
      <w:r w:rsidRPr="00D16DD5">
        <w:rPr>
          <w:rFonts w:asciiTheme="majorHAnsi" w:hAnsiTheme="majorHAnsi" w:cs="Garamond Premr Pro Subh Cyr"/>
        </w:rPr>
        <w:t xml:space="preserve"> </w:t>
      </w:r>
      <w:r w:rsidRPr="00D16DD5">
        <w:rPr>
          <w:rFonts w:asciiTheme="majorHAnsi" w:hAnsiTheme="majorHAnsi" w:cs="Thonburi"/>
        </w:rPr>
        <w:t>гласуване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бюлетина</w:t>
      </w:r>
      <w:r w:rsidRPr="00D16DD5">
        <w:rPr>
          <w:rFonts w:asciiTheme="majorHAnsi" w:hAnsiTheme="majorHAnsi" w:cs="Garamond Premr Pro Subh Cyr"/>
        </w:rPr>
        <w:t xml:space="preserve"> </w:t>
      </w:r>
      <w:r w:rsidRPr="00D16DD5">
        <w:rPr>
          <w:rFonts w:asciiTheme="majorHAnsi" w:hAnsiTheme="majorHAnsi" w:cs="Thonburi"/>
        </w:rPr>
        <w:t>делегати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среди</w:t>
      </w:r>
      <w:r w:rsidRPr="00D16DD5">
        <w:rPr>
          <w:rFonts w:asciiTheme="majorHAnsi" w:hAnsiTheme="majorHAnsi" w:cs="Thonburi"/>
        </w:rPr>
        <w:lastRenderedPageBreak/>
        <w:t>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миряните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областното</w:t>
      </w:r>
      <w:r w:rsidRPr="00D16DD5">
        <w:rPr>
          <w:rFonts w:asciiTheme="majorHAnsi" w:hAnsiTheme="majorHAnsi" w:cs="Garamond Premr Pro Subh Cyr"/>
        </w:rPr>
        <w:t xml:space="preserve"> </w:t>
      </w:r>
      <w:r w:rsidRPr="00D16DD5">
        <w:rPr>
          <w:rFonts w:asciiTheme="majorHAnsi" w:hAnsiTheme="majorHAnsi" w:cs="Thonburi"/>
        </w:rPr>
        <w:t>събрание</w:t>
      </w:r>
      <w:r w:rsidR="001A1CE5" w:rsidRPr="00D16DD5">
        <w:rPr>
          <w:rFonts w:asciiTheme="majorHAnsi" w:hAnsiTheme="majorHAnsi" w:cs="Garamond Premr Pro Subh Cyr"/>
        </w:rPr>
        <w:t xml:space="preserve">, </w:t>
      </w:r>
      <w:r w:rsidR="001A1CE5" w:rsidRPr="00D16DD5">
        <w:rPr>
          <w:rFonts w:asciiTheme="majorHAnsi" w:hAnsiTheme="majorHAnsi" w:cs="Thonburi"/>
        </w:rPr>
        <w:t>или</w:t>
      </w:r>
      <w:r w:rsidR="001A1CE5" w:rsidRPr="00D16DD5">
        <w:rPr>
          <w:rFonts w:asciiTheme="majorHAnsi" w:hAnsiTheme="majorHAnsi" w:cs="Garamond Premr Pro Subh Cyr"/>
        </w:rPr>
        <w:t xml:space="preserve"> </w:t>
      </w:r>
      <w:r w:rsidR="001A1CE5" w:rsidRPr="00D16DD5">
        <w:rPr>
          <w:rFonts w:asciiTheme="majorHAnsi" w:hAnsiTheme="majorHAnsi" w:cs="Thonburi"/>
        </w:rPr>
        <w:t>ако</w:t>
      </w:r>
      <w:r w:rsidR="001A1CE5" w:rsidRPr="00D16DD5">
        <w:rPr>
          <w:rFonts w:asciiTheme="majorHAnsi" w:hAnsiTheme="majorHAnsi" w:cs="Garamond Premr Pro Subh Cyr"/>
        </w:rPr>
        <w:t xml:space="preserve"> </w:t>
      </w:r>
      <w:r w:rsidR="001A1CE5" w:rsidRPr="00D16DD5">
        <w:rPr>
          <w:rFonts w:asciiTheme="majorHAnsi" w:hAnsiTheme="majorHAnsi" w:cs="Thonburi"/>
        </w:rPr>
        <w:t>е</w:t>
      </w:r>
      <w:r w:rsidR="001A1CE5" w:rsidRPr="00D16DD5">
        <w:rPr>
          <w:rFonts w:asciiTheme="majorHAnsi" w:hAnsiTheme="majorHAnsi" w:cs="Garamond Premr Pro Subh Cyr"/>
        </w:rPr>
        <w:t xml:space="preserve"> </w:t>
      </w:r>
      <w:r w:rsidR="001A1CE5" w:rsidRPr="00D16DD5">
        <w:rPr>
          <w:rFonts w:asciiTheme="majorHAnsi" w:hAnsiTheme="majorHAnsi" w:cs="Thonburi"/>
        </w:rPr>
        <w:t>одобрено</w:t>
      </w:r>
      <w:r w:rsidR="001A1CE5" w:rsidRPr="00D16DD5">
        <w:rPr>
          <w:rFonts w:asciiTheme="majorHAnsi" w:hAnsiTheme="majorHAnsi" w:cs="Garamond Premr Pro Subh Cyr"/>
        </w:rPr>
        <w:t xml:space="preserve"> </w:t>
      </w:r>
      <w:r w:rsidR="001A1CE5" w:rsidRPr="00D16DD5">
        <w:rPr>
          <w:rFonts w:asciiTheme="majorHAnsi" w:hAnsiTheme="majorHAnsi" w:cs="Thonburi"/>
        </w:rPr>
        <w:t>с</w:t>
      </w:r>
      <w:r w:rsidR="001A1CE5" w:rsidRPr="00D16DD5">
        <w:rPr>
          <w:rFonts w:asciiTheme="majorHAnsi" w:hAnsiTheme="majorHAnsi" w:cs="Garamond Premr Pro Subh Cyr"/>
        </w:rPr>
        <w:t xml:space="preserve"> </w:t>
      </w:r>
      <w:r w:rsidR="001A1CE5" w:rsidRPr="00D16DD5">
        <w:rPr>
          <w:rFonts w:asciiTheme="majorHAnsi" w:hAnsiTheme="majorHAnsi" w:cs="Thonburi"/>
        </w:rPr>
        <w:t>обикновено</w:t>
      </w:r>
      <w:r w:rsidR="001A1CE5" w:rsidRPr="00D16DD5">
        <w:rPr>
          <w:rFonts w:asciiTheme="majorHAnsi" w:hAnsiTheme="majorHAnsi" w:cs="Garamond Premr Pro Subh Cyr"/>
        </w:rPr>
        <w:t xml:space="preserve"> </w:t>
      </w:r>
      <w:r w:rsidR="001A1CE5" w:rsidRPr="00D16DD5">
        <w:rPr>
          <w:rFonts w:asciiTheme="majorHAnsi" w:hAnsiTheme="majorHAnsi" w:cs="Thonburi"/>
        </w:rPr>
        <w:t>мнозинство</w:t>
      </w:r>
      <w:r w:rsidR="001A1CE5" w:rsidRPr="00D16DD5">
        <w:rPr>
          <w:rFonts w:asciiTheme="majorHAnsi" w:hAnsiTheme="majorHAnsi" w:cs="Garamond Premr Pro Subh Cyr"/>
        </w:rPr>
        <w:t xml:space="preserve"> </w:t>
      </w:r>
      <w:r w:rsidR="001A1CE5" w:rsidRPr="00D16DD5">
        <w:rPr>
          <w:rFonts w:asciiTheme="majorHAnsi" w:hAnsiTheme="majorHAnsi" w:cs="Thonburi"/>
        </w:rPr>
        <w:t>от</w:t>
      </w:r>
      <w:r w:rsidR="001A1CE5" w:rsidRPr="00D16DD5">
        <w:rPr>
          <w:rFonts w:asciiTheme="majorHAnsi" w:hAnsiTheme="majorHAnsi" w:cs="Garamond Premr Pro Subh Cyr"/>
        </w:rPr>
        <w:t xml:space="preserve"> </w:t>
      </w:r>
      <w:r w:rsidR="001A1CE5" w:rsidRPr="00D16DD5">
        <w:rPr>
          <w:rFonts w:asciiTheme="majorHAnsi" w:hAnsiTheme="majorHAnsi" w:cs="Thonburi"/>
        </w:rPr>
        <w:t>членовете</w:t>
      </w:r>
      <w:r w:rsidR="001A1CE5" w:rsidRPr="00D16DD5">
        <w:rPr>
          <w:rFonts w:asciiTheme="majorHAnsi" w:hAnsiTheme="majorHAnsi" w:cs="Garamond Premr Pro Subh Cyr"/>
        </w:rPr>
        <w:t xml:space="preserve"> </w:t>
      </w:r>
      <w:r w:rsidR="001A1CE5" w:rsidRPr="00D16DD5">
        <w:rPr>
          <w:rFonts w:asciiTheme="majorHAnsi" w:hAnsiTheme="majorHAnsi" w:cs="Thonburi"/>
        </w:rPr>
        <w:t>на</w:t>
      </w:r>
      <w:r w:rsidR="001A1CE5" w:rsidRPr="00D16DD5">
        <w:rPr>
          <w:rFonts w:asciiTheme="majorHAnsi" w:hAnsiTheme="majorHAnsi" w:cs="Garamond Premr Pro Subh Cyr"/>
        </w:rPr>
        <w:t xml:space="preserve"> </w:t>
      </w:r>
      <w:r w:rsidR="001A1CE5" w:rsidRPr="00D16DD5">
        <w:rPr>
          <w:rFonts w:asciiTheme="majorHAnsi" w:hAnsiTheme="majorHAnsi" w:cs="Thonburi"/>
        </w:rPr>
        <w:t>църквата</w:t>
      </w:r>
      <w:r w:rsidR="001A1CE5" w:rsidRPr="00D16DD5">
        <w:rPr>
          <w:rFonts w:asciiTheme="majorHAnsi" w:hAnsiTheme="majorHAnsi" w:cs="Garamond Premr Pro Subh Cyr"/>
        </w:rPr>
        <w:t xml:space="preserve"> </w:t>
      </w:r>
      <w:r w:rsidR="001A1CE5" w:rsidRPr="00D16DD5">
        <w:rPr>
          <w:rFonts w:asciiTheme="majorHAnsi" w:hAnsiTheme="majorHAnsi" w:cs="Thonburi"/>
        </w:rPr>
        <w:t>на</w:t>
      </w:r>
      <w:r w:rsidR="001A1CE5" w:rsidRPr="00D16DD5">
        <w:rPr>
          <w:rFonts w:asciiTheme="majorHAnsi" w:hAnsiTheme="majorHAnsi" w:cs="Garamond Premr Pro Subh Cyr"/>
        </w:rPr>
        <w:t xml:space="preserve"> </w:t>
      </w:r>
      <w:r w:rsidR="001A1CE5" w:rsidRPr="00D16DD5">
        <w:rPr>
          <w:rFonts w:asciiTheme="majorHAnsi" w:hAnsiTheme="majorHAnsi" w:cs="Thonburi"/>
        </w:rPr>
        <w:t>годишното</w:t>
      </w:r>
      <w:r w:rsidR="001A1CE5" w:rsidRPr="00D16DD5">
        <w:rPr>
          <w:rFonts w:asciiTheme="majorHAnsi" w:hAnsiTheme="majorHAnsi" w:cs="Garamond Premr Pro Subh Cyr"/>
        </w:rPr>
        <w:t xml:space="preserve"> </w:t>
      </w:r>
      <w:r w:rsidR="001A1CE5" w:rsidRPr="00D16DD5">
        <w:rPr>
          <w:rFonts w:asciiTheme="majorHAnsi" w:hAnsiTheme="majorHAnsi" w:cs="Thonburi"/>
        </w:rPr>
        <w:t>събрание</w:t>
      </w:r>
      <w:r w:rsidR="001A1CE5" w:rsidRPr="00D16DD5">
        <w:rPr>
          <w:rFonts w:asciiTheme="majorHAnsi" w:hAnsiTheme="majorHAnsi" w:cs="Garamond Premr Pro Subh Cyr"/>
        </w:rPr>
        <w:t xml:space="preserve">, </w:t>
      </w:r>
      <w:r w:rsidR="001A1CE5" w:rsidRPr="00D16DD5">
        <w:rPr>
          <w:rFonts w:asciiTheme="majorHAnsi" w:hAnsiTheme="majorHAnsi" w:cs="Thonburi"/>
        </w:rPr>
        <w:t>делегатите</w:t>
      </w:r>
      <w:r w:rsidR="001A1CE5" w:rsidRPr="00D16DD5">
        <w:rPr>
          <w:rFonts w:asciiTheme="majorHAnsi" w:hAnsiTheme="majorHAnsi" w:cs="Garamond Premr Pro Subh Cyr"/>
        </w:rPr>
        <w:t xml:space="preserve"> </w:t>
      </w:r>
      <w:r w:rsidR="001A1CE5" w:rsidRPr="00D16DD5">
        <w:rPr>
          <w:rFonts w:asciiTheme="majorHAnsi" w:hAnsiTheme="majorHAnsi" w:cs="Thonburi"/>
        </w:rPr>
        <w:t>могат</w:t>
      </w:r>
      <w:r w:rsidR="001A1CE5" w:rsidRPr="00D16DD5">
        <w:rPr>
          <w:rFonts w:asciiTheme="majorHAnsi" w:hAnsiTheme="majorHAnsi" w:cs="Garamond Premr Pro Subh Cyr"/>
        </w:rPr>
        <w:t xml:space="preserve"> </w:t>
      </w:r>
      <w:r w:rsidR="001A1CE5" w:rsidRPr="00D16DD5">
        <w:rPr>
          <w:rFonts w:asciiTheme="majorHAnsi" w:hAnsiTheme="majorHAnsi" w:cs="Thonburi"/>
        </w:rPr>
        <w:t>да</w:t>
      </w:r>
      <w:r w:rsidR="001A1CE5" w:rsidRPr="00D16DD5">
        <w:rPr>
          <w:rFonts w:asciiTheme="majorHAnsi" w:hAnsiTheme="majorHAnsi" w:cs="Garamond Premr Pro Subh Cyr"/>
        </w:rPr>
        <w:t xml:space="preserve"> </w:t>
      </w:r>
      <w:r w:rsidR="001A1CE5" w:rsidRPr="00D16DD5">
        <w:rPr>
          <w:rFonts w:asciiTheme="majorHAnsi" w:hAnsiTheme="majorHAnsi" w:cs="Thonburi"/>
        </w:rPr>
        <w:t>бъдат</w:t>
      </w:r>
      <w:r w:rsidR="001A1CE5" w:rsidRPr="00D16DD5">
        <w:rPr>
          <w:rFonts w:asciiTheme="majorHAnsi" w:hAnsiTheme="majorHAnsi" w:cs="Garamond Premr Pro Subh Cyr"/>
        </w:rPr>
        <w:t xml:space="preserve"> </w:t>
      </w:r>
      <w:r w:rsidR="001A1CE5" w:rsidRPr="00D16DD5">
        <w:rPr>
          <w:rFonts w:asciiTheme="majorHAnsi" w:hAnsiTheme="majorHAnsi" w:cs="Thonburi"/>
        </w:rPr>
        <w:t>препоръчани</w:t>
      </w:r>
      <w:r w:rsidR="001A1CE5" w:rsidRPr="00D16DD5">
        <w:rPr>
          <w:rFonts w:asciiTheme="majorHAnsi" w:hAnsiTheme="majorHAnsi" w:cs="Garamond Premr Pro Subh Cyr"/>
        </w:rPr>
        <w:t xml:space="preserve"> </w:t>
      </w:r>
      <w:r w:rsidR="001A1CE5" w:rsidRPr="00D16DD5">
        <w:rPr>
          <w:rFonts w:asciiTheme="majorHAnsi" w:hAnsiTheme="majorHAnsi" w:cs="Thonburi"/>
        </w:rPr>
        <w:t>от</w:t>
      </w:r>
      <w:r w:rsidR="001A1CE5" w:rsidRPr="00D16DD5">
        <w:rPr>
          <w:rFonts w:asciiTheme="majorHAnsi" w:hAnsiTheme="majorHAnsi" w:cs="Garamond Premr Pro Subh Cyr"/>
        </w:rPr>
        <w:t xml:space="preserve"> </w:t>
      </w:r>
      <w:r w:rsidR="001A1CE5" w:rsidRPr="00D16DD5">
        <w:rPr>
          <w:rFonts w:asciiTheme="majorHAnsi" w:hAnsiTheme="majorHAnsi" w:cs="Thonburi"/>
        </w:rPr>
        <w:t>пастира</w:t>
      </w:r>
      <w:r w:rsidR="001A1CE5" w:rsidRPr="00D16DD5">
        <w:rPr>
          <w:rFonts w:asciiTheme="majorHAnsi" w:hAnsiTheme="majorHAnsi" w:cs="Garamond Premr Pro Subh Cyr"/>
        </w:rPr>
        <w:t xml:space="preserve"> </w:t>
      </w:r>
      <w:r w:rsidR="001A1CE5" w:rsidRPr="00D16DD5">
        <w:rPr>
          <w:rFonts w:asciiTheme="majorHAnsi" w:hAnsiTheme="majorHAnsi" w:cs="Thonburi"/>
        </w:rPr>
        <w:t>и</w:t>
      </w:r>
      <w:r w:rsidR="001A1CE5" w:rsidRPr="00D16DD5">
        <w:rPr>
          <w:rFonts w:asciiTheme="majorHAnsi" w:hAnsiTheme="majorHAnsi" w:cs="Garamond Premr Pro Subh Cyr"/>
        </w:rPr>
        <w:t xml:space="preserve"> </w:t>
      </w:r>
      <w:r w:rsidR="001A1CE5" w:rsidRPr="00D16DD5">
        <w:rPr>
          <w:rFonts w:asciiTheme="majorHAnsi" w:hAnsiTheme="majorHAnsi" w:cs="Thonburi"/>
        </w:rPr>
        <w:t>одобрени</w:t>
      </w:r>
      <w:r w:rsidR="001A1CE5" w:rsidRPr="00D16DD5">
        <w:rPr>
          <w:rFonts w:asciiTheme="majorHAnsi" w:hAnsiTheme="majorHAnsi" w:cs="Garamond Premr Pro Subh Cyr"/>
        </w:rPr>
        <w:t xml:space="preserve"> </w:t>
      </w:r>
      <w:r w:rsidR="001A1CE5" w:rsidRPr="00D16DD5">
        <w:rPr>
          <w:rFonts w:asciiTheme="majorHAnsi" w:hAnsiTheme="majorHAnsi" w:cs="Thonburi"/>
        </w:rPr>
        <w:t>от</w:t>
      </w:r>
      <w:r w:rsidR="001A1CE5" w:rsidRPr="00D16DD5">
        <w:rPr>
          <w:rFonts w:asciiTheme="majorHAnsi" w:hAnsiTheme="majorHAnsi" w:cs="Garamond Premr Pro Subh Cyr"/>
        </w:rPr>
        <w:t xml:space="preserve"> </w:t>
      </w:r>
      <w:r w:rsidR="001A1CE5" w:rsidRPr="00D16DD5">
        <w:rPr>
          <w:rFonts w:asciiTheme="majorHAnsi" w:hAnsiTheme="majorHAnsi" w:cs="Thonburi"/>
        </w:rPr>
        <w:t>местния</w:t>
      </w:r>
      <w:r w:rsidR="001A1CE5" w:rsidRPr="00D16DD5">
        <w:rPr>
          <w:rFonts w:asciiTheme="majorHAnsi" w:hAnsiTheme="majorHAnsi" w:cs="Garamond Premr Pro Subh Cyr"/>
        </w:rPr>
        <w:t xml:space="preserve"> </w:t>
      </w:r>
      <w:r w:rsidR="001A1CE5" w:rsidRPr="00D16DD5">
        <w:rPr>
          <w:rFonts w:asciiTheme="majorHAnsi" w:hAnsiTheme="majorHAnsi" w:cs="Thonburi"/>
        </w:rPr>
        <w:t>църковен</w:t>
      </w:r>
      <w:r w:rsidR="001A1CE5" w:rsidRPr="00D16DD5">
        <w:rPr>
          <w:rFonts w:asciiTheme="majorHAnsi" w:hAnsiTheme="majorHAnsi" w:cs="Garamond Premr Pro Subh Cyr"/>
        </w:rPr>
        <w:t xml:space="preserve"> </w:t>
      </w:r>
      <w:r w:rsidR="001A1CE5"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въз</w:t>
      </w:r>
      <w:r w:rsidRPr="00D16DD5">
        <w:rPr>
          <w:rFonts w:asciiTheme="majorHAnsi" w:hAnsiTheme="majorHAnsi" w:cs="Garamond Premr Pro Subh Cyr"/>
        </w:rPr>
        <w:t xml:space="preserve"> </w:t>
      </w:r>
      <w:r w:rsidRPr="00D16DD5">
        <w:rPr>
          <w:rFonts w:asciiTheme="majorHAnsi" w:hAnsiTheme="majorHAnsi" w:cs="Thonburi"/>
        </w:rPr>
        <w:t>основа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установения</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00A24FD3" w:rsidRPr="00D16DD5">
        <w:rPr>
          <w:rFonts w:asciiTheme="majorHAnsi" w:hAnsiTheme="majorHAnsi" w:cs="Thonburi"/>
        </w:rPr>
        <w:t>Генерално</w:t>
      </w:r>
      <w:r w:rsidRPr="00D16DD5">
        <w:rPr>
          <w:rFonts w:asciiTheme="majorHAnsi" w:hAnsiTheme="majorHAnsi" w:cs="Thonburi"/>
        </w:rPr>
        <w:t>то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дял</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представителите</w:t>
      </w:r>
      <w:r w:rsidRPr="00D16DD5">
        <w:rPr>
          <w:rFonts w:asciiTheme="majorHAnsi" w:hAnsiTheme="majorHAnsi" w:cs="Garamond Premr Pro Subh Cyr"/>
        </w:rPr>
        <w:t xml:space="preserve"> </w:t>
      </w:r>
      <w:r w:rsidRPr="00D16DD5">
        <w:rPr>
          <w:rFonts w:asciiTheme="majorHAnsi" w:hAnsiTheme="majorHAnsi" w:cs="Thonburi"/>
        </w:rPr>
        <w:t>съобразно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201-201.2.</w:t>
      </w:r>
      <w:r w:rsidR="001A1CE5" w:rsidRPr="00D16DD5">
        <w:rPr>
          <w:rFonts w:asciiTheme="majorHAnsi" w:hAnsiTheme="majorHAnsi" w:cs="Garamond Premr Pro Subh Cyr"/>
        </w:rPr>
        <w:t xml:space="preserve"> </w:t>
      </w:r>
      <w:r w:rsidR="001A1CE5" w:rsidRPr="00D16DD5">
        <w:rPr>
          <w:rFonts w:asciiTheme="majorHAnsi" w:hAnsiTheme="majorHAnsi" w:cs="Thonburi"/>
        </w:rPr>
        <w:t>Всички</w:t>
      </w:r>
      <w:r w:rsidR="001A1CE5" w:rsidRPr="00D16DD5">
        <w:rPr>
          <w:rFonts w:asciiTheme="majorHAnsi" w:hAnsiTheme="majorHAnsi" w:cs="Garamond Premr Pro Subh Cyr"/>
        </w:rPr>
        <w:t xml:space="preserve"> </w:t>
      </w:r>
      <w:r w:rsidR="001A1CE5" w:rsidRPr="00D16DD5">
        <w:rPr>
          <w:rFonts w:asciiTheme="majorHAnsi" w:hAnsiTheme="majorHAnsi" w:cs="Thonburi"/>
        </w:rPr>
        <w:t>избрани</w:t>
      </w:r>
      <w:r w:rsidR="001A1CE5" w:rsidRPr="00D16DD5">
        <w:rPr>
          <w:rFonts w:asciiTheme="majorHAnsi" w:hAnsiTheme="majorHAnsi" w:cs="Garamond Premr Pro Subh Cyr"/>
        </w:rPr>
        <w:t xml:space="preserve"> </w:t>
      </w:r>
      <w:r w:rsidR="001A1CE5" w:rsidRPr="00D16DD5">
        <w:rPr>
          <w:rFonts w:asciiTheme="majorHAnsi" w:hAnsiTheme="majorHAnsi" w:cs="Thonburi"/>
        </w:rPr>
        <w:t>като</w:t>
      </w:r>
      <w:r w:rsidR="001A1CE5" w:rsidRPr="00D16DD5">
        <w:rPr>
          <w:rFonts w:asciiTheme="majorHAnsi" w:hAnsiTheme="majorHAnsi" w:cs="Garamond Premr Pro Subh Cyr"/>
        </w:rPr>
        <w:t xml:space="preserve"> </w:t>
      </w:r>
      <w:r w:rsidR="001A1CE5" w:rsidRPr="00D16DD5">
        <w:rPr>
          <w:rFonts w:asciiTheme="majorHAnsi" w:hAnsiTheme="majorHAnsi" w:cs="Thonburi"/>
        </w:rPr>
        <w:t>делегати</w:t>
      </w:r>
      <w:r w:rsidR="001A1CE5" w:rsidRPr="00D16DD5">
        <w:rPr>
          <w:rFonts w:asciiTheme="majorHAnsi" w:hAnsiTheme="majorHAnsi" w:cs="Garamond Premr Pro Subh Cyr"/>
        </w:rPr>
        <w:t xml:space="preserve"> </w:t>
      </w:r>
      <w:r w:rsidR="001A1CE5" w:rsidRPr="00D16DD5">
        <w:rPr>
          <w:rFonts w:asciiTheme="majorHAnsi" w:hAnsiTheme="majorHAnsi" w:cs="Thonburi"/>
        </w:rPr>
        <w:t>трябва</w:t>
      </w:r>
      <w:r w:rsidR="001A1CE5" w:rsidRPr="00D16DD5">
        <w:rPr>
          <w:rFonts w:asciiTheme="majorHAnsi" w:hAnsiTheme="majorHAnsi" w:cs="Garamond Premr Pro Subh Cyr"/>
        </w:rPr>
        <w:t xml:space="preserve"> </w:t>
      </w:r>
      <w:r w:rsidR="001A1CE5" w:rsidRPr="00D16DD5">
        <w:rPr>
          <w:rFonts w:asciiTheme="majorHAnsi" w:hAnsiTheme="majorHAnsi" w:cs="Thonburi"/>
        </w:rPr>
        <w:t>да</w:t>
      </w:r>
      <w:r w:rsidR="001A1CE5" w:rsidRPr="00D16DD5">
        <w:rPr>
          <w:rFonts w:asciiTheme="majorHAnsi" w:hAnsiTheme="majorHAnsi" w:cs="Garamond Premr Pro Subh Cyr"/>
        </w:rPr>
        <w:t xml:space="preserve"> </w:t>
      </w:r>
      <w:r w:rsidR="001A1CE5" w:rsidRPr="00D16DD5">
        <w:rPr>
          <w:rFonts w:asciiTheme="majorHAnsi" w:hAnsiTheme="majorHAnsi" w:cs="Thonburi"/>
        </w:rPr>
        <w:t>са</w:t>
      </w:r>
      <w:r w:rsidR="001A1CE5" w:rsidRPr="00D16DD5">
        <w:rPr>
          <w:rFonts w:asciiTheme="majorHAnsi" w:hAnsiTheme="majorHAnsi" w:cs="Garamond Premr Pro Subh Cyr"/>
        </w:rPr>
        <w:t xml:space="preserve"> </w:t>
      </w:r>
      <w:r w:rsidR="001A1CE5" w:rsidRPr="00D16DD5">
        <w:rPr>
          <w:rFonts w:asciiTheme="majorHAnsi" w:hAnsiTheme="majorHAnsi" w:cs="Thonburi"/>
        </w:rPr>
        <w:t>активни</w:t>
      </w:r>
      <w:r w:rsidR="001A1CE5" w:rsidRPr="00D16DD5">
        <w:rPr>
          <w:rFonts w:asciiTheme="majorHAnsi" w:hAnsiTheme="majorHAnsi" w:cs="Garamond Premr Pro Subh Cyr"/>
        </w:rPr>
        <w:t xml:space="preserve"> </w:t>
      </w:r>
      <w:r w:rsidR="001A1CE5" w:rsidRPr="00D16DD5">
        <w:rPr>
          <w:rFonts w:asciiTheme="majorHAnsi" w:hAnsiTheme="majorHAnsi" w:cs="Thonburi"/>
        </w:rPr>
        <w:t>членове</w:t>
      </w:r>
      <w:r w:rsidR="001A1CE5" w:rsidRPr="00D16DD5">
        <w:rPr>
          <w:rFonts w:asciiTheme="majorHAnsi" w:hAnsiTheme="majorHAnsi" w:cs="Garamond Premr Pro Subh Cyr"/>
        </w:rPr>
        <w:t xml:space="preserve"> </w:t>
      </w:r>
      <w:r w:rsidR="001A1CE5" w:rsidRPr="00D16DD5">
        <w:rPr>
          <w:rFonts w:asciiTheme="majorHAnsi" w:hAnsiTheme="majorHAnsi" w:cs="Thonburi"/>
        </w:rPr>
        <w:t>на</w:t>
      </w:r>
      <w:r w:rsidR="001A1CE5" w:rsidRPr="00D16DD5">
        <w:rPr>
          <w:rFonts w:asciiTheme="majorHAnsi" w:hAnsiTheme="majorHAnsi" w:cs="Garamond Premr Pro Subh Cyr"/>
        </w:rPr>
        <w:t xml:space="preserve"> </w:t>
      </w:r>
      <w:r w:rsidR="001A1CE5" w:rsidRPr="00D16DD5">
        <w:rPr>
          <w:rFonts w:asciiTheme="majorHAnsi" w:hAnsiTheme="majorHAnsi" w:cs="Thonburi"/>
        </w:rPr>
        <w:t>същата</w:t>
      </w:r>
      <w:r w:rsidR="001A1CE5" w:rsidRPr="00D16DD5">
        <w:rPr>
          <w:rFonts w:asciiTheme="majorHAnsi" w:hAnsiTheme="majorHAnsi" w:cs="Garamond Premr Pro Subh Cyr"/>
        </w:rPr>
        <w:t xml:space="preserve"> </w:t>
      </w:r>
      <w:r w:rsidR="001A1CE5" w:rsidRPr="00D16DD5">
        <w:rPr>
          <w:rFonts w:asciiTheme="majorHAnsi" w:hAnsiTheme="majorHAnsi" w:cs="Thonburi"/>
        </w:rPr>
        <w:t>местна</w:t>
      </w:r>
      <w:r w:rsidR="001A1CE5" w:rsidRPr="00D16DD5">
        <w:rPr>
          <w:rFonts w:asciiTheme="majorHAnsi" w:hAnsiTheme="majorHAnsi" w:cs="Garamond Premr Pro Subh Cyr"/>
        </w:rPr>
        <w:t xml:space="preserve"> </w:t>
      </w:r>
      <w:r w:rsidR="001A1CE5" w:rsidRPr="00D16DD5">
        <w:rPr>
          <w:rFonts w:asciiTheme="majorHAnsi" w:hAnsiTheme="majorHAnsi" w:cs="Thonburi"/>
        </w:rPr>
        <w:t>Църква</w:t>
      </w:r>
      <w:r w:rsidR="001A1CE5" w:rsidRPr="00D16DD5">
        <w:rPr>
          <w:rFonts w:asciiTheme="majorHAnsi" w:hAnsiTheme="majorHAnsi" w:cs="Garamond Premr Pro Subh Cyr"/>
        </w:rPr>
        <w:t xml:space="preserve"> </w:t>
      </w:r>
      <w:r w:rsidR="001A1CE5" w:rsidRPr="00D16DD5">
        <w:rPr>
          <w:rFonts w:asciiTheme="majorHAnsi" w:hAnsiTheme="majorHAnsi" w:cs="Thonburi"/>
        </w:rPr>
        <w:t>на</w:t>
      </w:r>
      <w:r w:rsidR="001A1CE5" w:rsidRPr="00D16DD5">
        <w:rPr>
          <w:rFonts w:asciiTheme="majorHAnsi" w:hAnsiTheme="majorHAnsi" w:cs="Garamond Premr Pro Subh Cyr"/>
        </w:rPr>
        <w:t xml:space="preserve"> </w:t>
      </w:r>
      <w:r w:rsidR="001A1CE5" w:rsidRPr="00D16DD5">
        <w:rPr>
          <w:rFonts w:asciiTheme="majorHAnsi" w:hAnsiTheme="majorHAnsi" w:cs="Thonburi"/>
        </w:rPr>
        <w:t>Назарянина</w:t>
      </w:r>
      <w:r w:rsidR="001A1CE5" w:rsidRPr="00D16DD5">
        <w:rPr>
          <w:rFonts w:asciiTheme="majorHAnsi" w:hAnsiTheme="majorHAnsi" w:cs="Garamond Premr Pro Subh Cyr"/>
        </w:rPr>
        <w:t xml:space="preserve"> (107.3, 113.11)</w:t>
      </w:r>
    </w:p>
    <w:p w14:paraId="222EBE3C" w14:textId="6D15B1FB" w:rsidR="00D21E27" w:rsidRPr="00D16DD5" w:rsidDel="00D21E27" w:rsidRDefault="006E6582" w:rsidP="00D21E27">
      <w:pPr>
        <w:pStyle w:val="text"/>
        <w:rPr>
          <w:rFonts w:asciiTheme="majorHAnsi" w:hAnsiTheme="majorHAnsi" w:cs="Garamond Premr Pro Subh Cyr"/>
        </w:rPr>
      </w:pPr>
      <w:r w:rsidRPr="00D16DD5">
        <w:rPr>
          <w:rFonts w:asciiTheme="majorHAnsi" w:hAnsiTheme="majorHAnsi" w:cs="Garamond Premr Pro"/>
          <w:b/>
          <w:bCs/>
        </w:rPr>
        <w:t>113.</w:t>
      </w:r>
      <w:r w:rsidR="00C707CF" w:rsidRPr="00D16DD5">
        <w:rPr>
          <w:rFonts w:asciiTheme="majorHAnsi" w:hAnsiTheme="majorHAnsi" w:cs="Garamond Premr Pro"/>
          <w:b/>
          <w:bCs/>
        </w:rPr>
        <w:t>15</w:t>
      </w:r>
      <w:r w:rsidRPr="00D16DD5">
        <w:rPr>
          <w:rFonts w:asciiTheme="majorHAnsi" w:hAnsiTheme="majorHAnsi" w:cs="Garamond Premr Pro"/>
          <w:b/>
          <w:bCs/>
        </w:rPr>
        <w:t>.</w:t>
      </w:r>
      <w:r w:rsidRPr="00D16DD5">
        <w:rPr>
          <w:rFonts w:asciiTheme="majorHAnsi" w:hAnsiTheme="majorHAnsi" w:cs="Garamond Premr Pro Subh Cyr"/>
        </w:rPr>
        <w:t xml:space="preserve"> </w:t>
      </w:r>
      <w:r w:rsidR="00AB0963" w:rsidRPr="00D16DD5">
        <w:rPr>
          <w:rFonts w:asciiTheme="majorHAnsi" w:hAnsiTheme="majorHAnsi" w:cs="Thonburi"/>
        </w:rPr>
        <w:t>Делегатите</w:t>
      </w:r>
      <w:r w:rsidR="00AB0963" w:rsidRPr="00D16DD5">
        <w:rPr>
          <w:rFonts w:asciiTheme="majorHAnsi" w:hAnsiTheme="majorHAnsi" w:cs="Garamond Premr Pro Subh Cyr"/>
        </w:rPr>
        <w:t xml:space="preserve"> </w:t>
      </w:r>
      <w:r w:rsidR="00AB0963" w:rsidRPr="00D16DD5">
        <w:rPr>
          <w:rFonts w:asciiTheme="majorHAnsi" w:hAnsiTheme="majorHAnsi" w:cs="Thonburi"/>
        </w:rPr>
        <w:t>на</w:t>
      </w:r>
      <w:r w:rsidR="00AB0963" w:rsidRPr="00D16DD5">
        <w:rPr>
          <w:rFonts w:asciiTheme="majorHAnsi" w:hAnsiTheme="majorHAnsi" w:cs="Garamond Premr Pro Subh Cyr"/>
        </w:rPr>
        <w:t xml:space="preserve"> </w:t>
      </w:r>
      <w:r w:rsidR="009E0DFD" w:rsidRPr="00D16DD5">
        <w:rPr>
          <w:rFonts w:asciiTheme="majorHAnsi" w:hAnsiTheme="majorHAnsi" w:cs="Thonburi"/>
        </w:rPr>
        <w:t>областн</w:t>
      </w:r>
      <w:r w:rsidR="00AB0963" w:rsidRPr="00D16DD5">
        <w:rPr>
          <w:rFonts w:asciiTheme="majorHAnsi" w:hAnsiTheme="majorHAnsi" w:cs="Thonburi"/>
        </w:rPr>
        <w:t>ото</w:t>
      </w:r>
      <w:r w:rsidR="00AB0963" w:rsidRPr="00D16DD5">
        <w:rPr>
          <w:rFonts w:asciiTheme="majorHAnsi" w:hAnsiTheme="majorHAnsi" w:cs="Garamond Premr Pro Subh Cyr"/>
        </w:rPr>
        <w:t xml:space="preserve"> </w:t>
      </w:r>
      <w:r w:rsidR="00AB0963" w:rsidRPr="00D16DD5">
        <w:rPr>
          <w:rFonts w:asciiTheme="majorHAnsi" w:hAnsiTheme="majorHAnsi" w:cs="Thonburi"/>
        </w:rPr>
        <w:t>събрание</w:t>
      </w:r>
      <w:r w:rsidR="00AB0963" w:rsidRPr="00D16DD5">
        <w:rPr>
          <w:rFonts w:asciiTheme="majorHAnsi" w:hAnsiTheme="majorHAnsi" w:cs="Garamond Premr Pro Subh Cyr"/>
        </w:rPr>
        <w:t xml:space="preserve"> </w:t>
      </w:r>
      <w:r w:rsidR="00AB0963" w:rsidRPr="00D16DD5">
        <w:rPr>
          <w:rFonts w:asciiTheme="majorHAnsi" w:hAnsiTheme="majorHAnsi" w:cs="Thonburi"/>
        </w:rPr>
        <w:t>от</w:t>
      </w:r>
      <w:r w:rsidR="00AB0963" w:rsidRPr="00D16DD5">
        <w:rPr>
          <w:rFonts w:asciiTheme="majorHAnsi" w:hAnsiTheme="majorHAnsi" w:cs="Garamond Premr Pro Subh Cyr"/>
        </w:rPr>
        <w:t xml:space="preserve"> </w:t>
      </w:r>
      <w:r w:rsidR="00AB0963" w:rsidRPr="00D16DD5">
        <w:rPr>
          <w:rFonts w:asciiTheme="majorHAnsi" w:hAnsiTheme="majorHAnsi" w:cs="Thonburi"/>
        </w:rPr>
        <w:t>мисия</w:t>
      </w:r>
      <w:r w:rsidR="00AB0963" w:rsidRPr="00D16DD5">
        <w:rPr>
          <w:rFonts w:asciiTheme="majorHAnsi" w:hAnsiTheme="majorHAnsi" w:cs="Garamond Premr Pro Subh Cyr"/>
        </w:rPr>
        <w:t xml:space="preserve"> </w:t>
      </w:r>
      <w:r w:rsidR="00AB0963" w:rsidRPr="00D16DD5">
        <w:rPr>
          <w:rFonts w:asciiTheme="majorHAnsi" w:hAnsiTheme="majorHAnsi" w:cs="Thonburi"/>
        </w:rPr>
        <w:t>от</w:t>
      </w:r>
      <w:r w:rsidR="00AB0963" w:rsidRPr="00D16DD5">
        <w:rPr>
          <w:rFonts w:asciiTheme="majorHAnsi" w:hAnsiTheme="majorHAnsi" w:cs="Garamond Premr Pro Subh Cyr"/>
        </w:rPr>
        <w:t xml:space="preserve"> </w:t>
      </w:r>
      <w:r w:rsidR="00AB0963" w:rsidRPr="00D16DD5">
        <w:rPr>
          <w:rFonts w:asciiTheme="majorHAnsi" w:hAnsiTheme="majorHAnsi" w:cs="Thonburi"/>
        </w:rPr>
        <w:t>църковен</w:t>
      </w:r>
      <w:r w:rsidR="00AB0963" w:rsidRPr="00D16DD5">
        <w:rPr>
          <w:rFonts w:asciiTheme="majorHAnsi" w:hAnsiTheme="majorHAnsi" w:cs="Garamond Premr Pro Subh Cyr"/>
        </w:rPr>
        <w:t xml:space="preserve"> </w:t>
      </w:r>
      <w:r w:rsidR="009E0DFD" w:rsidRPr="00D16DD5">
        <w:rPr>
          <w:rFonts w:asciiTheme="majorHAnsi" w:hAnsiTheme="majorHAnsi" w:cs="Thonburi"/>
        </w:rPr>
        <w:t>вид</w:t>
      </w:r>
      <w:r w:rsidR="00AB0963" w:rsidRPr="00D16DD5">
        <w:rPr>
          <w:rFonts w:asciiTheme="majorHAnsi" w:hAnsiTheme="majorHAnsi" w:cs="Garamond Premr Pro Subh Cyr"/>
        </w:rPr>
        <w:t xml:space="preserve"> </w:t>
      </w:r>
      <w:r w:rsidR="009E0DFD" w:rsidRPr="00D16DD5">
        <w:rPr>
          <w:rFonts w:asciiTheme="majorHAnsi" w:hAnsiTheme="majorHAnsi" w:cs="Garamond Premr Pro Subh Cyr"/>
        </w:rPr>
        <w:t>(</w:t>
      </w:r>
      <w:r w:rsidR="009E0DFD" w:rsidRPr="00D16DD5">
        <w:rPr>
          <w:rFonts w:asciiTheme="majorHAnsi" w:hAnsiTheme="majorHAnsi" w:cs="Thonburi"/>
        </w:rPr>
        <w:t>МЦВ</w:t>
      </w:r>
      <w:r w:rsidR="009E0DFD" w:rsidRPr="00D16DD5">
        <w:rPr>
          <w:rFonts w:asciiTheme="majorHAnsi" w:hAnsiTheme="majorHAnsi" w:cs="Garamond Premr Pro Subh Cyr"/>
        </w:rPr>
        <w:t xml:space="preserve">) </w:t>
      </w:r>
      <w:r w:rsidR="00AB0963" w:rsidRPr="00D16DD5">
        <w:rPr>
          <w:rFonts w:asciiTheme="majorHAnsi" w:hAnsiTheme="majorHAnsi" w:cs="Thonburi"/>
        </w:rPr>
        <w:t>мо</w:t>
      </w:r>
      <w:r w:rsidR="00807D33" w:rsidRPr="00D16DD5">
        <w:rPr>
          <w:rFonts w:asciiTheme="majorHAnsi" w:hAnsiTheme="majorHAnsi" w:cs="Thonburi"/>
        </w:rPr>
        <w:t>гат</w:t>
      </w:r>
      <w:r w:rsidR="00AB0963" w:rsidRPr="00D16DD5">
        <w:rPr>
          <w:rFonts w:asciiTheme="majorHAnsi" w:hAnsiTheme="majorHAnsi" w:cs="Garamond Premr Pro Subh Cyr"/>
        </w:rPr>
        <w:t xml:space="preserve"> </w:t>
      </w:r>
      <w:r w:rsidR="00AB0963" w:rsidRPr="00D16DD5">
        <w:rPr>
          <w:rFonts w:asciiTheme="majorHAnsi" w:hAnsiTheme="majorHAnsi" w:cs="Thonburi"/>
        </w:rPr>
        <w:t>да</w:t>
      </w:r>
      <w:r w:rsidR="00AB0963" w:rsidRPr="00D16DD5">
        <w:rPr>
          <w:rFonts w:asciiTheme="majorHAnsi" w:hAnsiTheme="majorHAnsi" w:cs="Garamond Premr Pro Subh Cyr"/>
        </w:rPr>
        <w:t xml:space="preserve"> </w:t>
      </w:r>
      <w:r w:rsidR="00AB0963" w:rsidRPr="00D16DD5">
        <w:rPr>
          <w:rFonts w:asciiTheme="majorHAnsi" w:hAnsiTheme="majorHAnsi" w:cs="Thonburi"/>
        </w:rPr>
        <w:t>бъд</w:t>
      </w:r>
      <w:r w:rsidR="00807D33" w:rsidRPr="00D16DD5">
        <w:rPr>
          <w:rFonts w:asciiTheme="majorHAnsi" w:hAnsiTheme="majorHAnsi" w:cs="Thonburi"/>
        </w:rPr>
        <w:t>ат</w:t>
      </w:r>
      <w:r w:rsidR="00AB0963" w:rsidRPr="00D16DD5">
        <w:rPr>
          <w:rFonts w:asciiTheme="majorHAnsi" w:hAnsiTheme="majorHAnsi" w:cs="Garamond Premr Pro Subh Cyr"/>
        </w:rPr>
        <w:t xml:space="preserve"> </w:t>
      </w:r>
      <w:r w:rsidR="00AB0963" w:rsidRPr="00D16DD5">
        <w:rPr>
          <w:rFonts w:asciiTheme="majorHAnsi" w:hAnsiTheme="majorHAnsi" w:cs="Thonburi"/>
        </w:rPr>
        <w:t>посочен</w:t>
      </w:r>
      <w:r w:rsidR="00807D33" w:rsidRPr="00D16DD5">
        <w:rPr>
          <w:rFonts w:asciiTheme="majorHAnsi" w:hAnsiTheme="majorHAnsi" w:cs="Thonburi"/>
        </w:rPr>
        <w:t>и</w:t>
      </w:r>
      <w:r w:rsidR="00AB0963" w:rsidRPr="00D16DD5">
        <w:rPr>
          <w:rFonts w:asciiTheme="majorHAnsi" w:hAnsiTheme="majorHAnsi" w:cs="Garamond Premr Pro Subh Cyr"/>
        </w:rPr>
        <w:t xml:space="preserve"> </w:t>
      </w:r>
      <w:r w:rsidR="00AB0963" w:rsidRPr="00D16DD5">
        <w:rPr>
          <w:rFonts w:asciiTheme="majorHAnsi" w:hAnsiTheme="majorHAnsi" w:cs="Thonburi"/>
        </w:rPr>
        <w:t>от</w:t>
      </w:r>
      <w:r w:rsidR="00AB0963" w:rsidRPr="00D16DD5">
        <w:rPr>
          <w:rFonts w:asciiTheme="majorHAnsi" w:hAnsiTheme="majorHAnsi" w:cs="Garamond Premr Pro Subh Cyr"/>
        </w:rPr>
        <w:t xml:space="preserve"> </w:t>
      </w:r>
      <w:r w:rsidR="00AB0963" w:rsidRPr="00D16DD5">
        <w:rPr>
          <w:rFonts w:asciiTheme="majorHAnsi" w:hAnsiTheme="majorHAnsi" w:cs="Thonburi"/>
        </w:rPr>
        <w:t>пастора</w:t>
      </w:r>
      <w:r w:rsidR="00AB0963" w:rsidRPr="00D16DD5">
        <w:rPr>
          <w:rFonts w:asciiTheme="majorHAnsi" w:hAnsiTheme="majorHAnsi" w:cs="Garamond Premr Pro Subh Cyr"/>
        </w:rPr>
        <w:t xml:space="preserve"> </w:t>
      </w:r>
      <w:r w:rsidR="00AB0963" w:rsidRPr="00D16DD5">
        <w:rPr>
          <w:rFonts w:asciiTheme="majorHAnsi" w:hAnsiTheme="majorHAnsi" w:cs="Thonburi"/>
        </w:rPr>
        <w:t>си</w:t>
      </w:r>
      <w:r w:rsidR="00AB0963" w:rsidRPr="00D16DD5">
        <w:rPr>
          <w:rFonts w:asciiTheme="majorHAnsi" w:hAnsiTheme="majorHAnsi" w:cs="Garamond Premr Pro Subh Cyr"/>
        </w:rPr>
        <w:t xml:space="preserve">, </w:t>
      </w:r>
      <w:r w:rsidR="00AB0963" w:rsidRPr="00D16DD5">
        <w:rPr>
          <w:rFonts w:asciiTheme="majorHAnsi" w:hAnsiTheme="majorHAnsi" w:cs="Thonburi"/>
        </w:rPr>
        <w:t>на</w:t>
      </w:r>
      <w:r w:rsidR="00AB0963" w:rsidRPr="00D16DD5">
        <w:rPr>
          <w:rFonts w:asciiTheme="majorHAnsi" w:hAnsiTheme="majorHAnsi" w:cs="Garamond Premr Pro Subh Cyr"/>
        </w:rPr>
        <w:t xml:space="preserve"> </w:t>
      </w:r>
      <w:r w:rsidR="00AB0963" w:rsidRPr="00D16DD5">
        <w:rPr>
          <w:rFonts w:asciiTheme="majorHAnsi" w:hAnsiTheme="majorHAnsi" w:cs="Thonburi"/>
        </w:rPr>
        <w:t>основание</w:t>
      </w:r>
      <w:r w:rsidR="00AB0963" w:rsidRPr="00D16DD5">
        <w:rPr>
          <w:rFonts w:asciiTheme="majorHAnsi" w:hAnsiTheme="majorHAnsi" w:cs="Garamond Premr Pro Subh Cyr"/>
        </w:rPr>
        <w:t xml:space="preserve"> </w:t>
      </w:r>
      <w:r w:rsidR="00AB0963" w:rsidRPr="00D16DD5">
        <w:rPr>
          <w:rFonts w:asciiTheme="majorHAnsi" w:hAnsiTheme="majorHAnsi" w:cs="Thonburi"/>
        </w:rPr>
        <w:t>на</w:t>
      </w:r>
      <w:r w:rsidR="00AB0963" w:rsidRPr="00D16DD5">
        <w:rPr>
          <w:rFonts w:asciiTheme="majorHAnsi" w:hAnsiTheme="majorHAnsi" w:cs="Garamond Premr Pro Subh Cyr"/>
        </w:rPr>
        <w:t xml:space="preserve"> </w:t>
      </w:r>
      <w:r w:rsidR="00AB0963" w:rsidRPr="00D16DD5">
        <w:rPr>
          <w:rFonts w:asciiTheme="majorHAnsi" w:hAnsiTheme="majorHAnsi" w:cs="Thonburi"/>
        </w:rPr>
        <w:t>критериите</w:t>
      </w:r>
      <w:r w:rsidR="00807D33" w:rsidRPr="00D16DD5">
        <w:rPr>
          <w:rFonts w:asciiTheme="majorHAnsi" w:hAnsiTheme="majorHAnsi" w:cs="Thonburi"/>
        </w:rPr>
        <w:t>,</w:t>
      </w:r>
      <w:r w:rsidR="00AB0963" w:rsidRPr="00D16DD5">
        <w:rPr>
          <w:rFonts w:asciiTheme="majorHAnsi" w:hAnsiTheme="majorHAnsi" w:cs="Garamond Premr Pro Subh Cyr"/>
        </w:rPr>
        <w:t xml:space="preserve"> </w:t>
      </w:r>
      <w:r w:rsidR="00AB0963" w:rsidRPr="00D16DD5">
        <w:rPr>
          <w:rFonts w:asciiTheme="majorHAnsi" w:hAnsiTheme="majorHAnsi" w:cs="Thonburi"/>
        </w:rPr>
        <w:t>очертани</w:t>
      </w:r>
      <w:r w:rsidR="00AB0963" w:rsidRPr="00D16DD5">
        <w:rPr>
          <w:rFonts w:asciiTheme="majorHAnsi" w:hAnsiTheme="majorHAnsi" w:cs="Garamond Premr Pro Subh Cyr"/>
        </w:rPr>
        <w:t xml:space="preserve"> </w:t>
      </w:r>
      <w:r w:rsidR="00AB0963" w:rsidRPr="00D16DD5">
        <w:rPr>
          <w:rFonts w:asciiTheme="majorHAnsi" w:hAnsiTheme="majorHAnsi" w:cs="Thonburi"/>
        </w:rPr>
        <w:t>в</w:t>
      </w:r>
      <w:r w:rsidR="00AB0963" w:rsidRPr="00D16DD5">
        <w:rPr>
          <w:rFonts w:asciiTheme="majorHAnsi" w:hAnsiTheme="majorHAnsi" w:cs="Garamond Premr Pro Subh Cyr"/>
        </w:rPr>
        <w:t xml:space="preserve"> </w:t>
      </w:r>
      <w:r w:rsidR="00AB0963" w:rsidRPr="00D16DD5">
        <w:rPr>
          <w:rFonts w:asciiTheme="majorHAnsi" w:hAnsiTheme="majorHAnsi" w:cs="Thonburi"/>
        </w:rPr>
        <w:t>параграфи</w:t>
      </w:r>
      <w:r w:rsidR="00AB0963" w:rsidRPr="00D16DD5">
        <w:rPr>
          <w:rFonts w:asciiTheme="majorHAnsi" w:hAnsiTheme="majorHAnsi" w:cs="Garamond Premr Pro Subh Cyr"/>
        </w:rPr>
        <w:t xml:space="preserve"> 34, 201.1 </w:t>
      </w:r>
      <w:r w:rsidR="00AB0963" w:rsidRPr="00D16DD5">
        <w:rPr>
          <w:rFonts w:asciiTheme="majorHAnsi" w:hAnsiTheme="majorHAnsi" w:cs="Thonburi"/>
        </w:rPr>
        <w:t>и</w:t>
      </w:r>
      <w:r w:rsidR="00AB0963" w:rsidRPr="00D16DD5">
        <w:rPr>
          <w:rFonts w:asciiTheme="majorHAnsi" w:hAnsiTheme="majorHAnsi" w:cs="Garamond Premr Pro Subh Cyr"/>
        </w:rPr>
        <w:t xml:space="preserve"> 201.2. </w:t>
      </w:r>
      <w:r w:rsidR="00AB0963" w:rsidRPr="00D16DD5">
        <w:rPr>
          <w:rFonts w:asciiTheme="majorHAnsi" w:hAnsiTheme="majorHAnsi" w:cs="Thonburi"/>
        </w:rPr>
        <w:t>Делегати</w:t>
      </w:r>
      <w:r w:rsidR="00AB0963" w:rsidRPr="00D16DD5">
        <w:rPr>
          <w:rFonts w:asciiTheme="majorHAnsi" w:hAnsiTheme="majorHAnsi" w:cs="Garamond Premr Pro Subh Cyr"/>
        </w:rPr>
        <w:t xml:space="preserve"> </w:t>
      </w:r>
      <w:r w:rsidR="00AB0963" w:rsidRPr="00D16DD5">
        <w:rPr>
          <w:rFonts w:asciiTheme="majorHAnsi" w:hAnsiTheme="majorHAnsi" w:cs="Thonburi"/>
        </w:rPr>
        <w:t>също</w:t>
      </w:r>
      <w:r w:rsidR="00AB0963" w:rsidRPr="00D16DD5">
        <w:rPr>
          <w:rFonts w:asciiTheme="majorHAnsi" w:hAnsiTheme="majorHAnsi" w:cs="Garamond Premr Pro Subh Cyr"/>
        </w:rPr>
        <w:t xml:space="preserve"> </w:t>
      </w:r>
      <w:r w:rsidR="00AB0963" w:rsidRPr="00D16DD5">
        <w:rPr>
          <w:rFonts w:asciiTheme="majorHAnsi" w:hAnsiTheme="majorHAnsi" w:cs="Thonburi"/>
        </w:rPr>
        <w:t>могат</w:t>
      </w:r>
      <w:r w:rsidR="00AB0963" w:rsidRPr="00D16DD5">
        <w:rPr>
          <w:rFonts w:asciiTheme="majorHAnsi" w:hAnsiTheme="majorHAnsi" w:cs="Garamond Premr Pro Subh Cyr"/>
        </w:rPr>
        <w:t xml:space="preserve"> </w:t>
      </w:r>
      <w:r w:rsidR="00AB0963" w:rsidRPr="00D16DD5">
        <w:rPr>
          <w:rFonts w:asciiTheme="majorHAnsi" w:hAnsiTheme="majorHAnsi" w:cs="Thonburi"/>
        </w:rPr>
        <w:t>да</w:t>
      </w:r>
      <w:r w:rsidR="00AB0963" w:rsidRPr="00D16DD5">
        <w:rPr>
          <w:rFonts w:asciiTheme="majorHAnsi" w:hAnsiTheme="majorHAnsi" w:cs="Garamond Premr Pro Subh Cyr"/>
        </w:rPr>
        <w:t xml:space="preserve"> </w:t>
      </w:r>
      <w:r w:rsidR="00AB0963" w:rsidRPr="00D16DD5">
        <w:rPr>
          <w:rFonts w:asciiTheme="majorHAnsi" w:hAnsiTheme="majorHAnsi" w:cs="Thonburi"/>
        </w:rPr>
        <w:t>бъдат</w:t>
      </w:r>
      <w:r w:rsidR="00AB0963" w:rsidRPr="00D16DD5">
        <w:rPr>
          <w:rFonts w:asciiTheme="majorHAnsi" w:hAnsiTheme="majorHAnsi" w:cs="Garamond Premr Pro Subh Cyr"/>
        </w:rPr>
        <w:t xml:space="preserve"> </w:t>
      </w:r>
      <w:r w:rsidR="00AB0963" w:rsidRPr="00D16DD5">
        <w:rPr>
          <w:rFonts w:asciiTheme="majorHAnsi" w:hAnsiTheme="majorHAnsi" w:cs="Thonburi"/>
        </w:rPr>
        <w:t>номинирани</w:t>
      </w:r>
      <w:r w:rsidR="00AB0963" w:rsidRPr="00D16DD5">
        <w:rPr>
          <w:rFonts w:asciiTheme="majorHAnsi" w:hAnsiTheme="majorHAnsi" w:cs="Garamond Premr Pro Subh Cyr"/>
        </w:rPr>
        <w:t xml:space="preserve"> </w:t>
      </w:r>
      <w:r w:rsidR="00AB0963" w:rsidRPr="00D16DD5">
        <w:rPr>
          <w:rFonts w:asciiTheme="majorHAnsi" w:hAnsiTheme="majorHAnsi" w:cs="Thonburi"/>
        </w:rPr>
        <w:t>от</w:t>
      </w:r>
      <w:r w:rsidR="00AB0963" w:rsidRPr="00D16DD5">
        <w:rPr>
          <w:rFonts w:asciiTheme="majorHAnsi" w:hAnsiTheme="majorHAnsi" w:cs="Garamond Premr Pro Subh Cyr"/>
        </w:rPr>
        <w:t xml:space="preserve"> </w:t>
      </w:r>
      <w:r w:rsidR="00AB0963" w:rsidRPr="00D16DD5">
        <w:rPr>
          <w:rFonts w:asciiTheme="majorHAnsi" w:hAnsiTheme="majorHAnsi" w:cs="Thonburi"/>
        </w:rPr>
        <w:t>пастора</w:t>
      </w:r>
      <w:r w:rsidR="00AB0963" w:rsidRPr="00D16DD5">
        <w:rPr>
          <w:rFonts w:asciiTheme="majorHAnsi" w:hAnsiTheme="majorHAnsi" w:cs="Garamond Premr Pro Subh Cyr"/>
        </w:rPr>
        <w:t xml:space="preserve"> </w:t>
      </w:r>
      <w:r w:rsidR="00AB0963" w:rsidRPr="00D16DD5">
        <w:rPr>
          <w:rFonts w:asciiTheme="majorHAnsi" w:hAnsiTheme="majorHAnsi" w:cs="Thonburi"/>
        </w:rPr>
        <w:t>на</w:t>
      </w:r>
      <w:r w:rsidR="00AB0963" w:rsidRPr="00D16DD5">
        <w:rPr>
          <w:rFonts w:asciiTheme="majorHAnsi" w:hAnsiTheme="majorHAnsi" w:cs="Garamond Premr Pro Subh Cyr"/>
        </w:rPr>
        <w:t xml:space="preserve"> </w:t>
      </w:r>
      <w:r w:rsidR="00AB0963" w:rsidRPr="00D16DD5">
        <w:rPr>
          <w:rFonts w:asciiTheme="majorHAnsi" w:hAnsiTheme="majorHAnsi" w:cs="Thonburi"/>
        </w:rPr>
        <w:t>МЦ</w:t>
      </w:r>
      <w:r w:rsidR="009E0DFD" w:rsidRPr="00D16DD5">
        <w:rPr>
          <w:rFonts w:asciiTheme="majorHAnsi" w:hAnsiTheme="majorHAnsi" w:cs="Thonburi"/>
        </w:rPr>
        <w:t>В</w:t>
      </w:r>
      <w:r w:rsidR="00AB0963" w:rsidRPr="00D16DD5">
        <w:rPr>
          <w:rFonts w:asciiTheme="majorHAnsi" w:hAnsiTheme="majorHAnsi" w:cs="Garamond Premr Pro Subh Cyr"/>
        </w:rPr>
        <w:t xml:space="preserve"> </w:t>
      </w:r>
      <w:r w:rsidR="00AB0963" w:rsidRPr="00D16DD5">
        <w:rPr>
          <w:rFonts w:asciiTheme="majorHAnsi" w:hAnsiTheme="majorHAnsi" w:cs="Thonburi"/>
        </w:rPr>
        <w:t>за</w:t>
      </w:r>
      <w:r w:rsidR="00AB0963" w:rsidRPr="00D16DD5">
        <w:rPr>
          <w:rFonts w:asciiTheme="majorHAnsi" w:hAnsiTheme="majorHAnsi" w:cs="Garamond Premr Pro Subh Cyr"/>
        </w:rPr>
        <w:t xml:space="preserve"> </w:t>
      </w:r>
      <w:r w:rsidR="009E0DFD" w:rsidRPr="00D16DD5">
        <w:rPr>
          <w:rFonts w:asciiTheme="majorHAnsi" w:hAnsiTheme="majorHAnsi" w:cs="Thonburi"/>
        </w:rPr>
        <w:t>област</w:t>
      </w:r>
      <w:r w:rsidR="00AB0963" w:rsidRPr="00D16DD5">
        <w:rPr>
          <w:rFonts w:asciiTheme="majorHAnsi" w:hAnsiTheme="majorHAnsi" w:cs="Thonburi"/>
        </w:rPr>
        <w:t>ни</w:t>
      </w:r>
      <w:r w:rsidR="00AB0963" w:rsidRPr="00D16DD5">
        <w:rPr>
          <w:rFonts w:asciiTheme="majorHAnsi" w:hAnsiTheme="majorHAnsi" w:cs="Garamond Premr Pro Subh Cyr"/>
        </w:rPr>
        <w:t xml:space="preserve"> </w:t>
      </w:r>
      <w:r w:rsidR="00AB0963" w:rsidRPr="00D16DD5">
        <w:rPr>
          <w:rFonts w:asciiTheme="majorHAnsi" w:hAnsiTheme="majorHAnsi" w:cs="Thonburi"/>
        </w:rPr>
        <w:t>събрания</w:t>
      </w:r>
      <w:r w:rsidR="00AB0963" w:rsidRPr="00D16DD5">
        <w:rPr>
          <w:rFonts w:asciiTheme="majorHAnsi" w:hAnsiTheme="majorHAnsi" w:cs="Garamond Premr Pro Subh Cyr"/>
        </w:rPr>
        <w:t xml:space="preserve"> </w:t>
      </w:r>
      <w:r w:rsidR="00AB0963" w:rsidRPr="00D16DD5">
        <w:rPr>
          <w:rFonts w:asciiTheme="majorHAnsi" w:hAnsiTheme="majorHAnsi" w:cs="Thonburi"/>
        </w:rPr>
        <w:t>според</w:t>
      </w:r>
      <w:r w:rsidR="00AB0963" w:rsidRPr="00D16DD5">
        <w:rPr>
          <w:rFonts w:asciiTheme="majorHAnsi" w:hAnsiTheme="majorHAnsi" w:cs="Garamond Premr Pro Subh Cyr"/>
        </w:rPr>
        <w:t xml:space="preserve"> </w:t>
      </w:r>
      <w:r w:rsidR="00AB0963" w:rsidRPr="00D16DD5">
        <w:rPr>
          <w:rFonts w:asciiTheme="majorHAnsi" w:hAnsiTheme="majorHAnsi" w:cs="Thonburi"/>
        </w:rPr>
        <w:t>специфичните</w:t>
      </w:r>
      <w:r w:rsidR="00AB0963" w:rsidRPr="00D16DD5">
        <w:rPr>
          <w:rFonts w:asciiTheme="majorHAnsi" w:hAnsiTheme="majorHAnsi" w:cs="Garamond Premr Pro Subh Cyr"/>
        </w:rPr>
        <w:t xml:space="preserve"> </w:t>
      </w:r>
      <w:r w:rsidR="00AB0963" w:rsidRPr="00D16DD5">
        <w:rPr>
          <w:rFonts w:asciiTheme="majorHAnsi" w:hAnsiTheme="majorHAnsi" w:cs="Thonburi"/>
        </w:rPr>
        <w:t>критерии</w:t>
      </w:r>
      <w:r w:rsidR="00AB0963" w:rsidRPr="00D16DD5">
        <w:rPr>
          <w:rFonts w:asciiTheme="majorHAnsi" w:hAnsiTheme="majorHAnsi" w:cs="Garamond Premr Pro Subh Cyr"/>
        </w:rPr>
        <w:t xml:space="preserve"> </w:t>
      </w:r>
      <w:r w:rsidR="00AB0963" w:rsidRPr="00D16DD5">
        <w:rPr>
          <w:rFonts w:asciiTheme="majorHAnsi" w:hAnsiTheme="majorHAnsi" w:cs="Thonburi"/>
        </w:rPr>
        <w:t>на</w:t>
      </w:r>
      <w:r w:rsidR="00AB0963" w:rsidRPr="00D16DD5">
        <w:rPr>
          <w:rFonts w:asciiTheme="majorHAnsi" w:hAnsiTheme="majorHAnsi" w:cs="Garamond Premr Pro Subh Cyr"/>
        </w:rPr>
        <w:t xml:space="preserve"> </w:t>
      </w:r>
      <w:r w:rsidR="006144B5" w:rsidRPr="00D16DD5">
        <w:rPr>
          <w:rFonts w:asciiTheme="majorHAnsi" w:hAnsiTheme="majorHAnsi" w:cs="Thonburi"/>
        </w:rPr>
        <w:t>уставите</w:t>
      </w:r>
      <w:r w:rsidR="006144B5" w:rsidRPr="00D16DD5">
        <w:rPr>
          <w:rFonts w:asciiTheme="majorHAnsi" w:hAnsiTheme="majorHAnsi" w:cs="Garamond Premr Pro Subh Cyr"/>
        </w:rPr>
        <w:t xml:space="preserve"> </w:t>
      </w:r>
      <w:r w:rsidR="006144B5" w:rsidRPr="00D16DD5">
        <w:rPr>
          <w:rFonts w:asciiTheme="majorHAnsi" w:hAnsiTheme="majorHAnsi" w:cs="Thonburi"/>
        </w:rPr>
        <w:t>и</w:t>
      </w:r>
      <w:r w:rsidR="006144B5" w:rsidRPr="00D16DD5">
        <w:rPr>
          <w:rFonts w:asciiTheme="majorHAnsi" w:hAnsiTheme="majorHAnsi" w:cs="Garamond Premr Pro Subh Cyr"/>
        </w:rPr>
        <w:t xml:space="preserve"> </w:t>
      </w:r>
      <w:r w:rsidR="006144B5" w:rsidRPr="00D16DD5">
        <w:rPr>
          <w:rFonts w:asciiTheme="majorHAnsi" w:hAnsiTheme="majorHAnsi" w:cs="Thonburi"/>
        </w:rPr>
        <w:t>разпоредбите</w:t>
      </w:r>
      <w:r w:rsidR="006144B5" w:rsidRPr="00D16DD5">
        <w:rPr>
          <w:rFonts w:asciiTheme="majorHAnsi" w:hAnsiTheme="majorHAnsi" w:cs="Garamond Premr Pro Subh Cyr"/>
        </w:rPr>
        <w:t xml:space="preserve">, </w:t>
      </w:r>
      <w:r w:rsidR="006144B5" w:rsidRPr="00D16DD5">
        <w:rPr>
          <w:rFonts w:asciiTheme="majorHAnsi" w:hAnsiTheme="majorHAnsi" w:cs="Thonburi"/>
        </w:rPr>
        <w:t>управляващи</w:t>
      </w:r>
      <w:r w:rsidR="006144B5" w:rsidRPr="00D16DD5">
        <w:rPr>
          <w:rFonts w:asciiTheme="majorHAnsi" w:hAnsiTheme="majorHAnsi" w:cs="Garamond Premr Pro Subh Cyr"/>
        </w:rPr>
        <w:t xml:space="preserve"> </w:t>
      </w:r>
      <w:r w:rsidR="006144B5" w:rsidRPr="00D16DD5">
        <w:rPr>
          <w:rFonts w:asciiTheme="majorHAnsi" w:hAnsiTheme="majorHAnsi" w:cs="Thonburi"/>
        </w:rPr>
        <w:t>всяко</w:t>
      </w:r>
      <w:r w:rsidR="006144B5" w:rsidRPr="00D16DD5">
        <w:rPr>
          <w:rFonts w:asciiTheme="majorHAnsi" w:hAnsiTheme="majorHAnsi" w:cs="Garamond Premr Pro Subh Cyr"/>
        </w:rPr>
        <w:t xml:space="preserve"> </w:t>
      </w:r>
      <w:r w:rsidR="006144B5" w:rsidRPr="00D16DD5">
        <w:rPr>
          <w:rFonts w:asciiTheme="majorHAnsi" w:hAnsiTheme="majorHAnsi" w:cs="Thonburi"/>
        </w:rPr>
        <w:t>служение</w:t>
      </w:r>
      <w:r w:rsidR="006144B5" w:rsidRPr="00D16DD5">
        <w:rPr>
          <w:rFonts w:asciiTheme="majorHAnsi" w:hAnsiTheme="majorHAnsi" w:cs="Garamond Premr Pro Subh Cyr"/>
        </w:rPr>
        <w:t xml:space="preserve"> (</w:t>
      </w:r>
      <w:r w:rsidR="006144B5" w:rsidRPr="00D16DD5">
        <w:rPr>
          <w:rFonts w:asciiTheme="majorHAnsi" w:hAnsiTheme="majorHAnsi" w:cs="Thonburi"/>
        </w:rPr>
        <w:t>Международн</w:t>
      </w:r>
      <w:r w:rsidR="00807D33" w:rsidRPr="00D16DD5">
        <w:rPr>
          <w:rFonts w:asciiTheme="majorHAnsi" w:hAnsiTheme="majorHAnsi" w:cs="Thonburi"/>
        </w:rPr>
        <w:t>и</w:t>
      </w:r>
      <w:r w:rsidR="006144B5" w:rsidRPr="00D16DD5">
        <w:rPr>
          <w:rFonts w:asciiTheme="majorHAnsi" w:hAnsiTheme="majorHAnsi" w:cs="Garamond Premr Pro Subh Cyr"/>
        </w:rPr>
        <w:t xml:space="preserve"> </w:t>
      </w:r>
      <w:r w:rsidR="006144B5" w:rsidRPr="00D16DD5">
        <w:rPr>
          <w:rFonts w:asciiTheme="majorHAnsi" w:hAnsiTheme="majorHAnsi" w:cs="Thonburi"/>
        </w:rPr>
        <w:t>назарянск</w:t>
      </w:r>
      <w:r w:rsidR="009E0DFD" w:rsidRPr="00D16DD5">
        <w:rPr>
          <w:rFonts w:asciiTheme="majorHAnsi" w:hAnsiTheme="majorHAnsi" w:cs="Thonburi"/>
        </w:rPr>
        <w:t>и</w:t>
      </w:r>
      <w:r w:rsidR="006144B5" w:rsidRPr="00D16DD5">
        <w:rPr>
          <w:rFonts w:asciiTheme="majorHAnsi" w:hAnsiTheme="majorHAnsi" w:cs="Garamond Premr Pro Subh Cyr"/>
        </w:rPr>
        <w:t xml:space="preserve"> </w:t>
      </w:r>
      <w:r w:rsidR="006144B5" w:rsidRPr="00D16DD5">
        <w:rPr>
          <w:rFonts w:asciiTheme="majorHAnsi" w:hAnsiTheme="majorHAnsi" w:cs="Thonburi"/>
        </w:rPr>
        <w:t>мисионерск</w:t>
      </w:r>
      <w:r w:rsidR="009E0DFD" w:rsidRPr="00D16DD5">
        <w:rPr>
          <w:rFonts w:asciiTheme="majorHAnsi" w:hAnsiTheme="majorHAnsi" w:cs="Thonburi"/>
        </w:rPr>
        <w:t>и</w:t>
      </w:r>
      <w:r w:rsidR="006144B5" w:rsidRPr="00D16DD5">
        <w:rPr>
          <w:rFonts w:asciiTheme="majorHAnsi" w:hAnsiTheme="majorHAnsi" w:cs="Garamond Premr Pro Subh Cyr"/>
        </w:rPr>
        <w:t xml:space="preserve"> </w:t>
      </w:r>
      <w:r w:rsidR="009E0DFD" w:rsidRPr="00D16DD5">
        <w:rPr>
          <w:rFonts w:asciiTheme="majorHAnsi" w:hAnsiTheme="majorHAnsi" w:cs="Thonburi"/>
        </w:rPr>
        <w:t>служения</w:t>
      </w:r>
      <w:r w:rsidR="00D21E27" w:rsidRPr="00D16DD5">
        <w:rPr>
          <w:rFonts w:asciiTheme="majorHAnsi" w:hAnsiTheme="majorHAnsi" w:cs="Garamond Premr Pro Subh Cyr"/>
        </w:rPr>
        <w:t xml:space="preserve">, </w:t>
      </w:r>
      <w:r w:rsidR="00D21E27" w:rsidRPr="00D16DD5">
        <w:rPr>
          <w:rFonts w:asciiTheme="majorHAnsi" w:hAnsiTheme="majorHAnsi" w:cs="Thonburi"/>
        </w:rPr>
        <w:t>Международн</w:t>
      </w:r>
      <w:r w:rsidR="009E0DFD" w:rsidRPr="00D16DD5">
        <w:rPr>
          <w:rFonts w:asciiTheme="majorHAnsi" w:hAnsiTheme="majorHAnsi" w:cs="Thonburi"/>
        </w:rPr>
        <w:t>и</w:t>
      </w:r>
      <w:r w:rsidR="00D21E27" w:rsidRPr="00D16DD5">
        <w:rPr>
          <w:rFonts w:asciiTheme="majorHAnsi" w:hAnsiTheme="majorHAnsi" w:cs="Garamond Premr Pro Subh Cyr"/>
        </w:rPr>
        <w:t xml:space="preserve"> </w:t>
      </w:r>
      <w:r w:rsidR="00D21E27" w:rsidRPr="00D16DD5">
        <w:rPr>
          <w:rFonts w:asciiTheme="majorHAnsi" w:hAnsiTheme="majorHAnsi" w:cs="Thonburi"/>
        </w:rPr>
        <w:t>назарянск</w:t>
      </w:r>
      <w:r w:rsidR="009E0DFD" w:rsidRPr="00D16DD5">
        <w:rPr>
          <w:rFonts w:asciiTheme="majorHAnsi" w:hAnsiTheme="majorHAnsi" w:cs="Thonburi"/>
        </w:rPr>
        <w:t>и</w:t>
      </w:r>
      <w:r w:rsidR="00D21E27" w:rsidRPr="00D16DD5">
        <w:rPr>
          <w:rFonts w:asciiTheme="majorHAnsi" w:hAnsiTheme="majorHAnsi" w:cs="Garamond Premr Pro Subh Cyr"/>
        </w:rPr>
        <w:t xml:space="preserve"> </w:t>
      </w:r>
      <w:r w:rsidR="00D21E27" w:rsidRPr="00D16DD5">
        <w:rPr>
          <w:rFonts w:asciiTheme="majorHAnsi" w:hAnsiTheme="majorHAnsi" w:cs="Thonburi"/>
        </w:rPr>
        <w:t>младежк</w:t>
      </w:r>
      <w:r w:rsidR="009E0DFD" w:rsidRPr="00D16DD5">
        <w:rPr>
          <w:rFonts w:asciiTheme="majorHAnsi" w:hAnsiTheme="majorHAnsi" w:cs="Thonburi"/>
        </w:rPr>
        <w:t>и</w:t>
      </w:r>
      <w:r w:rsidR="00D21E27" w:rsidRPr="00D16DD5">
        <w:rPr>
          <w:rFonts w:asciiTheme="majorHAnsi" w:hAnsiTheme="majorHAnsi" w:cs="Garamond Premr Pro Subh Cyr"/>
        </w:rPr>
        <w:t xml:space="preserve"> </w:t>
      </w:r>
      <w:r w:rsidR="009E0DFD" w:rsidRPr="00D16DD5">
        <w:rPr>
          <w:rFonts w:asciiTheme="majorHAnsi" w:hAnsiTheme="majorHAnsi" w:cs="Thonburi"/>
        </w:rPr>
        <w:t>служения</w:t>
      </w:r>
      <w:r w:rsidR="009E0DFD" w:rsidRPr="00D16DD5">
        <w:rPr>
          <w:rFonts w:asciiTheme="majorHAnsi" w:hAnsiTheme="majorHAnsi" w:cs="Garamond Premr Pro Subh Cyr"/>
        </w:rPr>
        <w:t xml:space="preserve">, </w:t>
      </w:r>
      <w:r w:rsidR="00D21E27" w:rsidRPr="00D16DD5">
        <w:rPr>
          <w:rFonts w:asciiTheme="majorHAnsi" w:hAnsiTheme="majorHAnsi" w:cs="Thonburi"/>
        </w:rPr>
        <w:t>Международн</w:t>
      </w:r>
      <w:r w:rsidR="009E0DFD" w:rsidRPr="00D16DD5">
        <w:rPr>
          <w:rFonts w:asciiTheme="majorHAnsi" w:hAnsiTheme="majorHAnsi" w:cs="Thonburi"/>
        </w:rPr>
        <w:t>и</w:t>
      </w:r>
      <w:r w:rsidR="00D21E27" w:rsidRPr="00D16DD5">
        <w:rPr>
          <w:rFonts w:asciiTheme="majorHAnsi" w:hAnsiTheme="majorHAnsi" w:cs="Garamond Premr Pro Subh Cyr"/>
        </w:rPr>
        <w:t xml:space="preserve"> </w:t>
      </w:r>
      <w:r w:rsidR="009E0DFD" w:rsidRPr="00D16DD5">
        <w:rPr>
          <w:rFonts w:asciiTheme="majorHAnsi" w:hAnsiTheme="majorHAnsi" w:cs="Thonburi"/>
        </w:rPr>
        <w:t>служения</w:t>
      </w:r>
      <w:r w:rsidR="00D21E27" w:rsidRPr="00D16DD5">
        <w:rPr>
          <w:rFonts w:asciiTheme="majorHAnsi" w:hAnsiTheme="majorHAnsi" w:cs="Garamond Premr Pro Subh Cyr"/>
        </w:rPr>
        <w:t xml:space="preserve"> </w:t>
      </w:r>
      <w:r w:rsidR="00D21E27" w:rsidRPr="00D16DD5">
        <w:rPr>
          <w:rFonts w:asciiTheme="majorHAnsi" w:hAnsiTheme="majorHAnsi" w:cs="Thonburi"/>
        </w:rPr>
        <w:t>за</w:t>
      </w:r>
      <w:r w:rsidR="00D21E27" w:rsidRPr="00D16DD5">
        <w:rPr>
          <w:rFonts w:asciiTheme="majorHAnsi" w:hAnsiTheme="majorHAnsi" w:cs="Garamond Premr Pro Subh Cyr"/>
        </w:rPr>
        <w:t xml:space="preserve"> </w:t>
      </w:r>
      <w:r w:rsidR="00D21E27" w:rsidRPr="00D16DD5">
        <w:rPr>
          <w:rFonts w:asciiTheme="majorHAnsi" w:hAnsiTheme="majorHAnsi" w:cs="Thonburi"/>
        </w:rPr>
        <w:t>неделни</w:t>
      </w:r>
      <w:r w:rsidR="00D21E27" w:rsidRPr="00D16DD5">
        <w:rPr>
          <w:rFonts w:asciiTheme="majorHAnsi" w:hAnsiTheme="majorHAnsi" w:cs="Garamond Premr Pro Subh Cyr"/>
        </w:rPr>
        <w:t xml:space="preserve"> </w:t>
      </w:r>
      <w:r w:rsidR="00D21E27" w:rsidRPr="00D16DD5">
        <w:rPr>
          <w:rFonts w:asciiTheme="majorHAnsi" w:hAnsiTheme="majorHAnsi" w:cs="Thonburi"/>
        </w:rPr>
        <w:t>училища</w:t>
      </w:r>
      <w:r w:rsidR="00D21E27" w:rsidRPr="00D16DD5">
        <w:rPr>
          <w:rFonts w:asciiTheme="majorHAnsi" w:hAnsiTheme="majorHAnsi" w:cs="Garamond Premr Pro Subh Cyr"/>
        </w:rPr>
        <w:t xml:space="preserve"> </w:t>
      </w:r>
      <w:r w:rsidR="00D21E27" w:rsidRPr="00D16DD5">
        <w:rPr>
          <w:rFonts w:asciiTheme="majorHAnsi" w:hAnsiTheme="majorHAnsi" w:cs="Thonburi"/>
        </w:rPr>
        <w:t>и</w:t>
      </w:r>
      <w:r w:rsidR="00D21E27" w:rsidRPr="00D16DD5">
        <w:rPr>
          <w:rFonts w:asciiTheme="majorHAnsi" w:hAnsiTheme="majorHAnsi" w:cs="Garamond Premr Pro Subh Cyr"/>
        </w:rPr>
        <w:t xml:space="preserve"> </w:t>
      </w:r>
      <w:r w:rsidR="00D21E27" w:rsidRPr="00D16DD5">
        <w:rPr>
          <w:rFonts w:asciiTheme="majorHAnsi" w:hAnsiTheme="majorHAnsi" w:cs="Thonburi"/>
        </w:rPr>
        <w:t>ученичество</w:t>
      </w:r>
      <w:r w:rsidR="00D21E27" w:rsidRPr="00D16DD5">
        <w:rPr>
          <w:rFonts w:asciiTheme="majorHAnsi" w:hAnsiTheme="majorHAnsi" w:cs="Garamond Premr Pro Subh Cyr"/>
        </w:rPr>
        <w:t>)</w:t>
      </w:r>
      <w:r w:rsidR="00807D33" w:rsidRPr="00D16DD5">
        <w:rPr>
          <w:rFonts w:asciiTheme="majorHAnsi" w:hAnsiTheme="majorHAnsi" w:cs="Garamond Premr Pro Subh Cyr"/>
        </w:rPr>
        <w:t>.</w:t>
      </w:r>
      <w:r w:rsidR="006144B5" w:rsidRPr="00D16DD5">
        <w:rPr>
          <w:rFonts w:asciiTheme="majorHAnsi" w:hAnsiTheme="majorHAnsi" w:cs="Garamond Premr Pro Subh Cyr"/>
        </w:rPr>
        <w:t xml:space="preserve">  </w:t>
      </w:r>
    </w:p>
    <w:p w14:paraId="469C3A11" w14:textId="280F631F" w:rsidR="006E6582" w:rsidRPr="00D16DD5" w:rsidRDefault="006E6582" w:rsidP="00960E27">
      <w:pPr>
        <w:pStyle w:val="text"/>
        <w:rPr>
          <w:rFonts w:asciiTheme="majorHAnsi" w:hAnsiTheme="majorHAnsi"/>
        </w:rPr>
      </w:pPr>
    </w:p>
    <w:p w14:paraId="726C6B6D"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Ж</w:t>
      </w:r>
      <w:r w:rsidRPr="00D16DD5">
        <w:rPr>
          <w:rFonts w:asciiTheme="majorHAnsi" w:hAnsiTheme="majorHAnsi" w:cs="Garamond Premr Pro Capt Cyr"/>
        </w:rPr>
        <w:t xml:space="preserve">. </w:t>
      </w:r>
      <w:r w:rsidRPr="00D16DD5">
        <w:rPr>
          <w:rFonts w:asciiTheme="majorHAnsi" w:hAnsiTheme="majorHAnsi" w:cs="Thonburi"/>
        </w:rPr>
        <w:t>Църковна</w:t>
      </w:r>
      <w:r w:rsidRPr="00D16DD5">
        <w:rPr>
          <w:rFonts w:asciiTheme="majorHAnsi" w:hAnsiTheme="majorHAnsi" w:cs="Garamond Premr Pro Capt Cyr"/>
        </w:rPr>
        <w:t xml:space="preserve"> </w:t>
      </w:r>
      <w:r w:rsidRPr="00D16DD5">
        <w:rPr>
          <w:rFonts w:asciiTheme="majorHAnsi" w:hAnsiTheme="majorHAnsi" w:cs="Thonburi"/>
        </w:rPr>
        <w:t>година</w:t>
      </w:r>
    </w:p>
    <w:p w14:paraId="446218DA"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114. </w:t>
      </w:r>
      <w:r w:rsidRPr="00D16DD5">
        <w:rPr>
          <w:rFonts w:asciiTheme="majorHAnsi" w:hAnsiTheme="majorHAnsi" w:cs="Thonburi"/>
        </w:rPr>
        <w:t>Административната</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тече</w:t>
      </w:r>
      <w:r w:rsidRPr="00D16DD5">
        <w:rPr>
          <w:rFonts w:asciiTheme="majorHAnsi" w:hAnsiTheme="majorHAnsi" w:cs="Garamond Premr Pro Subh Cyr"/>
        </w:rPr>
        <w:t xml:space="preserve"> </w:t>
      </w:r>
      <w:r w:rsidRPr="00D16DD5">
        <w:rPr>
          <w:rFonts w:asciiTheme="majorHAnsi" w:hAnsiTheme="majorHAnsi" w:cs="Thonburi"/>
        </w:rPr>
        <w:t>едновременно</w:t>
      </w:r>
      <w:r w:rsidRPr="00D16DD5">
        <w:rPr>
          <w:rFonts w:asciiTheme="majorHAnsi" w:hAnsiTheme="majorHAnsi" w:cs="Garamond Premr Pro Subh Cyr"/>
        </w:rPr>
        <w:t xml:space="preserve"> </w:t>
      </w:r>
      <w:r w:rsidRPr="00D16DD5">
        <w:rPr>
          <w:rFonts w:asciiTheme="majorHAnsi" w:hAnsiTheme="majorHAnsi" w:cs="Thonburi"/>
        </w:rPr>
        <w:t>със</w:t>
      </w:r>
      <w:r w:rsidRPr="00D16DD5">
        <w:rPr>
          <w:rFonts w:asciiTheme="majorHAnsi" w:hAnsiTheme="majorHAnsi" w:cs="Garamond Premr Pro Subh Cyr"/>
        </w:rPr>
        <w:t xml:space="preserve"> </w:t>
      </w:r>
      <w:r w:rsidRPr="00D16DD5">
        <w:rPr>
          <w:rFonts w:asciiTheme="majorHAnsi" w:hAnsiTheme="majorHAnsi" w:cs="Thonburi"/>
        </w:rPr>
        <w:t>статистическата</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счита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църковна</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w:t>
      </w:r>
    </w:p>
    <w:p w14:paraId="02603E89" w14:textId="3881A9B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114.1.</w:t>
      </w:r>
      <w:r w:rsidRPr="00D16DD5">
        <w:rPr>
          <w:rFonts w:asciiTheme="majorHAnsi" w:hAnsiTheme="majorHAnsi" w:cs="Garamond Premr Pro Subh Cyr"/>
        </w:rPr>
        <w:t xml:space="preserve"> </w:t>
      </w:r>
      <w:r w:rsidRPr="00D16DD5">
        <w:rPr>
          <w:rFonts w:asciiTheme="majorHAnsi" w:hAnsiTheme="majorHAnsi" w:cs="Thonburi"/>
        </w:rPr>
        <w:t>Статистическата</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приключи</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90 </w:t>
      </w:r>
      <w:r w:rsidRPr="00D16DD5">
        <w:rPr>
          <w:rFonts w:asciiTheme="majorHAnsi" w:hAnsiTheme="majorHAnsi" w:cs="Thonburi"/>
        </w:rPr>
        <w:t>дена</w:t>
      </w:r>
      <w:r w:rsidRPr="00D16DD5">
        <w:rPr>
          <w:rFonts w:asciiTheme="majorHAnsi" w:hAnsiTheme="majorHAnsi" w:cs="Garamond Premr Pro Subh Cyr"/>
        </w:rPr>
        <w:t xml:space="preserve"> </w:t>
      </w:r>
      <w:r w:rsidRPr="00D16DD5">
        <w:rPr>
          <w:rFonts w:asciiTheme="majorHAnsi" w:hAnsiTheme="majorHAnsi" w:cs="Thonburi"/>
        </w:rPr>
        <w:t>преди</w:t>
      </w:r>
      <w:r w:rsidRPr="00D16DD5">
        <w:rPr>
          <w:rFonts w:asciiTheme="majorHAnsi" w:hAnsiTheme="majorHAnsi" w:cs="Garamond Premr Pro Subh Cyr"/>
        </w:rPr>
        <w:t xml:space="preserve"> </w:t>
      </w:r>
      <w:r w:rsidRPr="00D16DD5">
        <w:rPr>
          <w:rFonts w:asciiTheme="majorHAnsi" w:hAnsiTheme="majorHAnsi" w:cs="Thonburi"/>
        </w:rPr>
        <w:t>откриването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областното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а</w:t>
      </w:r>
      <w:r w:rsidRPr="00D16DD5">
        <w:rPr>
          <w:rFonts w:asciiTheme="majorHAnsi" w:hAnsiTheme="majorHAnsi" w:cs="Garamond Premr Pro Subh Cyr"/>
        </w:rPr>
        <w:t xml:space="preserve"> </w:t>
      </w:r>
      <w:r w:rsidRPr="00D16DD5">
        <w:rPr>
          <w:rFonts w:asciiTheme="majorHAnsi" w:hAnsiTheme="majorHAnsi" w:cs="Thonburi"/>
        </w:rPr>
        <w:t>новата</w:t>
      </w:r>
      <w:r w:rsidRPr="00D16DD5">
        <w:rPr>
          <w:rFonts w:asciiTheme="majorHAnsi" w:hAnsiTheme="majorHAnsi" w:cs="Garamond Premr Pro Subh Cyr"/>
        </w:rPr>
        <w:t xml:space="preserve"> </w:t>
      </w:r>
      <w:r w:rsidRPr="00D16DD5">
        <w:rPr>
          <w:rFonts w:asciiTheme="majorHAnsi" w:hAnsiTheme="majorHAnsi" w:cs="Thonburi"/>
        </w:rPr>
        <w:t>статистическа</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започне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деня</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закриването</w:t>
      </w:r>
      <w:r w:rsidRPr="00D16DD5">
        <w:rPr>
          <w:rFonts w:asciiTheme="majorHAnsi" w:hAnsiTheme="majorHAnsi" w:cs="Garamond Premr Pro Subh Cyr"/>
        </w:rPr>
        <w:t xml:space="preserve"> </w:t>
      </w:r>
      <w:r w:rsidR="00807D33" w:rsidRPr="00D16DD5">
        <w:rPr>
          <w:rFonts w:asciiTheme="majorHAnsi" w:hAnsiTheme="majorHAnsi" w:cs="Garamond Premr Pro Subh Cyr"/>
        </w:rPr>
        <w:t>ѝ</w:t>
      </w:r>
      <w:r w:rsidRPr="00D16DD5">
        <w:rPr>
          <w:rFonts w:asciiTheme="majorHAnsi" w:hAnsiTheme="majorHAnsi" w:cs="Garamond Premr Pro Subh Cyr"/>
        </w:rPr>
        <w:t xml:space="preserve">. </w:t>
      </w:r>
      <w:r w:rsidRPr="00D16DD5">
        <w:rPr>
          <w:rFonts w:asciiTheme="majorHAnsi" w:hAnsiTheme="majorHAnsi" w:cs="Thonburi"/>
        </w:rPr>
        <w:t>Точната</w:t>
      </w:r>
      <w:r w:rsidRPr="00D16DD5">
        <w:rPr>
          <w:rFonts w:asciiTheme="majorHAnsi" w:hAnsiTheme="majorHAnsi" w:cs="Garamond Premr Pro Subh Cyr"/>
        </w:rPr>
        <w:t xml:space="preserve"> </w:t>
      </w:r>
      <w:r w:rsidRPr="00D16DD5">
        <w:rPr>
          <w:rFonts w:asciiTheme="majorHAnsi" w:hAnsiTheme="majorHAnsi" w:cs="Thonburi"/>
        </w:rPr>
        <w:t>дата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започване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приключване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статистическата</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тези</w:t>
      </w:r>
      <w:r w:rsidRPr="00D16DD5">
        <w:rPr>
          <w:rFonts w:asciiTheme="majorHAnsi" w:hAnsiTheme="majorHAnsi" w:cs="Garamond Premr Pro Subh Cyr"/>
        </w:rPr>
        <w:t xml:space="preserve"> </w:t>
      </w:r>
      <w:r w:rsidRPr="00D16DD5">
        <w:rPr>
          <w:rFonts w:asciiTheme="majorHAnsi" w:hAnsiTheme="majorHAnsi" w:cs="Thonburi"/>
        </w:rPr>
        <w:t>рамки</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определи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(222.1)</w:t>
      </w:r>
    </w:p>
    <w:p w14:paraId="414BD15B"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З</w:t>
      </w:r>
      <w:r w:rsidRPr="00D16DD5">
        <w:rPr>
          <w:rFonts w:asciiTheme="majorHAnsi" w:hAnsiTheme="majorHAnsi" w:cs="Garamond Premr Pro Capt Cyr"/>
        </w:rPr>
        <w:t xml:space="preserve">. </w:t>
      </w:r>
      <w:r w:rsidRPr="00D16DD5">
        <w:rPr>
          <w:rFonts w:asciiTheme="majorHAnsi" w:hAnsiTheme="majorHAnsi" w:cs="Thonburi"/>
        </w:rPr>
        <w:t>Призоваване</w:t>
      </w:r>
      <w:r w:rsidRPr="00D16DD5">
        <w:rPr>
          <w:rFonts w:asciiTheme="majorHAnsi" w:hAnsiTheme="majorHAnsi" w:cs="Garamond Premr Pro Capt Cyr"/>
        </w:rPr>
        <w:t xml:space="preserve"> </w:t>
      </w:r>
      <w:r w:rsidRPr="00D16DD5">
        <w:rPr>
          <w:rFonts w:asciiTheme="majorHAnsi" w:hAnsiTheme="majorHAnsi" w:cs="Thonburi"/>
        </w:rPr>
        <w:t>на</w:t>
      </w:r>
      <w:r w:rsidRPr="00D16DD5">
        <w:rPr>
          <w:rFonts w:asciiTheme="majorHAnsi" w:hAnsiTheme="majorHAnsi" w:cs="Garamond Premr Pro Capt Cyr"/>
        </w:rPr>
        <w:t xml:space="preserve"> </w:t>
      </w:r>
      <w:r w:rsidRPr="00D16DD5">
        <w:rPr>
          <w:rFonts w:asciiTheme="majorHAnsi" w:hAnsiTheme="majorHAnsi" w:cs="Thonburi"/>
        </w:rPr>
        <w:t>пастор</w:t>
      </w:r>
    </w:p>
    <w:p w14:paraId="14AB63C2" w14:textId="667978AB" w:rsidR="00960E27"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115. </w:t>
      </w:r>
      <w:r w:rsidR="00960E27" w:rsidRPr="00D16DD5">
        <w:rPr>
          <w:rFonts w:asciiTheme="majorHAnsi" w:hAnsiTheme="majorHAnsi" w:cs="Thonburi"/>
        </w:rPr>
        <w:t>Ръкоположен</w:t>
      </w:r>
      <w:r w:rsidR="00960E27" w:rsidRPr="00D16DD5">
        <w:rPr>
          <w:rFonts w:asciiTheme="majorHAnsi" w:hAnsiTheme="majorHAnsi" w:cs="Garamond Premr Pro Subh Cyr"/>
        </w:rPr>
        <w:t xml:space="preserve"> </w:t>
      </w:r>
      <w:r w:rsidR="00BB0CD3" w:rsidRPr="00D16DD5">
        <w:rPr>
          <w:rFonts w:asciiTheme="majorHAnsi" w:hAnsiTheme="majorHAnsi" w:cs="Thonburi"/>
        </w:rPr>
        <w:t>старейшина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лицензиран</w:t>
      </w:r>
      <w:r w:rsidRPr="00D16DD5">
        <w:rPr>
          <w:rFonts w:asciiTheme="majorHAnsi" w:hAnsiTheme="majorHAnsi" w:cs="Garamond Premr Pro Subh Cyr"/>
        </w:rPr>
        <w:t xml:space="preserve"> </w:t>
      </w:r>
      <w:r w:rsidRPr="00D16DD5">
        <w:rPr>
          <w:rFonts w:asciiTheme="majorHAnsi" w:hAnsiTheme="majorHAnsi" w:cs="Thonburi"/>
        </w:rPr>
        <w:t>служител</w:t>
      </w:r>
      <w:r w:rsidRPr="00D16DD5">
        <w:rPr>
          <w:rFonts w:asciiTheme="majorHAnsi" w:hAnsiTheme="majorHAnsi" w:cs="Garamond Premr Pro Subh Cyr"/>
        </w:rPr>
        <w:t xml:space="preserve"> (</w:t>
      </w:r>
      <w:r w:rsidR="00240E8F" w:rsidRPr="00D16DD5">
        <w:rPr>
          <w:rFonts w:asciiTheme="majorHAnsi" w:hAnsiTheme="majorHAnsi" w:cs="Thonburi"/>
        </w:rPr>
        <w:t>старейшин</w:t>
      </w:r>
      <w:r w:rsidR="00960E27" w:rsidRPr="00D16DD5">
        <w:rPr>
          <w:rFonts w:asciiTheme="majorHAnsi" w:hAnsiTheme="majorHAnsi" w:cs="Thonburi"/>
        </w:rPr>
        <w:t>ска</w:t>
      </w:r>
      <w:r w:rsidR="00960E27" w:rsidRPr="00D16DD5">
        <w:rPr>
          <w:rFonts w:asciiTheme="majorHAnsi" w:hAnsiTheme="majorHAnsi" w:cs="Garamond Premr Pro Subh Cyr"/>
        </w:rPr>
        <w:t xml:space="preserve"> </w:t>
      </w:r>
      <w:r w:rsidR="00960E27" w:rsidRPr="00D16DD5">
        <w:rPr>
          <w:rFonts w:asciiTheme="majorHAnsi" w:hAnsiTheme="majorHAnsi" w:cs="Thonburi"/>
        </w:rPr>
        <w:t>пътека</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призован</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пастирува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със</w:t>
      </w:r>
      <w:r w:rsidRPr="00D16DD5">
        <w:rPr>
          <w:rFonts w:asciiTheme="majorHAnsi" w:hAnsiTheme="majorHAnsi" w:cs="Garamond Premr Pro Subh Cyr"/>
        </w:rPr>
        <w:t xml:space="preserve"> </w:t>
      </w:r>
      <w:r w:rsidRPr="00D16DD5">
        <w:rPr>
          <w:rFonts w:asciiTheme="majorHAnsi" w:hAnsiTheme="majorHAnsi" w:cs="Thonburi"/>
        </w:rPr>
        <w:t>съгласието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две</w:t>
      </w:r>
      <w:r w:rsidRPr="00D16DD5">
        <w:rPr>
          <w:rFonts w:asciiTheme="majorHAnsi" w:hAnsiTheme="majorHAnsi" w:cs="Garamond Premr Pro Subh Cyr"/>
        </w:rPr>
        <w:t xml:space="preserve"> </w:t>
      </w:r>
      <w:r w:rsidRPr="00D16DD5">
        <w:rPr>
          <w:rFonts w:asciiTheme="majorHAnsi" w:hAnsiTheme="majorHAnsi" w:cs="Thonburi"/>
        </w:rPr>
        <w:t>трети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подадените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бюлетина</w:t>
      </w:r>
      <w:r w:rsidRPr="00D16DD5">
        <w:rPr>
          <w:rFonts w:asciiTheme="majorHAnsi" w:hAnsiTheme="majorHAnsi" w:cs="Garamond Premr Pro Subh Cyr"/>
        </w:rPr>
        <w:t xml:space="preserve"> </w:t>
      </w:r>
      <w:r w:rsidRPr="00D16DD5">
        <w:rPr>
          <w:rFonts w:asciiTheme="majorHAnsi" w:hAnsiTheme="majorHAnsi" w:cs="Thonburi"/>
        </w:rPr>
        <w:t>гласове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църковните</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навършили</w:t>
      </w:r>
      <w:r w:rsidRPr="00D16DD5">
        <w:rPr>
          <w:rFonts w:asciiTheme="majorHAnsi" w:hAnsiTheme="majorHAnsi" w:cs="Garamond Premr Pro Subh Cyr"/>
        </w:rPr>
        <w:t xml:space="preserve"> </w:t>
      </w:r>
      <w:r w:rsidRPr="00D16DD5">
        <w:rPr>
          <w:rFonts w:asciiTheme="majorHAnsi" w:hAnsiTheme="majorHAnsi" w:cs="Thonburi"/>
        </w:rPr>
        <w:t>възрастта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гласуване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присъстват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гласуват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надлежно</w:t>
      </w:r>
      <w:r w:rsidRPr="00D16DD5">
        <w:rPr>
          <w:rFonts w:asciiTheme="majorHAnsi" w:hAnsiTheme="majorHAnsi" w:cs="Garamond Premr Pro Subh Cyr"/>
        </w:rPr>
        <w:t xml:space="preserve"> </w:t>
      </w:r>
      <w:r w:rsidRPr="00D16DD5">
        <w:rPr>
          <w:rFonts w:asciiTheme="majorHAnsi" w:hAnsiTheme="majorHAnsi" w:cs="Thonburi"/>
        </w:rPr>
        <w:t>свикано</w:t>
      </w:r>
      <w:r w:rsidRPr="00D16DD5">
        <w:rPr>
          <w:rFonts w:asciiTheme="majorHAnsi" w:hAnsiTheme="majorHAnsi" w:cs="Garamond Premr Pro Subh Cyr"/>
        </w:rPr>
        <w:t xml:space="preserve"> </w:t>
      </w:r>
      <w:r w:rsidRPr="00D16DD5">
        <w:rPr>
          <w:rFonts w:asciiTheme="majorHAnsi" w:hAnsiTheme="majorHAnsi" w:cs="Thonburi"/>
        </w:rPr>
        <w:t>годишно</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извъ</w:t>
      </w:r>
      <w:r w:rsidR="0024739D" w:rsidRPr="00D16DD5">
        <w:rPr>
          <w:rFonts w:asciiTheme="majorHAnsi" w:hAnsiTheme="majorHAnsi" w:cs="Thonburi"/>
        </w:rPr>
        <w:t>н</w:t>
      </w:r>
      <w:r w:rsidRPr="00D16DD5">
        <w:rPr>
          <w:rFonts w:asciiTheme="majorHAnsi" w:hAnsiTheme="majorHAnsi" w:cs="Thonburi"/>
        </w:rPr>
        <w:t>редно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условие</w:t>
      </w:r>
      <w:r w:rsidRPr="00D16DD5">
        <w:rPr>
          <w:rFonts w:asciiTheme="majorHAnsi" w:hAnsiTheme="majorHAnsi" w:cs="Garamond Premr Pro Subh Cyr"/>
        </w:rPr>
        <w:t xml:space="preserve"> </w:t>
      </w:r>
      <w:r w:rsidRPr="00D16DD5">
        <w:rPr>
          <w:rFonts w:asciiTheme="majorHAnsi" w:hAnsiTheme="majorHAnsi" w:cs="Thonburi"/>
        </w:rPr>
        <w:t>че</w:t>
      </w:r>
      <w:r w:rsidR="00960E27" w:rsidRPr="00D16DD5">
        <w:rPr>
          <w:rFonts w:asciiTheme="majorHAnsi" w:hAnsiTheme="majorHAnsi" w:cs="Garamond Premr Pro Subh Cyr"/>
        </w:rPr>
        <w:t>:</w:t>
      </w:r>
    </w:p>
    <w:p w14:paraId="0E1ECFD6" w14:textId="6075B207" w:rsidR="00960E27" w:rsidRPr="00D16DD5" w:rsidRDefault="00960E27">
      <w:pPr>
        <w:pStyle w:val="text"/>
        <w:rPr>
          <w:rFonts w:asciiTheme="majorHAnsi" w:hAnsiTheme="majorHAnsi" w:cs="Garamond Premr Pro Subh Cyr"/>
        </w:rPr>
      </w:pPr>
      <w:r w:rsidRPr="00D16DD5">
        <w:rPr>
          <w:rFonts w:asciiTheme="majorHAnsi" w:hAnsiTheme="majorHAnsi" w:cs="Garamond Premr Pro Subh Cyr"/>
        </w:rPr>
        <w:t>1.</w:t>
      </w:r>
      <w:r w:rsidR="006E6582" w:rsidRPr="00D16DD5">
        <w:rPr>
          <w:rFonts w:asciiTheme="majorHAnsi" w:hAnsiTheme="majorHAnsi" w:cs="Garamond Premr Pro Subh Cyr"/>
        </w:rPr>
        <w:t xml:space="preserve"> </w:t>
      </w:r>
      <w:r w:rsidR="0024739D" w:rsidRPr="00D16DD5">
        <w:rPr>
          <w:rFonts w:asciiTheme="majorHAnsi" w:hAnsiTheme="majorHAnsi" w:cs="Garamond Premr Pro Subh Cyr"/>
        </w:rPr>
        <w:t xml:space="preserve"> </w:t>
      </w:r>
      <w:r w:rsidR="0024739D" w:rsidRPr="00D16DD5">
        <w:rPr>
          <w:rFonts w:asciiTheme="majorHAnsi" w:hAnsiTheme="majorHAnsi" w:cs="Thonburi"/>
        </w:rPr>
        <w:t>Кандидатурата</w:t>
      </w:r>
      <w:r w:rsidR="0024739D" w:rsidRPr="00D16DD5">
        <w:rPr>
          <w:rFonts w:asciiTheme="majorHAnsi" w:hAnsiTheme="majorHAnsi" w:cs="Garamond Premr Pro Subh Cyr"/>
        </w:rPr>
        <w:t xml:space="preserve"> </w:t>
      </w:r>
      <w:r w:rsidR="0024739D" w:rsidRPr="00D16DD5">
        <w:rPr>
          <w:rFonts w:asciiTheme="majorHAnsi" w:hAnsiTheme="majorHAnsi" w:cs="Thonburi"/>
        </w:rPr>
        <w:t>на</w:t>
      </w:r>
      <w:r w:rsidR="0024739D" w:rsidRPr="00D16DD5">
        <w:rPr>
          <w:rFonts w:asciiTheme="majorHAnsi" w:hAnsiTheme="majorHAnsi" w:cs="Garamond Premr Pro Subh Cyr"/>
        </w:rPr>
        <w:t xml:space="preserve"> </w:t>
      </w:r>
      <w:r w:rsidR="0024739D" w:rsidRPr="00D16DD5">
        <w:rPr>
          <w:rFonts w:asciiTheme="majorHAnsi" w:hAnsiTheme="majorHAnsi" w:cs="Thonburi"/>
        </w:rPr>
        <w:t>този</w:t>
      </w:r>
      <w:r w:rsidR="0024739D" w:rsidRPr="00D16DD5">
        <w:rPr>
          <w:rFonts w:asciiTheme="majorHAnsi" w:hAnsiTheme="majorHAnsi" w:cs="Garamond Premr Pro Subh Cyr"/>
        </w:rPr>
        <w:t xml:space="preserve"> </w:t>
      </w:r>
      <w:r w:rsidR="00BB0CD3" w:rsidRPr="00D16DD5">
        <w:rPr>
          <w:rFonts w:asciiTheme="majorHAnsi" w:hAnsiTheme="majorHAnsi" w:cs="Thonburi"/>
        </w:rPr>
        <w:t>старейшина</w:t>
      </w:r>
      <w:r w:rsidR="0024739D" w:rsidRPr="00D16DD5">
        <w:rPr>
          <w:rFonts w:asciiTheme="majorHAnsi" w:hAnsiTheme="majorHAnsi" w:cs="Garamond Premr Pro Subh Cyr"/>
        </w:rPr>
        <w:t xml:space="preserve"> </w:t>
      </w:r>
      <w:r w:rsidR="0024739D" w:rsidRPr="00D16DD5">
        <w:rPr>
          <w:rFonts w:asciiTheme="majorHAnsi" w:hAnsiTheme="majorHAnsi" w:cs="Thonburi"/>
        </w:rPr>
        <w:t>или</w:t>
      </w:r>
      <w:r w:rsidR="0024739D" w:rsidRPr="00D16DD5">
        <w:rPr>
          <w:rFonts w:asciiTheme="majorHAnsi" w:hAnsiTheme="majorHAnsi" w:cs="Garamond Premr Pro Subh Cyr"/>
        </w:rPr>
        <w:t xml:space="preserve"> </w:t>
      </w:r>
      <w:r w:rsidR="0024739D" w:rsidRPr="00D16DD5">
        <w:rPr>
          <w:rFonts w:asciiTheme="majorHAnsi" w:hAnsiTheme="majorHAnsi" w:cs="Thonburi"/>
        </w:rPr>
        <w:t>лицензиран</w:t>
      </w:r>
      <w:r w:rsidR="0024739D" w:rsidRPr="00D16DD5">
        <w:rPr>
          <w:rFonts w:asciiTheme="majorHAnsi" w:hAnsiTheme="majorHAnsi" w:cs="Garamond Premr Pro Subh Cyr"/>
        </w:rPr>
        <w:t xml:space="preserve"> </w:t>
      </w:r>
      <w:r w:rsidR="0024739D" w:rsidRPr="00D16DD5">
        <w:rPr>
          <w:rFonts w:asciiTheme="majorHAnsi" w:hAnsiTheme="majorHAnsi" w:cs="Thonburi"/>
        </w:rPr>
        <w:t>служител</w:t>
      </w:r>
      <w:r w:rsidR="0024739D" w:rsidRPr="00D16DD5">
        <w:rPr>
          <w:rFonts w:asciiTheme="majorHAnsi" w:hAnsiTheme="majorHAnsi" w:cs="Garamond Premr Pro Subh Cyr"/>
        </w:rPr>
        <w:t xml:space="preserve"> (</w:t>
      </w:r>
      <w:r w:rsidR="0024739D" w:rsidRPr="00D16DD5">
        <w:rPr>
          <w:rFonts w:asciiTheme="majorHAnsi" w:hAnsiTheme="majorHAnsi" w:cs="Thonburi"/>
        </w:rPr>
        <w:t>старейшинска</w:t>
      </w:r>
      <w:r w:rsidR="0024739D" w:rsidRPr="00D16DD5">
        <w:rPr>
          <w:rFonts w:asciiTheme="majorHAnsi" w:hAnsiTheme="majorHAnsi" w:cs="Garamond Premr Pro Subh Cyr"/>
        </w:rPr>
        <w:t xml:space="preserve"> </w:t>
      </w:r>
      <w:r w:rsidR="0024739D" w:rsidRPr="00D16DD5">
        <w:rPr>
          <w:rFonts w:asciiTheme="majorHAnsi" w:hAnsiTheme="majorHAnsi" w:cs="Thonburi"/>
        </w:rPr>
        <w:t>пътека</w:t>
      </w:r>
      <w:r w:rsidR="0024739D" w:rsidRPr="00D16DD5">
        <w:rPr>
          <w:rFonts w:asciiTheme="majorHAnsi" w:hAnsiTheme="majorHAnsi" w:cs="Garamond Premr Pro Subh Cyr"/>
        </w:rPr>
        <w:t xml:space="preserve">) </w:t>
      </w:r>
      <w:r w:rsidR="0024739D" w:rsidRPr="00D16DD5">
        <w:rPr>
          <w:rFonts w:asciiTheme="majorHAnsi" w:hAnsiTheme="majorHAnsi" w:cs="Thonburi"/>
        </w:rPr>
        <w:t>е</w:t>
      </w:r>
      <w:r w:rsidR="0024739D" w:rsidRPr="00D16DD5">
        <w:rPr>
          <w:rFonts w:asciiTheme="majorHAnsi" w:hAnsiTheme="majorHAnsi" w:cs="Garamond Premr Pro Subh Cyr"/>
        </w:rPr>
        <w:t xml:space="preserve"> </w:t>
      </w:r>
      <w:r w:rsidR="006E6582" w:rsidRPr="00D16DD5">
        <w:rPr>
          <w:rFonts w:asciiTheme="majorHAnsi" w:hAnsiTheme="majorHAnsi" w:cs="Thonburi"/>
        </w:rPr>
        <w:t>издигната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църковния</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съвет</w:t>
      </w:r>
      <w:r w:rsidR="006E6582" w:rsidRPr="00D16DD5">
        <w:rPr>
          <w:rFonts w:asciiTheme="majorHAnsi" w:hAnsiTheme="majorHAnsi" w:cs="Garamond Premr Pro Subh Cyr"/>
        </w:rPr>
        <w:t xml:space="preserve">, </w:t>
      </w:r>
      <w:r w:rsidR="006E6582" w:rsidRPr="00D16DD5">
        <w:rPr>
          <w:rFonts w:asciiTheme="majorHAnsi" w:hAnsiTheme="majorHAnsi" w:cs="Thonburi"/>
        </w:rPr>
        <w:t>който</w:t>
      </w:r>
      <w:r w:rsidR="006E6582" w:rsidRPr="00D16DD5">
        <w:rPr>
          <w:rFonts w:asciiTheme="majorHAnsi" w:hAnsiTheme="majorHAnsi" w:cs="Garamond Premr Pro Subh Cyr"/>
        </w:rPr>
        <w:t xml:space="preserve"> </w:t>
      </w:r>
      <w:r w:rsidR="006E6582" w:rsidRPr="00D16DD5">
        <w:rPr>
          <w:rFonts w:asciiTheme="majorHAnsi" w:hAnsiTheme="majorHAnsi" w:cs="Thonburi"/>
        </w:rPr>
        <w:t>след</w:t>
      </w:r>
      <w:r w:rsidR="006E6582" w:rsidRPr="00D16DD5">
        <w:rPr>
          <w:rFonts w:asciiTheme="majorHAnsi" w:hAnsiTheme="majorHAnsi" w:cs="Garamond Premr Pro Subh Cyr"/>
        </w:rPr>
        <w:t xml:space="preserve"> </w:t>
      </w:r>
      <w:r w:rsidR="006E6582" w:rsidRPr="00D16DD5">
        <w:rPr>
          <w:rFonts w:asciiTheme="majorHAnsi" w:hAnsiTheme="majorHAnsi" w:cs="Thonburi"/>
        </w:rPr>
        <w:t>като</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допитал</w:t>
      </w:r>
      <w:r w:rsidR="006E6582" w:rsidRPr="00D16DD5">
        <w:rPr>
          <w:rFonts w:asciiTheme="majorHAnsi" w:hAnsiTheme="majorHAnsi" w:cs="Garamond Premr Pro Subh Cyr"/>
        </w:rPr>
        <w:t xml:space="preserve"> </w:t>
      </w:r>
      <w:r w:rsidR="006E6582" w:rsidRPr="00D16DD5">
        <w:rPr>
          <w:rFonts w:asciiTheme="majorHAnsi" w:hAnsiTheme="majorHAnsi" w:cs="Thonburi"/>
        </w:rPr>
        <w:t>до</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областния</w:t>
      </w:r>
      <w:r w:rsidR="006E6582" w:rsidRPr="00D16DD5">
        <w:rPr>
          <w:rFonts w:asciiTheme="majorHAnsi" w:hAnsiTheme="majorHAnsi" w:cs="Garamond Premr Pro Subh Cyr"/>
        </w:rPr>
        <w:t xml:space="preserve"> </w:t>
      </w:r>
      <w:r w:rsidR="006E6582" w:rsidRPr="00D16DD5">
        <w:rPr>
          <w:rFonts w:asciiTheme="majorHAnsi" w:hAnsiTheme="majorHAnsi" w:cs="Thonburi"/>
        </w:rPr>
        <w:t>суперинтендант</w:t>
      </w:r>
      <w:r w:rsidR="006E6582" w:rsidRPr="00D16DD5">
        <w:rPr>
          <w:rFonts w:asciiTheme="majorHAnsi" w:hAnsiTheme="majorHAnsi" w:cs="Garamond Premr Pro Subh Cyr"/>
        </w:rPr>
        <w:t xml:space="preserve">, </w:t>
      </w:r>
      <w:r w:rsidR="006E6582" w:rsidRPr="00D16DD5">
        <w:rPr>
          <w:rFonts w:asciiTheme="majorHAnsi" w:hAnsiTheme="majorHAnsi" w:cs="Thonburi"/>
        </w:rPr>
        <w:t>я</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издигнал</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две</w:t>
      </w:r>
      <w:r w:rsidR="006E6582" w:rsidRPr="00D16DD5">
        <w:rPr>
          <w:rFonts w:asciiTheme="majorHAnsi" w:hAnsiTheme="majorHAnsi" w:cs="Garamond Premr Pro Subh Cyr"/>
        </w:rPr>
        <w:t xml:space="preserve"> </w:t>
      </w:r>
      <w:r w:rsidR="006E6582" w:rsidRPr="00D16DD5">
        <w:rPr>
          <w:rFonts w:asciiTheme="majorHAnsi" w:hAnsiTheme="majorHAnsi" w:cs="Thonburi"/>
        </w:rPr>
        <w:t>трети</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подадените</w:t>
      </w:r>
      <w:r w:rsidR="006E6582" w:rsidRPr="00D16DD5">
        <w:rPr>
          <w:rFonts w:asciiTheme="majorHAnsi" w:hAnsiTheme="majorHAnsi" w:cs="Garamond Premr Pro Subh Cyr"/>
        </w:rPr>
        <w:t xml:space="preserve"> </w:t>
      </w:r>
      <w:r w:rsidR="006E6582"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бюлетина</w:t>
      </w:r>
      <w:r w:rsidR="006E6582" w:rsidRPr="00D16DD5">
        <w:rPr>
          <w:rFonts w:asciiTheme="majorHAnsi" w:hAnsiTheme="majorHAnsi" w:cs="Garamond Premr Pro Subh Cyr"/>
        </w:rPr>
        <w:t xml:space="preserve"> </w:t>
      </w:r>
      <w:r w:rsidR="006E6582" w:rsidRPr="00D16DD5">
        <w:rPr>
          <w:rFonts w:asciiTheme="majorHAnsi" w:hAnsiTheme="majorHAnsi" w:cs="Thonburi"/>
        </w:rPr>
        <w:t>гласове</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всичките</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6E6582" w:rsidRPr="00D16DD5">
        <w:rPr>
          <w:rFonts w:asciiTheme="majorHAnsi" w:hAnsiTheme="majorHAnsi" w:cs="Garamond Premr Pro Subh Cyr"/>
        </w:rPr>
        <w:t xml:space="preserve"> </w:t>
      </w:r>
      <w:r w:rsidR="006E6582" w:rsidRPr="00D16DD5">
        <w:rPr>
          <w:rFonts w:asciiTheme="majorHAnsi" w:hAnsiTheme="majorHAnsi" w:cs="Thonburi"/>
        </w:rPr>
        <w:t>членове</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p>
    <w:p w14:paraId="39F87E02" w14:textId="5D172F55" w:rsidR="0024739D" w:rsidRPr="00D16DD5" w:rsidRDefault="00960E27">
      <w:pPr>
        <w:pStyle w:val="text"/>
        <w:rPr>
          <w:rFonts w:asciiTheme="majorHAnsi" w:hAnsiTheme="majorHAnsi" w:cs="Garamond Premr Pro Subh Cyr"/>
        </w:rPr>
      </w:pPr>
      <w:r w:rsidRPr="00D16DD5">
        <w:rPr>
          <w:rFonts w:asciiTheme="majorHAnsi" w:hAnsiTheme="majorHAnsi" w:cs="Garamond Premr Pro Subh Cyr"/>
        </w:rPr>
        <w:t xml:space="preserve">2. </w:t>
      </w:r>
      <w:r w:rsidR="0024739D" w:rsidRPr="00D16DD5">
        <w:rPr>
          <w:rFonts w:asciiTheme="majorHAnsi" w:hAnsiTheme="majorHAnsi" w:cs="Thonburi"/>
        </w:rPr>
        <w:t>Кандидатурата</w:t>
      </w:r>
      <w:r w:rsidR="0024739D" w:rsidRPr="00D16DD5" w:rsidDel="00960E27">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била</w:t>
      </w:r>
      <w:r w:rsidR="006E6582" w:rsidRPr="00D16DD5">
        <w:rPr>
          <w:rFonts w:asciiTheme="majorHAnsi" w:hAnsiTheme="majorHAnsi" w:cs="Garamond Premr Pro Subh Cyr"/>
        </w:rPr>
        <w:t xml:space="preserve"> </w:t>
      </w:r>
      <w:r w:rsidR="006E6582" w:rsidRPr="00D16DD5">
        <w:rPr>
          <w:rFonts w:asciiTheme="majorHAnsi" w:hAnsiTheme="majorHAnsi" w:cs="Thonburi"/>
        </w:rPr>
        <w:t>одобрена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областния</w:t>
      </w:r>
      <w:r w:rsidR="006E6582" w:rsidRPr="00D16DD5">
        <w:rPr>
          <w:rFonts w:asciiTheme="majorHAnsi" w:hAnsiTheme="majorHAnsi" w:cs="Garamond Premr Pro Subh Cyr"/>
        </w:rPr>
        <w:t xml:space="preserve"> </w:t>
      </w:r>
      <w:r w:rsidR="006E6582" w:rsidRPr="00D16DD5">
        <w:rPr>
          <w:rFonts w:asciiTheme="majorHAnsi" w:hAnsiTheme="majorHAnsi" w:cs="Thonburi"/>
        </w:rPr>
        <w:t>суперинтендант</w:t>
      </w:r>
      <w:r w:rsidR="006E6582" w:rsidRPr="00D16DD5">
        <w:rPr>
          <w:rFonts w:asciiTheme="majorHAnsi" w:hAnsiTheme="majorHAnsi" w:cs="Garamond Premr Pro Subh Cyr"/>
        </w:rPr>
        <w:t xml:space="preserve">. </w:t>
      </w:r>
    </w:p>
    <w:p w14:paraId="4F180DB9" w14:textId="477A80E2" w:rsidR="006E6582" w:rsidRPr="00D16DD5" w:rsidRDefault="006E6582">
      <w:pPr>
        <w:pStyle w:val="text"/>
        <w:rPr>
          <w:rFonts w:asciiTheme="majorHAnsi" w:hAnsiTheme="majorHAnsi" w:cs="Garamond Premr Pro Subh Cyr"/>
        </w:rPr>
      </w:pPr>
      <w:r w:rsidRPr="00D16DD5">
        <w:rPr>
          <w:rFonts w:asciiTheme="majorHAnsi" w:hAnsiTheme="majorHAnsi" w:cs="Thonburi"/>
        </w:rPr>
        <w:t>Никой</w:t>
      </w:r>
      <w:r w:rsidRPr="00D16DD5">
        <w:rPr>
          <w:rFonts w:asciiTheme="majorHAnsi" w:hAnsiTheme="majorHAnsi" w:cs="Garamond Premr Pro Subh Cyr"/>
        </w:rPr>
        <w:t xml:space="preserve"> </w:t>
      </w:r>
      <w:r w:rsidR="00960E27" w:rsidRPr="00D16DD5">
        <w:rPr>
          <w:rFonts w:asciiTheme="majorHAnsi" w:hAnsiTheme="majorHAnsi" w:cs="Thonburi"/>
        </w:rPr>
        <w:t>ръкоположен</w:t>
      </w:r>
      <w:r w:rsidR="00960E27" w:rsidRPr="00D16DD5">
        <w:rPr>
          <w:rFonts w:asciiTheme="majorHAnsi" w:hAnsiTheme="majorHAnsi" w:cs="Garamond Premr Pro Subh Cyr"/>
        </w:rPr>
        <w:t xml:space="preserve"> </w:t>
      </w:r>
      <w:r w:rsidR="00BB0CD3" w:rsidRPr="00D16DD5">
        <w:rPr>
          <w:rFonts w:asciiTheme="majorHAnsi" w:hAnsiTheme="majorHAnsi" w:cs="Thonburi"/>
        </w:rPr>
        <w:t>старейшина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лицензиран</w:t>
      </w:r>
      <w:r w:rsidRPr="00D16DD5">
        <w:rPr>
          <w:rFonts w:asciiTheme="majorHAnsi" w:hAnsiTheme="majorHAnsi" w:cs="Garamond Premr Pro Subh Cyr"/>
        </w:rPr>
        <w:t xml:space="preserve"> </w:t>
      </w:r>
      <w:r w:rsidRPr="00D16DD5">
        <w:rPr>
          <w:rFonts w:asciiTheme="majorHAnsi" w:hAnsiTheme="majorHAnsi" w:cs="Thonburi"/>
        </w:rPr>
        <w:t>служител</w:t>
      </w:r>
      <w:r w:rsidRPr="00D16DD5">
        <w:rPr>
          <w:rFonts w:asciiTheme="majorHAnsi" w:hAnsiTheme="majorHAnsi" w:cs="Garamond Premr Pro Subh Cyr"/>
        </w:rPr>
        <w:t xml:space="preserve"> </w:t>
      </w:r>
      <w:r w:rsidR="00960E27" w:rsidRPr="00D16DD5">
        <w:rPr>
          <w:rFonts w:asciiTheme="majorHAnsi" w:hAnsiTheme="majorHAnsi" w:cs="Garamond Premr Pro Subh Cyr"/>
        </w:rPr>
        <w:t>(</w:t>
      </w:r>
      <w:r w:rsidR="00240E8F" w:rsidRPr="00D16DD5">
        <w:rPr>
          <w:rFonts w:asciiTheme="majorHAnsi" w:hAnsiTheme="majorHAnsi" w:cs="Thonburi"/>
        </w:rPr>
        <w:t>старейшин</w:t>
      </w:r>
      <w:r w:rsidR="00960E27" w:rsidRPr="00D16DD5">
        <w:rPr>
          <w:rFonts w:asciiTheme="majorHAnsi" w:hAnsiTheme="majorHAnsi" w:cs="Thonburi"/>
        </w:rPr>
        <w:t>ска</w:t>
      </w:r>
      <w:r w:rsidR="00960E27" w:rsidRPr="00D16DD5">
        <w:rPr>
          <w:rFonts w:asciiTheme="majorHAnsi" w:hAnsiTheme="majorHAnsi" w:cs="Garamond Premr Pro Subh Cyr"/>
        </w:rPr>
        <w:t xml:space="preserve"> </w:t>
      </w:r>
      <w:r w:rsidR="00960E27" w:rsidRPr="00D16DD5">
        <w:rPr>
          <w:rFonts w:asciiTheme="majorHAnsi" w:hAnsiTheme="majorHAnsi" w:cs="Thonburi"/>
        </w:rPr>
        <w:t>пътека</w:t>
      </w:r>
      <w:r w:rsidR="00960E27" w:rsidRPr="00D16DD5">
        <w:rPr>
          <w:rFonts w:asciiTheme="majorHAnsi" w:hAnsiTheme="majorHAnsi" w:cs="Garamond Premr Pro Subh Cyr"/>
        </w:rPr>
        <w:t xml:space="preserve"> )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членство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обмислян</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пастор</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тази</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без</w:t>
      </w:r>
      <w:r w:rsidRPr="00D16DD5">
        <w:rPr>
          <w:rFonts w:asciiTheme="majorHAnsi" w:hAnsiTheme="majorHAnsi" w:cs="Garamond Premr Pro Subh Cyr"/>
        </w:rPr>
        <w:t xml:space="preserve"> </w:t>
      </w:r>
      <w:r w:rsidRPr="00D16DD5">
        <w:rPr>
          <w:rFonts w:asciiTheme="majorHAnsi" w:hAnsiTheme="majorHAnsi" w:cs="Thonburi"/>
        </w:rPr>
        <w:t>одобрението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24739D" w:rsidRPr="00D16DD5">
        <w:rPr>
          <w:rFonts w:asciiTheme="majorHAnsi" w:hAnsiTheme="majorHAnsi" w:cs="Thonburi"/>
        </w:rPr>
        <w:t>областния</w:t>
      </w:r>
      <w:r w:rsidR="0024739D" w:rsidRPr="00D16DD5">
        <w:rPr>
          <w:rFonts w:asciiTheme="majorHAnsi" w:hAnsiTheme="majorHAnsi" w:cs="Garamond Premr Pro Subh Cyr"/>
        </w:rPr>
        <w:t xml:space="preserve"> </w:t>
      </w:r>
      <w:r w:rsidR="0024739D" w:rsidRPr="00D16DD5">
        <w:rPr>
          <w:rFonts w:asciiTheme="majorHAnsi" w:hAnsiTheme="majorHAnsi" w:cs="Thonburi"/>
        </w:rPr>
        <w:t>суперинтендант</w:t>
      </w:r>
      <w:r w:rsidR="0024739D" w:rsidRPr="00D16DD5">
        <w:rPr>
          <w:rFonts w:asciiTheme="majorHAnsi" w:hAnsiTheme="majorHAnsi" w:cs="Garamond Premr Pro Subh Cyr"/>
        </w:rPr>
        <w:t xml:space="preserve">  </w:t>
      </w:r>
      <w:r w:rsidR="0024739D" w:rsidRPr="00D16DD5">
        <w:rPr>
          <w:rFonts w:asciiTheme="majorHAnsi" w:hAnsiTheme="majorHAnsi" w:cs="Thonburi"/>
        </w:rPr>
        <w:t>и</w:t>
      </w:r>
      <w:r w:rsidR="0024739D"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Призоваването</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подлежи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преразглеждане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продължаване</w:t>
      </w:r>
      <w:r w:rsidRPr="00D16DD5">
        <w:rPr>
          <w:rFonts w:asciiTheme="majorHAnsi" w:hAnsiTheme="majorHAnsi" w:cs="Garamond Premr Pro Subh Cyr"/>
        </w:rPr>
        <w:t xml:space="preserve">, </w:t>
      </w:r>
      <w:r w:rsidRPr="00D16DD5">
        <w:rPr>
          <w:rFonts w:asciiTheme="majorHAnsi" w:hAnsiTheme="majorHAnsi" w:cs="Thonburi"/>
        </w:rPr>
        <w:t>както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предвидено</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w:t>
      </w:r>
      <w:r w:rsidRPr="00D16DD5">
        <w:rPr>
          <w:rFonts w:asciiTheme="majorHAnsi" w:hAnsiTheme="majorHAnsi" w:cs="Thonburi"/>
        </w:rPr>
        <w:t>долу</w:t>
      </w:r>
      <w:r w:rsidRPr="00D16DD5">
        <w:rPr>
          <w:rFonts w:asciiTheme="majorHAnsi" w:hAnsiTheme="majorHAnsi" w:cs="Garamond Premr Pro Subh Cyr"/>
        </w:rPr>
        <w:t>. (11</w:t>
      </w:r>
      <w:r w:rsidR="00960E27" w:rsidRPr="00D16DD5">
        <w:rPr>
          <w:rFonts w:asciiTheme="majorHAnsi" w:hAnsiTheme="majorHAnsi" w:cs="Garamond Premr Pro Subh Cyr"/>
        </w:rPr>
        <w:t>9</w:t>
      </w:r>
      <w:r w:rsidRPr="00D16DD5">
        <w:rPr>
          <w:rFonts w:asciiTheme="majorHAnsi" w:hAnsiTheme="majorHAnsi" w:cs="Garamond Premr Pro Subh Cyr"/>
        </w:rPr>
        <w:t>, 12</w:t>
      </w:r>
      <w:r w:rsidR="00960E27" w:rsidRPr="00D16DD5">
        <w:rPr>
          <w:rFonts w:asciiTheme="majorHAnsi" w:hAnsiTheme="majorHAnsi" w:cs="Garamond Premr Pro Subh Cyr"/>
        </w:rPr>
        <w:t>2</w:t>
      </w:r>
      <w:r w:rsidRPr="00D16DD5">
        <w:rPr>
          <w:rFonts w:asciiTheme="majorHAnsi" w:hAnsiTheme="majorHAnsi" w:cs="Garamond Premr Pro Subh Cyr"/>
        </w:rPr>
        <w:t>-12</w:t>
      </w:r>
      <w:r w:rsidR="00960E27" w:rsidRPr="00D16DD5">
        <w:rPr>
          <w:rFonts w:asciiTheme="majorHAnsi" w:hAnsiTheme="majorHAnsi" w:cs="Garamond Premr Pro Subh Cyr"/>
        </w:rPr>
        <w:t>4</w:t>
      </w:r>
      <w:r w:rsidRPr="00D16DD5">
        <w:rPr>
          <w:rFonts w:asciiTheme="majorHAnsi" w:hAnsiTheme="majorHAnsi" w:cs="Garamond Premr Pro Subh Cyr"/>
        </w:rPr>
        <w:t>, 129.2, 160.8, 208.</w:t>
      </w:r>
      <w:r w:rsidR="00960E27" w:rsidRPr="00D16DD5">
        <w:rPr>
          <w:rFonts w:asciiTheme="majorHAnsi" w:hAnsiTheme="majorHAnsi" w:cs="Garamond Premr Pro Subh Cyr"/>
        </w:rPr>
        <w:t>10</w:t>
      </w:r>
      <w:r w:rsidR="0024739D" w:rsidRPr="00D16DD5">
        <w:rPr>
          <w:rFonts w:asciiTheme="majorHAnsi" w:hAnsiTheme="majorHAnsi" w:cs="Garamond Premr Pro Subh Cyr"/>
        </w:rPr>
        <w:t xml:space="preserve">, </w:t>
      </w:r>
      <w:r w:rsidR="00960E27" w:rsidRPr="00D16DD5">
        <w:rPr>
          <w:rFonts w:asciiTheme="majorHAnsi" w:hAnsiTheme="majorHAnsi" w:cs="Garamond Premr Pro Subh Cyr"/>
        </w:rPr>
        <w:t>222.14,</w:t>
      </w:r>
      <w:r w:rsidR="0024739D" w:rsidRPr="00D16DD5">
        <w:rPr>
          <w:rFonts w:asciiTheme="majorHAnsi" w:hAnsiTheme="majorHAnsi" w:cs="Garamond Premr Pro Subh Cyr"/>
        </w:rPr>
        <w:t xml:space="preserve"> </w:t>
      </w:r>
      <w:r w:rsidR="00960E27" w:rsidRPr="00D16DD5">
        <w:rPr>
          <w:rFonts w:asciiTheme="majorHAnsi" w:hAnsiTheme="majorHAnsi" w:cs="Garamond Premr Pro Subh Cyr"/>
        </w:rPr>
        <w:t>513, 530, 531.4, 532.3</w:t>
      </w:r>
      <w:r w:rsidRPr="00D16DD5">
        <w:rPr>
          <w:rFonts w:asciiTheme="majorHAnsi" w:hAnsiTheme="majorHAnsi" w:cs="Garamond Premr Pro Subh Cyr"/>
        </w:rPr>
        <w:t>)</w:t>
      </w:r>
    </w:p>
    <w:p w14:paraId="68D348E6"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115.1. </w:t>
      </w:r>
      <w:r w:rsidRPr="00D16DD5">
        <w:rPr>
          <w:rFonts w:asciiTheme="majorHAnsi" w:hAnsiTheme="majorHAnsi" w:cs="Thonburi"/>
        </w:rPr>
        <w:t>Приемането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призива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установяване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пасторски</w:t>
      </w:r>
      <w:r w:rsidRPr="00D16DD5">
        <w:rPr>
          <w:rFonts w:asciiTheme="majorHAnsi" w:hAnsiTheme="majorHAnsi" w:cs="Garamond Premr Pro Subh Cyr"/>
        </w:rPr>
        <w:t xml:space="preserve"> </w:t>
      </w:r>
      <w:r w:rsidRPr="00D16DD5">
        <w:rPr>
          <w:rFonts w:asciiTheme="majorHAnsi" w:hAnsiTheme="majorHAnsi" w:cs="Thonburi"/>
        </w:rPr>
        <w:t>отношения</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изразено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служителя</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w:t>
      </w:r>
      <w:r w:rsidRPr="00D16DD5">
        <w:rPr>
          <w:rFonts w:asciiTheme="majorHAnsi" w:hAnsiTheme="majorHAnsi" w:cs="Thonburi"/>
        </w:rPr>
        <w:t>късно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15 </w:t>
      </w:r>
      <w:r w:rsidRPr="00D16DD5">
        <w:rPr>
          <w:rFonts w:asciiTheme="majorHAnsi" w:hAnsiTheme="majorHAnsi" w:cs="Thonburi"/>
        </w:rPr>
        <w:t>дена</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датата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църковното</w:t>
      </w:r>
      <w:r w:rsidRPr="00D16DD5">
        <w:rPr>
          <w:rFonts w:asciiTheme="majorHAnsi" w:hAnsiTheme="majorHAnsi" w:cs="Garamond Premr Pro Subh Cyr"/>
        </w:rPr>
        <w:t xml:space="preserve"> </w:t>
      </w:r>
      <w:r w:rsidRPr="00D16DD5">
        <w:rPr>
          <w:rFonts w:asciiTheme="majorHAnsi" w:hAnsiTheme="majorHAnsi" w:cs="Thonburi"/>
        </w:rPr>
        <w:t>събрание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било</w:t>
      </w:r>
      <w:r w:rsidRPr="00D16DD5">
        <w:rPr>
          <w:rFonts w:asciiTheme="majorHAnsi" w:hAnsiTheme="majorHAnsi" w:cs="Garamond Premr Pro Subh Cyr"/>
        </w:rPr>
        <w:t xml:space="preserve"> </w:t>
      </w:r>
      <w:r w:rsidRPr="00D16DD5">
        <w:rPr>
          <w:rFonts w:asciiTheme="majorHAnsi" w:hAnsiTheme="majorHAnsi" w:cs="Thonburi"/>
        </w:rPr>
        <w:t>гласувано</w:t>
      </w:r>
      <w:r w:rsidRPr="00D16DD5">
        <w:rPr>
          <w:rFonts w:asciiTheme="majorHAnsi" w:hAnsiTheme="majorHAnsi" w:cs="Garamond Premr Pro Subh Cyr"/>
        </w:rPr>
        <w:t xml:space="preserve"> </w:t>
      </w:r>
      <w:r w:rsidRPr="00D16DD5">
        <w:rPr>
          <w:rFonts w:asciiTheme="majorHAnsi" w:hAnsiTheme="majorHAnsi" w:cs="Thonburi"/>
        </w:rPr>
        <w:t>призоваването</w:t>
      </w:r>
      <w:r w:rsidRPr="00D16DD5">
        <w:rPr>
          <w:rFonts w:asciiTheme="majorHAnsi" w:hAnsiTheme="majorHAnsi" w:cs="Garamond Premr Pro Subh Cyr"/>
        </w:rPr>
        <w:t>.</w:t>
      </w:r>
    </w:p>
    <w:p w14:paraId="0CA07F77"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115.2. </w:t>
      </w:r>
      <w:r w:rsidRPr="00D16DD5">
        <w:rPr>
          <w:rFonts w:asciiTheme="majorHAnsi" w:hAnsiTheme="majorHAnsi" w:cs="Thonburi"/>
        </w:rPr>
        <w:t>Църковният</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пасторът</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ясно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осведомят</w:t>
      </w:r>
      <w:r w:rsidRPr="00D16DD5">
        <w:rPr>
          <w:rFonts w:asciiTheme="majorHAnsi" w:hAnsiTheme="majorHAnsi" w:cs="Garamond Premr Pro Subh Cyr"/>
        </w:rPr>
        <w:t xml:space="preserve"> </w:t>
      </w:r>
      <w:r w:rsidRPr="00D16DD5">
        <w:rPr>
          <w:rFonts w:asciiTheme="majorHAnsi" w:hAnsiTheme="majorHAnsi" w:cs="Thonburi"/>
        </w:rPr>
        <w:t>взаимно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своите</w:t>
      </w:r>
      <w:r w:rsidRPr="00D16DD5">
        <w:rPr>
          <w:rFonts w:asciiTheme="majorHAnsi" w:hAnsiTheme="majorHAnsi" w:cs="Garamond Premr Pro Subh Cyr"/>
        </w:rPr>
        <w:t xml:space="preserve"> </w:t>
      </w:r>
      <w:r w:rsidRPr="00D16DD5">
        <w:rPr>
          <w:rFonts w:asciiTheme="majorHAnsi" w:hAnsiTheme="majorHAnsi" w:cs="Thonburi"/>
        </w:rPr>
        <w:t>цели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очаквания</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писмен</w:t>
      </w:r>
      <w:r w:rsidRPr="00D16DD5">
        <w:rPr>
          <w:rFonts w:asciiTheme="majorHAnsi" w:hAnsiTheme="majorHAnsi" w:cs="Garamond Premr Pro Subh Cyr"/>
        </w:rPr>
        <w:t xml:space="preserve"> </w:t>
      </w:r>
      <w:r w:rsidRPr="00D16DD5">
        <w:rPr>
          <w:rFonts w:asciiTheme="majorHAnsi" w:hAnsiTheme="majorHAnsi" w:cs="Thonburi"/>
        </w:rPr>
        <w:t>вид</w:t>
      </w:r>
      <w:r w:rsidRPr="00D16DD5">
        <w:rPr>
          <w:rFonts w:asciiTheme="majorHAnsi" w:hAnsiTheme="majorHAnsi" w:cs="Garamond Premr Pro Subh Cyr"/>
        </w:rPr>
        <w:t>. (121, 129.3-129.4)</w:t>
      </w:r>
    </w:p>
    <w:p w14:paraId="0446BEE4" w14:textId="06918AD2"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115.3. </w:t>
      </w:r>
      <w:r w:rsidRPr="00D16DD5">
        <w:rPr>
          <w:rFonts w:asciiTheme="majorHAnsi" w:hAnsiTheme="majorHAnsi" w:cs="Thonburi"/>
        </w:rPr>
        <w:t>Веднага</w:t>
      </w:r>
      <w:r w:rsidRPr="00D16DD5">
        <w:rPr>
          <w:rFonts w:asciiTheme="majorHAnsi" w:hAnsiTheme="majorHAnsi" w:cs="Garamond Premr Pro Subh Cyr"/>
        </w:rPr>
        <w:t xml:space="preserve"> </w:t>
      </w:r>
      <w:r w:rsidRPr="00D16DD5">
        <w:rPr>
          <w:rFonts w:asciiTheme="majorHAnsi" w:hAnsiTheme="majorHAnsi" w:cs="Thonburi"/>
        </w:rPr>
        <w:t>щом</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практично</w:t>
      </w:r>
      <w:r w:rsidRPr="00D16DD5">
        <w:rPr>
          <w:rFonts w:asciiTheme="majorHAnsi" w:hAnsiTheme="majorHAnsi" w:cs="Garamond Premr Pro Subh Cyr"/>
        </w:rPr>
        <w:t xml:space="preserve"> </w:t>
      </w:r>
      <w:r w:rsidRPr="00D16DD5">
        <w:rPr>
          <w:rFonts w:asciiTheme="majorHAnsi" w:hAnsiTheme="majorHAnsi" w:cs="Thonburi"/>
        </w:rPr>
        <w:t>след</w:t>
      </w:r>
      <w:r w:rsidRPr="00D16DD5">
        <w:rPr>
          <w:rFonts w:asciiTheme="majorHAnsi" w:hAnsiTheme="majorHAnsi" w:cs="Garamond Premr Pro Subh Cyr"/>
        </w:rPr>
        <w:t xml:space="preserve"> </w:t>
      </w:r>
      <w:r w:rsidRPr="00D16DD5">
        <w:rPr>
          <w:rFonts w:asciiTheme="majorHAnsi" w:hAnsiTheme="majorHAnsi" w:cs="Thonburi"/>
        </w:rPr>
        <w:t>началото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служението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пастора</w:t>
      </w:r>
      <w:r w:rsidRPr="00D16DD5">
        <w:rPr>
          <w:rFonts w:asciiTheme="majorHAnsi" w:hAnsiTheme="majorHAnsi" w:cs="Garamond Premr Pro Subh Cyr"/>
        </w:rPr>
        <w:t xml:space="preserve">, </w:t>
      </w:r>
      <w:r w:rsidR="00696EAA" w:rsidRPr="00D16DD5">
        <w:rPr>
          <w:rFonts w:asciiTheme="majorHAnsi" w:hAnsiTheme="majorHAnsi" w:cs="Thonburi"/>
        </w:rPr>
        <w:t>той</w:t>
      </w:r>
      <w:r w:rsidR="00696EAA"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обществото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вярващи</w:t>
      </w:r>
      <w:r w:rsidRPr="00D16DD5">
        <w:rPr>
          <w:rFonts w:asciiTheme="majorHAnsi" w:hAnsiTheme="majorHAnsi" w:cs="Garamond Premr Pro Subh Cyr"/>
        </w:rPr>
        <w:t xml:space="preserve"> </w:t>
      </w:r>
      <w:r w:rsidRPr="00D16DD5">
        <w:rPr>
          <w:rFonts w:asciiTheme="majorHAnsi" w:hAnsiTheme="majorHAnsi" w:cs="Thonburi"/>
        </w:rPr>
        <w:t>могат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участват</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богослужение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въвеждане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длъжност</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сплотяване</w:t>
      </w:r>
      <w:r w:rsidRPr="00D16DD5">
        <w:rPr>
          <w:rFonts w:asciiTheme="majorHAnsi" w:hAnsiTheme="majorHAnsi" w:cs="Garamond Premr Pro Subh Cyr"/>
        </w:rPr>
        <w:t xml:space="preserve">. </w:t>
      </w:r>
      <w:r w:rsidRPr="00D16DD5">
        <w:rPr>
          <w:rFonts w:asciiTheme="majorHAnsi" w:hAnsiTheme="majorHAnsi" w:cs="Thonburi"/>
        </w:rPr>
        <w:t>Целта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богослужението</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отпразнува</w:t>
      </w:r>
      <w:r w:rsidRPr="00D16DD5">
        <w:rPr>
          <w:rFonts w:asciiTheme="majorHAnsi" w:hAnsiTheme="majorHAnsi" w:cs="Garamond Premr Pro Subh Cyr"/>
        </w:rPr>
        <w:t xml:space="preserve"> </w:t>
      </w:r>
      <w:r w:rsidRPr="00D16DD5">
        <w:rPr>
          <w:rFonts w:asciiTheme="majorHAnsi" w:hAnsiTheme="majorHAnsi" w:cs="Thonburi"/>
        </w:rPr>
        <w:t>единството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водителството</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отношение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Божията</w:t>
      </w:r>
      <w:r w:rsidRPr="00D16DD5">
        <w:rPr>
          <w:rFonts w:asciiTheme="majorHAnsi" w:hAnsiTheme="majorHAnsi" w:cs="Garamond Premr Pro Subh Cyr"/>
        </w:rPr>
        <w:t xml:space="preserve"> </w:t>
      </w:r>
      <w:r w:rsidRPr="00D16DD5">
        <w:rPr>
          <w:rFonts w:asciiTheme="majorHAnsi" w:hAnsiTheme="majorHAnsi" w:cs="Thonburi"/>
        </w:rPr>
        <w:t>воля</w:t>
      </w:r>
      <w:r w:rsidRPr="00D16DD5">
        <w:rPr>
          <w:rFonts w:asciiTheme="majorHAnsi" w:hAnsiTheme="majorHAnsi" w:cs="Garamond Premr Pro Subh Cyr"/>
        </w:rPr>
        <w:t xml:space="preserve">. </w:t>
      </w:r>
      <w:r w:rsidRPr="00D16DD5">
        <w:rPr>
          <w:rFonts w:asciiTheme="majorHAnsi" w:hAnsiTheme="majorHAnsi" w:cs="Thonburi"/>
        </w:rPr>
        <w:t>Където</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практично</w:t>
      </w:r>
      <w:r w:rsidRPr="00D16DD5">
        <w:rPr>
          <w:rFonts w:asciiTheme="majorHAnsi" w:hAnsiTheme="majorHAnsi" w:cs="Garamond Premr Pro Subh Cyr"/>
        </w:rPr>
        <w:t xml:space="preserve">, </w:t>
      </w:r>
      <w:r w:rsidRPr="00D16DD5">
        <w:rPr>
          <w:rFonts w:asciiTheme="majorHAnsi" w:hAnsiTheme="majorHAnsi" w:cs="Thonburi"/>
        </w:rPr>
        <w:t>областният</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председателства</w:t>
      </w:r>
      <w:r w:rsidRPr="00D16DD5">
        <w:rPr>
          <w:rFonts w:asciiTheme="majorHAnsi" w:hAnsiTheme="majorHAnsi" w:cs="Garamond Premr Pro Subh Cyr"/>
        </w:rPr>
        <w:t>.</w:t>
      </w:r>
    </w:p>
    <w:p w14:paraId="2915EF52" w14:textId="0EC4B2D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115.4.</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отправянето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призив</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ще</w:t>
      </w:r>
      <w:r w:rsidRPr="00D16DD5">
        <w:rPr>
          <w:rFonts w:asciiTheme="majorHAnsi" w:hAnsiTheme="majorHAnsi" w:cs="Garamond Premr Pro Subh Cyr"/>
        </w:rPr>
        <w:t xml:space="preserve"> </w:t>
      </w:r>
      <w:r w:rsidRPr="00D16DD5">
        <w:rPr>
          <w:rFonts w:asciiTheme="majorHAnsi" w:hAnsiTheme="majorHAnsi" w:cs="Thonburi"/>
        </w:rPr>
        <w:t>уточни</w:t>
      </w:r>
      <w:r w:rsidRPr="00D16DD5">
        <w:rPr>
          <w:rFonts w:asciiTheme="majorHAnsi" w:hAnsiTheme="majorHAnsi" w:cs="Garamond Premr Pro Subh Cyr"/>
        </w:rPr>
        <w:t xml:space="preserve"> </w:t>
      </w:r>
      <w:r w:rsidRPr="00D16DD5">
        <w:rPr>
          <w:rFonts w:asciiTheme="majorHAnsi" w:hAnsiTheme="majorHAnsi" w:cs="Thonburi"/>
        </w:rPr>
        <w:t>предлаганото</w:t>
      </w:r>
      <w:r w:rsidRPr="00D16DD5">
        <w:rPr>
          <w:rFonts w:asciiTheme="majorHAnsi" w:hAnsiTheme="majorHAnsi" w:cs="Garamond Premr Pro Subh Cyr"/>
        </w:rPr>
        <w:t xml:space="preserve"> </w:t>
      </w:r>
      <w:r w:rsidRPr="00D16DD5">
        <w:rPr>
          <w:rFonts w:asciiTheme="majorHAnsi" w:hAnsiTheme="majorHAnsi" w:cs="Thonburi"/>
        </w:rPr>
        <w:t>възнаграждение</w:t>
      </w:r>
      <w:r w:rsidRPr="00D16DD5">
        <w:rPr>
          <w:rFonts w:asciiTheme="majorHAnsi" w:hAnsiTheme="majorHAnsi" w:cs="Garamond Premr Pro Subh Cyr"/>
        </w:rPr>
        <w:t xml:space="preserve">. </w:t>
      </w:r>
      <w:r w:rsidRPr="00D16DD5">
        <w:rPr>
          <w:rFonts w:asciiTheme="majorHAnsi" w:hAnsiTheme="majorHAnsi" w:cs="Thonburi"/>
        </w:rPr>
        <w:t>Сумата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възнаграждение</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определи</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постигнато</w:t>
      </w:r>
      <w:r w:rsidRPr="00D16DD5">
        <w:rPr>
          <w:rFonts w:asciiTheme="majorHAnsi" w:hAnsiTheme="majorHAnsi" w:cs="Garamond Premr Pro Subh Cyr"/>
        </w:rPr>
        <w:t xml:space="preserve"> </w:t>
      </w:r>
      <w:r w:rsidRPr="00D16DD5">
        <w:rPr>
          <w:rFonts w:asciiTheme="majorHAnsi" w:hAnsiTheme="majorHAnsi" w:cs="Thonburi"/>
        </w:rPr>
        <w:t>споразумение</w:t>
      </w:r>
      <w:r w:rsidRPr="00D16DD5">
        <w:rPr>
          <w:rFonts w:asciiTheme="majorHAnsi" w:hAnsiTheme="majorHAnsi" w:cs="Garamond Premr Pro Subh Cyr"/>
        </w:rPr>
        <w:t xml:space="preserve"> </w:t>
      </w:r>
      <w:r w:rsidRPr="00D16DD5">
        <w:rPr>
          <w:rFonts w:asciiTheme="majorHAnsi" w:hAnsiTheme="majorHAnsi" w:cs="Thonburi"/>
        </w:rPr>
        <w:t>между</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пастора</w:t>
      </w:r>
      <w:r w:rsidRPr="00D16DD5">
        <w:rPr>
          <w:rFonts w:asciiTheme="majorHAnsi" w:hAnsiTheme="majorHAnsi" w:cs="Garamond Premr Pro Subh Cyr"/>
        </w:rPr>
        <w:t xml:space="preserve">, </w:t>
      </w:r>
      <w:r w:rsidRPr="00D16DD5">
        <w:rPr>
          <w:rFonts w:asciiTheme="majorHAnsi" w:hAnsiTheme="majorHAnsi" w:cs="Thonburi"/>
        </w:rPr>
        <w:t>пълното</w:t>
      </w:r>
      <w:r w:rsidRPr="00D16DD5">
        <w:rPr>
          <w:rFonts w:asciiTheme="majorHAnsi" w:hAnsiTheme="majorHAnsi" w:cs="Garamond Premr Pro Subh Cyr"/>
        </w:rPr>
        <w:t xml:space="preserve"> </w:t>
      </w:r>
      <w:r w:rsidRPr="00D16DD5">
        <w:rPr>
          <w:rFonts w:asciiTheme="majorHAnsi" w:hAnsiTheme="majorHAnsi" w:cs="Thonburi"/>
        </w:rPr>
        <w:t>осигуряване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пасторската</w:t>
      </w:r>
      <w:r w:rsidRPr="00D16DD5">
        <w:rPr>
          <w:rFonts w:asciiTheme="majorHAnsi" w:hAnsiTheme="majorHAnsi" w:cs="Garamond Premr Pro Subh Cyr"/>
        </w:rPr>
        <w:t xml:space="preserve"> </w:t>
      </w:r>
      <w:r w:rsidRPr="00D16DD5">
        <w:rPr>
          <w:rFonts w:asciiTheme="majorHAnsi" w:hAnsiTheme="majorHAnsi" w:cs="Thonburi"/>
        </w:rPr>
        <w:t>заплата</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счита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нейно</w:t>
      </w:r>
      <w:r w:rsidRPr="00D16DD5">
        <w:rPr>
          <w:rFonts w:asciiTheme="majorHAnsi" w:hAnsiTheme="majorHAnsi" w:cs="Garamond Premr Pro Subh Cyr"/>
        </w:rPr>
        <w:t xml:space="preserve"> </w:t>
      </w:r>
      <w:r w:rsidRPr="00D16DD5">
        <w:rPr>
          <w:rFonts w:asciiTheme="majorHAnsi" w:hAnsiTheme="majorHAnsi" w:cs="Thonburi"/>
        </w:rPr>
        <w:t>морално</w:t>
      </w:r>
      <w:r w:rsidRPr="00D16DD5">
        <w:rPr>
          <w:rFonts w:asciiTheme="majorHAnsi" w:hAnsiTheme="majorHAnsi" w:cs="Garamond Premr Pro Subh Cyr"/>
        </w:rPr>
        <w:t xml:space="preserve"> </w:t>
      </w:r>
      <w:r w:rsidRPr="00D16DD5">
        <w:rPr>
          <w:rFonts w:asciiTheme="majorHAnsi" w:hAnsiTheme="majorHAnsi" w:cs="Thonburi"/>
        </w:rPr>
        <w:t>задължение</w:t>
      </w:r>
      <w:r w:rsidRPr="00D16DD5">
        <w:rPr>
          <w:rFonts w:asciiTheme="majorHAnsi" w:hAnsiTheme="majorHAnsi" w:cs="Garamond Premr Pro Subh Cyr"/>
        </w:rPr>
        <w:t xml:space="preserve">. </w:t>
      </w:r>
      <w:r w:rsidRPr="00D16DD5">
        <w:rPr>
          <w:rFonts w:asciiTheme="majorHAnsi" w:hAnsiTheme="majorHAnsi" w:cs="Thonburi"/>
        </w:rPr>
        <w:t>Ако</w:t>
      </w:r>
      <w:r w:rsidRPr="00D16DD5">
        <w:rPr>
          <w:rFonts w:asciiTheme="majorHAnsi" w:hAnsiTheme="majorHAnsi" w:cs="Garamond Premr Pro Subh Cyr"/>
        </w:rPr>
        <w:t xml:space="preserve"> </w:t>
      </w:r>
      <w:r w:rsidRPr="00D16DD5">
        <w:rPr>
          <w:rFonts w:asciiTheme="majorHAnsi" w:hAnsiTheme="majorHAnsi" w:cs="Thonburi"/>
        </w:rPr>
        <w:t>обаче</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стане</w:t>
      </w:r>
      <w:r w:rsidRPr="00D16DD5">
        <w:rPr>
          <w:rFonts w:asciiTheme="majorHAnsi" w:hAnsiTheme="majorHAnsi" w:cs="Garamond Premr Pro Subh Cyr"/>
        </w:rPr>
        <w:t xml:space="preserve"> </w:t>
      </w:r>
      <w:r w:rsidRPr="00D16DD5">
        <w:rPr>
          <w:rFonts w:asciiTheme="majorHAnsi" w:hAnsiTheme="majorHAnsi" w:cs="Thonburi"/>
        </w:rPr>
        <w:t>неспособна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продължи</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дава</w:t>
      </w:r>
      <w:r w:rsidRPr="00D16DD5">
        <w:rPr>
          <w:rFonts w:asciiTheme="majorHAnsi" w:hAnsiTheme="majorHAnsi" w:cs="Garamond Premr Pro Subh Cyr"/>
        </w:rPr>
        <w:t xml:space="preserve"> </w:t>
      </w:r>
      <w:r w:rsidRPr="00D16DD5">
        <w:rPr>
          <w:rFonts w:asciiTheme="majorHAnsi" w:hAnsiTheme="majorHAnsi" w:cs="Thonburi"/>
        </w:rPr>
        <w:t>договорената</w:t>
      </w:r>
      <w:r w:rsidRPr="00D16DD5">
        <w:rPr>
          <w:rFonts w:asciiTheme="majorHAnsi" w:hAnsiTheme="majorHAnsi" w:cs="Garamond Premr Pro Subh Cyr"/>
        </w:rPr>
        <w:t xml:space="preserve"> </w:t>
      </w:r>
      <w:r w:rsidRPr="00D16DD5">
        <w:rPr>
          <w:rFonts w:asciiTheme="majorHAnsi" w:hAnsiTheme="majorHAnsi" w:cs="Thonburi"/>
        </w:rPr>
        <w:t>заплата</w:t>
      </w:r>
      <w:r w:rsidRPr="00D16DD5">
        <w:rPr>
          <w:rFonts w:asciiTheme="majorHAnsi" w:hAnsiTheme="majorHAnsi" w:cs="Garamond Premr Pro Subh Cyr"/>
        </w:rPr>
        <w:t xml:space="preserve">, </w:t>
      </w:r>
      <w:r w:rsidRPr="00D16DD5">
        <w:rPr>
          <w:rFonts w:asciiTheme="majorHAnsi" w:hAnsiTheme="majorHAnsi" w:cs="Thonburi"/>
        </w:rPr>
        <w:t>подобна</w:t>
      </w:r>
      <w:r w:rsidRPr="00D16DD5">
        <w:rPr>
          <w:rFonts w:asciiTheme="majorHAnsi" w:hAnsiTheme="majorHAnsi" w:cs="Garamond Premr Pro Subh Cyr"/>
        </w:rPr>
        <w:t xml:space="preserve"> </w:t>
      </w:r>
      <w:r w:rsidRPr="00D16DD5">
        <w:rPr>
          <w:rFonts w:asciiTheme="majorHAnsi" w:hAnsiTheme="majorHAnsi" w:cs="Thonburi"/>
        </w:rPr>
        <w:t>неспособност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неиздължаване</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смята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пастора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достатъчна</w:t>
      </w:r>
      <w:r w:rsidRPr="00D16DD5">
        <w:rPr>
          <w:rFonts w:asciiTheme="majorHAnsi" w:hAnsiTheme="majorHAnsi" w:cs="Garamond Premr Pro Subh Cyr"/>
        </w:rPr>
        <w:t xml:space="preserve"> </w:t>
      </w:r>
      <w:r w:rsidRPr="00D16DD5">
        <w:rPr>
          <w:rFonts w:asciiTheme="majorHAnsi" w:hAnsiTheme="majorHAnsi" w:cs="Thonburi"/>
        </w:rPr>
        <w:t>причина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завеждане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гражданско</w:t>
      </w:r>
      <w:r w:rsidRPr="00D16DD5">
        <w:rPr>
          <w:rFonts w:asciiTheme="majorHAnsi" w:hAnsiTheme="majorHAnsi" w:cs="Garamond Premr Pro Subh Cyr"/>
        </w:rPr>
        <w:t xml:space="preserve"> </w:t>
      </w:r>
      <w:r w:rsidRPr="00D16DD5">
        <w:rPr>
          <w:rFonts w:asciiTheme="majorHAnsi" w:hAnsiTheme="majorHAnsi" w:cs="Thonburi"/>
        </w:rPr>
        <w:t>дело</w:t>
      </w:r>
      <w:r w:rsidRPr="00D16DD5">
        <w:rPr>
          <w:rFonts w:asciiTheme="majorHAnsi" w:hAnsiTheme="majorHAnsi" w:cs="Garamond Premr Pro Subh Cyr"/>
        </w:rPr>
        <w:t xml:space="preserve"> </w:t>
      </w:r>
      <w:r w:rsidRPr="00D16DD5">
        <w:rPr>
          <w:rFonts w:asciiTheme="majorHAnsi" w:hAnsiTheme="majorHAnsi" w:cs="Thonburi"/>
        </w:rPr>
        <w:t>срещу</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никакъв</w:t>
      </w:r>
      <w:r w:rsidRPr="00D16DD5">
        <w:rPr>
          <w:rFonts w:asciiTheme="majorHAnsi" w:hAnsiTheme="majorHAnsi" w:cs="Garamond Premr Pro Subh Cyr"/>
        </w:rPr>
        <w:t xml:space="preserve"> </w:t>
      </w:r>
      <w:r w:rsidRPr="00D16DD5">
        <w:rPr>
          <w:rFonts w:asciiTheme="majorHAnsi" w:hAnsiTheme="majorHAnsi" w:cs="Thonburi"/>
        </w:rPr>
        <w:t>случай</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00960E27" w:rsidRPr="00D16DD5">
        <w:rPr>
          <w:rFonts w:asciiTheme="majorHAnsi" w:hAnsiTheme="majorHAnsi" w:cs="Thonburi"/>
        </w:rPr>
        <w:t>или</w:t>
      </w:r>
      <w:r w:rsidR="00960E27" w:rsidRPr="00D16DD5">
        <w:rPr>
          <w:rFonts w:asciiTheme="majorHAnsi" w:hAnsiTheme="majorHAnsi" w:cs="Garamond Premr Pro Subh Cyr"/>
        </w:rPr>
        <w:t xml:space="preserve"> </w:t>
      </w:r>
      <w:r w:rsidR="00960E27" w:rsidRPr="00D16DD5">
        <w:rPr>
          <w:rFonts w:asciiTheme="majorHAnsi" w:hAnsiTheme="majorHAnsi" w:cs="Thonburi"/>
        </w:rPr>
        <w:t>Областният</w:t>
      </w:r>
      <w:r w:rsidR="00960E27" w:rsidRPr="00D16DD5">
        <w:rPr>
          <w:rFonts w:asciiTheme="majorHAnsi" w:hAnsiTheme="majorHAnsi" w:cs="Garamond Premr Pro Subh Cyr"/>
        </w:rPr>
        <w:t xml:space="preserve"> </w:t>
      </w:r>
      <w:r w:rsidR="00960E27" w:rsidRPr="00D16DD5">
        <w:rPr>
          <w:rFonts w:asciiTheme="majorHAnsi" w:hAnsiTheme="majorHAnsi" w:cs="Thonburi"/>
        </w:rPr>
        <w:t>консултативен</w:t>
      </w:r>
      <w:r w:rsidR="00960E27" w:rsidRPr="00D16DD5">
        <w:rPr>
          <w:rFonts w:asciiTheme="majorHAnsi" w:hAnsiTheme="majorHAnsi" w:cs="Garamond Premr Pro Subh Cyr"/>
        </w:rPr>
        <w:t xml:space="preserve"> </w:t>
      </w:r>
      <w:r w:rsidR="00960E27" w:rsidRPr="00D16DD5">
        <w:rPr>
          <w:rFonts w:asciiTheme="majorHAnsi" w:hAnsiTheme="majorHAnsi" w:cs="Thonburi"/>
        </w:rPr>
        <w:t>съвет</w:t>
      </w:r>
      <w:r w:rsidR="00960E27"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w:t>
      </w:r>
      <w:r w:rsidR="00960E27" w:rsidRPr="00D16DD5">
        <w:rPr>
          <w:rFonts w:asciiTheme="majorHAnsi" w:hAnsiTheme="majorHAnsi" w:cs="Thonburi"/>
        </w:rPr>
        <w:t>ат</w:t>
      </w:r>
      <w:r w:rsidRPr="00D16DD5">
        <w:rPr>
          <w:rFonts w:asciiTheme="majorHAnsi" w:hAnsiTheme="majorHAnsi" w:cs="Garamond Premr Pro Subh Cyr"/>
        </w:rPr>
        <w:t xml:space="preserve"> </w:t>
      </w:r>
      <w:r w:rsidRPr="00D16DD5">
        <w:rPr>
          <w:rFonts w:asciiTheme="majorHAnsi" w:hAnsiTheme="majorHAnsi" w:cs="Thonburi"/>
        </w:rPr>
        <w:t>юридически</w:t>
      </w:r>
      <w:r w:rsidRPr="00D16DD5">
        <w:rPr>
          <w:rFonts w:asciiTheme="majorHAnsi" w:hAnsiTheme="majorHAnsi" w:cs="Garamond Premr Pro Subh Cyr"/>
        </w:rPr>
        <w:t xml:space="preserve"> </w:t>
      </w:r>
      <w:r w:rsidRPr="00D16DD5">
        <w:rPr>
          <w:rFonts w:asciiTheme="majorHAnsi" w:hAnsiTheme="majorHAnsi" w:cs="Thonburi"/>
        </w:rPr>
        <w:t>отговорн</w:t>
      </w:r>
      <w:r w:rsidR="00960E27"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излишък</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средства</w:t>
      </w:r>
      <w:r w:rsidRPr="00D16DD5">
        <w:rPr>
          <w:rFonts w:asciiTheme="majorHAnsi" w:hAnsiTheme="majorHAnsi" w:cs="Garamond Premr Pro Subh Cyr"/>
        </w:rPr>
        <w:t xml:space="preserve">, </w:t>
      </w:r>
      <w:r w:rsidRPr="00D16DD5">
        <w:rPr>
          <w:rFonts w:asciiTheme="majorHAnsi" w:hAnsiTheme="majorHAnsi" w:cs="Thonburi"/>
        </w:rPr>
        <w:t>натрупани</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време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действителната</w:t>
      </w:r>
      <w:r w:rsidRPr="00D16DD5">
        <w:rPr>
          <w:rFonts w:asciiTheme="majorHAnsi" w:hAnsiTheme="majorHAnsi" w:cs="Garamond Premr Pro Subh Cyr"/>
        </w:rPr>
        <w:t xml:space="preserve"> </w:t>
      </w:r>
      <w:r w:rsidRPr="00D16DD5">
        <w:rPr>
          <w:rFonts w:asciiTheme="majorHAnsi" w:hAnsiTheme="majorHAnsi" w:cs="Thonburi"/>
        </w:rPr>
        <w:t>служба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пастора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които</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определени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друго</w:t>
      </w:r>
      <w:r w:rsidRPr="00D16DD5">
        <w:rPr>
          <w:rFonts w:asciiTheme="majorHAnsi" w:hAnsiTheme="majorHAnsi" w:cs="Garamond Premr Pro Subh Cyr"/>
        </w:rPr>
        <w:t>.</w:t>
      </w:r>
      <w:r w:rsidR="00960E27" w:rsidRPr="00D16DD5">
        <w:rPr>
          <w:rFonts w:asciiTheme="majorHAnsi" w:hAnsiTheme="majorHAnsi" w:cs="Garamond Premr Pro Subh Cyr"/>
        </w:rPr>
        <w:t xml:space="preserve"> </w:t>
      </w:r>
      <w:r w:rsidR="00960E27" w:rsidRPr="00D16DD5">
        <w:rPr>
          <w:rFonts w:asciiTheme="majorHAnsi" w:hAnsiTheme="majorHAnsi" w:cs="Thonburi"/>
        </w:rPr>
        <w:t>Ако</w:t>
      </w:r>
      <w:r w:rsidR="00960E27" w:rsidRPr="00D16DD5">
        <w:rPr>
          <w:rFonts w:asciiTheme="majorHAnsi" w:hAnsiTheme="majorHAnsi" w:cs="Garamond Premr Pro Subh Cyr"/>
        </w:rPr>
        <w:t xml:space="preserve"> </w:t>
      </w:r>
      <w:r w:rsidR="00960E27" w:rsidRPr="00D16DD5">
        <w:rPr>
          <w:rFonts w:asciiTheme="majorHAnsi" w:hAnsiTheme="majorHAnsi" w:cs="Thonburi"/>
        </w:rPr>
        <w:t>бъд</w:t>
      </w:r>
      <w:r w:rsidR="005D4938">
        <w:rPr>
          <w:rFonts w:asciiTheme="majorHAnsi" w:hAnsiTheme="majorHAnsi" w:cs="Thonburi"/>
        </w:rPr>
        <w:t>а</w:t>
      </w:r>
      <w:r w:rsidR="00960E27" w:rsidRPr="00D16DD5">
        <w:rPr>
          <w:rFonts w:asciiTheme="majorHAnsi" w:hAnsiTheme="majorHAnsi" w:cs="Thonburi"/>
        </w:rPr>
        <w:t>т</w:t>
      </w:r>
      <w:r w:rsidR="00960E27" w:rsidRPr="00D16DD5">
        <w:rPr>
          <w:rFonts w:asciiTheme="majorHAnsi" w:hAnsiTheme="majorHAnsi" w:cs="Garamond Premr Pro Subh Cyr"/>
        </w:rPr>
        <w:t xml:space="preserve"> </w:t>
      </w:r>
      <w:r w:rsidR="00960E27" w:rsidRPr="00D16DD5">
        <w:rPr>
          <w:rFonts w:asciiTheme="majorHAnsi" w:hAnsiTheme="majorHAnsi" w:cs="Thonburi"/>
        </w:rPr>
        <w:t>предприети</w:t>
      </w:r>
      <w:r w:rsidR="00960E27" w:rsidRPr="00D16DD5">
        <w:rPr>
          <w:rFonts w:asciiTheme="majorHAnsi" w:hAnsiTheme="majorHAnsi" w:cs="Garamond Premr Pro Subh Cyr"/>
        </w:rPr>
        <w:t xml:space="preserve"> </w:t>
      </w:r>
      <w:r w:rsidR="00960E27" w:rsidRPr="00D16DD5">
        <w:rPr>
          <w:rFonts w:asciiTheme="majorHAnsi" w:hAnsiTheme="majorHAnsi" w:cs="Thonburi"/>
        </w:rPr>
        <w:t>съдебни</w:t>
      </w:r>
      <w:r w:rsidR="00960E27" w:rsidRPr="00D16DD5">
        <w:rPr>
          <w:rFonts w:asciiTheme="majorHAnsi" w:hAnsiTheme="majorHAnsi" w:cs="Garamond Premr Pro Subh Cyr"/>
        </w:rPr>
        <w:t xml:space="preserve"> </w:t>
      </w:r>
      <w:r w:rsidR="00960E27" w:rsidRPr="00D16DD5">
        <w:rPr>
          <w:rFonts w:asciiTheme="majorHAnsi" w:hAnsiTheme="majorHAnsi" w:cs="Thonburi"/>
        </w:rPr>
        <w:t>действия</w:t>
      </w:r>
      <w:r w:rsidR="00960E27" w:rsidRPr="00D16DD5">
        <w:rPr>
          <w:rFonts w:asciiTheme="majorHAnsi" w:hAnsiTheme="majorHAnsi" w:cs="Garamond Premr Pro Subh Cyr"/>
        </w:rPr>
        <w:t xml:space="preserve"> </w:t>
      </w:r>
      <w:r w:rsidR="00960E27" w:rsidRPr="00D16DD5">
        <w:rPr>
          <w:rFonts w:asciiTheme="majorHAnsi" w:hAnsiTheme="majorHAnsi" w:cs="Thonburi"/>
        </w:rPr>
        <w:t>срещу</w:t>
      </w:r>
      <w:r w:rsidR="00960E27" w:rsidRPr="00D16DD5">
        <w:rPr>
          <w:rFonts w:asciiTheme="majorHAnsi" w:hAnsiTheme="majorHAnsi" w:cs="Garamond Premr Pro Subh Cyr"/>
        </w:rPr>
        <w:t xml:space="preserve"> </w:t>
      </w:r>
      <w:r w:rsidR="00960E27" w:rsidRPr="00D16DD5">
        <w:rPr>
          <w:rFonts w:asciiTheme="majorHAnsi" w:hAnsiTheme="majorHAnsi" w:cs="Thonburi"/>
        </w:rPr>
        <w:t>църквата</w:t>
      </w:r>
      <w:r w:rsidR="00960E27" w:rsidRPr="00D16DD5">
        <w:rPr>
          <w:rFonts w:asciiTheme="majorHAnsi" w:hAnsiTheme="majorHAnsi" w:cs="Garamond Premr Pro Subh Cyr"/>
        </w:rPr>
        <w:t xml:space="preserve"> </w:t>
      </w:r>
      <w:r w:rsidR="00960E27" w:rsidRPr="00D16DD5">
        <w:rPr>
          <w:rFonts w:asciiTheme="majorHAnsi" w:hAnsiTheme="majorHAnsi" w:cs="Thonburi"/>
        </w:rPr>
        <w:t>или</w:t>
      </w:r>
      <w:r w:rsidR="00960E27" w:rsidRPr="00D16DD5">
        <w:rPr>
          <w:rFonts w:asciiTheme="majorHAnsi" w:hAnsiTheme="majorHAnsi" w:cs="Garamond Premr Pro Subh Cyr"/>
        </w:rPr>
        <w:t xml:space="preserve"> </w:t>
      </w:r>
      <w:r w:rsidR="00960E27" w:rsidRPr="00D16DD5">
        <w:rPr>
          <w:rFonts w:asciiTheme="majorHAnsi" w:hAnsiTheme="majorHAnsi" w:cs="Thonburi"/>
        </w:rPr>
        <w:t>Областния</w:t>
      </w:r>
      <w:r w:rsidR="00960E27" w:rsidRPr="00D16DD5">
        <w:rPr>
          <w:rFonts w:asciiTheme="majorHAnsi" w:hAnsiTheme="majorHAnsi" w:cs="Garamond Premr Pro Subh Cyr"/>
        </w:rPr>
        <w:t xml:space="preserve"> </w:t>
      </w:r>
      <w:r w:rsidR="00960E27" w:rsidRPr="00D16DD5">
        <w:rPr>
          <w:rFonts w:asciiTheme="majorHAnsi" w:hAnsiTheme="majorHAnsi" w:cs="Thonburi"/>
        </w:rPr>
        <w:t>консултативен</w:t>
      </w:r>
      <w:r w:rsidR="00960E27" w:rsidRPr="00D16DD5">
        <w:rPr>
          <w:rFonts w:asciiTheme="majorHAnsi" w:hAnsiTheme="majorHAnsi" w:cs="Garamond Premr Pro Subh Cyr"/>
        </w:rPr>
        <w:t xml:space="preserve"> </w:t>
      </w:r>
      <w:r w:rsidR="00960E27" w:rsidRPr="00D16DD5">
        <w:rPr>
          <w:rFonts w:asciiTheme="majorHAnsi" w:hAnsiTheme="majorHAnsi" w:cs="Thonburi"/>
        </w:rPr>
        <w:t>съвет</w:t>
      </w:r>
      <w:r w:rsidR="00960E27" w:rsidRPr="00D16DD5">
        <w:rPr>
          <w:rFonts w:asciiTheme="majorHAnsi" w:hAnsiTheme="majorHAnsi" w:cs="Garamond Premr Pro Subh Cyr"/>
        </w:rPr>
        <w:t xml:space="preserve"> </w:t>
      </w:r>
      <w:r w:rsidR="00960E27" w:rsidRPr="00D16DD5">
        <w:rPr>
          <w:rFonts w:asciiTheme="majorHAnsi" w:hAnsiTheme="majorHAnsi" w:cs="Thonburi"/>
        </w:rPr>
        <w:t>от</w:t>
      </w:r>
      <w:r w:rsidR="00960E27" w:rsidRPr="00D16DD5">
        <w:rPr>
          <w:rFonts w:asciiTheme="majorHAnsi" w:hAnsiTheme="majorHAnsi" w:cs="Garamond Premr Pro Subh Cyr"/>
        </w:rPr>
        <w:t xml:space="preserve"> </w:t>
      </w:r>
      <w:r w:rsidR="00960E27" w:rsidRPr="00D16DD5">
        <w:rPr>
          <w:rFonts w:asciiTheme="majorHAnsi" w:hAnsiTheme="majorHAnsi" w:cs="Thonburi"/>
        </w:rPr>
        <w:t>настоящ</w:t>
      </w:r>
      <w:r w:rsidR="00960E27" w:rsidRPr="00D16DD5">
        <w:rPr>
          <w:rFonts w:asciiTheme="majorHAnsi" w:hAnsiTheme="majorHAnsi" w:cs="Garamond Premr Pro Subh Cyr"/>
        </w:rPr>
        <w:t xml:space="preserve"> </w:t>
      </w:r>
      <w:r w:rsidR="00960E27" w:rsidRPr="00D16DD5">
        <w:rPr>
          <w:rFonts w:asciiTheme="majorHAnsi" w:hAnsiTheme="majorHAnsi" w:cs="Thonburi"/>
        </w:rPr>
        <w:t>или</w:t>
      </w:r>
      <w:r w:rsidR="00960E27" w:rsidRPr="00D16DD5">
        <w:rPr>
          <w:rFonts w:asciiTheme="majorHAnsi" w:hAnsiTheme="majorHAnsi" w:cs="Garamond Premr Pro Subh Cyr"/>
        </w:rPr>
        <w:t xml:space="preserve"> </w:t>
      </w:r>
      <w:r w:rsidR="00960E27" w:rsidRPr="00D16DD5">
        <w:rPr>
          <w:rFonts w:asciiTheme="majorHAnsi" w:hAnsiTheme="majorHAnsi" w:cs="Thonburi"/>
        </w:rPr>
        <w:t>предишен</w:t>
      </w:r>
      <w:r w:rsidR="00960E27" w:rsidRPr="00D16DD5">
        <w:rPr>
          <w:rFonts w:asciiTheme="majorHAnsi" w:hAnsiTheme="majorHAnsi" w:cs="Garamond Premr Pro Subh Cyr"/>
        </w:rPr>
        <w:t xml:space="preserve"> </w:t>
      </w:r>
      <w:r w:rsidR="00960E27" w:rsidRPr="00D16DD5">
        <w:rPr>
          <w:rFonts w:asciiTheme="majorHAnsi" w:hAnsiTheme="majorHAnsi" w:cs="Thonburi"/>
        </w:rPr>
        <w:t>пастор</w:t>
      </w:r>
      <w:r w:rsidR="00131FC0" w:rsidRPr="00D16DD5">
        <w:rPr>
          <w:rFonts w:asciiTheme="majorHAnsi" w:hAnsiTheme="majorHAnsi" w:cs="Garamond Premr Pro Subh Cyr"/>
        </w:rPr>
        <w:t xml:space="preserve">, </w:t>
      </w:r>
      <w:r w:rsidR="00131FC0" w:rsidRPr="00D16DD5">
        <w:rPr>
          <w:rFonts w:asciiTheme="majorHAnsi" w:hAnsiTheme="majorHAnsi" w:cs="Thonburi"/>
        </w:rPr>
        <w:t>областта</w:t>
      </w:r>
      <w:r w:rsidR="00131FC0" w:rsidRPr="00D16DD5">
        <w:rPr>
          <w:rFonts w:asciiTheme="majorHAnsi" w:hAnsiTheme="majorHAnsi" w:cs="Garamond Premr Pro Subh Cyr"/>
        </w:rPr>
        <w:t xml:space="preserve"> </w:t>
      </w:r>
      <w:r w:rsidR="00131FC0" w:rsidRPr="00D16DD5">
        <w:rPr>
          <w:rFonts w:asciiTheme="majorHAnsi" w:hAnsiTheme="majorHAnsi" w:cs="Thonburi"/>
        </w:rPr>
        <w:t>може</w:t>
      </w:r>
      <w:r w:rsidR="00131FC0" w:rsidRPr="00D16DD5">
        <w:rPr>
          <w:rFonts w:asciiTheme="majorHAnsi" w:hAnsiTheme="majorHAnsi" w:cs="Garamond Premr Pro Subh Cyr"/>
        </w:rPr>
        <w:t xml:space="preserve"> </w:t>
      </w:r>
      <w:r w:rsidR="00131FC0" w:rsidRPr="00D16DD5">
        <w:rPr>
          <w:rFonts w:asciiTheme="majorHAnsi" w:hAnsiTheme="majorHAnsi" w:cs="Thonburi"/>
        </w:rPr>
        <w:t>да</w:t>
      </w:r>
      <w:r w:rsidR="00131FC0" w:rsidRPr="00D16DD5">
        <w:rPr>
          <w:rFonts w:asciiTheme="majorHAnsi" w:hAnsiTheme="majorHAnsi" w:cs="Garamond Premr Pro Subh Cyr"/>
        </w:rPr>
        <w:t xml:space="preserve"> </w:t>
      </w:r>
      <w:r w:rsidR="00131FC0" w:rsidRPr="00D16DD5">
        <w:rPr>
          <w:rFonts w:asciiTheme="majorHAnsi" w:hAnsiTheme="majorHAnsi" w:cs="Thonburi"/>
        </w:rPr>
        <w:t>предпр</w:t>
      </w:r>
      <w:r w:rsidR="005D4938">
        <w:rPr>
          <w:rFonts w:asciiTheme="majorHAnsi" w:hAnsiTheme="majorHAnsi" w:cs="Thonburi"/>
        </w:rPr>
        <w:t>и</w:t>
      </w:r>
      <w:r w:rsidR="00131FC0" w:rsidRPr="00D16DD5">
        <w:rPr>
          <w:rFonts w:asciiTheme="majorHAnsi" w:hAnsiTheme="majorHAnsi" w:cs="Thonburi"/>
        </w:rPr>
        <w:t>еме</w:t>
      </w:r>
      <w:r w:rsidR="00131FC0" w:rsidRPr="00D16DD5">
        <w:rPr>
          <w:rFonts w:asciiTheme="majorHAnsi" w:hAnsiTheme="majorHAnsi" w:cs="Garamond Premr Pro Subh Cyr"/>
        </w:rPr>
        <w:t xml:space="preserve"> </w:t>
      </w:r>
      <w:r w:rsidR="00131FC0" w:rsidRPr="00D16DD5">
        <w:rPr>
          <w:rFonts w:asciiTheme="majorHAnsi" w:hAnsiTheme="majorHAnsi" w:cs="Thonburi"/>
        </w:rPr>
        <w:t>стъпки</w:t>
      </w:r>
      <w:r w:rsidR="00131FC0" w:rsidRPr="00D16DD5">
        <w:rPr>
          <w:rFonts w:asciiTheme="majorHAnsi" w:hAnsiTheme="majorHAnsi" w:cs="Garamond Premr Pro Subh Cyr"/>
        </w:rPr>
        <w:t xml:space="preserve"> </w:t>
      </w:r>
      <w:r w:rsidR="00131FC0" w:rsidRPr="00D16DD5">
        <w:rPr>
          <w:rFonts w:asciiTheme="majorHAnsi" w:hAnsiTheme="majorHAnsi" w:cs="Thonburi"/>
        </w:rPr>
        <w:t>да</w:t>
      </w:r>
      <w:r w:rsidR="00131FC0" w:rsidRPr="00D16DD5">
        <w:rPr>
          <w:rFonts w:asciiTheme="majorHAnsi" w:hAnsiTheme="majorHAnsi" w:cs="Garamond Premr Pro Subh Cyr"/>
        </w:rPr>
        <w:t xml:space="preserve"> </w:t>
      </w:r>
      <w:r w:rsidR="00131FC0" w:rsidRPr="00D16DD5">
        <w:rPr>
          <w:rFonts w:asciiTheme="majorHAnsi" w:hAnsiTheme="majorHAnsi" w:cs="Thonburi"/>
        </w:rPr>
        <w:t>отнеме</w:t>
      </w:r>
      <w:r w:rsidR="00131FC0" w:rsidRPr="00D16DD5">
        <w:rPr>
          <w:rFonts w:asciiTheme="majorHAnsi" w:hAnsiTheme="majorHAnsi" w:cs="Garamond Premr Pro Subh Cyr"/>
        </w:rPr>
        <w:t xml:space="preserve"> </w:t>
      </w:r>
      <w:r w:rsidR="00131FC0" w:rsidRPr="00D16DD5">
        <w:rPr>
          <w:rFonts w:asciiTheme="majorHAnsi" w:hAnsiTheme="majorHAnsi" w:cs="Thonburi"/>
        </w:rPr>
        <w:t>служителската</w:t>
      </w:r>
      <w:r w:rsidR="00131FC0" w:rsidRPr="00D16DD5">
        <w:rPr>
          <w:rFonts w:asciiTheme="majorHAnsi" w:hAnsiTheme="majorHAnsi" w:cs="Garamond Premr Pro Subh Cyr"/>
        </w:rPr>
        <w:t xml:space="preserve"> </w:t>
      </w:r>
      <w:r w:rsidR="00131FC0" w:rsidRPr="00D16DD5">
        <w:rPr>
          <w:rFonts w:asciiTheme="majorHAnsi" w:hAnsiTheme="majorHAnsi" w:cs="Thonburi"/>
        </w:rPr>
        <w:t>правоспособност</w:t>
      </w:r>
      <w:r w:rsidR="00131FC0" w:rsidRPr="00D16DD5">
        <w:rPr>
          <w:rFonts w:asciiTheme="majorHAnsi" w:hAnsiTheme="majorHAnsi" w:cs="Garamond Premr Pro Subh Cyr"/>
        </w:rPr>
        <w:t xml:space="preserve"> </w:t>
      </w:r>
      <w:r w:rsidR="00131FC0" w:rsidRPr="00D16DD5">
        <w:rPr>
          <w:rFonts w:asciiTheme="majorHAnsi" w:hAnsiTheme="majorHAnsi" w:cs="Thonburi"/>
        </w:rPr>
        <w:t>и</w:t>
      </w:r>
      <w:r w:rsidR="00131FC0" w:rsidRPr="00D16DD5">
        <w:rPr>
          <w:rFonts w:asciiTheme="majorHAnsi" w:hAnsiTheme="majorHAnsi" w:cs="Garamond Premr Pro Subh Cyr"/>
        </w:rPr>
        <w:t xml:space="preserve"> </w:t>
      </w:r>
      <w:r w:rsidR="00131FC0" w:rsidRPr="00D16DD5">
        <w:rPr>
          <w:rFonts w:asciiTheme="majorHAnsi" w:hAnsiTheme="majorHAnsi" w:cs="Thonburi"/>
        </w:rPr>
        <w:t>следователно</w:t>
      </w:r>
      <w:r w:rsidR="00131FC0" w:rsidRPr="00D16DD5">
        <w:rPr>
          <w:rFonts w:asciiTheme="majorHAnsi" w:hAnsiTheme="majorHAnsi" w:cs="Garamond Premr Pro Subh Cyr"/>
        </w:rPr>
        <w:t xml:space="preserve"> </w:t>
      </w:r>
      <w:r w:rsidR="00131FC0" w:rsidRPr="00D16DD5">
        <w:rPr>
          <w:rFonts w:asciiTheme="majorHAnsi" w:hAnsiTheme="majorHAnsi" w:cs="Thonburi"/>
        </w:rPr>
        <w:t>да</w:t>
      </w:r>
      <w:r w:rsidR="00131FC0" w:rsidRPr="00D16DD5">
        <w:rPr>
          <w:rFonts w:asciiTheme="majorHAnsi" w:hAnsiTheme="majorHAnsi" w:cs="Garamond Premr Pro Subh Cyr"/>
        </w:rPr>
        <w:t xml:space="preserve"> </w:t>
      </w:r>
      <w:r w:rsidR="00131FC0" w:rsidRPr="00D16DD5">
        <w:rPr>
          <w:rFonts w:asciiTheme="majorHAnsi" w:hAnsiTheme="majorHAnsi" w:cs="Thonburi"/>
        </w:rPr>
        <w:t>премахне</w:t>
      </w:r>
      <w:r w:rsidR="00131FC0" w:rsidRPr="00D16DD5">
        <w:rPr>
          <w:rFonts w:asciiTheme="majorHAnsi" w:hAnsiTheme="majorHAnsi" w:cs="Garamond Premr Pro Subh Cyr"/>
        </w:rPr>
        <w:t xml:space="preserve"> </w:t>
      </w:r>
      <w:r w:rsidR="00131FC0" w:rsidRPr="00D16DD5">
        <w:rPr>
          <w:rFonts w:asciiTheme="majorHAnsi" w:hAnsiTheme="majorHAnsi" w:cs="Thonburi"/>
        </w:rPr>
        <w:t>името</w:t>
      </w:r>
      <w:r w:rsidR="00131FC0" w:rsidRPr="00D16DD5">
        <w:rPr>
          <w:rFonts w:asciiTheme="majorHAnsi" w:hAnsiTheme="majorHAnsi" w:cs="Garamond Premr Pro Subh Cyr"/>
        </w:rPr>
        <w:t xml:space="preserve"> </w:t>
      </w:r>
      <w:r w:rsidR="00131FC0" w:rsidRPr="00D16DD5">
        <w:rPr>
          <w:rFonts w:asciiTheme="majorHAnsi" w:hAnsiTheme="majorHAnsi" w:cs="Thonburi"/>
        </w:rPr>
        <w:t>на</w:t>
      </w:r>
      <w:r w:rsidR="00131FC0" w:rsidRPr="00D16DD5">
        <w:rPr>
          <w:rFonts w:asciiTheme="majorHAnsi" w:hAnsiTheme="majorHAnsi" w:cs="Garamond Premr Pro Subh Cyr"/>
        </w:rPr>
        <w:t xml:space="preserve"> </w:t>
      </w:r>
      <w:r w:rsidR="00131FC0" w:rsidRPr="00D16DD5">
        <w:rPr>
          <w:rFonts w:asciiTheme="majorHAnsi" w:hAnsiTheme="majorHAnsi" w:cs="Thonburi"/>
        </w:rPr>
        <w:t>служителя</w:t>
      </w:r>
      <w:r w:rsidR="00131FC0" w:rsidRPr="00D16DD5">
        <w:rPr>
          <w:rFonts w:asciiTheme="majorHAnsi" w:hAnsiTheme="majorHAnsi" w:cs="Garamond Premr Pro Subh Cyr"/>
        </w:rPr>
        <w:t xml:space="preserve"> </w:t>
      </w:r>
      <w:r w:rsidR="00131FC0" w:rsidRPr="00D16DD5">
        <w:rPr>
          <w:rFonts w:asciiTheme="majorHAnsi" w:hAnsiTheme="majorHAnsi" w:cs="Thonburi"/>
        </w:rPr>
        <w:t>от</w:t>
      </w:r>
      <w:r w:rsidR="00131FC0" w:rsidRPr="00D16DD5">
        <w:rPr>
          <w:rFonts w:asciiTheme="majorHAnsi" w:hAnsiTheme="majorHAnsi" w:cs="Garamond Premr Pro Subh Cyr"/>
        </w:rPr>
        <w:t xml:space="preserve"> </w:t>
      </w:r>
      <w:r w:rsidR="00131FC0" w:rsidRPr="00D16DD5">
        <w:rPr>
          <w:rFonts w:asciiTheme="majorHAnsi" w:hAnsiTheme="majorHAnsi" w:cs="Thonburi"/>
        </w:rPr>
        <w:t>списъка</w:t>
      </w:r>
      <w:r w:rsidR="00131FC0" w:rsidRPr="00D16DD5">
        <w:rPr>
          <w:rFonts w:asciiTheme="majorHAnsi" w:hAnsiTheme="majorHAnsi" w:cs="Garamond Premr Pro Subh Cyr"/>
        </w:rPr>
        <w:t xml:space="preserve"> </w:t>
      </w:r>
      <w:r w:rsidR="00A95D5C" w:rsidRPr="00D16DD5">
        <w:rPr>
          <w:rFonts w:asciiTheme="majorHAnsi" w:hAnsiTheme="majorHAnsi" w:cs="Thonburi"/>
        </w:rPr>
        <w:t>на</w:t>
      </w:r>
      <w:r w:rsidR="00131FC0" w:rsidRPr="00D16DD5">
        <w:rPr>
          <w:rFonts w:asciiTheme="majorHAnsi" w:hAnsiTheme="majorHAnsi" w:cs="Garamond Premr Pro Subh Cyr"/>
        </w:rPr>
        <w:t xml:space="preserve"> </w:t>
      </w:r>
      <w:r w:rsidR="00131FC0" w:rsidRPr="00D16DD5">
        <w:rPr>
          <w:rFonts w:asciiTheme="majorHAnsi" w:hAnsiTheme="majorHAnsi" w:cs="Thonburi"/>
        </w:rPr>
        <w:t>служители</w:t>
      </w:r>
      <w:r w:rsidR="00131FC0" w:rsidRPr="00D16DD5">
        <w:rPr>
          <w:rFonts w:asciiTheme="majorHAnsi" w:hAnsiTheme="majorHAnsi" w:cs="Garamond Premr Pro Subh Cyr"/>
        </w:rPr>
        <w:t>.</w:t>
      </w:r>
    </w:p>
    <w:p w14:paraId="498AE2FF" w14:textId="10F9C27E" w:rsidR="006E6582" w:rsidRPr="00D16DD5" w:rsidRDefault="006E6582">
      <w:pPr>
        <w:pStyle w:val="text"/>
        <w:rPr>
          <w:rFonts w:asciiTheme="majorHAnsi" w:hAnsiTheme="majorHAnsi" w:cs="Garamond Premr Pro Subh Cyr"/>
        </w:rPr>
      </w:pP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също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погрижи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пътните</w:t>
      </w:r>
      <w:r w:rsidRPr="00D16DD5">
        <w:rPr>
          <w:rFonts w:asciiTheme="majorHAnsi" w:hAnsiTheme="majorHAnsi" w:cs="Garamond Premr Pro Subh Cyr"/>
        </w:rPr>
        <w:t xml:space="preserve"> </w:t>
      </w:r>
      <w:r w:rsidRPr="00D16DD5">
        <w:rPr>
          <w:rFonts w:asciiTheme="majorHAnsi" w:hAnsiTheme="majorHAnsi" w:cs="Thonburi"/>
        </w:rPr>
        <w:t>разходи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пастора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007210E2" w:rsidRPr="00D16DD5">
        <w:rPr>
          <w:rFonts w:asciiTheme="majorHAnsi" w:hAnsiTheme="majorHAnsi" w:cs="Thonburi"/>
        </w:rPr>
        <w:t>неговите</w:t>
      </w:r>
      <w:r w:rsidR="007210E2" w:rsidRPr="00D16DD5">
        <w:rPr>
          <w:rFonts w:asciiTheme="majorHAnsi" w:hAnsiTheme="majorHAnsi" w:cs="Garamond Premr Pro Subh Cyr"/>
        </w:rPr>
        <w:t xml:space="preserve"> </w:t>
      </w:r>
      <w:r w:rsidRPr="00D16DD5">
        <w:rPr>
          <w:rFonts w:asciiTheme="majorHAnsi" w:hAnsiTheme="majorHAnsi" w:cs="Thonburi"/>
        </w:rPr>
        <w:t>разноски</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преместването</w:t>
      </w:r>
      <w:r w:rsidRPr="00D16DD5">
        <w:rPr>
          <w:rFonts w:asciiTheme="majorHAnsi" w:hAnsiTheme="majorHAnsi" w:cs="Garamond Premr Pro Subh Cyr"/>
        </w:rPr>
        <w:t>. (</w:t>
      </w:r>
      <w:r w:rsidR="00D529AE" w:rsidRPr="00D16DD5">
        <w:rPr>
          <w:rFonts w:asciiTheme="majorHAnsi" w:hAnsiTheme="majorHAnsi" w:cs="Garamond Premr Pro Subh Cyr"/>
        </w:rPr>
        <w:t>33</w:t>
      </w:r>
      <w:r w:rsidRPr="00D16DD5">
        <w:rPr>
          <w:rFonts w:asciiTheme="majorHAnsi" w:hAnsiTheme="majorHAnsi" w:cs="Garamond Premr Pro Subh Cyr"/>
        </w:rPr>
        <w:t>-</w:t>
      </w:r>
      <w:r w:rsidR="00D529AE" w:rsidRPr="00D16DD5">
        <w:rPr>
          <w:rFonts w:asciiTheme="majorHAnsi" w:hAnsiTheme="majorHAnsi" w:cs="Garamond Premr Pro Subh Cyr"/>
        </w:rPr>
        <w:t>33</w:t>
      </w:r>
      <w:r w:rsidRPr="00D16DD5">
        <w:rPr>
          <w:rFonts w:asciiTheme="majorHAnsi" w:hAnsiTheme="majorHAnsi" w:cs="Garamond Premr Pro Subh Cyr"/>
        </w:rPr>
        <w:t>.3, 129.8-129.9)</w:t>
      </w:r>
    </w:p>
    <w:p w14:paraId="7033320A"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115.5.</w:t>
      </w:r>
      <w:r w:rsidRPr="00D16DD5">
        <w:rPr>
          <w:rFonts w:asciiTheme="majorHAnsi" w:hAnsiTheme="majorHAnsi" w:cs="Garamond Premr Pro Subh Cyr"/>
        </w:rPr>
        <w:t xml:space="preserve"> </w:t>
      </w:r>
      <w:r w:rsidRPr="00D16DD5">
        <w:rPr>
          <w:rFonts w:asciiTheme="majorHAnsi" w:hAnsiTheme="majorHAnsi" w:cs="Thonburi"/>
        </w:rPr>
        <w:t>Възнаграждението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пастора</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започне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изплаща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понеделника</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предшества</w:t>
      </w:r>
      <w:r w:rsidRPr="00D16DD5">
        <w:rPr>
          <w:rFonts w:asciiTheme="majorHAnsi" w:hAnsiTheme="majorHAnsi" w:cs="Garamond Premr Pro Subh Cyr"/>
        </w:rPr>
        <w:t xml:space="preserve"> </w:t>
      </w:r>
      <w:r w:rsidRPr="00D16DD5">
        <w:rPr>
          <w:rFonts w:asciiTheme="majorHAnsi" w:hAnsiTheme="majorHAnsi" w:cs="Thonburi"/>
        </w:rPr>
        <w:t>първото</w:t>
      </w:r>
      <w:r w:rsidRPr="00D16DD5">
        <w:rPr>
          <w:rFonts w:asciiTheme="majorHAnsi" w:hAnsiTheme="majorHAnsi" w:cs="Garamond Premr Pro Subh Cyr"/>
        </w:rPr>
        <w:t xml:space="preserve"> </w:t>
      </w:r>
      <w:r w:rsidRPr="00D16DD5">
        <w:rPr>
          <w:rFonts w:asciiTheme="majorHAnsi" w:hAnsiTheme="majorHAnsi" w:cs="Thonburi"/>
        </w:rPr>
        <w:t>официално</w:t>
      </w:r>
      <w:r w:rsidRPr="00D16DD5">
        <w:rPr>
          <w:rFonts w:asciiTheme="majorHAnsi" w:hAnsiTheme="majorHAnsi" w:cs="Garamond Premr Pro Subh Cyr"/>
        </w:rPr>
        <w:t xml:space="preserve"> </w:t>
      </w:r>
      <w:r w:rsidRPr="00D16DD5">
        <w:rPr>
          <w:rFonts w:asciiTheme="majorHAnsi" w:hAnsiTheme="majorHAnsi" w:cs="Thonburi"/>
        </w:rPr>
        <w:t>неделно</w:t>
      </w:r>
      <w:r w:rsidRPr="00D16DD5">
        <w:rPr>
          <w:rFonts w:asciiTheme="majorHAnsi" w:hAnsiTheme="majorHAnsi" w:cs="Garamond Premr Pro Subh Cyr"/>
        </w:rPr>
        <w:t xml:space="preserve"> </w:t>
      </w:r>
      <w:r w:rsidRPr="00D16DD5">
        <w:rPr>
          <w:rFonts w:asciiTheme="majorHAnsi" w:hAnsiTheme="majorHAnsi" w:cs="Thonburi"/>
        </w:rPr>
        <w:t>богослужение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местната</w:t>
      </w:r>
      <w:r w:rsidRPr="00D16DD5">
        <w:rPr>
          <w:rFonts w:asciiTheme="majorHAnsi" w:hAnsiTheme="majorHAnsi" w:cs="Garamond Premr Pro Subh Cyr"/>
        </w:rPr>
        <w:t xml:space="preserve"> </w:t>
      </w:r>
      <w:r w:rsidRPr="00D16DD5">
        <w:rPr>
          <w:rFonts w:asciiTheme="majorHAnsi" w:hAnsiTheme="majorHAnsi" w:cs="Thonburi"/>
        </w:rPr>
        <w:t>църква</w:t>
      </w:r>
      <w:r w:rsidRPr="00D16DD5">
        <w:rPr>
          <w:rFonts w:asciiTheme="majorHAnsi" w:hAnsiTheme="majorHAnsi" w:cs="Garamond Premr Pro Subh Cyr"/>
        </w:rPr>
        <w:t>.</w:t>
      </w:r>
    </w:p>
    <w:p w14:paraId="7713AEED" w14:textId="58A71744" w:rsidR="00336D70" w:rsidRPr="00D16DD5" w:rsidRDefault="00336D70">
      <w:pPr>
        <w:pStyle w:val="text"/>
        <w:rPr>
          <w:rFonts w:asciiTheme="majorHAnsi" w:hAnsiTheme="majorHAnsi" w:cs="Garamond Premr Pro Subh Cyr"/>
        </w:rPr>
      </w:pPr>
      <w:r w:rsidRPr="00D16DD5">
        <w:rPr>
          <w:rFonts w:asciiTheme="majorHAnsi" w:hAnsiTheme="majorHAnsi" w:cs="Garamond Premr Pro Subh Cyr"/>
          <w:b/>
          <w:bCs/>
        </w:rPr>
        <w:t xml:space="preserve">116. </w:t>
      </w:r>
      <w:r w:rsidRPr="00D16DD5">
        <w:rPr>
          <w:rFonts w:asciiTheme="majorHAnsi" w:hAnsiTheme="majorHAnsi" w:cs="Thonburi"/>
          <w:bCs/>
        </w:rPr>
        <w:t>Местните</w:t>
      </w:r>
      <w:r w:rsidRPr="00D16DD5">
        <w:rPr>
          <w:rFonts w:asciiTheme="majorHAnsi" w:hAnsiTheme="majorHAnsi" w:cs="Garamond Premr Pro Subh Cyr"/>
          <w:bCs/>
        </w:rPr>
        <w:t xml:space="preserve"> </w:t>
      </w:r>
      <w:r w:rsidRPr="00D16DD5">
        <w:rPr>
          <w:rFonts w:asciiTheme="majorHAnsi" w:hAnsiTheme="majorHAnsi" w:cs="Thonburi"/>
          <w:bCs/>
        </w:rPr>
        <w:t>църкви</w:t>
      </w:r>
      <w:r w:rsidRPr="00D16DD5">
        <w:rPr>
          <w:rFonts w:asciiTheme="majorHAnsi" w:hAnsiTheme="majorHAnsi" w:cs="Garamond Premr Pro Subh Cyr"/>
          <w:bCs/>
        </w:rPr>
        <w:t xml:space="preserve"> </w:t>
      </w:r>
      <w:r w:rsidRPr="00D16DD5">
        <w:rPr>
          <w:rFonts w:asciiTheme="majorHAnsi" w:hAnsiTheme="majorHAnsi" w:cs="Thonburi"/>
          <w:bCs/>
        </w:rPr>
        <w:t>трябва</w:t>
      </w:r>
      <w:r w:rsidRPr="00D16DD5">
        <w:rPr>
          <w:rFonts w:asciiTheme="majorHAnsi" w:hAnsiTheme="majorHAnsi" w:cs="Garamond Premr Pro Subh Cyr"/>
          <w:bCs/>
        </w:rPr>
        <w:t xml:space="preserve"> </w:t>
      </w:r>
      <w:r w:rsidRPr="00D16DD5">
        <w:rPr>
          <w:rFonts w:asciiTheme="majorHAnsi" w:hAnsiTheme="majorHAnsi" w:cs="Thonburi"/>
          <w:bCs/>
        </w:rPr>
        <w:t>да</w:t>
      </w:r>
      <w:r w:rsidRPr="00D16DD5">
        <w:rPr>
          <w:rFonts w:asciiTheme="majorHAnsi" w:hAnsiTheme="majorHAnsi" w:cs="Garamond Premr Pro Subh Cyr"/>
          <w:bCs/>
        </w:rPr>
        <w:t xml:space="preserve"> </w:t>
      </w:r>
      <w:r w:rsidRPr="00D16DD5">
        <w:rPr>
          <w:rFonts w:asciiTheme="majorHAnsi" w:hAnsiTheme="majorHAnsi" w:cs="Thonburi"/>
          <w:bCs/>
        </w:rPr>
        <w:t>помислят</w:t>
      </w:r>
      <w:r w:rsidRPr="00D16DD5">
        <w:rPr>
          <w:rFonts w:asciiTheme="majorHAnsi" w:hAnsiTheme="majorHAnsi" w:cs="Garamond Premr Pro Subh Cyr"/>
          <w:bCs/>
        </w:rPr>
        <w:t xml:space="preserve"> </w:t>
      </w:r>
      <w:r w:rsidRPr="00D16DD5">
        <w:rPr>
          <w:rFonts w:asciiTheme="majorHAnsi" w:hAnsiTheme="majorHAnsi" w:cs="Thonburi"/>
          <w:bCs/>
        </w:rPr>
        <w:t>за</w:t>
      </w:r>
      <w:r w:rsidRPr="00D16DD5">
        <w:rPr>
          <w:rFonts w:asciiTheme="majorHAnsi" w:hAnsiTheme="majorHAnsi" w:cs="Garamond Premr Pro Subh Cyr"/>
          <w:bCs/>
        </w:rPr>
        <w:t xml:space="preserve"> </w:t>
      </w:r>
      <w:r w:rsidRPr="00D16DD5">
        <w:rPr>
          <w:rFonts w:asciiTheme="majorHAnsi" w:hAnsiTheme="majorHAnsi" w:cs="Thonburi"/>
          <w:bCs/>
        </w:rPr>
        <w:t>отпуск</w:t>
      </w:r>
      <w:r w:rsidRPr="00D16DD5">
        <w:rPr>
          <w:rFonts w:asciiTheme="majorHAnsi" w:hAnsiTheme="majorHAnsi" w:cs="Garamond Premr Pro Subh Cyr"/>
          <w:bCs/>
        </w:rPr>
        <w:t xml:space="preserve"> </w:t>
      </w:r>
      <w:r w:rsidRPr="00D16DD5">
        <w:rPr>
          <w:rFonts w:asciiTheme="majorHAnsi" w:hAnsiTheme="majorHAnsi" w:cs="Thonburi"/>
          <w:bCs/>
        </w:rPr>
        <w:t>по</w:t>
      </w:r>
      <w:r w:rsidRPr="00D16DD5">
        <w:rPr>
          <w:rFonts w:asciiTheme="majorHAnsi" w:hAnsiTheme="majorHAnsi" w:cs="Garamond Premr Pro Subh Cyr"/>
          <w:bCs/>
        </w:rPr>
        <w:t xml:space="preserve"> </w:t>
      </w:r>
      <w:r w:rsidRPr="00D16DD5">
        <w:rPr>
          <w:rFonts w:asciiTheme="majorHAnsi" w:hAnsiTheme="majorHAnsi" w:cs="Thonburi"/>
          <w:bCs/>
        </w:rPr>
        <w:t>майчинство</w:t>
      </w:r>
      <w:r w:rsidRPr="00D16DD5">
        <w:rPr>
          <w:rFonts w:asciiTheme="majorHAnsi" w:hAnsiTheme="majorHAnsi" w:cs="Garamond Premr Pro Subh Cyr"/>
          <w:bCs/>
        </w:rPr>
        <w:t xml:space="preserve"> </w:t>
      </w:r>
      <w:r w:rsidRPr="00D16DD5">
        <w:rPr>
          <w:rFonts w:asciiTheme="majorHAnsi" w:hAnsiTheme="majorHAnsi" w:cs="Thonburi"/>
          <w:bCs/>
        </w:rPr>
        <w:t>или</w:t>
      </w:r>
      <w:r w:rsidRPr="00D16DD5">
        <w:rPr>
          <w:rFonts w:asciiTheme="majorHAnsi" w:hAnsiTheme="majorHAnsi" w:cs="Garamond Premr Pro Subh Cyr"/>
          <w:bCs/>
        </w:rPr>
        <w:t xml:space="preserve"> </w:t>
      </w:r>
      <w:r w:rsidRPr="00D16DD5">
        <w:rPr>
          <w:rFonts w:asciiTheme="majorHAnsi" w:hAnsiTheme="majorHAnsi" w:cs="Thonburi"/>
          <w:bCs/>
        </w:rPr>
        <w:t>бащинство</w:t>
      </w:r>
      <w:r w:rsidRPr="00D16DD5">
        <w:rPr>
          <w:rFonts w:asciiTheme="majorHAnsi" w:hAnsiTheme="majorHAnsi" w:cs="Garamond Premr Pro Subh Cyr"/>
          <w:bCs/>
        </w:rPr>
        <w:t xml:space="preserve"> </w:t>
      </w:r>
      <w:r w:rsidRPr="00D16DD5">
        <w:rPr>
          <w:rFonts w:asciiTheme="majorHAnsi" w:hAnsiTheme="majorHAnsi" w:cs="Thonburi"/>
          <w:bCs/>
        </w:rPr>
        <w:t>за</w:t>
      </w:r>
      <w:r w:rsidRPr="00D16DD5">
        <w:rPr>
          <w:rFonts w:asciiTheme="majorHAnsi" w:hAnsiTheme="majorHAnsi" w:cs="Garamond Premr Pro Subh Cyr"/>
          <w:bCs/>
        </w:rPr>
        <w:t xml:space="preserve"> </w:t>
      </w:r>
      <w:r w:rsidRPr="00D16DD5">
        <w:rPr>
          <w:rFonts w:asciiTheme="majorHAnsi" w:hAnsiTheme="majorHAnsi" w:cs="Thonburi"/>
          <w:bCs/>
        </w:rPr>
        <w:t>пастора</w:t>
      </w:r>
      <w:r w:rsidRPr="00D16DD5">
        <w:rPr>
          <w:rFonts w:asciiTheme="majorHAnsi" w:hAnsiTheme="majorHAnsi" w:cs="Garamond Premr Pro Subh Cyr"/>
          <w:bCs/>
        </w:rPr>
        <w:t xml:space="preserve"> </w:t>
      </w:r>
      <w:r w:rsidRPr="00D16DD5">
        <w:rPr>
          <w:rFonts w:asciiTheme="majorHAnsi" w:hAnsiTheme="majorHAnsi" w:cs="Thonburi"/>
          <w:bCs/>
        </w:rPr>
        <w:t>и</w:t>
      </w:r>
      <w:r w:rsidRPr="00D16DD5">
        <w:rPr>
          <w:rFonts w:asciiTheme="majorHAnsi" w:hAnsiTheme="majorHAnsi" w:cs="Garamond Premr Pro Subh Cyr"/>
          <w:bCs/>
        </w:rPr>
        <w:t xml:space="preserve"> </w:t>
      </w:r>
      <w:r w:rsidRPr="00D16DD5">
        <w:rPr>
          <w:rFonts w:asciiTheme="majorHAnsi" w:hAnsiTheme="majorHAnsi" w:cs="Thonburi"/>
          <w:bCs/>
        </w:rPr>
        <w:t>помощн</w:t>
      </w:r>
      <w:r w:rsidR="00A95D5C" w:rsidRPr="00D16DD5">
        <w:rPr>
          <w:rFonts w:asciiTheme="majorHAnsi" w:hAnsiTheme="majorHAnsi" w:cs="Thonburi"/>
          <w:bCs/>
        </w:rPr>
        <w:t>ик</w:t>
      </w:r>
      <w:r w:rsidR="00A95D5C" w:rsidRPr="00D16DD5">
        <w:rPr>
          <w:rFonts w:asciiTheme="majorHAnsi" w:hAnsiTheme="majorHAnsi" w:cs="Garamond Premr Pro Subh Cyr"/>
          <w:bCs/>
        </w:rPr>
        <w:t>-</w:t>
      </w:r>
      <w:r w:rsidR="00A95D5C" w:rsidRPr="00D16DD5">
        <w:rPr>
          <w:rFonts w:asciiTheme="majorHAnsi" w:hAnsiTheme="majorHAnsi" w:cs="Thonburi"/>
          <w:bCs/>
        </w:rPr>
        <w:t>пастори</w:t>
      </w:r>
      <w:r w:rsidR="009501B3" w:rsidRPr="00D16DD5">
        <w:rPr>
          <w:rFonts w:asciiTheme="majorHAnsi" w:hAnsiTheme="majorHAnsi" w:cs="Thonburi"/>
          <w:bCs/>
        </w:rPr>
        <w:t>те</w:t>
      </w:r>
      <w:r w:rsidRPr="00D16DD5">
        <w:rPr>
          <w:rFonts w:asciiTheme="majorHAnsi" w:hAnsiTheme="majorHAnsi" w:cs="Garamond Premr Pro Subh Cyr"/>
        </w:rPr>
        <w:t xml:space="preserve">. </w:t>
      </w:r>
      <w:r w:rsidRPr="00D16DD5">
        <w:rPr>
          <w:rFonts w:asciiTheme="majorHAnsi" w:hAnsiTheme="majorHAnsi" w:cs="Thonburi"/>
        </w:rPr>
        <w:t>Областните</w:t>
      </w:r>
      <w:r w:rsidRPr="00D16DD5">
        <w:rPr>
          <w:rFonts w:asciiTheme="majorHAnsi" w:hAnsiTheme="majorHAnsi" w:cs="Garamond Premr Pro Subh Cyr"/>
        </w:rPr>
        <w:t xml:space="preserve"> </w:t>
      </w:r>
      <w:r w:rsidRPr="00D16DD5">
        <w:rPr>
          <w:rFonts w:asciiTheme="majorHAnsi" w:hAnsiTheme="majorHAnsi" w:cs="Thonburi"/>
        </w:rPr>
        <w:t>суперинтенданти</w:t>
      </w:r>
      <w:r w:rsidRPr="00D16DD5">
        <w:rPr>
          <w:rFonts w:asciiTheme="majorHAnsi" w:hAnsiTheme="majorHAnsi" w:cs="Garamond Premr Pro Subh Cyr"/>
        </w:rPr>
        <w:t xml:space="preserve"> </w:t>
      </w:r>
      <w:r w:rsidR="0064447D" w:rsidRPr="00D16DD5">
        <w:rPr>
          <w:rFonts w:asciiTheme="majorHAnsi" w:hAnsiTheme="majorHAnsi" w:cs="Thonburi"/>
        </w:rPr>
        <w:t>трябва</w:t>
      </w:r>
      <w:r w:rsidR="0064447D" w:rsidRPr="00D16DD5">
        <w:rPr>
          <w:rFonts w:asciiTheme="majorHAnsi" w:hAnsiTheme="majorHAnsi" w:cs="Garamond Premr Pro Subh Cyr"/>
        </w:rPr>
        <w:t xml:space="preserve"> </w:t>
      </w:r>
      <w:r w:rsidR="0064447D" w:rsidRPr="00D16DD5">
        <w:rPr>
          <w:rFonts w:asciiTheme="majorHAnsi" w:hAnsiTheme="majorHAnsi" w:cs="Thonburi"/>
        </w:rPr>
        <w:t>да</w:t>
      </w:r>
      <w:r w:rsidR="0064447D" w:rsidRPr="00D16DD5">
        <w:rPr>
          <w:rFonts w:asciiTheme="majorHAnsi" w:hAnsiTheme="majorHAnsi" w:cs="Garamond Premr Pro Subh Cyr"/>
        </w:rPr>
        <w:t xml:space="preserve"> </w:t>
      </w:r>
      <w:r w:rsidR="0064447D" w:rsidRPr="00D16DD5">
        <w:rPr>
          <w:rFonts w:asciiTheme="majorHAnsi" w:hAnsiTheme="majorHAnsi" w:cs="Thonburi"/>
        </w:rPr>
        <w:t>насърчават</w:t>
      </w:r>
      <w:r w:rsidR="0064447D" w:rsidRPr="00D16DD5">
        <w:rPr>
          <w:rFonts w:asciiTheme="majorHAnsi" w:hAnsiTheme="majorHAnsi" w:cs="Garamond Premr Pro Subh Cyr"/>
        </w:rPr>
        <w:t xml:space="preserve"> </w:t>
      </w:r>
      <w:r w:rsidR="0064447D" w:rsidRPr="00D16DD5">
        <w:rPr>
          <w:rFonts w:asciiTheme="majorHAnsi" w:hAnsiTheme="majorHAnsi" w:cs="Thonburi"/>
        </w:rPr>
        <w:t>местните</w:t>
      </w:r>
      <w:r w:rsidR="0064447D" w:rsidRPr="00D16DD5">
        <w:rPr>
          <w:rFonts w:asciiTheme="majorHAnsi" w:hAnsiTheme="majorHAnsi" w:cs="Garamond Premr Pro Subh Cyr"/>
        </w:rPr>
        <w:t xml:space="preserve"> </w:t>
      </w:r>
      <w:r w:rsidR="0064447D" w:rsidRPr="00D16DD5">
        <w:rPr>
          <w:rFonts w:asciiTheme="majorHAnsi" w:hAnsiTheme="majorHAnsi" w:cs="Thonburi"/>
        </w:rPr>
        <w:t>църкви</w:t>
      </w:r>
      <w:r w:rsidR="0064447D" w:rsidRPr="00D16DD5">
        <w:rPr>
          <w:rFonts w:asciiTheme="majorHAnsi" w:hAnsiTheme="majorHAnsi" w:cs="Garamond Premr Pro Subh Cyr"/>
        </w:rPr>
        <w:t xml:space="preserve"> </w:t>
      </w:r>
      <w:r w:rsidR="0064447D" w:rsidRPr="00D16DD5">
        <w:rPr>
          <w:rFonts w:asciiTheme="majorHAnsi" w:hAnsiTheme="majorHAnsi" w:cs="Thonburi"/>
        </w:rPr>
        <w:t>да</w:t>
      </w:r>
      <w:r w:rsidR="0064447D" w:rsidRPr="00D16DD5">
        <w:rPr>
          <w:rFonts w:asciiTheme="majorHAnsi" w:hAnsiTheme="majorHAnsi" w:cs="Garamond Premr Pro Subh Cyr"/>
        </w:rPr>
        <w:t xml:space="preserve"> </w:t>
      </w:r>
      <w:r w:rsidR="0064447D" w:rsidRPr="00D16DD5">
        <w:rPr>
          <w:rFonts w:asciiTheme="majorHAnsi" w:hAnsiTheme="majorHAnsi" w:cs="Thonburi"/>
        </w:rPr>
        <w:t>приемат</w:t>
      </w:r>
      <w:r w:rsidR="0064447D" w:rsidRPr="00D16DD5">
        <w:rPr>
          <w:rFonts w:asciiTheme="majorHAnsi" w:hAnsiTheme="majorHAnsi" w:cs="Garamond Premr Pro Subh Cyr"/>
        </w:rPr>
        <w:t xml:space="preserve"> </w:t>
      </w:r>
      <w:r w:rsidR="0064447D" w:rsidRPr="00D16DD5">
        <w:rPr>
          <w:rFonts w:asciiTheme="majorHAnsi" w:hAnsiTheme="majorHAnsi" w:cs="Thonburi"/>
        </w:rPr>
        <w:t>политика</w:t>
      </w:r>
      <w:r w:rsidR="0064447D" w:rsidRPr="00D16DD5">
        <w:rPr>
          <w:rFonts w:asciiTheme="majorHAnsi" w:hAnsiTheme="majorHAnsi" w:cs="Garamond Premr Pro Subh Cyr"/>
        </w:rPr>
        <w:t xml:space="preserve"> </w:t>
      </w:r>
      <w:r w:rsidR="0064447D" w:rsidRPr="00D16DD5">
        <w:rPr>
          <w:rFonts w:asciiTheme="majorHAnsi" w:hAnsiTheme="majorHAnsi" w:cs="Thonburi"/>
        </w:rPr>
        <w:t>за</w:t>
      </w:r>
      <w:r w:rsidR="0064447D" w:rsidRPr="00D16DD5">
        <w:rPr>
          <w:rFonts w:asciiTheme="majorHAnsi" w:hAnsiTheme="majorHAnsi" w:cs="Garamond Premr Pro Subh Cyr"/>
        </w:rPr>
        <w:t xml:space="preserve"> </w:t>
      </w:r>
      <w:r w:rsidR="0064447D" w:rsidRPr="00D16DD5">
        <w:rPr>
          <w:rFonts w:asciiTheme="majorHAnsi" w:hAnsiTheme="majorHAnsi" w:cs="Thonburi"/>
        </w:rPr>
        <w:t>отпуските</w:t>
      </w:r>
      <w:r w:rsidR="0064447D" w:rsidRPr="00D16DD5">
        <w:rPr>
          <w:rFonts w:asciiTheme="majorHAnsi" w:hAnsiTheme="majorHAnsi" w:cs="Garamond Premr Pro Subh Cyr"/>
        </w:rPr>
        <w:t xml:space="preserve"> </w:t>
      </w:r>
      <w:r w:rsidR="0064447D" w:rsidRPr="00D16DD5">
        <w:rPr>
          <w:rFonts w:asciiTheme="majorHAnsi" w:hAnsiTheme="majorHAnsi" w:cs="Thonburi"/>
        </w:rPr>
        <w:t>по</w:t>
      </w:r>
      <w:r w:rsidR="0064447D" w:rsidRPr="00D16DD5">
        <w:rPr>
          <w:rFonts w:asciiTheme="majorHAnsi" w:hAnsiTheme="majorHAnsi" w:cs="Garamond Premr Pro Subh Cyr"/>
        </w:rPr>
        <w:t xml:space="preserve"> </w:t>
      </w:r>
      <w:r w:rsidR="0064447D" w:rsidRPr="00D16DD5">
        <w:rPr>
          <w:rFonts w:asciiTheme="majorHAnsi" w:hAnsiTheme="majorHAnsi" w:cs="Thonburi"/>
        </w:rPr>
        <w:t>майчинство</w:t>
      </w:r>
      <w:r w:rsidR="0064447D" w:rsidRPr="00D16DD5">
        <w:rPr>
          <w:rFonts w:asciiTheme="majorHAnsi" w:hAnsiTheme="majorHAnsi" w:cs="Garamond Premr Pro Subh Cyr"/>
        </w:rPr>
        <w:t xml:space="preserve"> </w:t>
      </w:r>
      <w:r w:rsidR="0064447D" w:rsidRPr="00D16DD5">
        <w:rPr>
          <w:rFonts w:asciiTheme="majorHAnsi" w:hAnsiTheme="majorHAnsi" w:cs="Thonburi"/>
        </w:rPr>
        <w:t>и</w:t>
      </w:r>
      <w:r w:rsidR="0064447D" w:rsidRPr="00D16DD5">
        <w:rPr>
          <w:rFonts w:asciiTheme="majorHAnsi" w:hAnsiTheme="majorHAnsi" w:cs="Garamond Premr Pro Subh Cyr"/>
        </w:rPr>
        <w:t xml:space="preserve"> </w:t>
      </w:r>
      <w:r w:rsidR="0064447D" w:rsidRPr="00D16DD5">
        <w:rPr>
          <w:rFonts w:asciiTheme="majorHAnsi" w:hAnsiTheme="majorHAnsi" w:cs="Thonburi"/>
        </w:rPr>
        <w:t>бащинство</w:t>
      </w:r>
      <w:r w:rsidRPr="00D16DD5">
        <w:rPr>
          <w:rFonts w:asciiTheme="majorHAnsi" w:hAnsiTheme="majorHAnsi" w:cs="Garamond Premr Pro Subh Cyr"/>
        </w:rPr>
        <w:t>.</w:t>
      </w:r>
    </w:p>
    <w:p w14:paraId="492ABFB2" w14:textId="7F70086C" w:rsidR="006E6582" w:rsidRPr="00D16DD5" w:rsidRDefault="0064447D">
      <w:pPr>
        <w:pStyle w:val="text"/>
        <w:rPr>
          <w:rFonts w:asciiTheme="majorHAnsi" w:hAnsiTheme="majorHAnsi" w:cs="Garamond Premr Pro Subh Cyr"/>
        </w:rPr>
      </w:pPr>
      <w:r w:rsidRPr="00D16DD5">
        <w:rPr>
          <w:rFonts w:asciiTheme="majorHAnsi" w:hAnsiTheme="majorHAnsi" w:cs="Garamond Premr Pro"/>
          <w:b/>
          <w:bCs/>
        </w:rPr>
        <w:t>117</w:t>
      </w:r>
      <w:r w:rsidR="006E6582" w:rsidRPr="00D16DD5">
        <w:rPr>
          <w:rFonts w:asciiTheme="majorHAnsi" w:hAnsiTheme="majorHAnsi" w:cs="Garamond Premr Pro"/>
          <w:b/>
          <w:bCs/>
        </w:rPr>
        <w:t xml:space="preserve">. </w:t>
      </w:r>
      <w:r w:rsidR="006E6582" w:rsidRPr="00D16DD5">
        <w:rPr>
          <w:rFonts w:asciiTheme="majorHAnsi" w:hAnsiTheme="majorHAnsi" w:cs="Thonburi"/>
        </w:rPr>
        <w:t>Пасторът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църква</w:t>
      </w:r>
      <w:r w:rsidR="006E6582" w:rsidRPr="00D16DD5">
        <w:rPr>
          <w:rFonts w:asciiTheme="majorHAnsi" w:hAnsiTheme="majorHAnsi" w:cs="Garamond Premr Pro Subh Cyr"/>
        </w:rPr>
        <w:t xml:space="preserve">, </w:t>
      </w:r>
      <w:r w:rsidR="006E6582" w:rsidRPr="00D16DD5">
        <w:rPr>
          <w:rFonts w:asciiTheme="majorHAnsi" w:hAnsiTheme="majorHAnsi" w:cs="Thonburi"/>
        </w:rPr>
        <w:t>която</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учредена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w:t>
      </w:r>
      <w:r w:rsidR="006E6582" w:rsidRPr="00D16DD5">
        <w:rPr>
          <w:rFonts w:asciiTheme="majorHAnsi" w:hAnsiTheme="majorHAnsi" w:cs="Thonburi"/>
        </w:rPr>
        <w:t>малко</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пет</w:t>
      </w:r>
      <w:r w:rsidR="006E6582" w:rsidRPr="00D16DD5">
        <w:rPr>
          <w:rFonts w:asciiTheme="majorHAnsi" w:hAnsiTheme="majorHAnsi" w:cs="Garamond Premr Pro Subh Cyr"/>
        </w:rPr>
        <w:t xml:space="preserve"> </w:t>
      </w:r>
      <w:r w:rsidR="006E6582" w:rsidRPr="00D16DD5">
        <w:rPr>
          <w:rFonts w:asciiTheme="majorHAnsi" w:hAnsiTheme="majorHAnsi" w:cs="Thonburi"/>
        </w:rPr>
        <w:t>години</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има</w:t>
      </w:r>
      <w:r w:rsidR="006E6582" w:rsidRPr="00D16DD5">
        <w:rPr>
          <w:rFonts w:asciiTheme="majorHAnsi" w:hAnsiTheme="majorHAnsi" w:cs="Garamond Premr Pro Subh Cyr"/>
        </w:rPr>
        <w:t xml:space="preserve"> </w:t>
      </w:r>
      <w:r w:rsidR="006E6582" w:rsidRPr="00D16DD5">
        <w:rPr>
          <w:rFonts w:asciiTheme="majorHAnsi" w:hAnsiTheme="majorHAnsi" w:cs="Thonburi"/>
        </w:rPr>
        <w:t>по</w:t>
      </w:r>
      <w:r w:rsidR="006E6582" w:rsidRPr="00D16DD5">
        <w:rPr>
          <w:rFonts w:asciiTheme="majorHAnsi" w:hAnsiTheme="majorHAnsi" w:cs="Garamond Premr Pro Subh Cyr"/>
        </w:rPr>
        <w:t>-</w:t>
      </w:r>
      <w:r w:rsidR="006E6582" w:rsidRPr="00D16DD5">
        <w:rPr>
          <w:rFonts w:asciiTheme="majorHAnsi" w:hAnsiTheme="majorHAnsi" w:cs="Thonburi"/>
        </w:rPr>
        <w:t>малко</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35 </w:t>
      </w:r>
      <w:r w:rsidR="009501B3" w:rsidRPr="00D16DD5">
        <w:rPr>
          <w:rFonts w:asciiTheme="majorHAnsi" w:hAnsiTheme="majorHAnsi" w:cs="Thonburi"/>
        </w:rPr>
        <w:t>членове</w:t>
      </w:r>
      <w:r w:rsidR="006E6582" w:rsidRPr="00D16DD5">
        <w:rPr>
          <w:rFonts w:asciiTheme="majorHAnsi" w:hAnsiTheme="majorHAnsi" w:cs="Garamond Premr Pro Subh Cyr"/>
        </w:rPr>
        <w:t xml:space="preserve">, </w:t>
      </w:r>
      <w:r w:rsidR="006E6582" w:rsidRPr="00D16DD5">
        <w:rPr>
          <w:rFonts w:asciiTheme="majorHAnsi" w:hAnsiTheme="majorHAnsi" w:cs="Thonburi"/>
        </w:rPr>
        <w:t>които</w:t>
      </w:r>
      <w:r w:rsidR="006E6582" w:rsidRPr="00D16DD5">
        <w:rPr>
          <w:rFonts w:asciiTheme="majorHAnsi" w:hAnsiTheme="majorHAnsi" w:cs="Garamond Premr Pro Subh Cyr"/>
        </w:rPr>
        <w:t xml:space="preserve"> </w:t>
      </w:r>
      <w:r w:rsidR="006E6582" w:rsidRPr="00D16DD5">
        <w:rPr>
          <w:rFonts w:asciiTheme="majorHAnsi" w:hAnsiTheme="majorHAnsi" w:cs="Thonburi"/>
        </w:rPr>
        <w:t>са</w:t>
      </w:r>
      <w:r w:rsidR="006E6582" w:rsidRPr="00D16DD5">
        <w:rPr>
          <w:rFonts w:asciiTheme="majorHAnsi" w:hAnsiTheme="majorHAnsi" w:cs="Garamond Premr Pro Subh Cyr"/>
        </w:rPr>
        <w:t xml:space="preserve"> </w:t>
      </w:r>
      <w:r w:rsidR="006E6582" w:rsidRPr="00D16DD5">
        <w:rPr>
          <w:rFonts w:asciiTheme="majorHAnsi" w:hAnsiTheme="majorHAnsi" w:cs="Thonburi"/>
        </w:rPr>
        <w:t>гласували</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предишното</w:t>
      </w:r>
      <w:r w:rsidR="006E6582" w:rsidRPr="00D16DD5">
        <w:rPr>
          <w:rFonts w:asciiTheme="majorHAnsi" w:hAnsiTheme="majorHAnsi" w:cs="Garamond Premr Pro Subh Cyr"/>
        </w:rPr>
        <w:t xml:space="preserve"> </w:t>
      </w:r>
      <w:r w:rsidR="006E6582" w:rsidRPr="00D16DD5">
        <w:rPr>
          <w:rFonts w:asciiTheme="majorHAnsi" w:hAnsiTheme="majorHAnsi" w:cs="Thonburi"/>
        </w:rPr>
        <w:t>годишно</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църковно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получава</w:t>
      </w:r>
      <w:r w:rsidR="006E6582" w:rsidRPr="00D16DD5">
        <w:rPr>
          <w:rFonts w:asciiTheme="majorHAnsi" w:hAnsiTheme="majorHAnsi" w:cs="Garamond Premr Pro Subh Cyr"/>
        </w:rPr>
        <w:t xml:space="preserve"> </w:t>
      </w:r>
      <w:r w:rsidR="006E6582" w:rsidRPr="00D16DD5">
        <w:rPr>
          <w:rFonts w:asciiTheme="majorHAnsi" w:hAnsiTheme="majorHAnsi" w:cs="Thonburi"/>
        </w:rPr>
        <w:t>редовна</w:t>
      </w:r>
      <w:r w:rsidR="006E6582" w:rsidRPr="00D16DD5">
        <w:rPr>
          <w:rFonts w:asciiTheme="majorHAnsi" w:hAnsiTheme="majorHAnsi" w:cs="Garamond Premr Pro Subh Cyr"/>
        </w:rPr>
        <w:t xml:space="preserve"> </w:t>
      </w:r>
      <w:r w:rsidR="006E6582" w:rsidRPr="00D16DD5">
        <w:rPr>
          <w:rFonts w:asciiTheme="majorHAnsi" w:hAnsiTheme="majorHAnsi" w:cs="Thonburi"/>
        </w:rPr>
        <w:t>финансова</w:t>
      </w:r>
      <w:r w:rsidR="006E6582" w:rsidRPr="00D16DD5">
        <w:rPr>
          <w:rFonts w:asciiTheme="majorHAnsi" w:hAnsiTheme="majorHAnsi" w:cs="Garamond Premr Pro Subh Cyr"/>
        </w:rPr>
        <w:t xml:space="preserve"> </w:t>
      </w:r>
      <w:r w:rsidR="006E6582" w:rsidRPr="00D16DD5">
        <w:rPr>
          <w:rFonts w:asciiTheme="majorHAnsi" w:hAnsiTheme="majorHAnsi" w:cs="Thonburi"/>
        </w:rPr>
        <w:t>помощ</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областта</w:t>
      </w:r>
      <w:r w:rsidR="006E6582" w:rsidRPr="00D16DD5">
        <w:rPr>
          <w:rFonts w:asciiTheme="majorHAnsi" w:hAnsiTheme="majorHAnsi" w:cs="Garamond Premr Pro Subh Cyr"/>
        </w:rPr>
        <w:t xml:space="preserve">, </w:t>
      </w:r>
      <w:r w:rsidR="006E6582" w:rsidRPr="00D16DD5">
        <w:rPr>
          <w:rFonts w:asciiTheme="majorHAnsi" w:hAnsiTheme="majorHAnsi" w:cs="Thonburi"/>
        </w:rPr>
        <w:t>може</w:t>
      </w:r>
      <w:r w:rsidR="006E6582" w:rsidRPr="00D16DD5">
        <w:rPr>
          <w:rFonts w:asciiTheme="majorHAnsi" w:hAnsiTheme="majorHAnsi" w:cs="Garamond Premr Pro Subh Cyr"/>
        </w:rPr>
        <w:t xml:space="preserve"> </w:t>
      </w:r>
      <w:r w:rsidR="006E6582" w:rsidRPr="00D16DD5">
        <w:rPr>
          <w:rFonts w:asciiTheme="majorHAnsi" w:hAnsiTheme="majorHAnsi" w:cs="Thonburi"/>
        </w:rPr>
        <w:t>да</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назначава</w:t>
      </w:r>
      <w:r w:rsidR="006E6582" w:rsidRPr="00D16DD5">
        <w:rPr>
          <w:rFonts w:asciiTheme="majorHAnsi" w:hAnsiTheme="majorHAnsi" w:cs="Garamond Premr Pro Subh Cyr"/>
        </w:rPr>
        <w:t xml:space="preserve"> </w:t>
      </w:r>
      <w:r w:rsidR="006E6582" w:rsidRPr="00D16DD5">
        <w:rPr>
          <w:rFonts w:asciiTheme="majorHAnsi" w:hAnsiTheme="majorHAnsi" w:cs="Thonburi"/>
        </w:rPr>
        <w:t>или</w:t>
      </w:r>
      <w:r w:rsidR="006E6582" w:rsidRPr="00D16DD5">
        <w:rPr>
          <w:rFonts w:asciiTheme="majorHAnsi" w:hAnsiTheme="majorHAnsi" w:cs="Garamond Premr Pro Subh Cyr"/>
        </w:rPr>
        <w:t xml:space="preserve"> </w:t>
      </w:r>
      <w:r w:rsidR="006E6582" w:rsidRPr="00D16DD5">
        <w:rPr>
          <w:rFonts w:asciiTheme="majorHAnsi" w:hAnsiTheme="majorHAnsi" w:cs="Thonburi"/>
        </w:rPr>
        <w:t>преназначава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областния</w:t>
      </w:r>
      <w:r w:rsidR="006E6582" w:rsidRPr="00D16DD5">
        <w:rPr>
          <w:rFonts w:asciiTheme="majorHAnsi" w:hAnsiTheme="majorHAnsi" w:cs="Garamond Premr Pro Subh Cyr"/>
        </w:rPr>
        <w:t xml:space="preserve"> </w:t>
      </w:r>
      <w:r w:rsidR="006E6582" w:rsidRPr="00D16DD5">
        <w:rPr>
          <w:rFonts w:asciiTheme="majorHAnsi" w:hAnsiTheme="majorHAnsi" w:cs="Thonburi"/>
        </w:rPr>
        <w:t>суперинтендант</w:t>
      </w:r>
      <w:r w:rsidR="006E6582" w:rsidRPr="00D16DD5">
        <w:rPr>
          <w:rFonts w:asciiTheme="majorHAnsi" w:hAnsiTheme="majorHAnsi" w:cs="Garamond Premr Pro Subh Cyr"/>
        </w:rPr>
        <w:t xml:space="preserve"> </w:t>
      </w:r>
      <w:r w:rsidR="006E6582" w:rsidRPr="00D16DD5">
        <w:rPr>
          <w:rFonts w:asciiTheme="majorHAnsi" w:hAnsiTheme="majorHAnsi" w:cs="Thonburi"/>
        </w:rPr>
        <w:t>със</w:t>
      </w:r>
      <w:r w:rsidR="006E6582" w:rsidRPr="00D16DD5">
        <w:rPr>
          <w:rFonts w:asciiTheme="majorHAnsi" w:hAnsiTheme="majorHAnsi" w:cs="Garamond Premr Pro Subh Cyr"/>
        </w:rPr>
        <w:t xml:space="preserve"> </w:t>
      </w:r>
      <w:r w:rsidR="006E6582" w:rsidRPr="00D16DD5">
        <w:rPr>
          <w:rFonts w:asciiTheme="majorHAnsi" w:hAnsiTheme="majorHAnsi" w:cs="Thonburi"/>
        </w:rPr>
        <w:t>съгласието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Областния</w:t>
      </w:r>
      <w:r w:rsidR="006E6582" w:rsidRPr="00D16DD5">
        <w:rPr>
          <w:rFonts w:asciiTheme="majorHAnsi" w:hAnsiTheme="majorHAnsi" w:cs="Garamond Premr Pro Subh Cyr"/>
        </w:rPr>
        <w:t xml:space="preserve"> </w:t>
      </w:r>
      <w:r w:rsidR="006E6582" w:rsidRPr="00D16DD5">
        <w:rPr>
          <w:rFonts w:asciiTheme="majorHAnsi" w:hAnsiTheme="majorHAnsi" w:cs="Thonburi"/>
        </w:rPr>
        <w:t>консултативен</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съвет</w:t>
      </w:r>
      <w:r w:rsidR="006E6582" w:rsidRPr="00D16DD5">
        <w:rPr>
          <w:rFonts w:asciiTheme="majorHAnsi" w:hAnsiTheme="majorHAnsi" w:cs="Garamond Premr Pro Subh Cyr"/>
        </w:rPr>
        <w:t xml:space="preserve">. </w:t>
      </w:r>
      <w:r w:rsidR="006E6582" w:rsidRPr="00D16DD5">
        <w:rPr>
          <w:rFonts w:asciiTheme="majorHAnsi" w:hAnsiTheme="majorHAnsi" w:cs="Garamond Premr Pro Subh Cyr"/>
        </w:rPr>
        <w:lastRenderedPageBreak/>
        <w:t>(208.1</w:t>
      </w:r>
      <w:r w:rsidR="00A95D5C" w:rsidRPr="00D16DD5">
        <w:rPr>
          <w:rFonts w:asciiTheme="majorHAnsi" w:hAnsiTheme="majorHAnsi" w:cs="Garamond Premr Pro Subh Cyr"/>
        </w:rPr>
        <w:t>7</w:t>
      </w:r>
      <w:r w:rsidR="006E6582" w:rsidRPr="00D16DD5">
        <w:rPr>
          <w:rFonts w:asciiTheme="majorHAnsi" w:hAnsiTheme="majorHAnsi" w:cs="Garamond Premr Pro Subh Cyr"/>
        </w:rPr>
        <w:t>)</w:t>
      </w:r>
    </w:p>
    <w:p w14:paraId="0808E469" w14:textId="5405CC7B" w:rsidR="0064447D" w:rsidRPr="00D16DD5" w:rsidRDefault="0064447D">
      <w:pPr>
        <w:pStyle w:val="text"/>
        <w:rPr>
          <w:rFonts w:asciiTheme="majorHAnsi" w:hAnsiTheme="majorHAnsi" w:cs="Garamond Premr Pro Subh Cyr"/>
        </w:rPr>
      </w:pPr>
      <w:r w:rsidRPr="00D16DD5">
        <w:rPr>
          <w:rFonts w:asciiTheme="majorHAnsi" w:hAnsiTheme="majorHAnsi" w:cs="Garamond Premr Pro Subh Cyr"/>
          <w:b/>
          <w:bCs/>
        </w:rPr>
        <w:t xml:space="preserve">117.1. </w:t>
      </w:r>
      <w:r w:rsidRPr="00D16DD5">
        <w:rPr>
          <w:rFonts w:asciiTheme="majorHAnsi" w:hAnsiTheme="majorHAnsi" w:cs="Thonburi"/>
          <w:bCs/>
        </w:rPr>
        <w:t>Когато</w:t>
      </w:r>
      <w:r w:rsidRPr="00D16DD5">
        <w:rPr>
          <w:rFonts w:asciiTheme="majorHAnsi" w:hAnsiTheme="majorHAnsi" w:cs="Garamond Premr Pro Subh Cyr"/>
          <w:bCs/>
        </w:rPr>
        <w:t xml:space="preserve"> </w:t>
      </w:r>
      <w:r w:rsidRPr="00D16DD5">
        <w:rPr>
          <w:rFonts w:asciiTheme="majorHAnsi" w:hAnsiTheme="majorHAnsi" w:cs="Thonburi"/>
          <w:bCs/>
        </w:rPr>
        <w:t>една</w:t>
      </w:r>
      <w:r w:rsidRPr="00D16DD5">
        <w:rPr>
          <w:rFonts w:asciiTheme="majorHAnsi" w:hAnsiTheme="majorHAnsi" w:cs="Garamond Premr Pro Subh Cyr"/>
          <w:bCs/>
        </w:rPr>
        <w:t xml:space="preserve"> </w:t>
      </w:r>
      <w:r w:rsidRPr="00D16DD5">
        <w:rPr>
          <w:rFonts w:asciiTheme="majorHAnsi" w:hAnsiTheme="majorHAnsi" w:cs="Thonburi"/>
          <w:bCs/>
        </w:rPr>
        <w:t>църква</w:t>
      </w:r>
      <w:r w:rsidRPr="00D16DD5">
        <w:rPr>
          <w:rFonts w:asciiTheme="majorHAnsi" w:hAnsiTheme="majorHAnsi" w:cs="Garamond Premr Pro Subh Cyr"/>
          <w:bCs/>
        </w:rPr>
        <w:t xml:space="preserve"> </w:t>
      </w:r>
      <w:r w:rsidRPr="00D16DD5">
        <w:rPr>
          <w:rFonts w:asciiTheme="majorHAnsi" w:hAnsiTheme="majorHAnsi" w:cs="Thonburi"/>
          <w:bCs/>
        </w:rPr>
        <w:t>надхвърля</w:t>
      </w:r>
      <w:r w:rsidRPr="00D16DD5">
        <w:rPr>
          <w:rFonts w:asciiTheme="majorHAnsi" w:hAnsiTheme="majorHAnsi" w:cs="Garamond Premr Pro Subh Cyr"/>
          <w:bCs/>
        </w:rPr>
        <w:t xml:space="preserve"> </w:t>
      </w:r>
      <w:r w:rsidRPr="00D16DD5">
        <w:rPr>
          <w:rFonts w:asciiTheme="majorHAnsi" w:hAnsiTheme="majorHAnsi" w:cs="Garamond Premr Pro Subh Cyr"/>
        </w:rPr>
        <w:t>35-</w:t>
      </w:r>
      <w:r w:rsidRPr="00D16DD5">
        <w:rPr>
          <w:rFonts w:asciiTheme="majorHAnsi" w:hAnsiTheme="majorHAnsi" w:cs="Thonburi"/>
        </w:rPr>
        <w:t>ма</w:t>
      </w:r>
      <w:r w:rsidRPr="00D16DD5">
        <w:rPr>
          <w:rFonts w:asciiTheme="majorHAnsi" w:hAnsiTheme="majorHAnsi" w:cs="Garamond Premr Pro Subh Cyr"/>
        </w:rPr>
        <w:t xml:space="preserve"> </w:t>
      </w:r>
      <w:r w:rsidRPr="00D16DD5">
        <w:rPr>
          <w:rFonts w:asciiTheme="majorHAnsi" w:hAnsiTheme="majorHAnsi" w:cs="Thonburi"/>
        </w:rPr>
        <w:t>гласуващи</w:t>
      </w:r>
      <w:r w:rsidRPr="00D16DD5">
        <w:rPr>
          <w:rFonts w:asciiTheme="majorHAnsi" w:hAnsiTheme="majorHAnsi" w:cs="Garamond Premr Pro Subh Cyr"/>
        </w:rPr>
        <w:t xml:space="preserve"> </w:t>
      </w:r>
      <w:r w:rsidR="009501B3"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основана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най</w:t>
      </w:r>
      <w:r w:rsidRPr="00D16DD5">
        <w:rPr>
          <w:rFonts w:asciiTheme="majorHAnsi" w:hAnsiTheme="majorHAnsi" w:cs="Garamond Premr Pro Subh Cyr"/>
        </w:rPr>
        <w:t>-</w:t>
      </w:r>
      <w:r w:rsidRPr="00D16DD5">
        <w:rPr>
          <w:rFonts w:asciiTheme="majorHAnsi" w:hAnsiTheme="majorHAnsi" w:cs="Thonburi"/>
        </w:rPr>
        <w:t>малко</w:t>
      </w:r>
      <w:r w:rsidRPr="00D16DD5">
        <w:rPr>
          <w:rFonts w:asciiTheme="majorHAnsi" w:hAnsiTheme="majorHAnsi" w:cs="Garamond Premr Pro Subh Cyr"/>
        </w:rPr>
        <w:t xml:space="preserve"> </w:t>
      </w:r>
      <w:r w:rsidRPr="00D16DD5">
        <w:rPr>
          <w:rFonts w:asciiTheme="majorHAnsi" w:hAnsiTheme="majorHAnsi" w:cs="Thonburi"/>
        </w:rPr>
        <w:t>пет</w:t>
      </w:r>
      <w:r w:rsidRPr="00D16DD5">
        <w:rPr>
          <w:rFonts w:asciiTheme="majorHAnsi" w:hAnsiTheme="majorHAnsi" w:cs="Garamond Premr Pro Subh Cyr"/>
        </w:rPr>
        <w:t xml:space="preserve"> </w:t>
      </w:r>
      <w:r w:rsidRPr="00D16DD5">
        <w:rPr>
          <w:rFonts w:asciiTheme="majorHAnsi" w:hAnsiTheme="majorHAnsi" w:cs="Thonburi"/>
        </w:rPr>
        <w:t>години</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пасторът</w:t>
      </w:r>
      <w:r w:rsidRPr="00D16DD5">
        <w:rPr>
          <w:rFonts w:asciiTheme="majorHAnsi" w:hAnsiTheme="majorHAnsi" w:cs="Garamond Premr Pro Subh Cyr"/>
        </w:rPr>
        <w:t xml:space="preserve"> </w:t>
      </w:r>
      <w:r w:rsidR="009501B3" w:rsidRPr="00D16DD5">
        <w:rPr>
          <w:rFonts w:asciiTheme="majorHAnsi" w:hAnsiTheme="majorHAnsi" w:cs="Garamond Premr Pro Subh Cyr"/>
        </w:rPr>
        <w:t>ѝ</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служил</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назначен</w:t>
      </w:r>
      <w:r w:rsidRPr="00D16DD5">
        <w:rPr>
          <w:rFonts w:asciiTheme="majorHAnsi" w:hAnsiTheme="majorHAnsi" w:cs="Garamond Premr Pro Subh Cyr"/>
        </w:rPr>
        <w:t xml:space="preserve"> </w:t>
      </w:r>
      <w:r w:rsidRPr="00D16DD5">
        <w:rPr>
          <w:rFonts w:asciiTheme="majorHAnsi" w:hAnsiTheme="majorHAnsi" w:cs="Thonburi"/>
        </w:rPr>
        <w:t>пастор</w:t>
      </w:r>
      <w:r w:rsidRPr="00D16DD5">
        <w:rPr>
          <w:rFonts w:asciiTheme="majorHAnsi" w:hAnsiTheme="majorHAnsi" w:cs="Garamond Premr Pro Subh Cyr"/>
        </w:rPr>
        <w:t xml:space="preserve"> </w:t>
      </w:r>
      <w:r w:rsidRPr="00D16DD5">
        <w:rPr>
          <w:rFonts w:asciiTheme="majorHAnsi" w:hAnsiTheme="majorHAnsi" w:cs="Thonburi"/>
        </w:rPr>
        <w:t>поне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последните</w:t>
      </w:r>
      <w:r w:rsidRPr="00D16DD5">
        <w:rPr>
          <w:rFonts w:asciiTheme="majorHAnsi" w:hAnsiTheme="majorHAnsi" w:cs="Garamond Premr Pro Subh Cyr"/>
        </w:rPr>
        <w:t xml:space="preserve"> </w:t>
      </w:r>
      <w:r w:rsidRPr="00D16DD5">
        <w:rPr>
          <w:rFonts w:asciiTheme="majorHAnsi" w:hAnsiTheme="majorHAnsi" w:cs="Thonburi"/>
        </w:rPr>
        <w:t>две</w:t>
      </w:r>
      <w:r w:rsidRPr="00D16DD5">
        <w:rPr>
          <w:rFonts w:asciiTheme="majorHAnsi" w:hAnsiTheme="majorHAnsi" w:cs="Garamond Premr Pro Subh Cyr"/>
        </w:rPr>
        <w:t xml:space="preserve"> </w:t>
      </w:r>
      <w:r w:rsidRPr="00D16DD5">
        <w:rPr>
          <w:rFonts w:asciiTheme="majorHAnsi" w:hAnsiTheme="majorHAnsi" w:cs="Thonburi"/>
        </w:rPr>
        <w:t>години</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започне</w:t>
      </w:r>
      <w:r w:rsidRPr="00D16DD5">
        <w:rPr>
          <w:rFonts w:asciiTheme="majorHAnsi" w:hAnsiTheme="majorHAnsi" w:cs="Garamond Premr Pro Subh Cyr"/>
        </w:rPr>
        <w:t xml:space="preserve"> </w:t>
      </w:r>
      <w:r w:rsidRPr="00D16DD5">
        <w:rPr>
          <w:rFonts w:asciiTheme="majorHAnsi" w:hAnsiTheme="majorHAnsi" w:cs="Thonburi"/>
        </w:rPr>
        <w:t>процес</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придвижване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статута</w:t>
      </w:r>
      <w:r w:rsidRPr="00D16DD5">
        <w:rPr>
          <w:rFonts w:asciiTheme="majorHAnsi" w:hAnsiTheme="majorHAnsi" w:cs="Garamond Premr Pro Subh Cyr"/>
        </w:rPr>
        <w:t xml:space="preserve"> </w:t>
      </w:r>
      <w:r w:rsidR="00884CD6" w:rsidRPr="00D16DD5">
        <w:rPr>
          <w:rFonts w:asciiTheme="majorHAnsi" w:hAnsiTheme="majorHAnsi" w:cs="Garamond Premr Pro Subh Cyr"/>
        </w:rPr>
        <w:t>му</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назначен</w:t>
      </w:r>
      <w:r w:rsidRPr="00D16DD5">
        <w:rPr>
          <w:rFonts w:asciiTheme="majorHAnsi" w:hAnsiTheme="majorHAnsi" w:cs="Garamond Premr Pro Subh Cyr"/>
        </w:rPr>
        <w:t xml:space="preserve">“. </w:t>
      </w:r>
      <w:r w:rsidRPr="00D16DD5">
        <w:rPr>
          <w:rFonts w:asciiTheme="majorHAnsi" w:hAnsiTheme="majorHAnsi" w:cs="Thonburi"/>
        </w:rPr>
        <w:t>Този</w:t>
      </w:r>
      <w:r w:rsidRPr="00D16DD5">
        <w:rPr>
          <w:rFonts w:asciiTheme="majorHAnsi" w:hAnsiTheme="majorHAnsi" w:cs="Garamond Premr Pro Subh Cyr"/>
        </w:rPr>
        <w:t xml:space="preserve"> </w:t>
      </w:r>
      <w:r w:rsidRPr="00D16DD5">
        <w:rPr>
          <w:rFonts w:asciiTheme="majorHAnsi" w:hAnsiTheme="majorHAnsi" w:cs="Thonburi"/>
        </w:rPr>
        <w:t>процес</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включва</w:t>
      </w:r>
      <w:r w:rsidRPr="00D16DD5">
        <w:rPr>
          <w:rFonts w:asciiTheme="majorHAnsi" w:hAnsiTheme="majorHAnsi" w:cs="Garamond Premr Pro Subh Cyr"/>
        </w:rPr>
        <w:t xml:space="preserve"> </w:t>
      </w:r>
      <w:r w:rsidRPr="00D16DD5">
        <w:rPr>
          <w:rFonts w:asciiTheme="majorHAnsi" w:hAnsiTheme="majorHAnsi" w:cs="Thonburi"/>
        </w:rPr>
        <w:t>преглед</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w:t>
      </w:r>
      <w:r w:rsidRPr="00D16DD5">
        <w:rPr>
          <w:rFonts w:asciiTheme="majorHAnsi" w:hAnsiTheme="majorHAnsi" w:cs="Thonburi"/>
        </w:rPr>
        <w:t>пастора</w:t>
      </w:r>
      <w:r w:rsidRPr="00D16DD5">
        <w:rPr>
          <w:rFonts w:asciiTheme="majorHAnsi" w:hAnsiTheme="majorHAnsi" w:cs="Garamond Premr Pro Subh Cyr"/>
        </w:rPr>
        <w:t xml:space="preserve">, </w:t>
      </w:r>
      <w:r w:rsidRPr="00D16DD5">
        <w:rPr>
          <w:rFonts w:asciiTheme="majorHAnsi" w:hAnsiTheme="majorHAnsi" w:cs="Thonburi"/>
        </w:rPr>
        <w:t>гласуване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обикновено</w:t>
      </w:r>
      <w:r w:rsidRPr="00D16DD5">
        <w:rPr>
          <w:rFonts w:asciiTheme="majorHAnsi" w:hAnsiTheme="majorHAnsi" w:cs="Garamond Premr Pro Subh Cyr"/>
        </w:rPr>
        <w:t xml:space="preserve"> </w:t>
      </w:r>
      <w:r w:rsidRPr="00D16DD5">
        <w:rPr>
          <w:rFonts w:asciiTheme="majorHAnsi" w:hAnsiTheme="majorHAnsi" w:cs="Thonburi"/>
        </w:rPr>
        <w:t>мнозинство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присъстващите</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одобрение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одобрението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00F05829" w:rsidRPr="00D16DD5">
        <w:rPr>
          <w:rFonts w:asciiTheme="majorHAnsi" w:hAnsiTheme="majorHAnsi" w:cs="Thonburi"/>
        </w:rPr>
        <w:t>консултативен</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Датата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00884CD6" w:rsidRPr="00D16DD5">
        <w:rPr>
          <w:rFonts w:asciiTheme="majorHAnsi" w:hAnsiTheme="majorHAnsi" w:cs="Thonburi"/>
        </w:rPr>
        <w:t>бъдещите</w:t>
      </w:r>
      <w:r w:rsidRPr="00D16DD5">
        <w:rPr>
          <w:rFonts w:asciiTheme="majorHAnsi" w:hAnsiTheme="majorHAnsi" w:cs="Garamond Premr Pro Subh Cyr"/>
        </w:rPr>
        <w:t xml:space="preserve"> </w:t>
      </w:r>
      <w:r w:rsidRPr="00D16DD5">
        <w:rPr>
          <w:rFonts w:asciiTheme="majorHAnsi" w:hAnsiTheme="majorHAnsi" w:cs="Thonburi"/>
        </w:rPr>
        <w:t>четиригодишни</w:t>
      </w:r>
      <w:r w:rsidRPr="00D16DD5">
        <w:rPr>
          <w:rFonts w:asciiTheme="majorHAnsi" w:hAnsiTheme="majorHAnsi" w:cs="Garamond Premr Pro Subh Cyr"/>
        </w:rPr>
        <w:t xml:space="preserve"> </w:t>
      </w:r>
      <w:r w:rsidRPr="00D16DD5">
        <w:rPr>
          <w:rFonts w:asciiTheme="majorHAnsi" w:hAnsiTheme="majorHAnsi" w:cs="Thonburi"/>
        </w:rPr>
        <w:t>редовни</w:t>
      </w:r>
      <w:r w:rsidRPr="00D16DD5">
        <w:rPr>
          <w:rFonts w:asciiTheme="majorHAnsi" w:hAnsiTheme="majorHAnsi" w:cs="Garamond Premr Pro Subh Cyr"/>
        </w:rPr>
        <w:t xml:space="preserve"> </w:t>
      </w:r>
      <w:r w:rsidRPr="00D16DD5">
        <w:rPr>
          <w:rFonts w:asciiTheme="majorHAnsi" w:hAnsiTheme="majorHAnsi" w:cs="Thonburi"/>
        </w:rPr>
        <w:t>прегледи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w:t>
      </w:r>
      <w:r w:rsidRPr="00D16DD5">
        <w:rPr>
          <w:rFonts w:asciiTheme="majorHAnsi" w:hAnsiTheme="majorHAnsi" w:cs="Thonburi"/>
        </w:rPr>
        <w:t>пастора</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датата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крайното</w:t>
      </w:r>
      <w:r w:rsidRPr="00D16DD5">
        <w:rPr>
          <w:rFonts w:asciiTheme="majorHAnsi" w:hAnsiTheme="majorHAnsi" w:cs="Garamond Premr Pro Subh Cyr"/>
        </w:rPr>
        <w:t xml:space="preserve"> </w:t>
      </w:r>
      <w:r w:rsidRPr="00D16DD5">
        <w:rPr>
          <w:rFonts w:asciiTheme="majorHAnsi" w:hAnsiTheme="majorHAnsi" w:cs="Thonburi"/>
        </w:rPr>
        <w:t>одобрение</w:t>
      </w:r>
      <w:r w:rsidRPr="00D16DD5">
        <w:rPr>
          <w:rFonts w:asciiTheme="majorHAnsi" w:hAnsiTheme="majorHAnsi" w:cs="Garamond Premr Pro Subh Cyr"/>
        </w:rPr>
        <w:t>.</w:t>
      </w:r>
    </w:p>
    <w:p w14:paraId="582F5454" w14:textId="55A95222"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11</w:t>
      </w:r>
      <w:r w:rsidR="0064447D" w:rsidRPr="00D16DD5">
        <w:rPr>
          <w:rFonts w:asciiTheme="majorHAnsi" w:hAnsiTheme="majorHAnsi" w:cs="Garamond Premr Pro"/>
          <w:b/>
          <w:bCs/>
        </w:rPr>
        <w:t>8</w:t>
      </w:r>
      <w:r w:rsidRPr="00D16DD5">
        <w:rPr>
          <w:rFonts w:asciiTheme="majorHAnsi" w:hAnsiTheme="majorHAnsi" w:cs="Garamond Premr Pro"/>
          <w:b/>
          <w:bCs/>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случай</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несъгласие</w:t>
      </w:r>
      <w:r w:rsidRPr="00D16DD5">
        <w:rPr>
          <w:rFonts w:asciiTheme="majorHAnsi" w:hAnsiTheme="majorHAnsi" w:cs="Garamond Premr Pro Subh Cyr"/>
        </w:rPr>
        <w:t xml:space="preserve"> </w:t>
      </w:r>
      <w:r w:rsidRPr="00D16DD5">
        <w:rPr>
          <w:rFonts w:asciiTheme="majorHAnsi" w:hAnsiTheme="majorHAnsi" w:cs="Thonburi"/>
        </w:rPr>
        <w:t>между</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относно</w:t>
      </w:r>
      <w:r w:rsidRPr="00D16DD5">
        <w:rPr>
          <w:rFonts w:asciiTheme="majorHAnsi" w:hAnsiTheme="majorHAnsi" w:cs="Garamond Premr Pro Subh Cyr"/>
        </w:rPr>
        <w:t xml:space="preserve"> </w:t>
      </w:r>
      <w:r w:rsidRPr="00D16DD5">
        <w:rPr>
          <w:rFonts w:asciiTheme="majorHAnsi" w:hAnsiTheme="majorHAnsi" w:cs="Thonburi"/>
        </w:rPr>
        <w:t>уговарянето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пастор</w:t>
      </w:r>
      <w:r w:rsidRPr="00D16DD5">
        <w:rPr>
          <w:rFonts w:asciiTheme="majorHAnsi" w:hAnsiTheme="majorHAnsi" w:cs="Garamond Premr Pro Subh Cyr"/>
        </w:rPr>
        <w:t xml:space="preserve"> </w:t>
      </w:r>
      <w:r w:rsidRPr="00D16DD5">
        <w:rPr>
          <w:rFonts w:asciiTheme="majorHAnsi" w:hAnsiTheme="majorHAnsi" w:cs="Thonburi"/>
        </w:rPr>
        <w:t>църковният</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областният</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могат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представят</w:t>
      </w:r>
      <w:r w:rsidRPr="00D16DD5">
        <w:rPr>
          <w:rFonts w:asciiTheme="majorHAnsi" w:hAnsiTheme="majorHAnsi" w:cs="Garamond Premr Pro Subh Cyr"/>
        </w:rPr>
        <w:t xml:space="preserve"> </w:t>
      </w:r>
      <w:r w:rsidRPr="00D16DD5">
        <w:rPr>
          <w:rFonts w:asciiTheme="majorHAnsi" w:hAnsiTheme="majorHAnsi" w:cs="Thonburi"/>
        </w:rPr>
        <w:t>въпроса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решение</w:t>
      </w:r>
      <w:r w:rsidRPr="00D16DD5">
        <w:rPr>
          <w:rFonts w:asciiTheme="majorHAnsi" w:hAnsiTheme="majorHAnsi" w:cs="Garamond Premr Pro Subh Cyr"/>
        </w:rPr>
        <w:t xml:space="preserve"> </w:t>
      </w:r>
      <w:r w:rsidRPr="00D16DD5">
        <w:rPr>
          <w:rFonts w:asciiTheme="majorHAnsi" w:hAnsiTheme="majorHAnsi" w:cs="Thonburi"/>
        </w:rPr>
        <w:t>пред</w:t>
      </w:r>
      <w:r w:rsidRPr="00D16DD5">
        <w:rPr>
          <w:rFonts w:asciiTheme="majorHAnsi" w:hAnsiTheme="majorHAnsi" w:cs="Garamond Premr Pro Subh Cyr"/>
        </w:rPr>
        <w:t xml:space="preserve"> </w:t>
      </w:r>
      <w:r w:rsidRPr="00D16DD5">
        <w:rPr>
          <w:rFonts w:asciiTheme="majorHAnsi" w:hAnsiTheme="majorHAnsi" w:cs="Thonburi"/>
        </w:rPr>
        <w:t>отговорния</w:t>
      </w:r>
      <w:r w:rsidRPr="00D16DD5">
        <w:rPr>
          <w:rFonts w:asciiTheme="majorHAnsi" w:hAnsiTheme="majorHAnsi" w:cs="Garamond Premr Pro Subh Cyr"/>
        </w:rPr>
        <w:t xml:space="preserve"> </w:t>
      </w:r>
      <w:r w:rsidRPr="00D16DD5">
        <w:rPr>
          <w:rFonts w:asciiTheme="majorHAnsi" w:hAnsiTheme="majorHAnsi" w:cs="Thonburi"/>
        </w:rPr>
        <w:t>генерален</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Църковният</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областният</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могат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обжалват</w:t>
      </w:r>
      <w:r w:rsidRPr="00D16DD5">
        <w:rPr>
          <w:rFonts w:asciiTheme="majorHAnsi" w:hAnsiTheme="majorHAnsi" w:cs="Garamond Premr Pro Subh Cyr"/>
        </w:rPr>
        <w:t xml:space="preserve"> </w:t>
      </w:r>
      <w:r w:rsidRPr="00D16DD5">
        <w:rPr>
          <w:rFonts w:asciiTheme="majorHAnsi" w:hAnsiTheme="majorHAnsi" w:cs="Thonburi"/>
        </w:rPr>
        <w:t>неговото</w:t>
      </w:r>
      <w:r w:rsidRPr="00D16DD5">
        <w:rPr>
          <w:rFonts w:asciiTheme="majorHAnsi" w:hAnsiTheme="majorHAnsi" w:cs="Garamond Premr Pro Subh Cyr"/>
        </w:rPr>
        <w:t xml:space="preserve"> </w:t>
      </w:r>
      <w:r w:rsidRPr="00D16DD5">
        <w:rPr>
          <w:rFonts w:asciiTheme="majorHAnsi" w:hAnsiTheme="majorHAnsi" w:cs="Thonburi"/>
        </w:rPr>
        <w:t>решение</w:t>
      </w:r>
      <w:r w:rsidRPr="00D16DD5">
        <w:rPr>
          <w:rFonts w:asciiTheme="majorHAnsi" w:hAnsiTheme="majorHAnsi" w:cs="Garamond Premr Pro Subh Cyr"/>
        </w:rPr>
        <w:t xml:space="preserve"> </w:t>
      </w:r>
      <w:r w:rsidRPr="00D16DD5">
        <w:rPr>
          <w:rFonts w:asciiTheme="majorHAnsi" w:hAnsiTheme="majorHAnsi" w:cs="Thonburi"/>
        </w:rPr>
        <w:t>пред</w:t>
      </w:r>
      <w:r w:rsidRPr="00D16DD5">
        <w:rPr>
          <w:rFonts w:asciiTheme="majorHAnsi" w:hAnsiTheme="majorHAnsi" w:cs="Garamond Premr Pro Subh Cyr"/>
        </w:rPr>
        <w:t xml:space="preserve"> </w:t>
      </w:r>
      <w:r w:rsidRPr="00D16DD5">
        <w:rPr>
          <w:rFonts w:asciiTheme="majorHAnsi" w:hAnsiTheme="majorHAnsi" w:cs="Thonburi"/>
        </w:rPr>
        <w:t>Съвета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генералните</w:t>
      </w:r>
      <w:r w:rsidRPr="00D16DD5">
        <w:rPr>
          <w:rFonts w:asciiTheme="majorHAnsi" w:hAnsiTheme="majorHAnsi" w:cs="Garamond Premr Pro Subh Cyr"/>
        </w:rPr>
        <w:t xml:space="preserve"> </w:t>
      </w:r>
      <w:r w:rsidRPr="00D16DD5">
        <w:rPr>
          <w:rFonts w:asciiTheme="majorHAnsi" w:hAnsiTheme="majorHAnsi" w:cs="Thonburi"/>
        </w:rPr>
        <w:t>суперинтенданти</w:t>
      </w:r>
      <w:r w:rsidRPr="00D16DD5">
        <w:rPr>
          <w:rFonts w:asciiTheme="majorHAnsi" w:hAnsiTheme="majorHAnsi" w:cs="Garamond Premr Pro Subh Cyr"/>
        </w:rPr>
        <w:t xml:space="preserve">. </w:t>
      </w:r>
      <w:r w:rsidRPr="00D16DD5">
        <w:rPr>
          <w:rFonts w:asciiTheme="majorHAnsi" w:hAnsiTheme="majorHAnsi" w:cs="Thonburi"/>
        </w:rPr>
        <w:t>Всички</w:t>
      </w:r>
      <w:r w:rsidRPr="00D16DD5">
        <w:rPr>
          <w:rFonts w:asciiTheme="majorHAnsi" w:hAnsiTheme="majorHAnsi" w:cs="Garamond Premr Pro Subh Cyr"/>
        </w:rPr>
        <w:t xml:space="preserve"> </w:t>
      </w:r>
      <w:r w:rsidRPr="00D16DD5">
        <w:rPr>
          <w:rFonts w:asciiTheme="majorHAnsi" w:hAnsiTheme="majorHAnsi" w:cs="Thonburi"/>
        </w:rPr>
        <w:t>подобни</w:t>
      </w:r>
      <w:r w:rsidRPr="00D16DD5">
        <w:rPr>
          <w:rFonts w:asciiTheme="majorHAnsi" w:hAnsiTheme="majorHAnsi" w:cs="Garamond Premr Pro Subh Cyr"/>
        </w:rPr>
        <w:t xml:space="preserve"> </w:t>
      </w:r>
      <w:r w:rsidRPr="00D16DD5">
        <w:rPr>
          <w:rFonts w:asciiTheme="majorHAnsi" w:hAnsiTheme="majorHAnsi" w:cs="Thonburi"/>
        </w:rPr>
        <w:t>обжалвания</w:t>
      </w:r>
      <w:r w:rsidRPr="00D16DD5">
        <w:rPr>
          <w:rFonts w:asciiTheme="majorHAnsi" w:hAnsiTheme="majorHAnsi" w:cs="Garamond Premr Pro Subh Cyr"/>
        </w:rPr>
        <w:t xml:space="preserve">, </w:t>
      </w:r>
      <w:r w:rsidRPr="00D16DD5">
        <w:rPr>
          <w:rFonts w:asciiTheme="majorHAnsi" w:hAnsiTheme="majorHAnsi" w:cs="Thonburi"/>
        </w:rPr>
        <w:t>опровержения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жалби</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доводи</w:t>
      </w:r>
      <w:r w:rsidRPr="00D16DD5">
        <w:rPr>
          <w:rFonts w:asciiTheme="majorHAnsi" w:hAnsiTheme="majorHAnsi" w:cs="Garamond Premr Pro Subh Cyr"/>
        </w:rPr>
        <w:t xml:space="preserve">, </w:t>
      </w:r>
      <w:r w:rsidRPr="00D16DD5">
        <w:rPr>
          <w:rFonts w:asciiTheme="majorHAnsi" w:hAnsiTheme="majorHAnsi" w:cs="Thonburi"/>
        </w:rPr>
        <w:t>свързани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независимо</w:t>
      </w:r>
      <w:r w:rsidRPr="00D16DD5">
        <w:rPr>
          <w:rFonts w:asciiTheme="majorHAnsi" w:hAnsiTheme="majorHAnsi" w:cs="Garamond Premr Pro Subh Cyr"/>
        </w:rPr>
        <w:t xml:space="preserve"> </w:t>
      </w:r>
      <w:r w:rsidRPr="00D16DD5">
        <w:rPr>
          <w:rFonts w:asciiTheme="majorHAnsi" w:hAnsiTheme="majorHAnsi" w:cs="Thonburi"/>
        </w:rPr>
        <w:t>дали</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отговорния</w:t>
      </w:r>
      <w:r w:rsidRPr="00D16DD5">
        <w:rPr>
          <w:rFonts w:asciiTheme="majorHAnsi" w:hAnsiTheme="majorHAnsi" w:cs="Garamond Premr Pro Subh Cyr"/>
        </w:rPr>
        <w:t xml:space="preserve"> </w:t>
      </w:r>
      <w:r w:rsidRPr="00D16DD5">
        <w:rPr>
          <w:rFonts w:asciiTheme="majorHAnsi" w:hAnsiTheme="majorHAnsi" w:cs="Thonburi"/>
        </w:rPr>
        <w:t>генерален</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00884CD6" w:rsidRPr="00D16DD5">
        <w:rPr>
          <w:rFonts w:asciiTheme="majorHAnsi" w:hAnsiTheme="majorHAnsi" w:cs="Thonburi"/>
        </w:rPr>
        <w:t>,</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Съвета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генералните</w:t>
      </w:r>
      <w:r w:rsidRPr="00D16DD5">
        <w:rPr>
          <w:rFonts w:asciiTheme="majorHAnsi" w:hAnsiTheme="majorHAnsi" w:cs="Garamond Premr Pro Subh Cyr"/>
        </w:rPr>
        <w:t xml:space="preserve"> </w:t>
      </w:r>
      <w:r w:rsidRPr="00D16DD5">
        <w:rPr>
          <w:rFonts w:asciiTheme="majorHAnsi" w:hAnsiTheme="majorHAnsi" w:cs="Thonburi"/>
        </w:rPr>
        <w:t>суперинтенданти</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бъдат</w:t>
      </w:r>
      <w:r w:rsidRPr="00D16DD5">
        <w:rPr>
          <w:rFonts w:asciiTheme="majorHAnsi" w:hAnsiTheme="majorHAnsi" w:cs="Garamond Premr Pro Subh Cyr"/>
        </w:rPr>
        <w:t xml:space="preserve"> </w:t>
      </w:r>
      <w:r w:rsidRPr="00D16DD5">
        <w:rPr>
          <w:rFonts w:asciiTheme="majorHAnsi" w:hAnsiTheme="majorHAnsi" w:cs="Thonburi"/>
        </w:rPr>
        <w:t>писмени</w:t>
      </w:r>
      <w:r w:rsidRPr="00D16DD5">
        <w:rPr>
          <w:rFonts w:asciiTheme="majorHAnsi" w:hAnsiTheme="majorHAnsi" w:cs="Garamond Premr Pro Subh Cyr"/>
        </w:rPr>
        <w:t xml:space="preserve">. </w:t>
      </w:r>
      <w:r w:rsidRPr="00D16DD5">
        <w:rPr>
          <w:rFonts w:asciiTheme="majorHAnsi" w:hAnsiTheme="majorHAnsi" w:cs="Thonburi"/>
        </w:rPr>
        <w:t>Препис</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обжалването</w:t>
      </w:r>
      <w:r w:rsidRPr="00D16DD5">
        <w:rPr>
          <w:rFonts w:asciiTheme="majorHAnsi" w:hAnsiTheme="majorHAnsi" w:cs="Garamond Premr Pro Subh Cyr"/>
        </w:rPr>
        <w:t xml:space="preserve">, </w:t>
      </w:r>
      <w:r w:rsidRPr="00D16DD5">
        <w:rPr>
          <w:rFonts w:asciiTheme="majorHAnsi" w:hAnsiTheme="majorHAnsi" w:cs="Thonburi"/>
        </w:rPr>
        <w:t>опроверженията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жалби</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доводите</w:t>
      </w:r>
      <w:r w:rsidRPr="00D16DD5">
        <w:rPr>
          <w:rFonts w:asciiTheme="majorHAnsi" w:hAnsiTheme="majorHAnsi" w:cs="Garamond Premr Pro Subh Cyr"/>
        </w:rPr>
        <w:t xml:space="preserve">, </w:t>
      </w:r>
      <w:r w:rsidRPr="00D16DD5">
        <w:rPr>
          <w:rFonts w:asciiTheme="majorHAnsi" w:hAnsiTheme="majorHAnsi" w:cs="Thonburi"/>
        </w:rPr>
        <w:t>свързани</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това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страна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изпрати</w:t>
      </w:r>
      <w:r w:rsidRPr="00D16DD5">
        <w:rPr>
          <w:rFonts w:asciiTheme="majorHAnsi" w:hAnsiTheme="majorHAnsi" w:cs="Garamond Premr Pro Subh Cyr"/>
        </w:rPr>
        <w:t xml:space="preserve"> </w:t>
      </w:r>
      <w:r w:rsidRPr="00D16DD5">
        <w:rPr>
          <w:rFonts w:asciiTheme="majorHAnsi" w:hAnsiTheme="majorHAnsi" w:cs="Thonburi"/>
        </w:rPr>
        <w:t>до</w:t>
      </w:r>
      <w:r w:rsidRPr="00D16DD5">
        <w:rPr>
          <w:rFonts w:asciiTheme="majorHAnsi" w:hAnsiTheme="majorHAnsi" w:cs="Garamond Premr Pro Subh Cyr"/>
        </w:rPr>
        <w:t xml:space="preserve"> </w:t>
      </w:r>
      <w:r w:rsidRPr="00D16DD5">
        <w:rPr>
          <w:rFonts w:asciiTheme="majorHAnsi" w:hAnsiTheme="majorHAnsi" w:cs="Thonburi"/>
        </w:rPr>
        <w:t>другата</w:t>
      </w:r>
      <w:r w:rsidRPr="00D16DD5">
        <w:rPr>
          <w:rFonts w:asciiTheme="majorHAnsi" w:hAnsiTheme="majorHAnsi" w:cs="Garamond Premr Pro Subh Cyr"/>
        </w:rPr>
        <w:t xml:space="preserve"> </w:t>
      </w:r>
      <w:r w:rsidRPr="00D16DD5">
        <w:rPr>
          <w:rFonts w:asciiTheme="majorHAnsi" w:hAnsiTheme="majorHAnsi" w:cs="Thonburi"/>
        </w:rPr>
        <w:t>заинтересувана</w:t>
      </w:r>
      <w:r w:rsidRPr="00D16DD5">
        <w:rPr>
          <w:rFonts w:asciiTheme="majorHAnsi" w:hAnsiTheme="majorHAnsi" w:cs="Garamond Premr Pro Subh Cyr"/>
        </w:rPr>
        <w:t xml:space="preserve"> </w:t>
      </w:r>
      <w:r w:rsidRPr="00D16DD5">
        <w:rPr>
          <w:rFonts w:asciiTheme="majorHAnsi" w:hAnsiTheme="majorHAnsi" w:cs="Thonburi"/>
        </w:rPr>
        <w:t>страна</w:t>
      </w:r>
      <w:r w:rsidRPr="00D16DD5">
        <w:rPr>
          <w:rFonts w:asciiTheme="majorHAnsi" w:hAnsiTheme="majorHAnsi" w:cs="Garamond Premr Pro Subh Cyr"/>
        </w:rPr>
        <w:t xml:space="preserve">. </w:t>
      </w:r>
      <w:r w:rsidRPr="00D16DD5">
        <w:rPr>
          <w:rFonts w:asciiTheme="majorHAnsi" w:hAnsiTheme="majorHAnsi" w:cs="Thonburi"/>
        </w:rPr>
        <w:t>Протоколът</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събранието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повдигната</w:t>
      </w:r>
      <w:r w:rsidRPr="00D16DD5">
        <w:rPr>
          <w:rFonts w:asciiTheme="majorHAnsi" w:hAnsiTheme="majorHAnsi" w:cs="Garamond Premr Pro Subh Cyr"/>
        </w:rPr>
        <w:t xml:space="preserve"> </w:t>
      </w:r>
      <w:r w:rsidRPr="00D16DD5">
        <w:rPr>
          <w:rFonts w:asciiTheme="majorHAnsi" w:hAnsiTheme="majorHAnsi" w:cs="Thonburi"/>
        </w:rPr>
        <w:t>жалбата</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включва</w:t>
      </w:r>
      <w:r w:rsidRPr="00D16DD5">
        <w:rPr>
          <w:rFonts w:asciiTheme="majorHAnsi" w:hAnsiTheme="majorHAnsi" w:cs="Garamond Premr Pro Subh Cyr"/>
        </w:rPr>
        <w:t xml:space="preserve"> </w:t>
      </w:r>
      <w:r w:rsidRPr="00D16DD5">
        <w:rPr>
          <w:rFonts w:asciiTheme="majorHAnsi" w:hAnsiTheme="majorHAnsi" w:cs="Thonburi"/>
        </w:rPr>
        <w:t>решението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обжалване</w:t>
      </w:r>
      <w:r w:rsidRPr="00D16DD5">
        <w:rPr>
          <w:rFonts w:asciiTheme="majorHAnsi" w:hAnsiTheme="majorHAnsi" w:cs="Garamond Premr Pro Subh Cyr"/>
        </w:rPr>
        <w:t xml:space="preserve">, </w:t>
      </w:r>
      <w:r w:rsidRPr="00D16DD5">
        <w:rPr>
          <w:rFonts w:asciiTheme="majorHAnsi" w:hAnsiTheme="majorHAnsi" w:cs="Thonburi"/>
        </w:rPr>
        <w:t>доводите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негова</w:t>
      </w:r>
      <w:r w:rsidRPr="00D16DD5">
        <w:rPr>
          <w:rFonts w:asciiTheme="majorHAnsi" w:hAnsiTheme="majorHAnsi" w:cs="Garamond Premr Pro Subh Cyr"/>
        </w:rPr>
        <w:t xml:space="preserve"> </w:t>
      </w:r>
      <w:r w:rsidRPr="00D16DD5">
        <w:rPr>
          <w:rFonts w:asciiTheme="majorHAnsi" w:hAnsiTheme="majorHAnsi" w:cs="Thonburi"/>
        </w:rPr>
        <w:t>подкрепа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данните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гласуването</w:t>
      </w:r>
      <w:r w:rsidRPr="00D16DD5">
        <w:rPr>
          <w:rFonts w:asciiTheme="majorHAnsi" w:hAnsiTheme="majorHAnsi" w:cs="Garamond Premr Pro Subh Cyr"/>
        </w:rPr>
        <w:t xml:space="preserve">. </w:t>
      </w:r>
      <w:r w:rsidRPr="00D16DD5">
        <w:rPr>
          <w:rFonts w:asciiTheme="majorHAnsi" w:hAnsiTheme="majorHAnsi" w:cs="Thonburi"/>
        </w:rPr>
        <w:t>Ако</w:t>
      </w:r>
      <w:r w:rsidRPr="00D16DD5">
        <w:rPr>
          <w:rFonts w:asciiTheme="majorHAnsi" w:hAnsiTheme="majorHAnsi" w:cs="Garamond Premr Pro Subh Cyr"/>
        </w:rPr>
        <w:t xml:space="preserve"> </w:t>
      </w:r>
      <w:r w:rsidRPr="00D16DD5">
        <w:rPr>
          <w:rFonts w:asciiTheme="majorHAnsi" w:hAnsiTheme="majorHAnsi" w:cs="Thonburi"/>
        </w:rPr>
        <w:t>служител</w:t>
      </w:r>
      <w:r w:rsidRPr="00D16DD5">
        <w:rPr>
          <w:rFonts w:asciiTheme="majorHAnsi" w:hAnsiTheme="majorHAnsi" w:cs="Garamond Premr Pro Subh Cyr"/>
        </w:rPr>
        <w:t xml:space="preserve">, </w:t>
      </w:r>
      <w:r w:rsidRPr="00D16DD5">
        <w:rPr>
          <w:rFonts w:asciiTheme="majorHAnsi" w:hAnsiTheme="majorHAnsi" w:cs="Thonburi"/>
        </w:rPr>
        <w:t>чието</w:t>
      </w:r>
      <w:r w:rsidRPr="00D16DD5">
        <w:rPr>
          <w:rFonts w:asciiTheme="majorHAnsi" w:hAnsiTheme="majorHAnsi" w:cs="Garamond Premr Pro Subh Cyr"/>
        </w:rPr>
        <w:t xml:space="preserve"> </w:t>
      </w:r>
      <w:r w:rsidRPr="00D16DD5">
        <w:rPr>
          <w:rFonts w:asciiTheme="majorHAnsi" w:hAnsiTheme="majorHAnsi" w:cs="Thonburi"/>
        </w:rPr>
        <w:t>призоваване</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обмисля</w:t>
      </w:r>
      <w:r w:rsidRPr="00D16DD5">
        <w:rPr>
          <w:rFonts w:asciiTheme="majorHAnsi" w:hAnsiTheme="majorHAnsi" w:cs="Garamond Premr Pro Subh Cyr"/>
        </w:rPr>
        <w:t xml:space="preserve">, </w:t>
      </w:r>
      <w:r w:rsidRPr="00D16DD5">
        <w:rPr>
          <w:rFonts w:asciiTheme="majorHAnsi" w:hAnsiTheme="majorHAnsi" w:cs="Thonburi"/>
        </w:rPr>
        <w:t>оттегли</w:t>
      </w:r>
      <w:r w:rsidRPr="00D16DD5">
        <w:rPr>
          <w:rFonts w:asciiTheme="majorHAnsi" w:hAnsiTheme="majorHAnsi" w:cs="Garamond Premr Pro Subh Cyr"/>
        </w:rPr>
        <w:t xml:space="preserve"> </w:t>
      </w:r>
      <w:r w:rsidRPr="00D16DD5">
        <w:rPr>
          <w:rFonts w:asciiTheme="majorHAnsi" w:hAnsiTheme="majorHAnsi" w:cs="Thonburi"/>
        </w:rPr>
        <w:t>името</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ако</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някой</w:t>
      </w:r>
      <w:r w:rsidRPr="00D16DD5">
        <w:rPr>
          <w:rFonts w:asciiTheme="majorHAnsi" w:hAnsiTheme="majorHAnsi" w:cs="Garamond Premr Pro Subh Cyr"/>
        </w:rPr>
        <w:t xml:space="preserve"> </w:t>
      </w:r>
      <w:r w:rsidRPr="00D16DD5">
        <w:rPr>
          <w:rFonts w:asciiTheme="majorHAnsi" w:hAnsiTheme="majorHAnsi" w:cs="Thonburi"/>
        </w:rPr>
        <w:t>кандидат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пастор</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окаже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не</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разположение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взет</w:t>
      </w:r>
      <w:r w:rsidRPr="00D16DD5">
        <w:rPr>
          <w:rFonts w:asciiTheme="majorHAnsi" w:hAnsiTheme="majorHAnsi" w:cs="Garamond Premr Pro Subh Cyr"/>
        </w:rPr>
        <w:t xml:space="preserve"> </w:t>
      </w:r>
      <w:r w:rsidRPr="00D16DD5">
        <w:rPr>
          <w:rFonts w:asciiTheme="majorHAnsi" w:hAnsiTheme="majorHAnsi" w:cs="Thonburi"/>
        </w:rPr>
        <w:t>предвид</w:t>
      </w:r>
      <w:r w:rsidRPr="00D16DD5">
        <w:rPr>
          <w:rFonts w:asciiTheme="majorHAnsi" w:hAnsiTheme="majorHAnsi" w:cs="Garamond Premr Pro Subh Cyr"/>
        </w:rPr>
        <w:t xml:space="preserve">, </w:t>
      </w:r>
      <w:r w:rsidRPr="00D16DD5">
        <w:rPr>
          <w:rFonts w:asciiTheme="majorHAnsi" w:hAnsiTheme="majorHAnsi" w:cs="Thonburi"/>
        </w:rPr>
        <w:t>процесът</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обжалване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прекрати</w:t>
      </w:r>
      <w:r w:rsidRPr="00D16DD5">
        <w:rPr>
          <w:rFonts w:asciiTheme="majorHAnsi" w:hAnsiTheme="majorHAnsi" w:cs="Garamond Premr Pro Subh Cyr"/>
        </w:rPr>
        <w:t xml:space="preserve"> </w:t>
      </w:r>
      <w:r w:rsidRPr="00D16DD5">
        <w:rPr>
          <w:rFonts w:asciiTheme="majorHAnsi" w:hAnsiTheme="majorHAnsi" w:cs="Thonburi"/>
        </w:rPr>
        <w:t>незабавно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областният</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църковният</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продължат</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търсенето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пастор</w:t>
      </w:r>
      <w:r w:rsidRPr="00D16DD5">
        <w:rPr>
          <w:rFonts w:asciiTheme="majorHAnsi" w:hAnsiTheme="majorHAnsi" w:cs="Garamond Premr Pro Subh Cyr"/>
        </w:rPr>
        <w:t>.</w:t>
      </w:r>
    </w:p>
    <w:p w14:paraId="2AC2FF98" w14:textId="5A3868B1" w:rsidR="006E6582" w:rsidRPr="00D16DD5" w:rsidRDefault="0064447D">
      <w:pPr>
        <w:pStyle w:val="text"/>
        <w:rPr>
          <w:rFonts w:asciiTheme="majorHAnsi" w:hAnsiTheme="majorHAnsi" w:cs="Garamond Premr Pro Subh Cyr"/>
        </w:rPr>
      </w:pPr>
      <w:r w:rsidRPr="00D16DD5">
        <w:rPr>
          <w:rFonts w:asciiTheme="majorHAnsi" w:hAnsiTheme="majorHAnsi" w:cs="Garamond Premr Pro"/>
          <w:b/>
          <w:bCs/>
        </w:rPr>
        <w:t>119</w:t>
      </w:r>
      <w:r w:rsidR="006E6582" w:rsidRPr="00D16DD5">
        <w:rPr>
          <w:rFonts w:asciiTheme="majorHAnsi" w:hAnsiTheme="majorHAnsi" w:cs="Garamond Premr Pro"/>
          <w:b/>
          <w:bCs/>
        </w:rPr>
        <w:t xml:space="preserve">. </w:t>
      </w:r>
      <w:r w:rsidR="006E6582" w:rsidRPr="00D16DD5">
        <w:rPr>
          <w:rFonts w:asciiTheme="majorHAnsi" w:hAnsiTheme="majorHAnsi" w:cs="Thonburi"/>
        </w:rPr>
        <w:t>Призоваването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пастор</w:t>
      </w:r>
      <w:r w:rsidR="006E6582" w:rsidRPr="00D16DD5">
        <w:rPr>
          <w:rFonts w:asciiTheme="majorHAnsi" w:hAnsiTheme="majorHAnsi" w:cs="Garamond Premr Pro Subh Cyr"/>
        </w:rPr>
        <w:t xml:space="preserve">, </w:t>
      </w:r>
      <w:r w:rsidR="006E6582" w:rsidRPr="00D16DD5">
        <w:rPr>
          <w:rFonts w:asciiTheme="majorHAnsi" w:hAnsiTheme="majorHAnsi" w:cs="Thonburi"/>
        </w:rPr>
        <w:t>който</w:t>
      </w:r>
      <w:r w:rsidR="006E6582" w:rsidRPr="00D16DD5">
        <w:rPr>
          <w:rFonts w:asciiTheme="majorHAnsi" w:hAnsiTheme="majorHAnsi" w:cs="Garamond Premr Pro Subh Cyr"/>
        </w:rPr>
        <w:t xml:space="preserve"> </w:t>
      </w:r>
      <w:r w:rsidR="006E6582" w:rsidRPr="00D16DD5">
        <w:rPr>
          <w:rFonts w:asciiTheme="majorHAnsi" w:hAnsiTheme="majorHAnsi" w:cs="Thonburi"/>
        </w:rPr>
        <w:t>е</w:t>
      </w:r>
      <w:r w:rsidR="006E6582" w:rsidRPr="00D16DD5">
        <w:rPr>
          <w:rFonts w:asciiTheme="majorHAnsi" w:hAnsiTheme="majorHAnsi" w:cs="Garamond Premr Pro Subh Cyr"/>
        </w:rPr>
        <w:t xml:space="preserve"> </w:t>
      </w:r>
      <w:r w:rsidR="006E6582" w:rsidRPr="00D16DD5">
        <w:rPr>
          <w:rFonts w:asciiTheme="majorHAnsi" w:hAnsiTheme="majorHAnsi" w:cs="Thonburi"/>
        </w:rPr>
        <w:t>лицензиран</w:t>
      </w:r>
      <w:r w:rsidR="006E6582" w:rsidRPr="00D16DD5">
        <w:rPr>
          <w:rFonts w:asciiTheme="majorHAnsi" w:hAnsiTheme="majorHAnsi" w:cs="Garamond Premr Pro Subh Cyr"/>
        </w:rPr>
        <w:t xml:space="preserve"> </w:t>
      </w:r>
      <w:r w:rsidR="006E6582" w:rsidRPr="00D16DD5">
        <w:rPr>
          <w:rFonts w:asciiTheme="majorHAnsi" w:hAnsiTheme="majorHAnsi" w:cs="Thonburi"/>
        </w:rPr>
        <w:t>служител</w:t>
      </w:r>
      <w:r w:rsidR="003C07EC" w:rsidRPr="00D16DD5">
        <w:rPr>
          <w:rFonts w:asciiTheme="majorHAnsi" w:hAnsiTheme="majorHAnsi" w:cs="Garamond Premr Pro Subh Cyr"/>
        </w:rPr>
        <w:t xml:space="preserve"> (</w:t>
      </w:r>
      <w:r w:rsidR="003C07EC" w:rsidRPr="00D16DD5">
        <w:rPr>
          <w:rFonts w:asciiTheme="majorHAnsi" w:hAnsiTheme="majorHAnsi" w:cs="Thonburi"/>
        </w:rPr>
        <w:t>старейшинска</w:t>
      </w:r>
      <w:r w:rsidR="003C07EC" w:rsidRPr="00D16DD5">
        <w:rPr>
          <w:rFonts w:asciiTheme="majorHAnsi" w:hAnsiTheme="majorHAnsi" w:cs="Garamond Premr Pro Subh Cyr"/>
        </w:rPr>
        <w:t xml:space="preserve"> </w:t>
      </w:r>
      <w:r w:rsidR="003C07EC" w:rsidRPr="00D16DD5">
        <w:rPr>
          <w:rFonts w:asciiTheme="majorHAnsi" w:hAnsiTheme="majorHAnsi" w:cs="Thonburi"/>
        </w:rPr>
        <w:t>пътека</w:t>
      </w:r>
      <w:r w:rsidR="003C07EC" w:rsidRPr="00D16DD5">
        <w:rPr>
          <w:rFonts w:asciiTheme="majorHAnsi" w:hAnsiTheme="majorHAnsi" w:cs="Garamond Premr Pro Subh Cyr"/>
        </w:rPr>
        <w:t>)</w:t>
      </w:r>
      <w:r w:rsidR="006E6582" w:rsidRPr="00D16DD5">
        <w:rPr>
          <w:rFonts w:asciiTheme="majorHAnsi" w:hAnsiTheme="majorHAnsi" w:cs="Garamond Premr Pro Subh Cyr"/>
        </w:rPr>
        <w:t xml:space="preserve">, </w:t>
      </w:r>
      <w:r w:rsidR="006E6582" w:rsidRPr="00D16DD5">
        <w:rPr>
          <w:rFonts w:asciiTheme="majorHAnsi" w:hAnsiTheme="majorHAnsi" w:cs="Thonburi"/>
        </w:rPr>
        <w:t>се</w:t>
      </w:r>
      <w:r w:rsidR="006E6582" w:rsidRPr="00D16DD5">
        <w:rPr>
          <w:rFonts w:asciiTheme="majorHAnsi" w:hAnsiTheme="majorHAnsi" w:cs="Garamond Premr Pro Subh Cyr"/>
        </w:rPr>
        <w:t xml:space="preserve"> </w:t>
      </w:r>
      <w:r w:rsidR="006E6582" w:rsidRPr="00D16DD5">
        <w:rPr>
          <w:rFonts w:asciiTheme="majorHAnsi" w:hAnsiTheme="majorHAnsi" w:cs="Thonburi"/>
        </w:rPr>
        <w:t>прекратява</w:t>
      </w:r>
      <w:r w:rsidR="006E6582" w:rsidRPr="00D16DD5">
        <w:rPr>
          <w:rFonts w:asciiTheme="majorHAnsi" w:hAnsiTheme="majorHAnsi" w:cs="Garamond Premr Pro Subh Cyr"/>
        </w:rPr>
        <w:t xml:space="preserve"> </w:t>
      </w:r>
      <w:r w:rsidR="006E6582" w:rsidRPr="00D16DD5">
        <w:rPr>
          <w:rFonts w:asciiTheme="majorHAnsi" w:hAnsiTheme="majorHAnsi" w:cs="Thonburi"/>
        </w:rPr>
        <w:t>в</w:t>
      </w:r>
      <w:r w:rsidR="006E6582" w:rsidRPr="00D16DD5">
        <w:rPr>
          <w:rFonts w:asciiTheme="majorHAnsi" w:hAnsiTheme="majorHAnsi" w:cs="Garamond Premr Pro Subh Cyr"/>
        </w:rPr>
        <w:t xml:space="preserve"> </w:t>
      </w:r>
      <w:r w:rsidR="006E6582" w:rsidRPr="00D16DD5">
        <w:rPr>
          <w:rFonts w:asciiTheme="majorHAnsi" w:hAnsiTheme="majorHAnsi" w:cs="Thonburi"/>
        </w:rPr>
        <w:t>края</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областното</w:t>
      </w:r>
      <w:r w:rsidR="006E6582" w:rsidRPr="00D16DD5">
        <w:rPr>
          <w:rFonts w:asciiTheme="majorHAnsi" w:hAnsiTheme="majorHAnsi" w:cs="Garamond Premr Pro Subh Cyr"/>
        </w:rPr>
        <w:t xml:space="preserve"> </w:t>
      </w:r>
      <w:r w:rsidR="006E6582" w:rsidRPr="00D16DD5">
        <w:rPr>
          <w:rFonts w:asciiTheme="majorHAnsi" w:hAnsiTheme="majorHAnsi" w:cs="Thonburi"/>
        </w:rPr>
        <w:t>събрание</w:t>
      </w:r>
      <w:r w:rsidR="006E6582" w:rsidRPr="00D16DD5">
        <w:rPr>
          <w:rFonts w:asciiTheme="majorHAnsi" w:hAnsiTheme="majorHAnsi" w:cs="Garamond Premr Pro Subh Cyr"/>
        </w:rPr>
        <w:t xml:space="preserve">, </w:t>
      </w:r>
      <w:r w:rsidR="006E6582" w:rsidRPr="00D16DD5">
        <w:rPr>
          <w:rFonts w:asciiTheme="majorHAnsi" w:hAnsiTheme="majorHAnsi" w:cs="Thonburi"/>
        </w:rPr>
        <w:t>ако</w:t>
      </w:r>
      <w:r w:rsidR="006E6582" w:rsidRPr="00D16DD5">
        <w:rPr>
          <w:rFonts w:asciiTheme="majorHAnsi" w:hAnsiTheme="majorHAnsi" w:cs="Garamond Premr Pro Subh Cyr"/>
        </w:rPr>
        <w:t xml:space="preserve"> </w:t>
      </w:r>
      <w:r w:rsidR="006E6582" w:rsidRPr="00D16DD5">
        <w:rPr>
          <w:rFonts w:asciiTheme="majorHAnsi" w:hAnsiTheme="majorHAnsi" w:cs="Thonburi"/>
        </w:rPr>
        <w:t>лицензът</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служителя</w:t>
      </w:r>
      <w:r w:rsidR="006E6582" w:rsidRPr="00D16DD5">
        <w:rPr>
          <w:rFonts w:asciiTheme="majorHAnsi" w:hAnsiTheme="majorHAnsi" w:cs="Garamond Premr Pro Subh Cyr"/>
        </w:rPr>
        <w:t xml:space="preserve"> </w:t>
      </w:r>
      <w:r w:rsidR="006E6582" w:rsidRPr="00D16DD5">
        <w:rPr>
          <w:rFonts w:asciiTheme="majorHAnsi" w:hAnsiTheme="majorHAnsi" w:cs="Thonburi"/>
        </w:rPr>
        <w:t>не</w:t>
      </w:r>
      <w:r w:rsidR="006E6582" w:rsidRPr="00D16DD5">
        <w:rPr>
          <w:rFonts w:asciiTheme="majorHAnsi" w:hAnsiTheme="majorHAnsi" w:cs="Garamond Premr Pro Subh Cyr"/>
        </w:rPr>
        <w:t xml:space="preserve"> </w:t>
      </w:r>
      <w:r w:rsidR="006E6582" w:rsidRPr="00D16DD5">
        <w:rPr>
          <w:rFonts w:asciiTheme="majorHAnsi" w:hAnsiTheme="majorHAnsi" w:cs="Thonburi"/>
        </w:rPr>
        <w:t>бъде</w:t>
      </w:r>
      <w:r w:rsidR="006E6582" w:rsidRPr="00D16DD5">
        <w:rPr>
          <w:rFonts w:asciiTheme="majorHAnsi" w:hAnsiTheme="majorHAnsi" w:cs="Garamond Premr Pro Subh Cyr"/>
        </w:rPr>
        <w:t xml:space="preserve"> </w:t>
      </w:r>
      <w:r w:rsidR="006E6582" w:rsidRPr="00D16DD5">
        <w:rPr>
          <w:rFonts w:asciiTheme="majorHAnsi" w:hAnsiTheme="majorHAnsi" w:cs="Thonburi"/>
        </w:rPr>
        <w:t>подновен</w:t>
      </w:r>
      <w:r w:rsidR="006E6582" w:rsidRPr="00D16DD5">
        <w:rPr>
          <w:rFonts w:asciiTheme="majorHAnsi" w:hAnsiTheme="majorHAnsi" w:cs="Garamond Premr Pro Subh Cyr"/>
        </w:rPr>
        <w:t>.</w:t>
      </w:r>
    </w:p>
    <w:p w14:paraId="1670FCA3" w14:textId="33DA210F" w:rsidR="003C07EC" w:rsidRPr="00D16DD5" w:rsidRDefault="006E6582">
      <w:pPr>
        <w:pStyle w:val="text"/>
        <w:rPr>
          <w:rFonts w:asciiTheme="majorHAnsi" w:hAnsiTheme="majorHAnsi" w:cs="Garamond Premr Pro Subh Cyr"/>
        </w:rPr>
      </w:pPr>
      <w:r w:rsidRPr="00D16DD5">
        <w:rPr>
          <w:rFonts w:asciiTheme="majorHAnsi" w:hAnsiTheme="majorHAnsi" w:cs="Garamond Premr Pro"/>
          <w:b/>
          <w:bCs/>
        </w:rPr>
        <w:t>1</w:t>
      </w:r>
      <w:r w:rsidR="0064447D" w:rsidRPr="00D16DD5">
        <w:rPr>
          <w:rFonts w:asciiTheme="majorHAnsi" w:hAnsiTheme="majorHAnsi" w:cs="Garamond Premr Pro"/>
          <w:b/>
          <w:bCs/>
        </w:rPr>
        <w:t>20</w:t>
      </w:r>
      <w:r w:rsidRPr="00D16DD5">
        <w:rPr>
          <w:rFonts w:asciiTheme="majorHAnsi" w:hAnsiTheme="majorHAnsi" w:cs="Garamond Premr Pro"/>
          <w:b/>
          <w:bCs/>
        </w:rPr>
        <w:t xml:space="preserve">. </w:t>
      </w:r>
      <w:r w:rsidR="00A00C15" w:rsidRPr="00D16DD5">
        <w:rPr>
          <w:rFonts w:asciiTheme="majorHAnsi" w:hAnsiTheme="majorHAnsi" w:cs="Thonburi"/>
        </w:rPr>
        <w:t>Пасторът</w:t>
      </w:r>
      <w:r w:rsidR="00A00C15" w:rsidRPr="00D16DD5">
        <w:rPr>
          <w:rFonts w:asciiTheme="majorHAnsi" w:hAnsiTheme="majorHAnsi" w:cs="Garamond Premr Pro Subh Cyr"/>
        </w:rPr>
        <w:t xml:space="preserve">, </w:t>
      </w:r>
      <w:r w:rsidR="00A00C15" w:rsidRPr="00D16DD5">
        <w:rPr>
          <w:rFonts w:asciiTheme="majorHAnsi" w:hAnsiTheme="majorHAnsi" w:cs="Thonburi"/>
        </w:rPr>
        <w:t>който</w:t>
      </w:r>
      <w:r w:rsidR="00A00C15" w:rsidRPr="00D16DD5">
        <w:rPr>
          <w:rFonts w:asciiTheme="majorHAnsi" w:hAnsiTheme="majorHAnsi" w:cs="Garamond Premr Pro Subh Cyr"/>
        </w:rPr>
        <w:t xml:space="preserve"> </w:t>
      </w:r>
      <w:r w:rsidR="00A00C15" w:rsidRPr="00D16DD5">
        <w:rPr>
          <w:rFonts w:asciiTheme="majorHAnsi" w:hAnsiTheme="majorHAnsi" w:cs="Thonburi"/>
        </w:rPr>
        <w:t>иска</w:t>
      </w:r>
      <w:r w:rsidR="00A00C15" w:rsidRPr="00D16DD5">
        <w:rPr>
          <w:rFonts w:asciiTheme="majorHAnsi" w:hAnsiTheme="majorHAnsi" w:cs="Garamond Premr Pro Subh Cyr"/>
        </w:rPr>
        <w:t xml:space="preserve"> </w:t>
      </w:r>
      <w:r w:rsidR="00A00C15" w:rsidRPr="00D16DD5">
        <w:rPr>
          <w:rFonts w:asciiTheme="majorHAnsi" w:hAnsiTheme="majorHAnsi" w:cs="Thonburi"/>
        </w:rPr>
        <w:t>да</w:t>
      </w:r>
      <w:r w:rsidR="00A00C15" w:rsidRPr="00D16DD5">
        <w:rPr>
          <w:rFonts w:asciiTheme="majorHAnsi" w:hAnsiTheme="majorHAnsi" w:cs="Garamond Premr Pro Subh Cyr"/>
        </w:rPr>
        <w:t xml:space="preserve"> </w:t>
      </w:r>
      <w:r w:rsidR="00A00C15" w:rsidRPr="00D16DD5">
        <w:rPr>
          <w:rFonts w:asciiTheme="majorHAnsi" w:hAnsiTheme="majorHAnsi" w:cs="Thonburi"/>
        </w:rPr>
        <w:t>подаде</w:t>
      </w:r>
      <w:r w:rsidR="00A00C15" w:rsidRPr="00D16DD5">
        <w:rPr>
          <w:rFonts w:asciiTheme="majorHAnsi" w:hAnsiTheme="majorHAnsi" w:cs="Garamond Premr Pro Subh Cyr"/>
        </w:rPr>
        <w:t xml:space="preserve"> </w:t>
      </w:r>
      <w:r w:rsidR="00A00C15" w:rsidRPr="00D16DD5">
        <w:rPr>
          <w:rFonts w:asciiTheme="majorHAnsi" w:hAnsiTheme="majorHAnsi" w:cs="Thonburi"/>
        </w:rPr>
        <w:t>оставка</w:t>
      </w:r>
      <w:r w:rsidR="00A00C15" w:rsidRPr="00D16DD5">
        <w:rPr>
          <w:rFonts w:asciiTheme="majorHAnsi" w:hAnsiTheme="majorHAnsi" w:cs="Garamond Premr Pro Subh Cyr"/>
        </w:rPr>
        <w:t xml:space="preserve"> </w:t>
      </w:r>
      <w:r w:rsidR="00A00C15"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пасторските</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функции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003C07EC" w:rsidRPr="00D16DD5">
        <w:rPr>
          <w:rFonts w:asciiTheme="majorHAnsi" w:hAnsiTheme="majorHAnsi" w:cs="Thonburi"/>
        </w:rPr>
        <w:t>т</w:t>
      </w:r>
      <w:r w:rsidR="00A00C15" w:rsidRPr="00D16DD5">
        <w:rPr>
          <w:rFonts w:asciiTheme="majorHAnsi" w:hAnsiTheme="majorHAnsi" w:cs="Thonburi"/>
        </w:rPr>
        <w:t>рябва</w:t>
      </w:r>
      <w:r w:rsidR="003C07EC" w:rsidRPr="00D16DD5">
        <w:rPr>
          <w:rFonts w:asciiTheme="majorHAnsi" w:hAnsiTheme="majorHAnsi" w:cs="Garamond Premr Pro Subh Cyr"/>
        </w:rPr>
        <w:t>:</w:t>
      </w:r>
    </w:p>
    <w:p w14:paraId="04ED1861" w14:textId="3FA88B38" w:rsidR="003C07EC" w:rsidRPr="00D16DD5" w:rsidRDefault="003C07EC" w:rsidP="002D6143">
      <w:pPr>
        <w:pStyle w:val="text"/>
        <w:ind w:firstLine="0"/>
        <w:rPr>
          <w:rFonts w:asciiTheme="majorHAnsi" w:hAnsiTheme="majorHAnsi" w:cs="Garamond Premr Pro Subh Cyr"/>
        </w:rPr>
      </w:pPr>
      <w:r w:rsidRPr="00D16DD5">
        <w:rPr>
          <w:rFonts w:asciiTheme="majorHAnsi" w:hAnsiTheme="majorHAnsi" w:cs="Garamond Premr Pro Subh Cyr"/>
        </w:rPr>
        <w:t xml:space="preserve">1. </w:t>
      </w:r>
      <w:r w:rsidRPr="00D16DD5">
        <w:rPr>
          <w:rFonts w:asciiTheme="majorHAnsi" w:hAnsiTheme="majorHAnsi" w:cs="Thonburi"/>
        </w:rPr>
        <w:t>П</w:t>
      </w:r>
      <w:r w:rsidR="005D4938">
        <w:rPr>
          <w:rFonts w:asciiTheme="majorHAnsi" w:hAnsiTheme="majorHAnsi" w:cs="Thonburi"/>
        </w:rPr>
        <w:t>ър</w:t>
      </w:r>
      <w:r w:rsidRPr="00D16DD5">
        <w:rPr>
          <w:rFonts w:asciiTheme="majorHAnsi" w:hAnsiTheme="majorHAnsi" w:cs="Thonburi"/>
        </w:rPr>
        <w:t>во</w:t>
      </w:r>
      <w:r w:rsidRPr="00D16DD5">
        <w:rPr>
          <w:rFonts w:asciiTheme="majorHAnsi" w:hAnsiTheme="majorHAnsi" w:cs="Garamond Premr Pro Subh Cyr"/>
        </w:rPr>
        <w:t xml:space="preserve"> </w:t>
      </w:r>
      <w:r w:rsidRPr="00D16DD5">
        <w:rPr>
          <w:rFonts w:asciiTheme="majorHAnsi" w:hAnsiTheme="majorHAnsi" w:cs="Thonburi"/>
        </w:rPr>
        <w:t>да</w:t>
      </w:r>
      <w:r w:rsidR="00A00C15" w:rsidRPr="00D16DD5">
        <w:rPr>
          <w:rFonts w:asciiTheme="majorHAnsi" w:hAnsiTheme="majorHAnsi" w:cs="Garamond Premr Pro Subh Cyr"/>
        </w:rPr>
        <w:t xml:space="preserve"> </w:t>
      </w:r>
      <w:r w:rsidR="00A00C15" w:rsidRPr="00D16DD5">
        <w:rPr>
          <w:rFonts w:asciiTheme="majorHAnsi" w:hAnsiTheme="majorHAnsi" w:cs="Thonburi"/>
        </w:rPr>
        <w:t>се</w:t>
      </w:r>
      <w:r w:rsidR="00A00C15" w:rsidRPr="00D16DD5">
        <w:rPr>
          <w:rFonts w:asciiTheme="majorHAnsi" w:hAnsiTheme="majorHAnsi" w:cs="Garamond Premr Pro Subh Cyr"/>
        </w:rPr>
        <w:t xml:space="preserve"> </w:t>
      </w:r>
      <w:r w:rsidR="00A00C15" w:rsidRPr="00D16DD5">
        <w:rPr>
          <w:rFonts w:asciiTheme="majorHAnsi" w:hAnsiTheme="majorHAnsi" w:cs="Thonburi"/>
        </w:rPr>
        <w:t>консултира</w:t>
      </w:r>
      <w:r w:rsidR="00A00C15" w:rsidRPr="00D16DD5">
        <w:rPr>
          <w:rFonts w:asciiTheme="majorHAnsi" w:hAnsiTheme="majorHAnsi" w:cs="Garamond Premr Pro Subh Cyr"/>
        </w:rPr>
        <w:t xml:space="preserve"> </w:t>
      </w:r>
      <w:r w:rsidR="00A00C15" w:rsidRPr="00D16DD5">
        <w:rPr>
          <w:rFonts w:asciiTheme="majorHAnsi" w:hAnsiTheme="majorHAnsi" w:cs="Thonburi"/>
        </w:rPr>
        <w:t>с</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областния</w:t>
      </w:r>
      <w:r w:rsidR="006E6582" w:rsidRPr="00D16DD5">
        <w:rPr>
          <w:rFonts w:asciiTheme="majorHAnsi" w:hAnsiTheme="majorHAnsi" w:cs="Garamond Premr Pro Subh Cyr"/>
        </w:rPr>
        <w:t xml:space="preserve"> </w:t>
      </w:r>
      <w:r w:rsidR="006E6582" w:rsidRPr="00D16DD5">
        <w:rPr>
          <w:rFonts w:asciiTheme="majorHAnsi" w:hAnsiTheme="majorHAnsi" w:cs="Thonburi"/>
        </w:rPr>
        <w:t>суперинтендант</w:t>
      </w:r>
      <w:r w:rsidR="0002411D" w:rsidRPr="00D16DD5">
        <w:rPr>
          <w:rFonts w:asciiTheme="majorHAnsi" w:hAnsiTheme="majorHAnsi" w:cs="Garamond Premr Pro Subh Cyr"/>
        </w:rPr>
        <w:t>;</w:t>
      </w:r>
      <w:r w:rsidR="00A00C15" w:rsidRPr="00D16DD5">
        <w:rPr>
          <w:rFonts w:asciiTheme="majorHAnsi" w:hAnsiTheme="majorHAnsi" w:cs="Garamond Premr Pro Subh Cyr"/>
        </w:rPr>
        <w:t xml:space="preserve"> </w:t>
      </w:r>
    </w:p>
    <w:p w14:paraId="501012ED" w14:textId="22173467" w:rsidR="003C07EC" w:rsidRPr="00D16DD5" w:rsidRDefault="003C07EC" w:rsidP="002D6143">
      <w:pPr>
        <w:pStyle w:val="text"/>
        <w:ind w:firstLine="0"/>
        <w:rPr>
          <w:rFonts w:asciiTheme="majorHAnsi" w:hAnsiTheme="majorHAnsi" w:cs="Garamond Premr Pro Subh Cyr"/>
        </w:rPr>
      </w:pPr>
      <w:r w:rsidRPr="00D16DD5">
        <w:rPr>
          <w:rFonts w:asciiTheme="majorHAnsi" w:hAnsiTheme="majorHAnsi" w:cs="Garamond Premr Pro Subh Cyr"/>
        </w:rPr>
        <w:t xml:space="preserve">2. </w:t>
      </w:r>
      <w:r w:rsidRPr="00D16DD5">
        <w:rPr>
          <w:rFonts w:asciiTheme="majorHAnsi" w:hAnsiTheme="majorHAnsi" w:cs="Thonburi"/>
        </w:rPr>
        <w:t>Да</w:t>
      </w:r>
      <w:r w:rsidR="00A00C15" w:rsidRPr="00D16DD5">
        <w:rPr>
          <w:rFonts w:asciiTheme="majorHAnsi" w:hAnsiTheme="majorHAnsi" w:cs="Garamond Premr Pro Subh Cyr"/>
        </w:rPr>
        <w:t xml:space="preserve"> </w:t>
      </w:r>
      <w:r w:rsidR="00A00C15" w:rsidRPr="00D16DD5">
        <w:rPr>
          <w:rFonts w:asciiTheme="majorHAnsi" w:hAnsiTheme="majorHAnsi" w:cs="Thonburi"/>
        </w:rPr>
        <w:t>подаде</w:t>
      </w:r>
      <w:r w:rsidR="00A00C15" w:rsidRPr="00D16DD5">
        <w:rPr>
          <w:rFonts w:asciiTheme="majorHAnsi" w:hAnsiTheme="majorHAnsi" w:cs="Garamond Premr Pro Subh Cyr"/>
        </w:rPr>
        <w:t xml:space="preserve"> </w:t>
      </w:r>
      <w:r w:rsidR="00A00C15" w:rsidRPr="00D16DD5">
        <w:rPr>
          <w:rFonts w:asciiTheme="majorHAnsi" w:hAnsiTheme="majorHAnsi" w:cs="Thonburi"/>
        </w:rPr>
        <w:t>писмена</w:t>
      </w:r>
      <w:r w:rsidR="00A00C15" w:rsidRPr="00D16DD5">
        <w:rPr>
          <w:rFonts w:asciiTheme="majorHAnsi" w:hAnsiTheme="majorHAnsi" w:cs="Garamond Premr Pro Subh Cyr"/>
        </w:rPr>
        <w:t xml:space="preserve"> </w:t>
      </w:r>
      <w:r w:rsidR="00A00C15" w:rsidRPr="00D16DD5">
        <w:rPr>
          <w:rFonts w:asciiTheme="majorHAnsi" w:hAnsiTheme="majorHAnsi" w:cs="Thonburi"/>
        </w:rPr>
        <w:t>оставка</w:t>
      </w:r>
      <w:r w:rsidR="00A00C15" w:rsidRPr="00D16DD5">
        <w:rPr>
          <w:rFonts w:asciiTheme="majorHAnsi" w:hAnsiTheme="majorHAnsi" w:cs="Garamond Premr Pro Subh Cyr"/>
        </w:rPr>
        <w:t xml:space="preserve"> </w:t>
      </w:r>
      <w:r w:rsidR="00A00C15" w:rsidRPr="00D16DD5">
        <w:rPr>
          <w:rFonts w:asciiTheme="majorHAnsi" w:hAnsiTheme="majorHAnsi" w:cs="Thonburi"/>
        </w:rPr>
        <w:t>до</w:t>
      </w:r>
      <w:r w:rsidR="00A00C15" w:rsidRPr="00D16DD5">
        <w:rPr>
          <w:rFonts w:asciiTheme="majorHAnsi" w:hAnsiTheme="majorHAnsi" w:cs="Garamond Premr Pro Subh Cyr"/>
        </w:rPr>
        <w:t xml:space="preserve"> </w:t>
      </w:r>
      <w:r w:rsidR="00A00C15" w:rsidRPr="00D16DD5">
        <w:rPr>
          <w:rFonts w:asciiTheme="majorHAnsi" w:hAnsiTheme="majorHAnsi" w:cs="Thonburi"/>
        </w:rPr>
        <w:t>църковния</w:t>
      </w:r>
      <w:r w:rsidR="00A00C15" w:rsidRPr="00D16DD5">
        <w:rPr>
          <w:rFonts w:asciiTheme="majorHAnsi" w:hAnsiTheme="majorHAnsi" w:cs="Garamond Premr Pro Subh Cyr"/>
        </w:rPr>
        <w:t xml:space="preserve"> </w:t>
      </w:r>
      <w:r w:rsidR="00A00C15" w:rsidRPr="00D16DD5">
        <w:rPr>
          <w:rFonts w:asciiTheme="majorHAnsi" w:hAnsiTheme="majorHAnsi" w:cs="Thonburi"/>
        </w:rPr>
        <w:t>съвет</w:t>
      </w:r>
      <w:r w:rsidR="006E6582" w:rsidRPr="00D16DD5">
        <w:rPr>
          <w:rFonts w:asciiTheme="majorHAnsi" w:hAnsiTheme="majorHAnsi" w:cs="Garamond Premr Pro Subh Cyr"/>
        </w:rPr>
        <w:t xml:space="preserve"> </w:t>
      </w:r>
      <w:r w:rsidR="006E6582" w:rsidRPr="00D16DD5">
        <w:rPr>
          <w:rFonts w:asciiTheme="majorHAnsi" w:hAnsiTheme="majorHAnsi" w:cs="Thonburi"/>
        </w:rPr>
        <w:t>поне</w:t>
      </w:r>
      <w:r w:rsidR="006E6582" w:rsidRPr="00D16DD5">
        <w:rPr>
          <w:rFonts w:asciiTheme="majorHAnsi" w:hAnsiTheme="majorHAnsi" w:cs="Garamond Premr Pro Subh Cyr"/>
        </w:rPr>
        <w:t xml:space="preserve"> 30 </w:t>
      </w:r>
      <w:r w:rsidR="006E6582" w:rsidRPr="00D16DD5">
        <w:rPr>
          <w:rFonts w:asciiTheme="majorHAnsi" w:hAnsiTheme="majorHAnsi" w:cs="Thonburi"/>
        </w:rPr>
        <w:t>дена</w:t>
      </w:r>
      <w:r w:rsidR="006E6582" w:rsidRPr="00D16DD5">
        <w:rPr>
          <w:rFonts w:asciiTheme="majorHAnsi" w:hAnsiTheme="majorHAnsi" w:cs="Garamond Premr Pro Subh Cyr"/>
        </w:rPr>
        <w:t xml:space="preserve"> </w:t>
      </w:r>
      <w:r w:rsidR="006E6582" w:rsidRPr="00D16DD5">
        <w:rPr>
          <w:rFonts w:asciiTheme="majorHAnsi" w:hAnsiTheme="majorHAnsi" w:cs="Thonburi"/>
        </w:rPr>
        <w:t>преди</w:t>
      </w:r>
      <w:r w:rsidR="006E6582" w:rsidRPr="00D16DD5">
        <w:rPr>
          <w:rFonts w:asciiTheme="majorHAnsi" w:hAnsiTheme="majorHAnsi" w:cs="Garamond Premr Pro Subh Cyr"/>
        </w:rPr>
        <w:t xml:space="preserve"> </w:t>
      </w:r>
      <w:r w:rsidR="006E6582" w:rsidRPr="00D16DD5">
        <w:rPr>
          <w:rFonts w:asciiTheme="majorHAnsi" w:hAnsiTheme="majorHAnsi" w:cs="Thonburi"/>
        </w:rPr>
        <w:t>прекратяването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на</w:t>
      </w:r>
      <w:r w:rsidR="006E6582" w:rsidRPr="00D16DD5">
        <w:rPr>
          <w:rFonts w:asciiTheme="majorHAnsi" w:hAnsiTheme="majorHAnsi" w:cs="Garamond Premr Pro Subh Cyr"/>
        </w:rPr>
        <w:t xml:space="preserve"> </w:t>
      </w:r>
      <w:r w:rsidR="006E6582" w:rsidRPr="00D16DD5">
        <w:rPr>
          <w:rFonts w:asciiTheme="majorHAnsi" w:hAnsiTheme="majorHAnsi" w:cs="Thonburi"/>
        </w:rPr>
        <w:t>пастируването</w:t>
      </w:r>
      <w:r w:rsidR="006E6582" w:rsidRPr="00D16DD5">
        <w:rPr>
          <w:rFonts w:asciiTheme="majorHAnsi" w:hAnsiTheme="majorHAnsi" w:cs="Garamond Premr Pro Subh Cyr"/>
        </w:rPr>
        <w:t xml:space="preserve"> </w:t>
      </w:r>
      <w:r w:rsidR="006E6582" w:rsidRPr="00D16DD5">
        <w:rPr>
          <w:rFonts w:asciiTheme="majorHAnsi" w:hAnsiTheme="majorHAnsi" w:cs="Thonburi"/>
        </w:rPr>
        <w:t>си</w:t>
      </w:r>
      <w:r w:rsidR="0002411D" w:rsidRPr="00D16DD5">
        <w:rPr>
          <w:rFonts w:asciiTheme="majorHAnsi" w:hAnsiTheme="majorHAnsi" w:cs="Thonburi"/>
        </w:rPr>
        <w:t>;</w:t>
      </w:r>
    </w:p>
    <w:p w14:paraId="2F4C66CF" w14:textId="00ED064E" w:rsidR="003C07EC" w:rsidRPr="00D16DD5" w:rsidRDefault="003C07EC" w:rsidP="002D6143">
      <w:pPr>
        <w:pStyle w:val="text"/>
        <w:ind w:firstLine="0"/>
        <w:rPr>
          <w:rFonts w:asciiTheme="majorHAnsi" w:hAnsiTheme="majorHAnsi" w:cs="Garamond Premr Pro Subh Cyr"/>
        </w:rPr>
      </w:pPr>
      <w:r w:rsidRPr="00D16DD5">
        <w:rPr>
          <w:rFonts w:asciiTheme="majorHAnsi" w:hAnsiTheme="majorHAnsi" w:cs="Garamond Premr Pro Subh Cyr"/>
        </w:rPr>
        <w:t xml:space="preserve">3.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изпрати</w:t>
      </w:r>
      <w:r w:rsidR="00A00C15" w:rsidRPr="00D16DD5">
        <w:rPr>
          <w:rFonts w:asciiTheme="majorHAnsi" w:hAnsiTheme="majorHAnsi" w:cs="Garamond Premr Pro Subh Cyr"/>
        </w:rPr>
        <w:t xml:space="preserve"> </w:t>
      </w:r>
      <w:r w:rsidR="00A00C15" w:rsidRPr="00D16DD5">
        <w:rPr>
          <w:rFonts w:asciiTheme="majorHAnsi" w:hAnsiTheme="majorHAnsi" w:cs="Thonburi"/>
        </w:rPr>
        <w:t>копие</w:t>
      </w:r>
      <w:r w:rsidR="00A00C15"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оставката</w:t>
      </w:r>
      <w:r w:rsidRPr="00D16DD5">
        <w:rPr>
          <w:rFonts w:asciiTheme="majorHAnsi" w:hAnsiTheme="majorHAnsi" w:cs="Garamond Premr Pro Subh Cyr"/>
        </w:rPr>
        <w:t xml:space="preserve"> </w:t>
      </w:r>
      <w:r w:rsidR="00A00C15" w:rsidRPr="00D16DD5">
        <w:rPr>
          <w:rFonts w:asciiTheme="majorHAnsi" w:hAnsiTheme="majorHAnsi" w:cs="Thonburi"/>
        </w:rPr>
        <w:t>до</w:t>
      </w:r>
      <w:r w:rsidR="00A00C15" w:rsidRPr="00D16DD5">
        <w:rPr>
          <w:rFonts w:asciiTheme="majorHAnsi" w:hAnsiTheme="majorHAnsi" w:cs="Garamond Premr Pro Subh Cyr"/>
        </w:rPr>
        <w:t xml:space="preserve"> </w:t>
      </w:r>
      <w:r w:rsidR="00A00C15" w:rsidRPr="00D16DD5">
        <w:rPr>
          <w:rFonts w:asciiTheme="majorHAnsi" w:hAnsiTheme="majorHAnsi" w:cs="Thonburi"/>
        </w:rPr>
        <w:t>областния</w:t>
      </w:r>
      <w:r w:rsidR="00A00C15" w:rsidRPr="00D16DD5">
        <w:rPr>
          <w:rFonts w:asciiTheme="majorHAnsi" w:hAnsiTheme="majorHAnsi" w:cs="Garamond Premr Pro Subh Cyr"/>
        </w:rPr>
        <w:t xml:space="preserve"> </w:t>
      </w:r>
      <w:r w:rsidR="00A00C15" w:rsidRPr="00D16DD5">
        <w:rPr>
          <w:rFonts w:asciiTheme="majorHAnsi" w:hAnsiTheme="majorHAnsi" w:cs="Thonburi"/>
        </w:rPr>
        <w:t>суперинтендант</w:t>
      </w:r>
      <w:r w:rsidR="00A00C15" w:rsidRPr="00D16DD5">
        <w:rPr>
          <w:rFonts w:asciiTheme="majorHAnsi" w:hAnsiTheme="majorHAnsi" w:cs="Garamond Premr Pro Subh Cyr"/>
        </w:rPr>
        <w:t xml:space="preserve">. </w:t>
      </w:r>
    </w:p>
    <w:p w14:paraId="15D44556" w14:textId="654C228F" w:rsidR="006E6582" w:rsidRPr="00D16DD5" w:rsidRDefault="00A00C15" w:rsidP="002D6143">
      <w:pPr>
        <w:pStyle w:val="text"/>
        <w:ind w:firstLine="0"/>
        <w:rPr>
          <w:rFonts w:asciiTheme="majorHAnsi" w:hAnsiTheme="majorHAnsi" w:cs="Garamond Premr Pro Subh Cyr"/>
        </w:rPr>
      </w:pPr>
      <w:r w:rsidRPr="00D16DD5">
        <w:rPr>
          <w:rFonts w:asciiTheme="majorHAnsi" w:hAnsiTheme="majorHAnsi" w:cs="Thonburi"/>
        </w:rPr>
        <w:t>Когато</w:t>
      </w:r>
      <w:r w:rsidRPr="00D16DD5">
        <w:rPr>
          <w:rFonts w:asciiTheme="majorHAnsi" w:hAnsiTheme="majorHAnsi" w:cs="Garamond Premr Pro Subh Cyr"/>
        </w:rPr>
        <w:t xml:space="preserve"> </w:t>
      </w:r>
      <w:r w:rsidRPr="00D16DD5">
        <w:rPr>
          <w:rFonts w:asciiTheme="majorHAnsi" w:hAnsiTheme="majorHAnsi" w:cs="Thonburi"/>
        </w:rPr>
        <w:t>тя</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приет</w:t>
      </w:r>
      <w:r w:rsidR="006E6582" w:rsidRPr="00D16DD5">
        <w:rPr>
          <w:rFonts w:asciiTheme="majorHAnsi" w:hAnsiTheme="majorHAnsi" w:cs="Thonburi"/>
        </w:rPr>
        <w:t>а</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църковния</w:t>
      </w:r>
      <w:r w:rsidR="006E6582" w:rsidRPr="00D16DD5">
        <w:rPr>
          <w:rFonts w:asciiTheme="majorHAnsi" w:hAnsiTheme="majorHAnsi" w:cs="Garamond Premr Pro Subh Cyr"/>
        </w:rPr>
        <w:t xml:space="preserve"> </w:t>
      </w:r>
      <w:r w:rsidR="006E6582" w:rsidRPr="00D16DD5">
        <w:rPr>
          <w:rFonts w:asciiTheme="majorHAnsi" w:hAnsiTheme="majorHAnsi" w:cs="Thonburi"/>
        </w:rPr>
        <w:t>съвет</w:t>
      </w:r>
      <w:r w:rsidR="006E6582" w:rsidRPr="00D16DD5">
        <w:rPr>
          <w:rFonts w:asciiTheme="majorHAnsi" w:hAnsiTheme="majorHAnsi" w:cs="Garamond Premr Pro Subh Cyr"/>
        </w:rPr>
        <w:t xml:space="preserve"> </w:t>
      </w:r>
      <w:r w:rsidR="006E6582" w:rsidRPr="00D16DD5">
        <w:rPr>
          <w:rFonts w:asciiTheme="majorHAnsi" w:hAnsiTheme="majorHAnsi" w:cs="Thonburi"/>
        </w:rPr>
        <w:t>и</w:t>
      </w:r>
      <w:r w:rsidR="006E6582" w:rsidRPr="00D16DD5">
        <w:rPr>
          <w:rFonts w:asciiTheme="majorHAnsi" w:hAnsiTheme="majorHAnsi" w:cs="Garamond Premr Pro Subh Cyr"/>
        </w:rPr>
        <w:t xml:space="preserve"> </w:t>
      </w:r>
      <w:r w:rsidR="006E6582" w:rsidRPr="00D16DD5">
        <w:rPr>
          <w:rFonts w:asciiTheme="majorHAnsi" w:hAnsiTheme="majorHAnsi" w:cs="Thonburi"/>
        </w:rPr>
        <w:t>одобрена</w:t>
      </w:r>
      <w:r w:rsidR="006E6582" w:rsidRPr="00D16DD5">
        <w:rPr>
          <w:rFonts w:asciiTheme="majorHAnsi" w:hAnsiTheme="majorHAnsi" w:cs="Garamond Premr Pro Subh Cyr"/>
        </w:rPr>
        <w:t xml:space="preserve"> </w:t>
      </w:r>
      <w:r w:rsidR="006E6582" w:rsidRPr="00D16DD5">
        <w:rPr>
          <w:rFonts w:asciiTheme="majorHAnsi" w:hAnsiTheme="majorHAnsi" w:cs="Thonburi"/>
        </w:rPr>
        <w:t>писмено</w:t>
      </w:r>
      <w:r w:rsidR="006E6582" w:rsidRPr="00D16DD5">
        <w:rPr>
          <w:rFonts w:asciiTheme="majorHAnsi" w:hAnsiTheme="majorHAnsi" w:cs="Garamond Premr Pro Subh Cyr"/>
        </w:rPr>
        <w:t xml:space="preserve"> </w:t>
      </w:r>
      <w:r w:rsidR="006E6582" w:rsidRPr="00D16DD5">
        <w:rPr>
          <w:rFonts w:asciiTheme="majorHAnsi" w:hAnsiTheme="majorHAnsi" w:cs="Thonburi"/>
        </w:rPr>
        <w:t>от</w:t>
      </w:r>
      <w:r w:rsidR="006E6582" w:rsidRPr="00D16DD5">
        <w:rPr>
          <w:rFonts w:asciiTheme="majorHAnsi" w:hAnsiTheme="majorHAnsi" w:cs="Garamond Premr Pro Subh Cyr"/>
        </w:rPr>
        <w:t xml:space="preserve"> </w:t>
      </w:r>
      <w:r w:rsidR="006E6582" w:rsidRPr="00D16DD5">
        <w:rPr>
          <w:rFonts w:asciiTheme="majorHAnsi" w:hAnsiTheme="majorHAnsi" w:cs="Thonburi"/>
        </w:rPr>
        <w:t>областния</w:t>
      </w:r>
      <w:r w:rsidR="006E6582" w:rsidRPr="00D16DD5">
        <w:rPr>
          <w:rFonts w:asciiTheme="majorHAnsi" w:hAnsiTheme="majorHAnsi" w:cs="Garamond Premr Pro Subh Cyr"/>
        </w:rPr>
        <w:t xml:space="preserve"> </w:t>
      </w:r>
      <w:r w:rsidR="006E6582"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датата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прекратяване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пастирските</w:t>
      </w:r>
      <w:r w:rsidRPr="00D16DD5">
        <w:rPr>
          <w:rFonts w:asciiTheme="majorHAnsi" w:hAnsiTheme="majorHAnsi" w:cs="Garamond Premr Pro Subh Cyr"/>
        </w:rPr>
        <w:t xml:space="preserve"> </w:t>
      </w:r>
      <w:r w:rsidRPr="00D16DD5">
        <w:rPr>
          <w:rFonts w:asciiTheme="majorHAnsi" w:hAnsiTheme="majorHAnsi" w:cs="Thonburi"/>
        </w:rPr>
        <w:t>функции</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рамките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006E6582" w:rsidRPr="00D16DD5">
        <w:rPr>
          <w:rFonts w:asciiTheme="majorHAnsi" w:hAnsiTheme="majorHAnsi" w:cs="Garamond Premr Pro Subh Cyr"/>
        </w:rPr>
        <w:t xml:space="preserve">30 </w:t>
      </w:r>
      <w:r w:rsidR="006E6582" w:rsidRPr="00D16DD5">
        <w:rPr>
          <w:rFonts w:asciiTheme="majorHAnsi" w:hAnsiTheme="majorHAnsi" w:cs="Thonburi"/>
        </w:rPr>
        <w:t>дена</w:t>
      </w:r>
      <w:r w:rsidR="006E6582" w:rsidRPr="00D16DD5">
        <w:rPr>
          <w:rFonts w:asciiTheme="majorHAnsi" w:hAnsiTheme="majorHAnsi" w:cs="Garamond Premr Pro Subh Cyr"/>
        </w:rPr>
        <w:t>.</w:t>
      </w:r>
    </w:p>
    <w:p w14:paraId="0B74A2ED" w14:textId="34D6BDD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w:t>
      </w:r>
      <w:r w:rsidR="00A00C15" w:rsidRPr="00D16DD5">
        <w:rPr>
          <w:rFonts w:asciiTheme="majorHAnsi" w:hAnsiTheme="majorHAnsi" w:cs="Garamond Premr Pro"/>
          <w:b/>
          <w:bCs/>
        </w:rPr>
        <w:t>20</w:t>
      </w:r>
      <w:r w:rsidRPr="00D16DD5">
        <w:rPr>
          <w:rFonts w:asciiTheme="majorHAnsi" w:hAnsiTheme="majorHAnsi" w:cs="Garamond Premr Pro"/>
          <w:b/>
          <w:bCs/>
        </w:rPr>
        <w:t>.1.</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сътрудничество</w:t>
      </w:r>
      <w:r w:rsidRPr="00D16DD5">
        <w:rPr>
          <w:rFonts w:asciiTheme="majorHAnsi" w:hAnsiTheme="majorHAnsi" w:cs="Garamond Premr Pro Subh Cyr"/>
        </w:rPr>
        <w:t xml:space="preserve"> </w:t>
      </w:r>
      <w:r w:rsidRPr="00D16DD5">
        <w:rPr>
          <w:rFonts w:asciiTheme="majorHAnsi" w:hAnsiTheme="majorHAnsi" w:cs="Thonburi"/>
        </w:rPr>
        <w:t>със</w:t>
      </w:r>
      <w:r w:rsidRPr="00D16DD5">
        <w:rPr>
          <w:rFonts w:asciiTheme="majorHAnsi" w:hAnsiTheme="majorHAnsi" w:cs="Garamond Premr Pro Subh Cyr"/>
        </w:rPr>
        <w:t xml:space="preserve"> </w:t>
      </w:r>
      <w:r w:rsidRPr="00D16DD5">
        <w:rPr>
          <w:rFonts w:asciiTheme="majorHAnsi" w:hAnsiTheme="majorHAnsi" w:cs="Thonburi"/>
        </w:rPr>
        <w:t>секретаря</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пасторът</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подава</w:t>
      </w:r>
      <w:r w:rsidRPr="00D16DD5">
        <w:rPr>
          <w:rFonts w:asciiTheme="majorHAnsi" w:hAnsiTheme="majorHAnsi" w:cs="Garamond Premr Pro Subh Cyr"/>
        </w:rPr>
        <w:t xml:space="preserve"> </w:t>
      </w:r>
      <w:r w:rsidRPr="00D16DD5">
        <w:rPr>
          <w:rFonts w:asciiTheme="majorHAnsi" w:hAnsiTheme="majorHAnsi" w:cs="Thonburi"/>
        </w:rPr>
        <w:t>оставка</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подготви</w:t>
      </w:r>
      <w:r w:rsidRPr="00D16DD5">
        <w:rPr>
          <w:rFonts w:asciiTheme="majorHAnsi" w:hAnsiTheme="majorHAnsi" w:cs="Garamond Premr Pro Subh Cyr"/>
        </w:rPr>
        <w:t xml:space="preserve"> </w:t>
      </w:r>
      <w:r w:rsidRPr="00D16DD5">
        <w:rPr>
          <w:rFonts w:asciiTheme="majorHAnsi" w:hAnsiTheme="majorHAnsi" w:cs="Thonburi"/>
        </w:rPr>
        <w:t>правилен</w:t>
      </w:r>
      <w:r w:rsidRPr="00D16DD5">
        <w:rPr>
          <w:rFonts w:asciiTheme="majorHAnsi" w:hAnsiTheme="majorHAnsi" w:cs="Garamond Premr Pro Subh Cyr"/>
        </w:rPr>
        <w:t xml:space="preserve"> </w:t>
      </w:r>
      <w:r w:rsidRPr="00D16DD5">
        <w:rPr>
          <w:rFonts w:asciiTheme="majorHAnsi" w:hAnsiTheme="majorHAnsi" w:cs="Thonburi"/>
        </w:rPr>
        <w:t>списък</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църковните</w:t>
      </w:r>
      <w:r w:rsidRPr="00D16DD5">
        <w:rPr>
          <w:rFonts w:asciiTheme="majorHAnsi" w:hAnsiTheme="majorHAnsi" w:cs="Garamond Premr Pro Subh Cyr"/>
        </w:rPr>
        <w:t xml:space="preserve"> </w:t>
      </w:r>
      <w:r w:rsidRPr="00D16DD5">
        <w:rPr>
          <w:rFonts w:asciiTheme="majorHAnsi" w:hAnsiTheme="majorHAnsi" w:cs="Thonburi"/>
        </w:rPr>
        <w:t>членове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актуалните</w:t>
      </w:r>
      <w:r w:rsidRPr="00D16DD5">
        <w:rPr>
          <w:rFonts w:asciiTheme="majorHAnsi" w:hAnsiTheme="majorHAnsi" w:cs="Garamond Premr Pro Subh Cyr"/>
        </w:rPr>
        <w:t xml:space="preserve"> </w:t>
      </w:r>
      <w:r w:rsidRPr="00D16DD5">
        <w:rPr>
          <w:rFonts w:asciiTheme="majorHAnsi" w:hAnsiTheme="majorHAnsi" w:cs="Thonburi"/>
        </w:rPr>
        <w:t>им</w:t>
      </w:r>
      <w:r w:rsidRPr="00D16DD5">
        <w:rPr>
          <w:rFonts w:asciiTheme="majorHAnsi" w:hAnsiTheme="majorHAnsi" w:cs="Garamond Premr Pro Subh Cyr"/>
        </w:rPr>
        <w:t xml:space="preserve"> </w:t>
      </w:r>
      <w:r w:rsidRPr="00D16DD5">
        <w:rPr>
          <w:rFonts w:asciiTheme="majorHAnsi" w:hAnsiTheme="majorHAnsi" w:cs="Thonburi"/>
        </w:rPr>
        <w:t>адреси</w:t>
      </w:r>
      <w:r w:rsidRPr="00D16DD5">
        <w:rPr>
          <w:rFonts w:asciiTheme="majorHAnsi" w:hAnsiTheme="majorHAnsi" w:cs="Garamond Premr Pro Subh Cyr"/>
        </w:rPr>
        <w:t xml:space="preserve">. </w:t>
      </w:r>
      <w:r w:rsidRPr="00D16DD5">
        <w:rPr>
          <w:rFonts w:asciiTheme="majorHAnsi" w:hAnsiTheme="majorHAnsi" w:cs="Thonburi"/>
        </w:rPr>
        <w:t>Този</w:t>
      </w:r>
      <w:r w:rsidRPr="00D16DD5">
        <w:rPr>
          <w:rFonts w:asciiTheme="majorHAnsi" w:hAnsiTheme="majorHAnsi" w:cs="Garamond Premr Pro Subh Cyr"/>
        </w:rPr>
        <w:t xml:space="preserve"> </w:t>
      </w:r>
      <w:r w:rsidRPr="00D16DD5">
        <w:rPr>
          <w:rFonts w:asciiTheme="majorHAnsi" w:hAnsiTheme="majorHAnsi" w:cs="Thonburi"/>
        </w:rPr>
        <w:t>списък</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007255C9" w:rsidRPr="00D16DD5">
        <w:rPr>
          <w:rFonts w:asciiTheme="majorHAnsi" w:hAnsiTheme="majorHAnsi" w:cs="Thonburi"/>
        </w:rPr>
        <w:t>да</w:t>
      </w:r>
      <w:r w:rsidR="007255C9" w:rsidRPr="00D16DD5">
        <w:rPr>
          <w:rFonts w:asciiTheme="majorHAnsi" w:hAnsiTheme="majorHAnsi" w:cs="Garamond Premr Pro Subh Cyr"/>
        </w:rPr>
        <w:t xml:space="preserve"> </w:t>
      </w:r>
      <w:r w:rsidRPr="00D16DD5">
        <w:rPr>
          <w:rFonts w:asciiTheme="majorHAnsi" w:hAnsiTheme="majorHAnsi" w:cs="Thonburi"/>
        </w:rPr>
        <w:t>отговаря</w:t>
      </w:r>
      <w:r w:rsidRPr="00D16DD5">
        <w:rPr>
          <w:rFonts w:asciiTheme="majorHAnsi" w:hAnsiTheme="majorHAnsi" w:cs="Garamond Premr Pro Subh Cyr"/>
        </w:rPr>
        <w:t xml:space="preserve"> </w:t>
      </w:r>
      <w:r w:rsidRPr="00D16DD5">
        <w:rPr>
          <w:rFonts w:asciiTheme="majorHAnsi" w:hAnsiTheme="majorHAnsi" w:cs="Thonburi"/>
        </w:rPr>
        <w:t>числено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последния</w:t>
      </w:r>
      <w:r w:rsidRPr="00D16DD5">
        <w:rPr>
          <w:rFonts w:asciiTheme="majorHAnsi" w:hAnsiTheme="majorHAnsi" w:cs="Garamond Premr Pro Subh Cyr"/>
        </w:rPr>
        <w:t xml:space="preserve"> </w:t>
      </w:r>
      <w:r w:rsidRPr="00D16DD5">
        <w:rPr>
          <w:rFonts w:asciiTheme="majorHAnsi" w:hAnsiTheme="majorHAnsi" w:cs="Thonburi"/>
        </w:rPr>
        <w:t>издаден</w:t>
      </w:r>
      <w:r w:rsidRPr="00D16DD5">
        <w:rPr>
          <w:rFonts w:asciiTheme="majorHAnsi" w:hAnsiTheme="majorHAnsi" w:cs="Garamond Premr Pro Subh Cyr"/>
        </w:rPr>
        <w:t xml:space="preserve"> </w:t>
      </w:r>
      <w:r w:rsidRPr="00D16DD5">
        <w:rPr>
          <w:rFonts w:asciiTheme="majorHAnsi" w:hAnsiTheme="majorHAnsi" w:cs="Thonburi"/>
        </w:rPr>
        <w:t>областен</w:t>
      </w:r>
      <w:r w:rsidRPr="00D16DD5">
        <w:rPr>
          <w:rFonts w:asciiTheme="majorHAnsi" w:hAnsiTheme="majorHAnsi" w:cs="Garamond Premr Pro Subh Cyr"/>
        </w:rPr>
        <w:t xml:space="preserve"> </w:t>
      </w:r>
      <w:r w:rsidRPr="00D16DD5">
        <w:rPr>
          <w:rFonts w:asciiTheme="majorHAnsi" w:hAnsiTheme="majorHAnsi" w:cs="Thonburi"/>
        </w:rPr>
        <w:t>протокол</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който</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показват</w:t>
      </w:r>
      <w:r w:rsidRPr="00D16DD5">
        <w:rPr>
          <w:rFonts w:asciiTheme="majorHAnsi" w:hAnsiTheme="majorHAnsi" w:cs="Garamond Premr Pro Subh Cyr"/>
        </w:rPr>
        <w:t xml:space="preserve"> </w:t>
      </w:r>
      <w:r w:rsidRPr="00D16DD5">
        <w:rPr>
          <w:rFonts w:asciiTheme="majorHAnsi" w:hAnsiTheme="majorHAnsi" w:cs="Thonburi"/>
        </w:rPr>
        <w:t>зачеркванията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попълненията</w:t>
      </w:r>
      <w:r w:rsidRPr="00D16DD5">
        <w:rPr>
          <w:rFonts w:asciiTheme="majorHAnsi" w:hAnsiTheme="majorHAnsi" w:cs="Garamond Premr Pro Subh Cyr"/>
        </w:rPr>
        <w:t xml:space="preserve"> </w:t>
      </w:r>
      <w:r w:rsidRPr="00D16DD5">
        <w:rPr>
          <w:rFonts w:asciiTheme="majorHAnsi" w:hAnsiTheme="majorHAnsi" w:cs="Thonburi"/>
        </w:rPr>
        <w:t>през</w:t>
      </w:r>
      <w:r w:rsidRPr="00D16DD5">
        <w:rPr>
          <w:rFonts w:asciiTheme="majorHAnsi" w:hAnsiTheme="majorHAnsi" w:cs="Garamond Premr Pro Subh Cyr"/>
        </w:rPr>
        <w:t xml:space="preserve"> </w:t>
      </w:r>
      <w:r w:rsidRPr="00D16DD5">
        <w:rPr>
          <w:rFonts w:asciiTheme="majorHAnsi" w:hAnsiTheme="majorHAnsi" w:cs="Thonburi"/>
        </w:rPr>
        <w:t>текущата</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w:t>
      </w:r>
    </w:p>
    <w:p w14:paraId="149B17CC" w14:textId="2D3CA3B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12</w:t>
      </w:r>
      <w:r w:rsidR="00E0670A" w:rsidRPr="00D16DD5">
        <w:rPr>
          <w:rFonts w:asciiTheme="majorHAnsi" w:hAnsiTheme="majorHAnsi" w:cs="Garamond Premr Pro"/>
          <w:b/>
          <w:bCs/>
        </w:rPr>
        <w:t>1</w:t>
      </w:r>
      <w:r w:rsidRPr="00D16DD5">
        <w:rPr>
          <w:rFonts w:asciiTheme="majorHAnsi" w:hAnsiTheme="majorHAnsi" w:cs="Garamond Premr Pro"/>
          <w:b/>
          <w:bCs/>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препоръка</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одобрение</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обществото</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вярващи</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избере</w:t>
      </w:r>
      <w:r w:rsidRPr="00D16DD5">
        <w:rPr>
          <w:rFonts w:asciiTheme="majorHAnsi" w:hAnsiTheme="majorHAnsi" w:cs="Garamond Premr Pro Subh Cyr"/>
        </w:rPr>
        <w:t xml:space="preserve"> </w:t>
      </w:r>
      <w:r w:rsidRPr="00D16DD5">
        <w:rPr>
          <w:rFonts w:asciiTheme="majorHAnsi" w:hAnsiTheme="majorHAnsi" w:cs="Thonburi"/>
        </w:rPr>
        <w:t>съпастори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този</w:t>
      </w:r>
      <w:r w:rsidRPr="00D16DD5">
        <w:rPr>
          <w:rFonts w:asciiTheme="majorHAnsi" w:hAnsiTheme="majorHAnsi" w:cs="Garamond Premr Pro Subh Cyr"/>
        </w:rPr>
        <w:t xml:space="preserve"> </w:t>
      </w:r>
      <w:r w:rsidRPr="00D16DD5">
        <w:rPr>
          <w:rFonts w:asciiTheme="majorHAnsi" w:hAnsiTheme="majorHAnsi" w:cs="Thonburi"/>
        </w:rPr>
        <w:t>случай</w:t>
      </w:r>
      <w:r w:rsidRPr="00D16DD5">
        <w:rPr>
          <w:rFonts w:asciiTheme="majorHAnsi" w:hAnsiTheme="majorHAnsi" w:cs="Garamond Premr Pro Subh Cyr"/>
        </w:rPr>
        <w:t xml:space="preserve"> </w:t>
      </w:r>
      <w:r w:rsidRPr="00D16DD5">
        <w:rPr>
          <w:rFonts w:asciiTheme="majorHAnsi" w:hAnsiTheme="majorHAnsi" w:cs="Thonburi"/>
        </w:rPr>
        <w:t>важат</w:t>
      </w:r>
      <w:r w:rsidRPr="00D16DD5">
        <w:rPr>
          <w:rFonts w:asciiTheme="majorHAnsi" w:hAnsiTheme="majorHAnsi" w:cs="Garamond Premr Pro Subh Cyr"/>
        </w:rPr>
        <w:t xml:space="preserve"> </w:t>
      </w:r>
      <w:r w:rsidRPr="00D16DD5">
        <w:rPr>
          <w:rFonts w:asciiTheme="majorHAnsi" w:hAnsiTheme="majorHAnsi" w:cs="Thonburi"/>
        </w:rPr>
        <w:t>следните</w:t>
      </w:r>
      <w:r w:rsidRPr="00D16DD5">
        <w:rPr>
          <w:rFonts w:asciiTheme="majorHAnsi" w:hAnsiTheme="majorHAnsi" w:cs="Garamond Premr Pro Subh Cyr"/>
        </w:rPr>
        <w:t xml:space="preserve"> </w:t>
      </w:r>
      <w:r w:rsidRPr="00D16DD5">
        <w:rPr>
          <w:rFonts w:asciiTheme="majorHAnsi" w:hAnsiTheme="majorHAnsi" w:cs="Thonburi"/>
        </w:rPr>
        <w:t>условия</w:t>
      </w:r>
      <w:r w:rsidRPr="00D16DD5">
        <w:rPr>
          <w:rFonts w:asciiTheme="majorHAnsi" w:hAnsiTheme="majorHAnsi" w:cs="Garamond Premr Pro Subh Cyr"/>
        </w:rPr>
        <w:t>:</w:t>
      </w:r>
    </w:p>
    <w:p w14:paraId="1CEC9B58"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r>
      <w:r w:rsidRPr="00D16DD5">
        <w:rPr>
          <w:rFonts w:asciiTheme="majorHAnsi" w:hAnsiTheme="majorHAnsi" w:cs="Thonburi"/>
        </w:rPr>
        <w:t>Под</w:t>
      </w:r>
      <w:r w:rsidRPr="00D16DD5">
        <w:rPr>
          <w:rFonts w:asciiTheme="majorHAnsi" w:hAnsiTheme="majorHAnsi" w:cs="Garamond Premr Pro Subh Cyr"/>
        </w:rPr>
        <w:t xml:space="preserve"> </w:t>
      </w:r>
      <w:r w:rsidRPr="00D16DD5">
        <w:rPr>
          <w:rFonts w:asciiTheme="majorHAnsi" w:hAnsiTheme="majorHAnsi" w:cs="Thonburi"/>
        </w:rPr>
        <w:t>ръководството</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съпасторите</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разработят</w:t>
      </w:r>
      <w:r w:rsidRPr="00D16DD5">
        <w:rPr>
          <w:rFonts w:asciiTheme="majorHAnsi" w:hAnsiTheme="majorHAnsi" w:cs="Garamond Premr Pro Subh Cyr"/>
        </w:rPr>
        <w:t xml:space="preserve"> </w:t>
      </w:r>
      <w:r w:rsidRPr="00D16DD5">
        <w:rPr>
          <w:rFonts w:asciiTheme="majorHAnsi" w:hAnsiTheme="majorHAnsi" w:cs="Thonburi"/>
        </w:rPr>
        <w:t>съвместно</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конкретен</w:t>
      </w:r>
      <w:r w:rsidRPr="00D16DD5">
        <w:rPr>
          <w:rFonts w:asciiTheme="majorHAnsi" w:hAnsiTheme="majorHAnsi" w:cs="Garamond Premr Pro Subh Cyr"/>
        </w:rPr>
        <w:t xml:space="preserve"> </w:t>
      </w:r>
      <w:r w:rsidRPr="00D16DD5">
        <w:rPr>
          <w:rFonts w:asciiTheme="majorHAnsi" w:hAnsiTheme="majorHAnsi" w:cs="Thonburi"/>
        </w:rPr>
        <w:t>план</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практичното</w:t>
      </w:r>
      <w:r w:rsidRPr="00D16DD5">
        <w:rPr>
          <w:rFonts w:asciiTheme="majorHAnsi" w:hAnsiTheme="majorHAnsi" w:cs="Garamond Premr Pro Subh Cyr"/>
        </w:rPr>
        <w:t xml:space="preserve"> </w:t>
      </w:r>
      <w:r w:rsidRPr="00D16DD5">
        <w:rPr>
          <w:rFonts w:asciiTheme="majorHAnsi" w:hAnsiTheme="majorHAnsi" w:cs="Thonburi"/>
        </w:rPr>
        <w:t>разделение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отговорностите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властта</w:t>
      </w:r>
      <w:r w:rsidRPr="00D16DD5">
        <w:rPr>
          <w:rFonts w:asciiTheme="majorHAnsi" w:hAnsiTheme="majorHAnsi" w:cs="Garamond Premr Pro Subh Cyr"/>
        </w:rPr>
        <w:t>.</w:t>
      </w:r>
    </w:p>
    <w:p w14:paraId="3C103538" w14:textId="2FBF6062"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r>
      <w:r w:rsidR="007255C9" w:rsidRPr="00D16DD5">
        <w:rPr>
          <w:rFonts w:asciiTheme="majorHAnsi" w:hAnsiTheme="majorHAnsi" w:cs="Thonburi"/>
        </w:rPr>
        <w:t>С</w:t>
      </w:r>
      <w:r w:rsidRPr="00D16DD5">
        <w:rPr>
          <w:rFonts w:asciiTheme="majorHAnsi" w:hAnsiTheme="majorHAnsi" w:cs="Thonburi"/>
        </w:rPr>
        <w:t>ъпасторите</w:t>
      </w:r>
      <w:r w:rsidRPr="00D16DD5">
        <w:rPr>
          <w:rFonts w:asciiTheme="majorHAnsi" w:hAnsiTheme="majorHAnsi" w:cs="Garamond Premr Pro Subh Cyr"/>
        </w:rPr>
        <w:t xml:space="preserve"> </w:t>
      </w:r>
      <w:r w:rsidRPr="00D16DD5">
        <w:rPr>
          <w:rFonts w:asciiTheme="majorHAnsi" w:hAnsiTheme="majorHAnsi" w:cs="Thonburi"/>
        </w:rPr>
        <w:t>са</w:t>
      </w:r>
      <w:r w:rsidRPr="00D16DD5">
        <w:rPr>
          <w:rFonts w:asciiTheme="majorHAnsi" w:hAnsiTheme="majorHAnsi" w:cs="Garamond Premr Pro Subh Cyr"/>
        </w:rPr>
        <w:t xml:space="preserve"> </w:t>
      </w:r>
      <w:r w:rsidRPr="00D16DD5">
        <w:rPr>
          <w:rFonts w:asciiTheme="majorHAnsi" w:hAnsiTheme="majorHAnsi" w:cs="Thonburi"/>
        </w:rPr>
        <w:t>равнопоставени</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отношение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пасторската</w:t>
      </w:r>
      <w:r w:rsidRPr="00D16DD5">
        <w:rPr>
          <w:rFonts w:asciiTheme="majorHAnsi" w:hAnsiTheme="majorHAnsi" w:cs="Garamond Premr Pro Subh Cyr"/>
        </w:rPr>
        <w:t xml:space="preserve"> </w:t>
      </w:r>
      <w:r w:rsidRPr="00D16DD5">
        <w:rPr>
          <w:rFonts w:asciiTheme="majorHAnsi" w:hAnsiTheme="majorHAnsi" w:cs="Thonburi"/>
        </w:rPr>
        <w:t>длъжност</w:t>
      </w:r>
      <w:r w:rsidR="00722DF6" w:rsidRPr="00D16DD5">
        <w:rPr>
          <w:rFonts w:asciiTheme="majorHAnsi" w:hAnsiTheme="majorHAnsi" w:cs="Garamond Premr Pro Subh Cyr"/>
        </w:rPr>
        <w:t xml:space="preserve">.  </w:t>
      </w:r>
      <w:r w:rsidR="00722DF6" w:rsidRPr="00D16DD5">
        <w:rPr>
          <w:rFonts w:asciiTheme="majorHAnsi" w:hAnsiTheme="majorHAnsi" w:cs="Thonburi"/>
        </w:rPr>
        <w:t>Ако</w:t>
      </w:r>
      <w:r w:rsidR="00722DF6" w:rsidRPr="00D16DD5">
        <w:rPr>
          <w:rFonts w:asciiTheme="majorHAnsi" w:hAnsiTheme="majorHAnsi" w:cs="Garamond Premr Pro Subh Cyr"/>
        </w:rPr>
        <w:t xml:space="preserve"> </w:t>
      </w:r>
      <w:r w:rsidR="00722DF6" w:rsidRPr="00D16DD5">
        <w:rPr>
          <w:rFonts w:asciiTheme="majorHAnsi" w:hAnsiTheme="majorHAnsi" w:cs="Thonburi"/>
        </w:rPr>
        <w:t>гражданското</w:t>
      </w:r>
      <w:r w:rsidR="00722DF6" w:rsidRPr="00D16DD5">
        <w:rPr>
          <w:rFonts w:asciiTheme="majorHAnsi" w:hAnsiTheme="majorHAnsi" w:cs="Garamond Premr Pro Subh Cyr"/>
        </w:rPr>
        <w:t xml:space="preserve"> </w:t>
      </w:r>
      <w:r w:rsidR="00722DF6" w:rsidRPr="00D16DD5">
        <w:rPr>
          <w:rFonts w:asciiTheme="majorHAnsi" w:hAnsiTheme="majorHAnsi" w:cs="Thonburi"/>
        </w:rPr>
        <w:t>законодателство</w:t>
      </w:r>
      <w:r w:rsidR="00722DF6" w:rsidRPr="00D16DD5">
        <w:rPr>
          <w:rFonts w:asciiTheme="majorHAnsi" w:hAnsiTheme="majorHAnsi" w:cs="Garamond Premr Pro Subh Cyr"/>
        </w:rPr>
        <w:t xml:space="preserve"> </w:t>
      </w:r>
      <w:r w:rsidR="00722DF6" w:rsidRPr="00D16DD5">
        <w:rPr>
          <w:rFonts w:asciiTheme="majorHAnsi" w:hAnsiTheme="majorHAnsi" w:cs="Thonburi"/>
        </w:rPr>
        <w:t>изисква</w:t>
      </w:r>
      <w:r w:rsidR="00722DF6" w:rsidRPr="00D16DD5">
        <w:rPr>
          <w:rFonts w:asciiTheme="majorHAnsi" w:hAnsiTheme="majorHAnsi" w:cs="Garamond Premr Pro Subh Cyr"/>
        </w:rPr>
        <w:t xml:space="preserve">, </w:t>
      </w:r>
      <w:r w:rsidRPr="00D16DD5">
        <w:rPr>
          <w:rFonts w:asciiTheme="majorHAnsi" w:hAnsiTheme="majorHAnsi" w:cs="Thonburi"/>
        </w:rPr>
        <w:t>единият</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официално</w:t>
      </w:r>
      <w:r w:rsidRPr="00D16DD5">
        <w:rPr>
          <w:rFonts w:asciiTheme="majorHAnsi" w:hAnsiTheme="majorHAnsi" w:cs="Garamond Premr Pro Subh Cyr"/>
        </w:rPr>
        <w:t xml:space="preserve"> </w:t>
      </w:r>
      <w:r w:rsidRPr="00D16DD5">
        <w:rPr>
          <w:rFonts w:asciiTheme="majorHAnsi" w:hAnsiTheme="majorHAnsi" w:cs="Thonburi"/>
        </w:rPr>
        <w:t>определен</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оглавяващо</w:t>
      </w:r>
      <w:r w:rsidRPr="00D16DD5">
        <w:rPr>
          <w:rFonts w:asciiTheme="majorHAnsi" w:hAnsiTheme="majorHAnsi" w:cs="Garamond Premr Pro Subh Cyr"/>
        </w:rPr>
        <w:t xml:space="preserve"> </w:t>
      </w:r>
      <w:r w:rsidRPr="00D16DD5">
        <w:rPr>
          <w:rFonts w:asciiTheme="majorHAnsi" w:hAnsiTheme="majorHAnsi" w:cs="Thonburi"/>
        </w:rPr>
        <w:t>лице</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служи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управител</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дружеството</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председател</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w:t>
      </w:r>
    </w:p>
    <w:p w14:paraId="54D66C4D" w14:textId="6D91D405"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r>
      <w:r w:rsidRPr="00D16DD5">
        <w:rPr>
          <w:rFonts w:asciiTheme="majorHAnsi" w:hAnsiTheme="majorHAnsi" w:cs="Thonburi"/>
        </w:rPr>
        <w:t>Процесът</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преглеждане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пасторските</w:t>
      </w:r>
      <w:r w:rsidRPr="00D16DD5">
        <w:rPr>
          <w:rFonts w:asciiTheme="majorHAnsi" w:hAnsiTheme="majorHAnsi" w:cs="Garamond Premr Pro Subh Cyr"/>
        </w:rPr>
        <w:t xml:space="preserve"> </w:t>
      </w:r>
      <w:r w:rsidRPr="00D16DD5">
        <w:rPr>
          <w:rFonts w:asciiTheme="majorHAnsi" w:hAnsiTheme="majorHAnsi" w:cs="Thonburi"/>
        </w:rPr>
        <w:t>функции</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осъществява</w:t>
      </w:r>
      <w:r w:rsidRPr="00D16DD5">
        <w:rPr>
          <w:rFonts w:asciiTheme="majorHAnsi" w:hAnsiTheme="majorHAnsi" w:cs="Garamond Premr Pro Subh Cyr"/>
        </w:rPr>
        <w:t xml:space="preserve">, </w:t>
      </w:r>
      <w:r w:rsidRPr="00D16DD5">
        <w:rPr>
          <w:rFonts w:asciiTheme="majorHAnsi" w:hAnsiTheme="majorHAnsi" w:cs="Thonburi"/>
        </w:rPr>
        <w:t>както</w:t>
      </w:r>
      <w:r w:rsidRPr="00D16DD5">
        <w:rPr>
          <w:rFonts w:asciiTheme="majorHAnsi" w:hAnsiTheme="majorHAnsi" w:cs="Garamond Premr Pro Subh Cyr"/>
        </w:rPr>
        <w:t xml:space="preserve"> </w:t>
      </w:r>
      <w:r w:rsidRPr="00D16DD5">
        <w:rPr>
          <w:rFonts w:asciiTheme="majorHAnsi" w:hAnsiTheme="majorHAnsi" w:cs="Thonburi"/>
        </w:rPr>
        <w:t>е</w:t>
      </w:r>
      <w:r w:rsidRPr="00D16DD5">
        <w:rPr>
          <w:rFonts w:asciiTheme="majorHAnsi" w:hAnsiTheme="majorHAnsi" w:cs="Garamond Premr Pro Subh Cyr"/>
        </w:rPr>
        <w:t xml:space="preserve"> </w:t>
      </w:r>
      <w:r w:rsidRPr="00D16DD5">
        <w:rPr>
          <w:rFonts w:asciiTheme="majorHAnsi" w:hAnsiTheme="majorHAnsi" w:cs="Thonburi"/>
        </w:rPr>
        <w:t>предвидено</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i/>
          <w:iCs/>
        </w:rPr>
        <w:t>Наръчника</w:t>
      </w:r>
      <w:r w:rsidRPr="00D16DD5">
        <w:rPr>
          <w:rFonts w:asciiTheme="majorHAnsi" w:hAnsiTheme="majorHAnsi" w:cs="Garamond Premr Pro Subh Cyr"/>
        </w:rPr>
        <w:t xml:space="preserve">, </w:t>
      </w:r>
      <w:r w:rsidRPr="00D16DD5">
        <w:rPr>
          <w:rFonts w:asciiTheme="majorHAnsi" w:hAnsiTheme="majorHAnsi" w:cs="Thonburi"/>
        </w:rPr>
        <w:t>член</w:t>
      </w:r>
      <w:r w:rsidR="00722DF6" w:rsidRPr="00D16DD5">
        <w:rPr>
          <w:rFonts w:asciiTheme="majorHAnsi" w:hAnsiTheme="majorHAnsi" w:cs="Garamond Premr Pro Subh Cyr"/>
        </w:rPr>
        <w:t xml:space="preserve"> </w:t>
      </w:r>
      <w:r w:rsidRPr="00D16DD5">
        <w:rPr>
          <w:rFonts w:asciiTheme="majorHAnsi" w:hAnsiTheme="majorHAnsi" w:cs="Garamond Premr Pro Subh Cyr"/>
        </w:rPr>
        <w:t>12</w:t>
      </w:r>
      <w:r w:rsidR="00722DF6" w:rsidRPr="00D16DD5">
        <w:rPr>
          <w:rFonts w:asciiTheme="majorHAnsi" w:hAnsiTheme="majorHAnsi" w:cs="Garamond Premr Pro Subh Cyr"/>
        </w:rPr>
        <w:t>3</w:t>
      </w:r>
      <w:r w:rsidRPr="00D16DD5">
        <w:rPr>
          <w:rFonts w:asciiTheme="majorHAnsi" w:hAnsiTheme="majorHAnsi" w:cs="Garamond Premr Pro Subh Cyr"/>
        </w:rPr>
        <w:t>.</w:t>
      </w:r>
    </w:p>
    <w:p w14:paraId="4105A056" w14:textId="0E7FAEBE"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12</w:t>
      </w:r>
      <w:r w:rsidR="00E0670A" w:rsidRPr="00D16DD5">
        <w:rPr>
          <w:rFonts w:asciiTheme="majorHAnsi" w:hAnsiTheme="majorHAnsi" w:cs="Garamond Premr Pro"/>
          <w:b/>
          <w:bCs/>
        </w:rPr>
        <w:t>1</w:t>
      </w:r>
      <w:r w:rsidRPr="00D16DD5">
        <w:rPr>
          <w:rFonts w:asciiTheme="majorHAnsi" w:hAnsiTheme="majorHAnsi" w:cs="Garamond Premr Pro"/>
          <w:b/>
          <w:bCs/>
        </w:rPr>
        <w:t>.1.</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подаване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оставка</w:t>
      </w:r>
      <w:r w:rsidRPr="00D16DD5">
        <w:rPr>
          <w:rFonts w:asciiTheme="majorHAnsi" w:hAnsiTheme="majorHAnsi" w:cs="Garamond Premr Pro Subh Cyr"/>
        </w:rPr>
        <w:t xml:space="preserve"> </w:t>
      </w:r>
      <w:r w:rsidRPr="00D16DD5">
        <w:rPr>
          <w:rFonts w:asciiTheme="majorHAnsi" w:hAnsiTheme="majorHAnsi" w:cs="Thonburi"/>
        </w:rPr>
        <w:t>или</w:t>
      </w:r>
      <w:r w:rsidRPr="00D16DD5">
        <w:rPr>
          <w:rFonts w:asciiTheme="majorHAnsi" w:hAnsiTheme="majorHAnsi" w:cs="Garamond Premr Pro Subh Cyr"/>
        </w:rPr>
        <w:t xml:space="preserve"> </w:t>
      </w:r>
      <w:r w:rsidRPr="00D16DD5">
        <w:rPr>
          <w:rFonts w:asciiTheme="majorHAnsi" w:hAnsiTheme="majorHAnsi" w:cs="Thonburi"/>
        </w:rPr>
        <w:t>прекратяване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дейността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съпастор</w:t>
      </w:r>
      <w:r w:rsidRPr="00D16DD5">
        <w:rPr>
          <w:rFonts w:asciiTheme="majorHAnsi" w:hAnsiTheme="majorHAnsi" w:cs="Garamond Premr Pro Subh Cyr"/>
        </w:rPr>
        <w:t xml:space="preserve"> </w:t>
      </w:r>
      <w:r w:rsidRPr="00D16DD5">
        <w:rPr>
          <w:rFonts w:asciiTheme="majorHAnsi" w:hAnsiTheme="majorHAnsi" w:cs="Thonburi"/>
        </w:rPr>
        <w:t>оставащият</w:t>
      </w:r>
      <w:r w:rsidRPr="00D16DD5">
        <w:rPr>
          <w:rFonts w:asciiTheme="majorHAnsi" w:hAnsiTheme="majorHAnsi" w:cs="Garamond Premr Pro Subh Cyr"/>
        </w:rPr>
        <w:t xml:space="preserve"> </w:t>
      </w:r>
      <w:r w:rsidRPr="00D16DD5">
        <w:rPr>
          <w:rFonts w:asciiTheme="majorHAnsi" w:hAnsiTheme="majorHAnsi" w:cs="Thonburi"/>
        </w:rPr>
        <w:t>съпастор</w:t>
      </w:r>
      <w:r w:rsidRPr="00D16DD5">
        <w:rPr>
          <w:rFonts w:asciiTheme="majorHAnsi" w:hAnsiTheme="majorHAnsi" w:cs="Garamond Premr Pro Subh Cyr"/>
        </w:rPr>
        <w:t xml:space="preserve"> </w:t>
      </w:r>
      <w:r w:rsidRPr="00D16DD5">
        <w:rPr>
          <w:rFonts w:asciiTheme="majorHAnsi" w:hAnsiTheme="majorHAnsi" w:cs="Thonburi"/>
        </w:rPr>
        <w:t>може</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назначен</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служи</w:t>
      </w:r>
      <w:r w:rsidRPr="00D16DD5">
        <w:rPr>
          <w:rFonts w:asciiTheme="majorHAnsi" w:hAnsiTheme="majorHAnsi" w:cs="Garamond Premr Pro Subh Cyr"/>
        </w:rPr>
        <w:t xml:space="preserve"> </w:t>
      </w:r>
      <w:r w:rsidRPr="00D16DD5">
        <w:rPr>
          <w:rFonts w:asciiTheme="majorHAnsi" w:hAnsiTheme="majorHAnsi" w:cs="Thonburi"/>
        </w:rPr>
        <w:t>като</w:t>
      </w:r>
      <w:r w:rsidRPr="00D16DD5">
        <w:rPr>
          <w:rFonts w:asciiTheme="majorHAnsi" w:hAnsiTheme="majorHAnsi" w:cs="Garamond Premr Pro Subh Cyr"/>
        </w:rPr>
        <w:t xml:space="preserve"> </w:t>
      </w:r>
      <w:r w:rsidRPr="00D16DD5">
        <w:rPr>
          <w:rFonts w:asciiTheme="majorHAnsi" w:hAnsiTheme="majorHAnsi" w:cs="Thonburi"/>
        </w:rPr>
        <w:t>пастор</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но</w:t>
      </w:r>
      <w:r w:rsidRPr="00D16DD5">
        <w:rPr>
          <w:rFonts w:asciiTheme="majorHAnsi" w:hAnsiTheme="majorHAnsi" w:cs="Garamond Premr Pro Subh Cyr"/>
        </w:rPr>
        <w:t xml:space="preserve"> </w:t>
      </w:r>
      <w:r w:rsidRPr="00D16DD5">
        <w:rPr>
          <w:rFonts w:asciiTheme="majorHAnsi" w:hAnsiTheme="majorHAnsi" w:cs="Thonburi"/>
        </w:rPr>
        <w:t>при</w:t>
      </w:r>
      <w:r w:rsidRPr="00D16DD5">
        <w:rPr>
          <w:rFonts w:asciiTheme="majorHAnsi" w:hAnsiTheme="majorHAnsi" w:cs="Garamond Premr Pro Subh Cyr"/>
        </w:rPr>
        <w:t xml:space="preserve"> </w:t>
      </w:r>
      <w:r w:rsidRPr="00D16DD5">
        <w:rPr>
          <w:rFonts w:asciiTheme="majorHAnsi" w:hAnsiTheme="majorHAnsi" w:cs="Thonburi"/>
        </w:rPr>
        <w:t>условие</w:t>
      </w:r>
      <w:r w:rsidRPr="00D16DD5">
        <w:rPr>
          <w:rFonts w:asciiTheme="majorHAnsi" w:hAnsiTheme="majorHAnsi" w:cs="Garamond Premr Pro Subh Cyr"/>
        </w:rPr>
        <w:t xml:space="preserve"> </w:t>
      </w:r>
      <w:r w:rsidRPr="00D16DD5">
        <w:rPr>
          <w:rFonts w:asciiTheme="majorHAnsi" w:hAnsiTheme="majorHAnsi" w:cs="Thonburi"/>
        </w:rPr>
        <w:t>че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срок</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шестдесет</w:t>
      </w:r>
      <w:r w:rsidRPr="00D16DD5">
        <w:rPr>
          <w:rFonts w:asciiTheme="majorHAnsi" w:hAnsiTheme="majorHAnsi" w:cs="Garamond Premr Pro Subh Cyr"/>
        </w:rPr>
        <w:t xml:space="preserve"> </w:t>
      </w:r>
      <w:r w:rsidRPr="00D16DD5">
        <w:rPr>
          <w:rFonts w:asciiTheme="majorHAnsi" w:hAnsiTheme="majorHAnsi" w:cs="Thonburi"/>
        </w:rPr>
        <w:t>дена</w:t>
      </w:r>
      <w:r w:rsidRPr="00D16DD5">
        <w:rPr>
          <w:rFonts w:asciiTheme="majorHAnsi" w:hAnsiTheme="majorHAnsi" w:cs="Garamond Premr Pro Subh Cyr"/>
        </w:rPr>
        <w:t xml:space="preserve"> </w:t>
      </w:r>
      <w:r w:rsidRPr="00D16DD5">
        <w:rPr>
          <w:rFonts w:asciiTheme="majorHAnsi" w:hAnsiTheme="majorHAnsi" w:cs="Thonburi"/>
        </w:rPr>
        <w:t>въпросът</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пасторските</w:t>
      </w:r>
      <w:r w:rsidRPr="00D16DD5">
        <w:rPr>
          <w:rFonts w:asciiTheme="majorHAnsi" w:hAnsiTheme="majorHAnsi" w:cs="Garamond Premr Pro Subh Cyr"/>
        </w:rPr>
        <w:t xml:space="preserve"> </w:t>
      </w:r>
      <w:r w:rsidRPr="00D16DD5">
        <w:rPr>
          <w:rFonts w:asciiTheme="majorHAnsi" w:hAnsiTheme="majorHAnsi" w:cs="Thonburi"/>
        </w:rPr>
        <w:t>функции</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представен</w:t>
      </w:r>
      <w:r w:rsidRPr="00D16DD5">
        <w:rPr>
          <w:rFonts w:asciiTheme="majorHAnsi" w:hAnsiTheme="majorHAnsi" w:cs="Garamond Premr Pro Subh Cyr"/>
        </w:rPr>
        <w:t xml:space="preserve"> </w:t>
      </w:r>
      <w:r w:rsidRPr="00D16DD5">
        <w:rPr>
          <w:rFonts w:asciiTheme="majorHAnsi" w:hAnsiTheme="majorHAnsi" w:cs="Thonburi"/>
        </w:rPr>
        <w:t>пред</w:t>
      </w:r>
      <w:r w:rsidRPr="00D16DD5">
        <w:rPr>
          <w:rFonts w:asciiTheme="majorHAnsi" w:hAnsiTheme="majorHAnsi" w:cs="Garamond Premr Pro Subh Cyr"/>
        </w:rPr>
        <w:t xml:space="preserve"> </w:t>
      </w:r>
      <w:r w:rsidRPr="00D16DD5">
        <w:rPr>
          <w:rFonts w:asciiTheme="majorHAnsi" w:hAnsiTheme="majorHAnsi" w:cs="Thonburi"/>
        </w:rPr>
        <w:t>църковния</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по</w:t>
      </w:r>
      <w:r w:rsidRPr="00D16DD5">
        <w:rPr>
          <w:rFonts w:asciiTheme="majorHAnsi" w:hAnsiTheme="majorHAnsi" w:cs="Garamond Premr Pro Subh Cyr"/>
        </w:rPr>
        <w:t xml:space="preserve"> </w:t>
      </w:r>
      <w:r w:rsidRPr="00D16DD5">
        <w:rPr>
          <w:rFonts w:asciiTheme="majorHAnsi" w:hAnsiTheme="majorHAnsi" w:cs="Thonburi"/>
        </w:rPr>
        <w:t>време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което</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спазва</w:t>
      </w:r>
      <w:r w:rsidRPr="00D16DD5">
        <w:rPr>
          <w:rFonts w:asciiTheme="majorHAnsi" w:hAnsiTheme="majorHAnsi" w:cs="Garamond Premr Pro Subh Cyr"/>
        </w:rPr>
        <w:t xml:space="preserve"> </w:t>
      </w:r>
      <w:r w:rsidRPr="00D16DD5">
        <w:rPr>
          <w:rFonts w:asciiTheme="majorHAnsi" w:hAnsiTheme="majorHAnsi" w:cs="Thonburi"/>
        </w:rPr>
        <w:t>процедурата</w:t>
      </w:r>
      <w:r w:rsidRPr="00D16DD5">
        <w:rPr>
          <w:rFonts w:asciiTheme="majorHAnsi" w:hAnsiTheme="majorHAnsi" w:cs="Garamond Premr Pro Subh Cyr"/>
        </w:rPr>
        <w:t xml:space="preserve">, </w:t>
      </w:r>
      <w:r w:rsidRPr="00D16DD5">
        <w:rPr>
          <w:rFonts w:asciiTheme="majorHAnsi" w:hAnsiTheme="majorHAnsi" w:cs="Thonburi"/>
        </w:rPr>
        <w:t>очертана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член</w:t>
      </w:r>
      <w:r w:rsidRPr="00D16DD5">
        <w:rPr>
          <w:rFonts w:asciiTheme="majorHAnsi" w:hAnsiTheme="majorHAnsi" w:cs="Garamond Premr Pro Subh Cyr"/>
        </w:rPr>
        <w:t xml:space="preserve"> 115.</w:t>
      </w:r>
    </w:p>
    <w:p w14:paraId="0FE4DF55" w14:textId="77777777" w:rsidR="006E6582" w:rsidRPr="00D16DD5" w:rsidRDefault="006E6582">
      <w:pPr>
        <w:pStyle w:val="razdel"/>
        <w:rPr>
          <w:rFonts w:asciiTheme="majorHAnsi" w:hAnsiTheme="majorHAnsi" w:cs="Garamond Premr Pro Capt Cyr"/>
        </w:rPr>
      </w:pPr>
      <w:r w:rsidRPr="00D16DD5">
        <w:rPr>
          <w:rFonts w:asciiTheme="majorHAnsi" w:hAnsiTheme="majorHAnsi" w:cs="Thonburi"/>
        </w:rPr>
        <w:t>И</w:t>
      </w:r>
      <w:r w:rsidRPr="00D16DD5">
        <w:rPr>
          <w:rFonts w:asciiTheme="majorHAnsi" w:hAnsiTheme="majorHAnsi" w:cs="Garamond Premr Pro Capt Cyr"/>
        </w:rPr>
        <w:t xml:space="preserve">. </w:t>
      </w:r>
      <w:r w:rsidRPr="00D16DD5">
        <w:rPr>
          <w:rFonts w:asciiTheme="majorHAnsi" w:hAnsiTheme="majorHAnsi" w:cs="Thonburi"/>
        </w:rPr>
        <w:t>Църковно</w:t>
      </w:r>
      <w:r w:rsidRPr="00D16DD5">
        <w:rPr>
          <w:rFonts w:asciiTheme="majorHAnsi" w:hAnsiTheme="majorHAnsi" w:cs="Garamond Premr Pro Capt Cyr"/>
        </w:rPr>
        <w:t>-</w:t>
      </w:r>
      <w:r w:rsidRPr="00D16DD5">
        <w:rPr>
          <w:rFonts w:asciiTheme="majorHAnsi" w:hAnsiTheme="majorHAnsi" w:cs="Thonburi"/>
        </w:rPr>
        <w:t>пасторски</w:t>
      </w:r>
      <w:r w:rsidRPr="00D16DD5">
        <w:rPr>
          <w:rFonts w:asciiTheme="majorHAnsi" w:hAnsiTheme="majorHAnsi" w:cs="Garamond Premr Pro Capt Cyr"/>
        </w:rPr>
        <w:t xml:space="preserve"> </w:t>
      </w:r>
      <w:r w:rsidRPr="00D16DD5">
        <w:rPr>
          <w:rFonts w:asciiTheme="majorHAnsi" w:hAnsiTheme="majorHAnsi" w:cs="Thonburi"/>
        </w:rPr>
        <w:t>взаимоотношения</w:t>
      </w:r>
      <w:r w:rsidRPr="00D16DD5">
        <w:rPr>
          <w:rFonts w:asciiTheme="majorHAnsi" w:hAnsiTheme="majorHAnsi" w:cs="Garamond Premr Pro Capt Cyr"/>
        </w:rPr>
        <w:t xml:space="preserve"> </w:t>
      </w:r>
    </w:p>
    <w:p w14:paraId="5A587C6B" w14:textId="535F6A4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12</w:t>
      </w:r>
      <w:r w:rsidR="00E0670A" w:rsidRPr="00D16DD5">
        <w:rPr>
          <w:rFonts w:asciiTheme="majorHAnsi" w:hAnsiTheme="majorHAnsi" w:cs="Garamond Premr Pro"/>
          <w:b/>
          <w:bCs/>
        </w:rPr>
        <w:t>2</w:t>
      </w:r>
      <w:r w:rsidRPr="00D16DD5">
        <w:rPr>
          <w:rFonts w:asciiTheme="majorHAnsi" w:hAnsiTheme="majorHAnsi" w:cs="Garamond Premr Pro"/>
          <w:b/>
          <w:bCs/>
        </w:rPr>
        <w:t xml:space="preserve">. </w:t>
      </w:r>
      <w:r w:rsidRPr="00D16DD5">
        <w:rPr>
          <w:rFonts w:asciiTheme="majorHAnsi" w:hAnsiTheme="majorHAnsi" w:cs="Thonburi"/>
        </w:rPr>
        <w:t>Всяка</w:t>
      </w:r>
      <w:r w:rsidRPr="00D16DD5">
        <w:rPr>
          <w:rFonts w:asciiTheme="majorHAnsi" w:hAnsiTheme="majorHAnsi" w:cs="Garamond Premr Pro Subh Cyr"/>
        </w:rPr>
        <w:t xml:space="preserve"> </w:t>
      </w:r>
      <w:r w:rsidRPr="00D16DD5">
        <w:rPr>
          <w:rFonts w:asciiTheme="majorHAnsi" w:hAnsiTheme="majorHAnsi" w:cs="Thonburi"/>
        </w:rPr>
        <w:t>година</w:t>
      </w:r>
      <w:r w:rsidRPr="00D16DD5">
        <w:rPr>
          <w:rFonts w:asciiTheme="majorHAnsi" w:hAnsiTheme="majorHAnsi" w:cs="Garamond Premr Pro Subh Cyr"/>
        </w:rPr>
        <w:t xml:space="preserve"> </w:t>
      </w:r>
      <w:r w:rsidRPr="00D16DD5">
        <w:rPr>
          <w:rFonts w:asciiTheme="majorHAnsi" w:hAnsiTheme="majorHAnsi" w:cs="Thonburi"/>
        </w:rPr>
        <w:t>пасторът</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църковният</w:t>
      </w:r>
      <w:r w:rsidRPr="00D16DD5">
        <w:rPr>
          <w:rFonts w:asciiTheme="majorHAnsi" w:hAnsiTheme="majorHAnsi" w:cs="Garamond Premr Pro Subh Cyr"/>
        </w:rPr>
        <w:t xml:space="preserve"> </w:t>
      </w:r>
      <w:r w:rsidRPr="00D16DD5">
        <w:rPr>
          <w:rFonts w:asciiTheme="majorHAnsi" w:hAnsiTheme="majorHAnsi" w:cs="Thonburi"/>
        </w:rPr>
        <w:t>съвет</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провеждат</w:t>
      </w:r>
      <w:r w:rsidRPr="00D16DD5">
        <w:rPr>
          <w:rFonts w:asciiTheme="majorHAnsi" w:hAnsiTheme="majorHAnsi" w:cs="Garamond Premr Pro Subh Cyr"/>
        </w:rPr>
        <w:t xml:space="preserve"> </w:t>
      </w:r>
      <w:r w:rsidRPr="00D16DD5">
        <w:rPr>
          <w:rFonts w:asciiTheme="majorHAnsi" w:hAnsiTheme="majorHAnsi" w:cs="Thonburi"/>
        </w:rPr>
        <w:t>заседание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цел</w:t>
      </w:r>
      <w:r w:rsidRPr="00D16DD5">
        <w:rPr>
          <w:rFonts w:asciiTheme="majorHAnsi" w:hAnsiTheme="majorHAnsi" w:cs="Garamond Premr Pro Subh Cyr"/>
        </w:rPr>
        <w:t xml:space="preserve"> </w:t>
      </w:r>
      <w:r w:rsidRPr="00D16DD5">
        <w:rPr>
          <w:rFonts w:asciiTheme="majorHAnsi" w:hAnsiTheme="majorHAnsi" w:cs="Thonburi"/>
        </w:rPr>
        <w:t>планиране</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обновят</w:t>
      </w:r>
      <w:r w:rsidRPr="00D16DD5">
        <w:rPr>
          <w:rFonts w:asciiTheme="majorHAnsi" w:hAnsiTheme="majorHAnsi" w:cs="Garamond Premr Pro Subh Cyr"/>
        </w:rPr>
        <w:t xml:space="preserve"> </w:t>
      </w:r>
      <w:r w:rsidRPr="00D16DD5">
        <w:rPr>
          <w:rFonts w:asciiTheme="majorHAnsi" w:hAnsiTheme="majorHAnsi" w:cs="Thonburi"/>
        </w:rPr>
        <w:t>църковните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пасторски</w:t>
      </w:r>
      <w:r w:rsidRPr="00D16DD5">
        <w:rPr>
          <w:rFonts w:asciiTheme="majorHAnsi" w:hAnsiTheme="majorHAnsi" w:cs="Garamond Premr Pro Subh Cyr"/>
        </w:rPr>
        <w:t xml:space="preserve"> </w:t>
      </w:r>
      <w:r w:rsidRPr="00D16DD5">
        <w:rPr>
          <w:rFonts w:asciiTheme="majorHAnsi" w:hAnsiTheme="majorHAnsi" w:cs="Thonburi"/>
        </w:rPr>
        <w:t>очаквания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цели</w:t>
      </w:r>
      <w:r w:rsidRPr="00D16DD5">
        <w:rPr>
          <w:rFonts w:asciiTheme="majorHAnsi" w:hAnsiTheme="majorHAnsi" w:cs="Garamond Premr Pro Subh Cyr"/>
        </w:rPr>
        <w:t xml:space="preserve">. </w:t>
      </w:r>
      <w:r w:rsidRPr="00D16DD5">
        <w:rPr>
          <w:rFonts w:asciiTheme="majorHAnsi" w:hAnsiTheme="majorHAnsi" w:cs="Thonburi"/>
        </w:rPr>
        <w:t>Писменото</w:t>
      </w:r>
      <w:r w:rsidRPr="00D16DD5">
        <w:rPr>
          <w:rFonts w:asciiTheme="majorHAnsi" w:hAnsiTheme="majorHAnsi" w:cs="Garamond Premr Pro Subh Cyr"/>
        </w:rPr>
        <w:t xml:space="preserve"> </w:t>
      </w:r>
      <w:r w:rsidRPr="00D16DD5">
        <w:rPr>
          <w:rFonts w:asciiTheme="majorHAnsi" w:hAnsiTheme="majorHAnsi" w:cs="Thonburi"/>
        </w:rPr>
        <w:t>споразумение</w:t>
      </w:r>
      <w:r w:rsidRPr="00D16DD5">
        <w:rPr>
          <w:rFonts w:asciiTheme="majorHAnsi" w:hAnsiTheme="majorHAnsi" w:cs="Garamond Premr Pro Subh Cyr"/>
        </w:rPr>
        <w:t xml:space="preserve"> </w:t>
      </w:r>
      <w:r w:rsidRPr="00D16DD5">
        <w:rPr>
          <w:rFonts w:asciiTheme="majorHAnsi" w:hAnsiTheme="majorHAnsi" w:cs="Thonburi"/>
        </w:rPr>
        <w:t>между</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пастора</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целите</w:t>
      </w:r>
      <w:r w:rsidRPr="00D16DD5">
        <w:rPr>
          <w:rFonts w:asciiTheme="majorHAnsi" w:hAnsiTheme="majorHAnsi" w:cs="Garamond Premr Pro Subh Cyr"/>
        </w:rPr>
        <w:t xml:space="preserve">, </w:t>
      </w:r>
      <w:r w:rsidRPr="00D16DD5">
        <w:rPr>
          <w:rFonts w:asciiTheme="majorHAnsi" w:hAnsiTheme="majorHAnsi" w:cs="Thonburi"/>
        </w:rPr>
        <w:t>плановете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задачите</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бъде</w:t>
      </w:r>
      <w:r w:rsidRPr="00D16DD5">
        <w:rPr>
          <w:rFonts w:asciiTheme="majorHAnsi" w:hAnsiTheme="majorHAnsi" w:cs="Garamond Premr Pro Subh Cyr"/>
        </w:rPr>
        <w:t xml:space="preserve"> </w:t>
      </w:r>
      <w:r w:rsidRPr="00D16DD5">
        <w:rPr>
          <w:rFonts w:asciiTheme="majorHAnsi" w:hAnsiTheme="majorHAnsi" w:cs="Thonburi"/>
        </w:rPr>
        <w:t>актуализирано</w:t>
      </w:r>
      <w:r w:rsidRPr="00D16DD5">
        <w:rPr>
          <w:rFonts w:asciiTheme="majorHAnsi" w:hAnsiTheme="majorHAnsi" w:cs="Garamond Premr Pro Subh Cyr"/>
        </w:rPr>
        <w:t xml:space="preserve">. </w:t>
      </w:r>
      <w:r w:rsidRPr="00D16DD5">
        <w:rPr>
          <w:rFonts w:asciiTheme="majorHAnsi" w:hAnsiTheme="majorHAnsi" w:cs="Thonburi"/>
        </w:rPr>
        <w:t>То</w:t>
      </w:r>
      <w:r w:rsidRPr="00D16DD5">
        <w:rPr>
          <w:rFonts w:asciiTheme="majorHAnsi" w:hAnsiTheme="majorHAnsi" w:cs="Garamond Premr Pro Subh Cyr"/>
        </w:rPr>
        <w:t xml:space="preserve"> </w:t>
      </w:r>
      <w:r w:rsidRPr="00D16DD5">
        <w:rPr>
          <w:rFonts w:asciiTheme="majorHAnsi" w:hAnsiTheme="majorHAnsi" w:cs="Thonburi"/>
        </w:rPr>
        <w:t>следва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връчи</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областния</w:t>
      </w:r>
      <w:r w:rsidRPr="00D16DD5">
        <w:rPr>
          <w:rFonts w:asciiTheme="majorHAnsi" w:hAnsiTheme="majorHAnsi" w:cs="Garamond Premr Pro Subh Cyr"/>
        </w:rPr>
        <w:t xml:space="preserve"> </w:t>
      </w:r>
      <w:r w:rsidRPr="00D16DD5">
        <w:rPr>
          <w:rFonts w:asciiTheme="majorHAnsi" w:hAnsiTheme="majorHAnsi" w:cs="Thonburi"/>
        </w:rPr>
        <w:t>суперинтендант</w:t>
      </w:r>
      <w:r w:rsidRPr="00D16DD5">
        <w:rPr>
          <w:rFonts w:asciiTheme="majorHAnsi" w:hAnsiTheme="majorHAnsi" w:cs="Garamond Premr Pro Subh Cyr"/>
        </w:rPr>
        <w:t>. (115.2, 129.4)</w:t>
      </w:r>
    </w:p>
    <w:p w14:paraId="0FAA0C16" w14:textId="0E7D8CB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12</w:t>
      </w:r>
      <w:r w:rsidR="00E0670A" w:rsidRPr="00D16DD5">
        <w:rPr>
          <w:rFonts w:asciiTheme="majorHAnsi" w:hAnsiTheme="majorHAnsi" w:cs="Garamond Premr Pro"/>
          <w:b/>
          <w:bCs/>
        </w:rPr>
        <w:t>2</w:t>
      </w:r>
      <w:r w:rsidRPr="00D16DD5">
        <w:rPr>
          <w:rFonts w:asciiTheme="majorHAnsi" w:hAnsiTheme="majorHAnsi" w:cs="Garamond Premr Pro"/>
          <w:b/>
          <w:bCs/>
        </w:rPr>
        <w:t>.1.</w:t>
      </w:r>
      <w:r w:rsidRPr="00D16DD5">
        <w:rPr>
          <w:rFonts w:asciiTheme="majorHAnsi" w:hAnsiTheme="majorHAnsi" w:cs="Garamond Premr Pro Subh Cyr"/>
        </w:rPr>
        <w:t xml:space="preserve"> </w:t>
      </w:r>
      <w:r w:rsidRPr="00D16DD5">
        <w:rPr>
          <w:rFonts w:asciiTheme="majorHAnsi" w:hAnsiTheme="majorHAnsi" w:cs="Thonburi"/>
        </w:rPr>
        <w:t>Пасторите</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обществата</w:t>
      </w:r>
      <w:r w:rsidRPr="00D16DD5">
        <w:rPr>
          <w:rFonts w:asciiTheme="majorHAnsi" w:hAnsiTheme="majorHAnsi" w:cs="Garamond Premr Pro Subh Cyr"/>
        </w:rPr>
        <w:t xml:space="preserve"> </w:t>
      </w:r>
      <w:r w:rsidRPr="00D16DD5">
        <w:rPr>
          <w:rFonts w:asciiTheme="majorHAnsi" w:hAnsiTheme="majorHAnsi" w:cs="Thonburi"/>
        </w:rPr>
        <w:t>от</w:t>
      </w:r>
      <w:r w:rsidRPr="00D16DD5">
        <w:rPr>
          <w:rFonts w:asciiTheme="majorHAnsi" w:hAnsiTheme="majorHAnsi" w:cs="Garamond Premr Pro Subh Cyr"/>
        </w:rPr>
        <w:t xml:space="preserve"> </w:t>
      </w:r>
      <w:r w:rsidRPr="00D16DD5">
        <w:rPr>
          <w:rFonts w:asciiTheme="majorHAnsi" w:hAnsiTheme="majorHAnsi" w:cs="Thonburi"/>
        </w:rPr>
        <w:t>вярващи</w:t>
      </w:r>
      <w:r w:rsidRPr="00D16DD5">
        <w:rPr>
          <w:rFonts w:asciiTheme="majorHAnsi" w:hAnsiTheme="majorHAnsi" w:cs="Garamond Premr Pro Subh Cyr"/>
        </w:rPr>
        <w:t xml:space="preserve"> </w:t>
      </w:r>
      <w:r w:rsidRPr="00D16DD5">
        <w:rPr>
          <w:rFonts w:asciiTheme="majorHAnsi" w:hAnsiTheme="majorHAnsi" w:cs="Thonburi"/>
        </w:rPr>
        <w:t>трябва</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се</w:t>
      </w:r>
      <w:r w:rsidRPr="00D16DD5">
        <w:rPr>
          <w:rFonts w:asciiTheme="majorHAnsi" w:hAnsiTheme="majorHAnsi" w:cs="Garamond Premr Pro Subh Cyr"/>
        </w:rPr>
        <w:t xml:space="preserve"> </w:t>
      </w:r>
      <w:r w:rsidRPr="00D16DD5">
        <w:rPr>
          <w:rFonts w:asciiTheme="majorHAnsi" w:hAnsiTheme="majorHAnsi" w:cs="Thonburi"/>
        </w:rPr>
        <w:t>стремят</w:t>
      </w:r>
      <w:r w:rsidRPr="00D16DD5">
        <w:rPr>
          <w:rFonts w:asciiTheme="majorHAnsi" w:hAnsiTheme="majorHAnsi" w:cs="Garamond Premr Pro Subh Cyr"/>
        </w:rPr>
        <w:t xml:space="preserve"> </w:t>
      </w:r>
      <w:r w:rsidRPr="00D16DD5">
        <w:rPr>
          <w:rFonts w:asciiTheme="majorHAnsi" w:hAnsiTheme="majorHAnsi" w:cs="Thonburi"/>
        </w:rPr>
        <w:t>към</w:t>
      </w:r>
      <w:r w:rsidRPr="00D16DD5">
        <w:rPr>
          <w:rFonts w:asciiTheme="majorHAnsi" w:hAnsiTheme="majorHAnsi" w:cs="Garamond Premr Pro Subh Cyr"/>
        </w:rPr>
        <w:t xml:space="preserve"> </w:t>
      </w:r>
      <w:r w:rsidRPr="00D16DD5">
        <w:rPr>
          <w:rFonts w:asciiTheme="majorHAnsi" w:hAnsiTheme="majorHAnsi" w:cs="Thonburi"/>
        </w:rPr>
        <w:t>ясно</w:t>
      </w:r>
      <w:r w:rsidRPr="00D16DD5">
        <w:rPr>
          <w:rFonts w:asciiTheme="majorHAnsi" w:hAnsiTheme="majorHAnsi" w:cs="Garamond Premr Pro Subh Cyr"/>
        </w:rPr>
        <w:t xml:space="preserve"> </w:t>
      </w:r>
      <w:r w:rsidRPr="00D16DD5">
        <w:rPr>
          <w:rFonts w:asciiTheme="majorHAnsi" w:hAnsiTheme="majorHAnsi" w:cs="Thonburi"/>
        </w:rPr>
        <w:t>разбиране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взаимните</w:t>
      </w:r>
      <w:r w:rsidRPr="00D16DD5">
        <w:rPr>
          <w:rFonts w:asciiTheme="majorHAnsi" w:hAnsiTheme="majorHAnsi" w:cs="Garamond Premr Pro Subh Cyr"/>
        </w:rPr>
        <w:t xml:space="preserve"> </w:t>
      </w:r>
      <w:r w:rsidRPr="00D16DD5">
        <w:rPr>
          <w:rFonts w:asciiTheme="majorHAnsi" w:hAnsiTheme="majorHAnsi" w:cs="Thonburi"/>
        </w:rPr>
        <w:t>си</w:t>
      </w:r>
      <w:r w:rsidRPr="00D16DD5">
        <w:rPr>
          <w:rFonts w:asciiTheme="majorHAnsi" w:hAnsiTheme="majorHAnsi" w:cs="Garamond Premr Pro Subh Cyr"/>
        </w:rPr>
        <w:t xml:space="preserve"> </w:t>
      </w:r>
      <w:r w:rsidRPr="00D16DD5">
        <w:rPr>
          <w:rFonts w:asciiTheme="majorHAnsi" w:hAnsiTheme="majorHAnsi" w:cs="Thonburi"/>
        </w:rPr>
        <w:t>очаквания</w:t>
      </w:r>
      <w:r w:rsidRPr="00D16DD5">
        <w:rPr>
          <w:rFonts w:asciiTheme="majorHAnsi" w:hAnsiTheme="majorHAnsi" w:cs="Garamond Premr Pro Subh Cyr"/>
        </w:rPr>
        <w:t xml:space="preserve">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искрено</w:t>
      </w:r>
      <w:r w:rsidRPr="00D16DD5">
        <w:rPr>
          <w:rFonts w:asciiTheme="majorHAnsi" w:hAnsiTheme="majorHAnsi" w:cs="Garamond Premr Pro Subh Cyr"/>
        </w:rPr>
        <w:t xml:space="preserve"> </w:t>
      </w:r>
      <w:r w:rsidRPr="00D16DD5">
        <w:rPr>
          <w:rFonts w:asciiTheme="majorHAnsi" w:hAnsiTheme="majorHAnsi" w:cs="Thonburi"/>
        </w:rPr>
        <w:t>да</w:t>
      </w:r>
      <w:r w:rsidRPr="00D16DD5">
        <w:rPr>
          <w:rFonts w:asciiTheme="majorHAnsi" w:hAnsiTheme="majorHAnsi" w:cs="Garamond Premr Pro Subh Cyr"/>
        </w:rPr>
        <w:t xml:space="preserve"> </w:t>
      </w:r>
      <w:r w:rsidRPr="00D16DD5">
        <w:rPr>
          <w:rFonts w:asciiTheme="majorHAnsi" w:hAnsiTheme="majorHAnsi" w:cs="Thonburi"/>
        </w:rPr>
        <w:t>следват</w:t>
      </w:r>
      <w:r w:rsidRPr="00D16DD5">
        <w:rPr>
          <w:rFonts w:asciiTheme="majorHAnsi" w:hAnsiTheme="majorHAnsi" w:cs="Garamond Premr Pro Subh Cyr"/>
        </w:rPr>
        <w:t xml:space="preserve"> </w:t>
      </w:r>
      <w:r w:rsidRPr="00D16DD5">
        <w:rPr>
          <w:rFonts w:asciiTheme="majorHAnsi" w:hAnsiTheme="majorHAnsi" w:cs="Thonburi"/>
        </w:rPr>
        <w:t>библейските</w:t>
      </w:r>
      <w:r w:rsidRPr="00D16DD5">
        <w:rPr>
          <w:rFonts w:asciiTheme="majorHAnsi" w:hAnsiTheme="majorHAnsi" w:cs="Garamond Premr Pro Subh Cyr"/>
        </w:rPr>
        <w:t xml:space="preserve"> </w:t>
      </w:r>
      <w:r w:rsidRPr="00D16DD5">
        <w:rPr>
          <w:rFonts w:asciiTheme="majorHAnsi" w:hAnsiTheme="majorHAnsi" w:cs="Thonburi"/>
        </w:rPr>
        <w:t>принципи</w:t>
      </w:r>
      <w:r w:rsidRPr="00D16DD5">
        <w:rPr>
          <w:rFonts w:asciiTheme="majorHAnsi" w:hAnsiTheme="majorHAnsi" w:cs="Garamond Premr Pro Subh Cyr"/>
        </w:rPr>
        <w:t xml:space="preserve">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преодоляване</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различията</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дух</w:t>
      </w:r>
      <w:r w:rsidRPr="00D16DD5">
        <w:rPr>
          <w:rFonts w:asciiTheme="majorHAnsi" w:hAnsiTheme="majorHAnsi" w:cs="Garamond Premr Pro Subh Cyr"/>
        </w:rPr>
        <w:t xml:space="preserve"> </w:t>
      </w:r>
      <w:r w:rsidRPr="00D16DD5">
        <w:rPr>
          <w:rFonts w:asciiTheme="majorHAnsi" w:hAnsiTheme="majorHAnsi" w:cs="Thonburi"/>
        </w:rPr>
        <w:t>на</w:t>
      </w:r>
      <w:r w:rsidRPr="00D16DD5">
        <w:rPr>
          <w:rFonts w:asciiTheme="majorHAnsi" w:hAnsiTheme="majorHAnsi" w:cs="Garamond Premr Pro Subh Cyr"/>
        </w:rPr>
        <w:t xml:space="preserve"> </w:t>
      </w:r>
      <w:r w:rsidRPr="00D16DD5">
        <w:rPr>
          <w:rFonts w:asciiTheme="majorHAnsi" w:hAnsiTheme="majorHAnsi" w:cs="Thonburi"/>
        </w:rPr>
        <w:t>помирение</w:t>
      </w:r>
      <w:r w:rsidRPr="00D16DD5">
        <w:rPr>
          <w:rFonts w:asciiTheme="majorHAnsi" w:hAnsiTheme="majorHAnsi" w:cs="Garamond Premr Pro Subh Cyr"/>
        </w:rPr>
        <w:t xml:space="preserve"> </w:t>
      </w:r>
      <w:r w:rsidRPr="00D16DD5">
        <w:rPr>
          <w:rFonts w:asciiTheme="majorHAnsi" w:hAnsiTheme="majorHAnsi" w:cs="Thonburi"/>
        </w:rPr>
        <w:t>вътре</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църквата</w:t>
      </w:r>
      <w:r w:rsidRPr="00D16DD5">
        <w:rPr>
          <w:rFonts w:asciiTheme="majorHAnsi" w:hAnsiTheme="majorHAnsi" w:cs="Garamond Premr Pro Subh Cyr"/>
        </w:rPr>
        <w:t xml:space="preserve">. </w:t>
      </w:r>
      <w:r w:rsidRPr="00D16DD5">
        <w:rPr>
          <w:rFonts w:asciiTheme="majorHAnsi" w:hAnsiTheme="majorHAnsi" w:cs="Thonburi"/>
        </w:rPr>
        <w:t>Библейските</w:t>
      </w:r>
      <w:r w:rsidRPr="00D16DD5">
        <w:rPr>
          <w:rFonts w:asciiTheme="majorHAnsi" w:hAnsiTheme="majorHAnsi" w:cs="Garamond Premr Pro Subh Cyr"/>
        </w:rPr>
        <w:t xml:space="preserve"> </w:t>
      </w:r>
      <w:r w:rsidRPr="00D16DD5">
        <w:rPr>
          <w:rFonts w:asciiTheme="majorHAnsi" w:hAnsiTheme="majorHAnsi" w:cs="Thonburi"/>
        </w:rPr>
        <w:t>принципи</w:t>
      </w:r>
      <w:r w:rsidRPr="00D16DD5">
        <w:rPr>
          <w:rFonts w:asciiTheme="majorHAnsi" w:hAnsiTheme="majorHAnsi" w:cs="Garamond Premr Pro Subh Cyr"/>
        </w:rPr>
        <w:t xml:space="preserve"> </w:t>
      </w:r>
      <w:r w:rsidRPr="00D16DD5">
        <w:rPr>
          <w:rFonts w:asciiTheme="majorHAnsi" w:hAnsiTheme="majorHAnsi" w:cs="Thonburi"/>
        </w:rPr>
        <w:t>в</w:t>
      </w:r>
      <w:r w:rsidRPr="00D16DD5">
        <w:rPr>
          <w:rFonts w:asciiTheme="majorHAnsi" w:hAnsiTheme="majorHAnsi" w:cs="Garamond Premr Pro Subh Cyr"/>
        </w:rPr>
        <w:t xml:space="preserve"> </w:t>
      </w:r>
      <w:r w:rsidRPr="00D16DD5">
        <w:rPr>
          <w:rFonts w:asciiTheme="majorHAnsi" w:hAnsiTheme="majorHAnsi" w:cs="Thonburi"/>
        </w:rPr>
        <w:t>Матей</w:t>
      </w:r>
      <w:r w:rsidRPr="00D16DD5">
        <w:rPr>
          <w:rFonts w:asciiTheme="majorHAnsi" w:hAnsiTheme="majorHAnsi" w:cs="Garamond Premr Pro Subh Cyr"/>
        </w:rPr>
        <w:t xml:space="preserve"> 18:15-20 </w:t>
      </w:r>
      <w:r w:rsidRPr="00D16DD5">
        <w:rPr>
          <w:rFonts w:asciiTheme="majorHAnsi" w:hAnsiTheme="majorHAnsi" w:cs="Thonburi"/>
        </w:rPr>
        <w:t>и</w:t>
      </w:r>
      <w:r w:rsidRPr="00D16DD5">
        <w:rPr>
          <w:rFonts w:asciiTheme="majorHAnsi" w:hAnsiTheme="majorHAnsi" w:cs="Garamond Premr Pro Subh Cyr"/>
        </w:rPr>
        <w:t xml:space="preserve"> </w:t>
      </w:r>
      <w:r w:rsidRPr="00D16DD5">
        <w:rPr>
          <w:rFonts w:asciiTheme="majorHAnsi" w:hAnsiTheme="majorHAnsi" w:cs="Thonburi"/>
        </w:rPr>
        <w:t>Галатяни</w:t>
      </w:r>
      <w:r w:rsidRPr="00D16DD5">
        <w:rPr>
          <w:rFonts w:asciiTheme="majorHAnsi" w:hAnsiTheme="majorHAnsi" w:cs="Garamond Premr Pro Subh Cyr"/>
        </w:rPr>
        <w:t xml:space="preserve"> 6:1-5 </w:t>
      </w:r>
      <w:r w:rsidRPr="00D16DD5">
        <w:rPr>
          <w:rFonts w:asciiTheme="majorHAnsi" w:hAnsiTheme="majorHAnsi" w:cs="Thonburi"/>
        </w:rPr>
        <w:t>за</w:t>
      </w:r>
      <w:r w:rsidRPr="00D16DD5">
        <w:rPr>
          <w:rFonts w:asciiTheme="majorHAnsi" w:hAnsiTheme="majorHAnsi" w:cs="Garamond Premr Pro Subh Cyr"/>
        </w:rPr>
        <w:t xml:space="preserve"> </w:t>
      </w:r>
      <w:r w:rsidRPr="00D16DD5">
        <w:rPr>
          <w:rFonts w:asciiTheme="majorHAnsi" w:hAnsiTheme="majorHAnsi" w:cs="Thonburi"/>
        </w:rPr>
        <w:t>справяне</w:t>
      </w:r>
      <w:r w:rsidRPr="00D16DD5">
        <w:rPr>
          <w:rFonts w:asciiTheme="majorHAnsi" w:hAnsiTheme="majorHAnsi" w:cs="Garamond Premr Pro Subh Cyr"/>
        </w:rPr>
        <w:t xml:space="preserve"> </w:t>
      </w:r>
      <w:r w:rsidRPr="00D16DD5">
        <w:rPr>
          <w:rFonts w:asciiTheme="majorHAnsi" w:hAnsiTheme="majorHAnsi" w:cs="Thonburi"/>
        </w:rPr>
        <w:t>с</w:t>
      </w:r>
      <w:r w:rsidRPr="00D16DD5">
        <w:rPr>
          <w:rFonts w:asciiTheme="majorHAnsi" w:hAnsiTheme="majorHAnsi" w:cs="Garamond Premr Pro Subh Cyr"/>
        </w:rPr>
        <w:t xml:space="preserve"> </w:t>
      </w:r>
      <w:r w:rsidRPr="00D16DD5">
        <w:rPr>
          <w:rFonts w:asciiTheme="majorHAnsi" w:hAnsiTheme="majorHAnsi" w:cs="Thonburi"/>
        </w:rPr>
        <w:t>различията</w:t>
      </w:r>
      <w:r w:rsidRPr="00D16DD5">
        <w:rPr>
          <w:rFonts w:asciiTheme="majorHAnsi" w:hAnsiTheme="majorHAnsi" w:cs="Garamond Premr Pro Subh Cyr"/>
        </w:rPr>
        <w:t xml:space="preserve"> </w:t>
      </w:r>
      <w:r w:rsidRPr="00D16DD5">
        <w:rPr>
          <w:rFonts w:asciiTheme="majorHAnsi" w:hAnsiTheme="majorHAnsi" w:cs="Thonburi"/>
        </w:rPr>
        <w:t>включват</w:t>
      </w:r>
      <w:r w:rsidRPr="00D16DD5">
        <w:rPr>
          <w:rFonts w:asciiTheme="majorHAnsi" w:hAnsiTheme="majorHAnsi" w:cs="Garamond Premr Pro Subh Cyr"/>
        </w:rPr>
        <w:t>:</w:t>
      </w:r>
    </w:p>
    <w:p w14:paraId="4C3D8D7B" w14:textId="77777777" w:rsidR="00E12D17" w:rsidRPr="00D16DD5" w:rsidRDefault="00E12D17" w:rsidP="00E12D17">
      <w:pPr>
        <w:widowControl w:val="0"/>
        <w:autoSpaceDE w:val="0"/>
        <w:autoSpaceDN w:val="0"/>
        <w:adjustRightInd w:val="0"/>
        <w:spacing w:after="0" w:line="240" w:lineRule="auto"/>
        <w:rPr>
          <w:rFonts w:asciiTheme="majorHAnsi" w:hAnsiTheme="majorHAnsi"/>
          <w:sz w:val="21"/>
          <w:szCs w:val="21"/>
          <w:lang w:val="bg-BG"/>
        </w:rPr>
      </w:pPr>
      <w:r w:rsidRPr="00D16DD5">
        <w:rPr>
          <w:rFonts w:asciiTheme="majorHAnsi" w:hAnsiTheme="majorHAnsi" w:cs="Cambria"/>
          <w:sz w:val="21"/>
          <w:szCs w:val="21"/>
          <w:lang w:val="bg-BG"/>
        </w:rPr>
        <w:t>1.            Индивидуалните или колективни членове на църквата трябва да бъдат насърчавани към преодоляване на различията чрез обсъждането им директно с пастора или дискретно с член на църковния съвет. Индивидуалните или колективни членове на църковния съвет трябва да се опитват да разрешат различията, като ги дискутират директно с пастора.</w:t>
      </w:r>
    </w:p>
    <w:p w14:paraId="70697887" w14:textId="77777777" w:rsidR="00E12D17" w:rsidRPr="00D16DD5" w:rsidRDefault="00E12D17" w:rsidP="00E12D17">
      <w:pPr>
        <w:widowControl w:val="0"/>
        <w:autoSpaceDE w:val="0"/>
        <w:autoSpaceDN w:val="0"/>
        <w:adjustRightInd w:val="0"/>
        <w:spacing w:after="0" w:line="240" w:lineRule="auto"/>
        <w:rPr>
          <w:rFonts w:asciiTheme="majorHAnsi" w:hAnsiTheme="majorHAnsi"/>
          <w:sz w:val="21"/>
          <w:szCs w:val="21"/>
          <w:lang w:val="bg-BG"/>
        </w:rPr>
      </w:pPr>
      <w:r w:rsidRPr="00D16DD5">
        <w:rPr>
          <w:rFonts w:asciiTheme="majorHAnsi" w:hAnsiTheme="majorHAnsi" w:cs="Cambria"/>
          <w:sz w:val="21"/>
          <w:szCs w:val="21"/>
          <w:lang w:val="bg-BG"/>
        </w:rPr>
        <w:t>2.            Ако нито едно от горепосочените действия не донесе разрешение, да се потърси помощта на един или двама други зрели вярващи от църквата или от църковния съвет за преодоляване на различията.</w:t>
      </w:r>
    </w:p>
    <w:p w14:paraId="1941D2E0" w14:textId="2AA78C18" w:rsidR="00E12D17" w:rsidRPr="00D16DD5" w:rsidRDefault="00E12D17" w:rsidP="00E12D17">
      <w:pPr>
        <w:widowControl w:val="0"/>
        <w:autoSpaceDE w:val="0"/>
        <w:autoSpaceDN w:val="0"/>
        <w:adjustRightInd w:val="0"/>
        <w:spacing w:after="0" w:line="240" w:lineRule="auto"/>
        <w:rPr>
          <w:rFonts w:asciiTheme="majorHAnsi" w:hAnsiTheme="majorHAnsi"/>
          <w:sz w:val="21"/>
          <w:szCs w:val="21"/>
          <w:lang w:val="bg-BG"/>
        </w:rPr>
      </w:pPr>
      <w:r w:rsidRPr="00D16DD5">
        <w:rPr>
          <w:rFonts w:asciiTheme="majorHAnsi" w:hAnsiTheme="majorHAnsi" w:cs="Cambria"/>
          <w:sz w:val="21"/>
          <w:szCs w:val="21"/>
          <w:lang w:val="bg-BG"/>
        </w:rPr>
        <w:t>3.            Хората, въвлечени в подобен опит в малка група</w:t>
      </w:r>
      <w:r w:rsidR="00E02926" w:rsidRPr="00D16DD5">
        <w:rPr>
          <w:rFonts w:asciiTheme="majorHAnsi" w:hAnsiTheme="majorHAnsi" w:cs="Cambria"/>
          <w:sz w:val="21"/>
          <w:szCs w:val="21"/>
          <w:lang w:val="bg-BG"/>
        </w:rPr>
        <w:t>,</w:t>
      </w:r>
      <w:r w:rsidRPr="00D16DD5">
        <w:rPr>
          <w:rFonts w:asciiTheme="majorHAnsi" w:hAnsiTheme="majorHAnsi" w:cs="Cambria"/>
          <w:sz w:val="21"/>
          <w:szCs w:val="21"/>
          <w:lang w:val="bg-BG"/>
        </w:rPr>
        <w:t xml:space="preserve"> трябва да представят различията пред</w:t>
      </w:r>
      <w:r w:rsidR="00E02926" w:rsidRPr="00D16DD5">
        <w:rPr>
          <w:rFonts w:asciiTheme="majorHAnsi" w:hAnsiTheme="majorHAnsi" w:cs="Cambria"/>
          <w:sz w:val="21"/>
          <w:szCs w:val="21"/>
          <w:lang w:val="bg-BG"/>
        </w:rPr>
        <w:t xml:space="preserve"> църковния съвет в пълен състав</w:t>
      </w:r>
      <w:r w:rsidRPr="00D16DD5">
        <w:rPr>
          <w:rFonts w:asciiTheme="majorHAnsi" w:hAnsiTheme="majorHAnsi" w:cs="Cambria"/>
          <w:sz w:val="21"/>
          <w:szCs w:val="21"/>
          <w:lang w:val="bg-BG"/>
        </w:rPr>
        <w:t xml:space="preserve"> едва когато директното обсъждане и усилията в малка група са се провалили. Ако е помолен, цър</w:t>
      </w:r>
      <w:r w:rsidRPr="00D16DD5">
        <w:rPr>
          <w:rFonts w:asciiTheme="majorHAnsi" w:hAnsiTheme="majorHAnsi" w:cs="Cambria"/>
          <w:sz w:val="21"/>
          <w:szCs w:val="21"/>
          <w:lang w:val="bg-BG"/>
        </w:rPr>
        <w:lastRenderedPageBreak/>
        <w:t>ковният съвет трябва да работи  за справяне с различията в дух на любов, приемане и простителност и в съответствие с църковната дисциплина (123-125.2, 129.1).</w:t>
      </w:r>
    </w:p>
    <w:p w14:paraId="7B460ED1" w14:textId="561B4F56" w:rsidR="006E6582" w:rsidRPr="00D16DD5" w:rsidRDefault="00131FC0">
      <w:pPr>
        <w:pStyle w:val="razdel"/>
        <w:rPr>
          <w:rFonts w:asciiTheme="majorHAnsi" w:hAnsiTheme="majorHAnsi" w:cs="Garamond Premr Pro Capt Cyr"/>
        </w:rPr>
      </w:pPr>
      <w:r w:rsidRPr="00D16DD5">
        <w:rPr>
          <w:rFonts w:asciiTheme="majorHAnsi" w:hAnsiTheme="majorHAnsi" w:cs="Garamond Premr Pro Capt Cyr"/>
        </w:rPr>
        <w:t>Й</w:t>
      </w:r>
      <w:r w:rsidR="006E6582" w:rsidRPr="00D16DD5">
        <w:rPr>
          <w:rFonts w:asciiTheme="majorHAnsi" w:hAnsiTheme="majorHAnsi" w:cs="Garamond Premr Pro Capt Cyr"/>
        </w:rPr>
        <w:t xml:space="preserve">. </w:t>
      </w:r>
      <w:r w:rsidRPr="00D16DD5">
        <w:rPr>
          <w:rFonts w:asciiTheme="majorHAnsi" w:hAnsiTheme="majorHAnsi" w:cs="Garamond Premr Pro Capt Cyr"/>
        </w:rPr>
        <w:t>Подновяване</w:t>
      </w:r>
      <w:r w:rsidR="006E6582" w:rsidRPr="00D16DD5">
        <w:rPr>
          <w:rFonts w:asciiTheme="majorHAnsi" w:hAnsiTheme="majorHAnsi" w:cs="Garamond Premr Pro Capt Cyr"/>
        </w:rPr>
        <w:t xml:space="preserve"> на църковно-пасторските взаимоотношения</w:t>
      </w:r>
    </w:p>
    <w:p w14:paraId="49B37491" w14:textId="78B63A79" w:rsidR="00131FC0" w:rsidRPr="00D16DD5" w:rsidRDefault="006E6582" w:rsidP="00E12D17">
      <w:pPr>
        <w:widowControl w:val="0"/>
        <w:autoSpaceDE w:val="0"/>
        <w:autoSpaceDN w:val="0"/>
        <w:adjustRightInd w:val="0"/>
        <w:spacing w:after="0" w:line="240" w:lineRule="auto"/>
        <w:rPr>
          <w:rFonts w:asciiTheme="majorHAnsi" w:hAnsiTheme="majorHAnsi"/>
          <w:sz w:val="21"/>
          <w:szCs w:val="21"/>
          <w:lang w:val="bg-BG"/>
        </w:rPr>
      </w:pPr>
      <w:r w:rsidRPr="00D16DD5">
        <w:rPr>
          <w:rFonts w:asciiTheme="majorHAnsi" w:hAnsiTheme="majorHAnsi" w:cs="Garamond Premr Pro Cyr"/>
          <w:b/>
          <w:bCs/>
          <w:sz w:val="21"/>
          <w:szCs w:val="21"/>
          <w:lang w:val="bg-BG"/>
        </w:rPr>
        <w:t>12</w:t>
      </w:r>
      <w:r w:rsidR="00E0670A" w:rsidRPr="00D16DD5">
        <w:rPr>
          <w:rFonts w:asciiTheme="majorHAnsi" w:hAnsiTheme="majorHAnsi" w:cs="Garamond Premr Pro Cyr"/>
          <w:b/>
          <w:bCs/>
          <w:sz w:val="21"/>
          <w:szCs w:val="21"/>
          <w:lang w:val="bg-BG"/>
        </w:rPr>
        <w:t>3</w:t>
      </w:r>
      <w:r w:rsidRPr="00D16DD5">
        <w:rPr>
          <w:rFonts w:asciiTheme="majorHAnsi" w:hAnsiTheme="majorHAnsi" w:cs="Garamond Premr Pro Cyr"/>
          <w:b/>
          <w:bCs/>
          <w:sz w:val="21"/>
          <w:szCs w:val="21"/>
          <w:lang w:val="bg-BG"/>
        </w:rPr>
        <w:t>. Редовен преглед на църковно-пасторските отношения.</w:t>
      </w:r>
      <w:r w:rsidRPr="00D16DD5">
        <w:rPr>
          <w:rFonts w:asciiTheme="majorHAnsi" w:hAnsiTheme="majorHAnsi" w:cs="Garamond Premr Pro Subh Cyr"/>
          <w:sz w:val="21"/>
          <w:szCs w:val="21"/>
          <w:lang w:val="bg-BG"/>
        </w:rPr>
        <w:t xml:space="preserve"> Църковно-пасторските взаимоотношения следва да се преглеждат от църковния съвет на среща с областния суперинтендант или с ръкоположен служител или мирянин, определен от областния суперинтендант, в срок от 60 дена след навършването на две години от служението на пастора и на всеки четири години след това. </w:t>
      </w:r>
      <w:r w:rsidR="00E12D17" w:rsidRPr="00D16DD5">
        <w:rPr>
          <w:rFonts w:asciiTheme="majorHAnsi" w:hAnsiTheme="majorHAnsi" w:cs="Cambria"/>
          <w:sz w:val="21"/>
          <w:szCs w:val="21"/>
          <w:lang w:val="bg-BG"/>
        </w:rPr>
        <w:t>На тези прегледи въпросът за продължаване на взаимоотношенията пастор-църква трябва да бъде обсъждан. Целта е да се намери консенсус</w:t>
      </w:r>
      <w:r w:rsidR="00E02926" w:rsidRPr="00D16DD5">
        <w:rPr>
          <w:rFonts w:asciiTheme="majorHAnsi" w:hAnsiTheme="majorHAnsi" w:cs="Cambria"/>
          <w:sz w:val="21"/>
          <w:szCs w:val="21"/>
          <w:lang w:val="bg-BG"/>
        </w:rPr>
        <w:t>,</w:t>
      </w:r>
      <w:r w:rsidR="00E12D17" w:rsidRPr="00D16DD5">
        <w:rPr>
          <w:rFonts w:asciiTheme="majorHAnsi" w:hAnsiTheme="majorHAnsi" w:cs="Cambria"/>
          <w:sz w:val="21"/>
          <w:szCs w:val="21"/>
          <w:lang w:val="bg-BG"/>
        </w:rPr>
        <w:t xml:space="preserve"> без да има нужда от формално гласуване на църковния съвет.</w:t>
      </w:r>
    </w:p>
    <w:p w14:paraId="048BB645" w14:textId="7302C12A"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Областният суперинтендант или ръкоположен служител или мирянин, определен от областния суперинтендант, трябва да отговаря за изготвянето на график и провеждането на срещата или срещите с църковния съвет за преглед на отношенията с пастора. Времето за срещите следва да се планира след допитване до пастора. Тези събирания за преглед на отношенията трябва да се провеждат при закрити врати (църковен съвет, включително пастор). По преценка на областния суперинтендант част от разглеждането може да се състои в отсъствието на пастора. В случай че брачният партньор на пастора е избран член на съвета, той</w:t>
      </w:r>
      <w:r w:rsidR="00E02926" w:rsidRPr="00D16DD5">
        <w:rPr>
          <w:rFonts w:asciiTheme="majorHAnsi" w:hAnsiTheme="majorHAnsi" w:cs="Garamond Premr Pro Subh Cyr"/>
        </w:rPr>
        <w:t>/</w:t>
      </w:r>
      <w:r w:rsidRPr="00D16DD5">
        <w:rPr>
          <w:rFonts w:asciiTheme="majorHAnsi" w:hAnsiTheme="majorHAnsi" w:cs="Garamond Premr Pro Subh Cyr"/>
        </w:rPr>
        <w:t xml:space="preserve"> тя не трябва да участва в прегледа.</w:t>
      </w:r>
      <w:r w:rsidR="004E3407" w:rsidRPr="00D16DD5">
        <w:rPr>
          <w:rFonts w:asciiTheme="majorHAnsi" w:hAnsiTheme="majorHAnsi" w:cs="Garamond Premr Pro Subh Cyr"/>
        </w:rPr>
        <w:t xml:space="preserve"> В допълнение, други преки роднини на пастора могат да бъдат изключени от прегледа по искане на областния суперинтендант или назначения представител.</w:t>
      </w:r>
    </w:p>
    <w:p w14:paraId="7EDC3580" w14:textId="228D4CC1"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В недел</w:t>
      </w:r>
      <w:r w:rsidR="00E02926" w:rsidRPr="00D16DD5">
        <w:rPr>
          <w:rFonts w:asciiTheme="majorHAnsi" w:hAnsiTheme="majorHAnsi" w:cs="Garamond Premr Pro Subh Cyr"/>
        </w:rPr>
        <w:t>ята</w:t>
      </w:r>
      <w:r w:rsidRPr="00D16DD5">
        <w:rPr>
          <w:rFonts w:asciiTheme="majorHAnsi" w:hAnsiTheme="majorHAnsi" w:cs="Garamond Premr Pro Subh Cyr"/>
        </w:rPr>
        <w:t xml:space="preserve"> преди църковният съвет и областният суперинтендант да се срещнат за редовния преглед на църковно-пасторските отношения, църквата следва да бъде осведомена с устно и/ или печатно съобщение, като се обясни целта на тази среща на църковния съвет.</w:t>
      </w:r>
    </w:p>
    <w:p w14:paraId="60FD77CB" w14:textId="05B363D5"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Ако </w:t>
      </w:r>
      <w:r w:rsidR="00525E7A" w:rsidRPr="00D16DD5">
        <w:rPr>
          <w:rFonts w:asciiTheme="majorHAnsi" w:hAnsiTheme="majorHAnsi" w:cs="Garamond Premr Pro Subh Cyr"/>
        </w:rPr>
        <w:t>църковният съвет</w:t>
      </w:r>
      <w:r w:rsidRPr="00D16DD5">
        <w:rPr>
          <w:rFonts w:asciiTheme="majorHAnsi" w:hAnsiTheme="majorHAnsi" w:cs="Garamond Premr Pro Subh Cyr"/>
        </w:rPr>
        <w:t xml:space="preserve"> не гласува в полза на представянето на въпроса за продължаване на църковно-пасторските взаимоотношения пред църковните членове, тези взаимоотношения ще продължат.</w:t>
      </w:r>
    </w:p>
    <w:p w14:paraId="76E9902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Църковният съвет може да гласува в полза на представянето пред църковните членове на въпроса за продължаване на функциите на пастора. Гласуването на съвета ще става с бюлетини и ще изисква съгласието на мнозинството от всички присъстващи членове на църковния съвет, за да се приеме решението.</w:t>
      </w:r>
    </w:p>
    <w:p w14:paraId="794CB143" w14:textId="2BDE7D0B"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Ако църковният съвет гласува в полза на представянето на въпроса за продължаване на църковно-пасторските взаимоотношения пред църковните членове, темата следва да се разгледа на църковно събрание, свикано надлежно за тази цел и проведено до 30 дена след подобно решение. Трябва да се постави въпросът: „Да продължат ли настоящите църковно-пасторски отношения?“</w:t>
      </w:r>
      <w:r w:rsidR="0013321C" w:rsidRPr="00D16DD5">
        <w:rPr>
          <w:rFonts w:asciiTheme="majorHAnsi" w:hAnsiTheme="majorHAnsi" w:cs="Garamond Premr Pro Subh Cyr"/>
        </w:rPr>
        <w:t>.</w:t>
      </w:r>
      <w:r w:rsidRPr="00D16DD5">
        <w:rPr>
          <w:rFonts w:asciiTheme="majorHAnsi" w:hAnsiTheme="majorHAnsi" w:cs="Garamond Premr Pro Subh Cyr"/>
        </w:rPr>
        <w:t xml:space="preserve"> Гласуването трябва да бъде с бюлетини и изисква мнозинство, за да се приеме решение, освен в случаите, в които гражданското законодателство на дадена страна не изисква друго.</w:t>
      </w:r>
    </w:p>
    <w:p w14:paraId="15BDCE45" w14:textId="09EBFD71" w:rsidR="00840302" w:rsidRPr="00D16DD5" w:rsidRDefault="006E6582">
      <w:pPr>
        <w:pStyle w:val="text"/>
        <w:rPr>
          <w:rFonts w:asciiTheme="majorHAnsi" w:hAnsiTheme="majorHAnsi" w:cs="Garamond Premr Pro Subh Cyr"/>
        </w:rPr>
      </w:pPr>
      <w:r w:rsidRPr="00D16DD5">
        <w:rPr>
          <w:rFonts w:asciiTheme="majorHAnsi" w:hAnsiTheme="majorHAnsi" w:cs="Garamond Premr Pro Subh Cyr"/>
        </w:rPr>
        <w:t>Ако църковните членове гласуват за продължаване на църковно-пасторските отношения, тези отношения следва да продължат така, сякаш подобно гласуване не се е състояло. В противен случай, църковно-пасторските взаимоотношения следва да се прекратят на дата, определена от областния суперинтендант</w:t>
      </w:r>
      <w:r w:rsidR="0013321C" w:rsidRPr="00D16DD5">
        <w:rPr>
          <w:rFonts w:asciiTheme="majorHAnsi" w:hAnsiTheme="majorHAnsi" w:cs="Garamond Premr Pro Subh Cyr"/>
        </w:rPr>
        <w:t>,</w:t>
      </w:r>
      <w:r w:rsidRPr="00D16DD5">
        <w:rPr>
          <w:rFonts w:asciiTheme="majorHAnsi" w:hAnsiTheme="majorHAnsi" w:cs="Garamond Premr Pro Subh Cyr"/>
        </w:rPr>
        <w:t xml:space="preserve"> не по-рано от 30 и не по-късно от 180 дена след гласуването. Ако пасторът избере да не се преминава към гласуване на църквата</w:t>
      </w:r>
      <w:r w:rsidR="004E3407" w:rsidRPr="00D16DD5">
        <w:rPr>
          <w:rFonts w:asciiTheme="majorHAnsi" w:hAnsiTheme="majorHAnsi" w:cs="Garamond Premr Pro Subh Cyr"/>
        </w:rPr>
        <w:t xml:space="preserve"> или избере да не приеме гласуването</w:t>
      </w:r>
      <w:r w:rsidRPr="00D16DD5">
        <w:rPr>
          <w:rFonts w:asciiTheme="majorHAnsi" w:hAnsiTheme="majorHAnsi" w:cs="Garamond Premr Pro Subh Cyr"/>
        </w:rPr>
        <w:t>, той</w:t>
      </w:r>
      <w:r w:rsidR="0013321C" w:rsidRPr="00D16DD5">
        <w:rPr>
          <w:rFonts w:asciiTheme="majorHAnsi" w:hAnsiTheme="majorHAnsi" w:cs="Garamond Premr Pro Subh Cyr"/>
        </w:rPr>
        <w:t>/</w:t>
      </w:r>
      <w:r w:rsidRPr="00D16DD5">
        <w:rPr>
          <w:rFonts w:asciiTheme="majorHAnsi" w:hAnsiTheme="majorHAnsi" w:cs="Garamond Premr Pro Subh Cyr"/>
        </w:rPr>
        <w:t xml:space="preserve"> тя следва да подаде оставка. В такъв случай църковно-пасторските отношения се прекратяват на дата, посочена от областния суперинтендант, не по-рано от 30 и не по-късно от 180 дена след решението на пастора да не се преминава към гласуване </w:t>
      </w:r>
      <w:r w:rsidR="004E3407" w:rsidRPr="00D16DD5">
        <w:rPr>
          <w:rFonts w:asciiTheme="majorHAnsi" w:hAnsiTheme="majorHAnsi" w:cs="Garamond Premr Pro Subh Cyr"/>
        </w:rPr>
        <w:t>или не</w:t>
      </w:r>
      <w:r w:rsidR="0013321C" w:rsidRPr="00D16DD5">
        <w:rPr>
          <w:rFonts w:asciiTheme="majorHAnsi" w:hAnsiTheme="majorHAnsi" w:cs="Garamond Premr Pro Subh Cyr"/>
        </w:rPr>
        <w:t xml:space="preserve">приемането на </w:t>
      </w:r>
      <w:r w:rsidR="004E3407" w:rsidRPr="00D16DD5">
        <w:rPr>
          <w:rFonts w:asciiTheme="majorHAnsi" w:hAnsiTheme="majorHAnsi" w:cs="Garamond Premr Pro Subh Cyr"/>
        </w:rPr>
        <w:t xml:space="preserve">гласуването </w:t>
      </w:r>
      <w:r w:rsidRPr="00D16DD5">
        <w:rPr>
          <w:rFonts w:asciiTheme="majorHAnsi" w:hAnsiTheme="majorHAnsi" w:cs="Garamond Premr Pro Subh Cyr"/>
        </w:rPr>
        <w:t xml:space="preserve">на обществото от вярващи. </w:t>
      </w:r>
    </w:p>
    <w:p w14:paraId="0E394A0F" w14:textId="2D9EF261"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Като част от редовния преглед на отношенията пасторът и църковният съвет изпращат доклад до областния суперинтендант за напредъка по отношение на изпълнението на мисията, видението и основните ценности на църквата.</w:t>
      </w:r>
    </w:p>
    <w:p w14:paraId="46DAD885" w14:textId="5F9611F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12</w:t>
      </w:r>
      <w:r w:rsidR="00E0670A" w:rsidRPr="00D16DD5">
        <w:rPr>
          <w:rFonts w:asciiTheme="majorHAnsi" w:hAnsiTheme="majorHAnsi" w:cs="Garamond Premr Pro"/>
          <w:b/>
          <w:bCs/>
        </w:rPr>
        <w:t>3</w:t>
      </w:r>
      <w:r w:rsidRPr="00D16DD5">
        <w:rPr>
          <w:rFonts w:asciiTheme="majorHAnsi" w:hAnsiTheme="majorHAnsi" w:cs="Garamond Premr Pro"/>
          <w:b/>
          <w:bCs/>
        </w:rPr>
        <w:t xml:space="preserve">.1. </w:t>
      </w:r>
      <w:r w:rsidRPr="00D16DD5">
        <w:rPr>
          <w:rFonts w:asciiTheme="majorHAnsi" w:hAnsiTheme="majorHAnsi" w:cs="Garamond Premr Pro Subh Cyr"/>
        </w:rPr>
        <w:t>Председателят на Съвета на гласопреброителите следва лично да осведоми пастора за резултатите от гласуването, преди да се направи публично съобщение.</w:t>
      </w:r>
    </w:p>
    <w:p w14:paraId="45C53E64" w14:textId="43580B62" w:rsidR="00840302" w:rsidRPr="00D16DD5" w:rsidRDefault="00E0670A">
      <w:pPr>
        <w:pStyle w:val="text"/>
        <w:rPr>
          <w:rFonts w:asciiTheme="majorHAnsi" w:hAnsiTheme="majorHAnsi" w:cs="Garamond Premr Pro Subh Cyr"/>
        </w:rPr>
      </w:pPr>
      <w:r w:rsidRPr="00D16DD5">
        <w:rPr>
          <w:rFonts w:asciiTheme="majorHAnsi" w:hAnsiTheme="majorHAnsi" w:cs="Garamond Premr Pro Cyr"/>
          <w:b/>
          <w:bCs/>
        </w:rPr>
        <w:t>124</w:t>
      </w:r>
      <w:r w:rsidR="006E6582" w:rsidRPr="00D16DD5">
        <w:rPr>
          <w:rFonts w:asciiTheme="majorHAnsi" w:hAnsiTheme="majorHAnsi" w:cs="Garamond Premr Pro Cyr"/>
          <w:b/>
          <w:bCs/>
        </w:rPr>
        <w:t>. Извънреден преглед на църковно-пасторските отношения.</w:t>
      </w:r>
      <w:r w:rsidR="006E6582" w:rsidRPr="00D16DD5">
        <w:rPr>
          <w:rFonts w:asciiTheme="majorHAnsi" w:hAnsiTheme="majorHAnsi" w:cs="Garamond Premr Pro Subh Cyr"/>
        </w:rPr>
        <w:t xml:space="preserve"> В периода между редовните проверки едно събрание на местния църковен съвет може официално да стане извънреден преглед само с мнозинството от гласовете на целия избран църковен съвет в присъствието на областния суперинтендант или на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определен от него, който изпълнява функциите на председател. </w:t>
      </w:r>
    </w:p>
    <w:p w14:paraId="74495F0B" w14:textId="0E34A035" w:rsidR="00840302" w:rsidRPr="00D16DD5" w:rsidRDefault="00840302" w:rsidP="00840302">
      <w:pPr>
        <w:pStyle w:val="text"/>
        <w:rPr>
          <w:rFonts w:asciiTheme="majorHAnsi" w:hAnsiTheme="majorHAnsi" w:cs="Garamond Premr Pro Subh Cyr"/>
        </w:rPr>
      </w:pPr>
      <w:r w:rsidRPr="00D16DD5">
        <w:rPr>
          <w:rFonts w:asciiTheme="majorHAnsi" w:hAnsiTheme="majorHAnsi" w:cs="Garamond Premr Pro Subh Cyr"/>
        </w:rPr>
        <w:t xml:space="preserve">Това извънредно събрание за преглеждане на църковно-пасторските отношения следва да се провежда при закрити врати (църковният съвет, включително пасторът). По решение на областния суперинтендант част от прегледа може да бъде направен в отсъствие на пастора. В случай че </w:t>
      </w:r>
      <w:r w:rsidR="00752B46" w:rsidRPr="00D16DD5">
        <w:rPr>
          <w:rFonts w:asciiTheme="majorHAnsi" w:hAnsiTheme="majorHAnsi" w:cs="Garamond Premr Pro Subh Cyr"/>
        </w:rPr>
        <w:t>брачният партньор</w:t>
      </w:r>
      <w:r w:rsidRPr="00D16DD5">
        <w:rPr>
          <w:rFonts w:asciiTheme="majorHAnsi" w:hAnsiTheme="majorHAnsi" w:cs="Garamond Premr Pro Subh Cyr"/>
        </w:rPr>
        <w:t xml:space="preserve"> на пастора е избран член на с</w:t>
      </w:r>
      <w:r w:rsidR="00752B46" w:rsidRPr="00D16DD5">
        <w:rPr>
          <w:rFonts w:asciiTheme="majorHAnsi" w:hAnsiTheme="majorHAnsi" w:cs="Garamond Premr Pro Subh Cyr"/>
        </w:rPr>
        <w:t xml:space="preserve">ъвета, той </w:t>
      </w:r>
      <w:r w:rsidRPr="00D16DD5">
        <w:rPr>
          <w:rFonts w:asciiTheme="majorHAnsi" w:hAnsiTheme="majorHAnsi" w:cs="Garamond Premr Pro Subh Cyr"/>
        </w:rPr>
        <w:t>не трябва да присъства на прегледа. (113.8).</w:t>
      </w:r>
    </w:p>
    <w:p w14:paraId="3FA8C302" w14:textId="65497665" w:rsidR="0084030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Ако областният суперинтендант и </w:t>
      </w:r>
      <w:r w:rsidR="004E3407" w:rsidRPr="00D16DD5">
        <w:rPr>
          <w:rFonts w:asciiTheme="majorHAnsi" w:hAnsiTheme="majorHAnsi" w:cs="Garamond Premr Pro Subh Cyr"/>
        </w:rPr>
        <w:t xml:space="preserve">местният </w:t>
      </w:r>
      <w:r w:rsidRPr="00D16DD5">
        <w:rPr>
          <w:rFonts w:asciiTheme="majorHAnsi" w:hAnsiTheme="majorHAnsi" w:cs="Garamond Premr Pro Subh Cyr"/>
        </w:rPr>
        <w:t>църков</w:t>
      </w:r>
      <w:r w:rsidR="004E3407" w:rsidRPr="00D16DD5">
        <w:rPr>
          <w:rFonts w:asciiTheme="majorHAnsi" w:hAnsiTheme="majorHAnsi" w:cs="Garamond Premr Pro Subh Cyr"/>
        </w:rPr>
        <w:t>е</w:t>
      </w:r>
      <w:r w:rsidRPr="00D16DD5">
        <w:rPr>
          <w:rFonts w:asciiTheme="majorHAnsi" w:hAnsiTheme="majorHAnsi" w:cs="Garamond Premr Pro Subh Cyr"/>
        </w:rPr>
        <w:t xml:space="preserve">н съвет са на мнение, че въпросът за продължаване на църковно-пасторските взаимоотношения трябва да се представи пред църквата, областният суперинтендант и </w:t>
      </w:r>
      <w:r w:rsidR="004E3407" w:rsidRPr="00D16DD5">
        <w:rPr>
          <w:rFonts w:asciiTheme="majorHAnsi" w:hAnsiTheme="majorHAnsi" w:cs="Garamond Premr Pro Subh Cyr"/>
        </w:rPr>
        <w:t xml:space="preserve">местният </w:t>
      </w:r>
      <w:r w:rsidRPr="00D16DD5">
        <w:rPr>
          <w:rFonts w:asciiTheme="majorHAnsi" w:hAnsiTheme="majorHAnsi" w:cs="Garamond Premr Pro Subh Cyr"/>
        </w:rPr>
        <w:t>църков</w:t>
      </w:r>
      <w:r w:rsidR="004E3407" w:rsidRPr="00D16DD5">
        <w:rPr>
          <w:rFonts w:asciiTheme="majorHAnsi" w:hAnsiTheme="majorHAnsi" w:cs="Garamond Premr Pro Subh Cyr"/>
        </w:rPr>
        <w:t>е</w:t>
      </w:r>
      <w:r w:rsidRPr="00D16DD5">
        <w:rPr>
          <w:rFonts w:asciiTheme="majorHAnsi" w:hAnsiTheme="majorHAnsi" w:cs="Garamond Premr Pro Subh Cyr"/>
        </w:rPr>
        <w:t xml:space="preserve">н съвет могат с мнозинство от гласовете </w:t>
      </w:r>
      <w:r w:rsidR="004348CE" w:rsidRPr="00D16DD5">
        <w:rPr>
          <w:rFonts w:asciiTheme="majorHAnsi" w:hAnsiTheme="majorHAnsi" w:cs="Garamond Premr Pro Subh Cyr"/>
        </w:rPr>
        <w:t xml:space="preserve">с бюлетини </w:t>
      </w:r>
      <w:r w:rsidRPr="00D16DD5">
        <w:rPr>
          <w:rFonts w:asciiTheme="majorHAnsi" w:hAnsiTheme="majorHAnsi" w:cs="Garamond Premr Pro Subh Cyr"/>
        </w:rPr>
        <w:t>на всички свои присъстващи членове (освен когато гражданското законодателство на дадена страна не изисква друго) да нареди въпросът да бъде предаден за гласуване на извънредно църковно събрание. Въпросът следва да се постави под следната форма: „Да продължат ли настоящите църко</w:t>
      </w:r>
      <w:r w:rsidR="00752B46" w:rsidRPr="00D16DD5">
        <w:rPr>
          <w:rFonts w:asciiTheme="majorHAnsi" w:hAnsiTheme="majorHAnsi" w:cs="Garamond Premr Pro Subh Cyr"/>
        </w:rPr>
        <w:t>вно-пасторски взаимоотношения?“.</w:t>
      </w:r>
    </w:p>
    <w:p w14:paraId="31DF8EB5" w14:textId="21FA7386"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lastRenderedPageBreak/>
        <w:t xml:space="preserve">Ако с </w:t>
      </w:r>
      <w:r w:rsidR="000D3C10" w:rsidRPr="00D16DD5">
        <w:rPr>
          <w:rFonts w:asciiTheme="majorHAnsi" w:hAnsiTheme="majorHAnsi" w:cs="Garamond Premr Pro Subh Cyr"/>
        </w:rPr>
        <w:t xml:space="preserve">над половината </w:t>
      </w:r>
      <w:r w:rsidRPr="00D16DD5">
        <w:rPr>
          <w:rFonts w:asciiTheme="majorHAnsi" w:hAnsiTheme="majorHAnsi" w:cs="Garamond Premr Pro Subh Cyr"/>
        </w:rPr>
        <w:t>от бюлетините на присъстващите и гласуващи църковни членове на възраст за гласуване – освен в случаите, в които гражданското законодателство на дадена страна не изисква друго – църквата реши да продължи настоящите църковно-пасторски отношения, мандатът на пастора следва да продължи така, сякаш гласуването никога не се е състояло.</w:t>
      </w:r>
    </w:p>
    <w:p w14:paraId="687295F6" w14:textId="38729DF5" w:rsidR="006E6582" w:rsidRPr="00D16DD5" w:rsidRDefault="006E6582">
      <w:pPr>
        <w:pStyle w:val="text"/>
        <w:rPr>
          <w:rFonts w:asciiTheme="majorHAnsi" w:hAnsiTheme="majorHAnsi"/>
        </w:rPr>
      </w:pPr>
      <w:r w:rsidRPr="00D16DD5">
        <w:rPr>
          <w:rFonts w:asciiTheme="majorHAnsi" w:hAnsiTheme="majorHAnsi" w:cs="Garamond Premr Pro Subh Cyr"/>
        </w:rPr>
        <w:t>Ако обаче църквата не реши с такова гласуване да продължи настоящите църковно-пасторски взаимоотношения, мандатът на пастора следва да се прекрати на дата, определена от областния суперинтендант, но не по-късно от 180 дена след гласуването.</w:t>
      </w:r>
    </w:p>
    <w:p w14:paraId="2393ABED" w14:textId="03DC4B28" w:rsidR="000D3C10" w:rsidRPr="00D16DD5" w:rsidRDefault="000D3C10">
      <w:pPr>
        <w:pStyle w:val="text"/>
        <w:rPr>
          <w:rFonts w:asciiTheme="majorHAnsi" w:hAnsiTheme="majorHAnsi" w:cs="Garamond Premr Pro Subh Cyr"/>
        </w:rPr>
      </w:pPr>
      <w:r w:rsidRPr="00D16DD5">
        <w:rPr>
          <w:rFonts w:asciiTheme="majorHAnsi" w:hAnsiTheme="majorHAnsi" w:cs="Garamond Premr Pro Subh Cyr"/>
        </w:rPr>
        <w:t>Ако пасторът избере да не се преминава към гласуване на църквата или избере</w:t>
      </w:r>
      <w:r w:rsidR="00752B46" w:rsidRPr="00D16DD5">
        <w:rPr>
          <w:rFonts w:asciiTheme="majorHAnsi" w:hAnsiTheme="majorHAnsi" w:cs="Garamond Premr Pro Subh Cyr"/>
        </w:rPr>
        <w:t xml:space="preserve"> да не приеме гласуването, той </w:t>
      </w:r>
      <w:r w:rsidRPr="00D16DD5">
        <w:rPr>
          <w:rFonts w:asciiTheme="majorHAnsi" w:hAnsiTheme="majorHAnsi" w:cs="Garamond Premr Pro Subh Cyr"/>
        </w:rPr>
        <w:t xml:space="preserve"> следва д</w:t>
      </w:r>
      <w:r w:rsidR="00752B46" w:rsidRPr="00D16DD5">
        <w:rPr>
          <w:rFonts w:asciiTheme="majorHAnsi" w:hAnsiTheme="majorHAnsi" w:cs="Garamond Premr Pro Subh Cyr"/>
        </w:rPr>
        <w:t>а подаде оставка. В този случай</w:t>
      </w:r>
      <w:r w:rsidRPr="00D16DD5">
        <w:rPr>
          <w:rFonts w:asciiTheme="majorHAnsi" w:hAnsiTheme="majorHAnsi" w:cs="Garamond Premr Pro Subh Cyr"/>
        </w:rPr>
        <w:t xml:space="preserve"> църковното/пастирско взаимоотношение трябва да приключи на дата, определена от областния суперинтендант, не по-малко от 30 и не повече от 180 дена след решението на пастора да не се преминава към гласуване или неприемането на резултатите от гласуването. (123 – 23.1)</w:t>
      </w:r>
    </w:p>
    <w:p w14:paraId="73376ACD" w14:textId="4FE290A0" w:rsidR="006E6582" w:rsidRPr="00D16DD5" w:rsidRDefault="00E0670A">
      <w:pPr>
        <w:pStyle w:val="text"/>
        <w:rPr>
          <w:rFonts w:asciiTheme="majorHAnsi" w:hAnsiTheme="majorHAnsi" w:cs="Garamond Premr Pro Subh Cyr"/>
        </w:rPr>
      </w:pPr>
      <w:r w:rsidRPr="00D16DD5">
        <w:rPr>
          <w:rFonts w:asciiTheme="majorHAnsi" w:hAnsiTheme="majorHAnsi" w:cs="Garamond Premr Pro Cyr"/>
          <w:b/>
          <w:bCs/>
        </w:rPr>
        <w:t>125</w:t>
      </w:r>
      <w:r w:rsidR="006E6582" w:rsidRPr="00D16DD5">
        <w:rPr>
          <w:rFonts w:asciiTheme="majorHAnsi" w:hAnsiTheme="majorHAnsi" w:cs="Garamond Premr Pro Cyr"/>
          <w:b/>
          <w:bCs/>
        </w:rPr>
        <w:t>. Местна църква в криза.</w:t>
      </w:r>
      <w:r w:rsidR="006E6582" w:rsidRPr="00D16DD5">
        <w:rPr>
          <w:rFonts w:asciiTheme="majorHAnsi" w:hAnsiTheme="majorHAnsi" w:cs="Garamond Premr Pro Subh Cyr"/>
        </w:rPr>
        <w:t xml:space="preserve"> Когато научи, че дадена местна църква върви към криза, областният суперинтендант, с одобрението на Областния консултативен съвет, следва да има властта да свика комисия, която да прецени положението и да вкара в действие процедури за предотвратяване на кризата. Комисията следва да се състои от двама </w:t>
      </w:r>
      <w:r w:rsidR="005605E8" w:rsidRPr="00D16DD5">
        <w:rPr>
          <w:rFonts w:asciiTheme="majorHAnsi" w:hAnsiTheme="majorHAnsi" w:cs="Garamond Premr Pro Subh Cyr"/>
        </w:rPr>
        <w:t>старейшини</w:t>
      </w:r>
      <w:r w:rsidR="006E6582" w:rsidRPr="00D16DD5">
        <w:rPr>
          <w:rFonts w:asciiTheme="majorHAnsi" w:hAnsiTheme="majorHAnsi" w:cs="Garamond Premr Pro Subh Cyr"/>
        </w:rPr>
        <w:t xml:space="preserve"> и двама миряни, членуващи в Областния консултативен съвет, както и от областния суперинтендант, който трябва да изпълнява функциите на председател. (208.3)</w:t>
      </w:r>
    </w:p>
    <w:p w14:paraId="30093428" w14:textId="4991CD8A" w:rsidR="006E6582" w:rsidRPr="00D16DD5" w:rsidRDefault="000D3C10">
      <w:pPr>
        <w:pStyle w:val="text"/>
        <w:rPr>
          <w:rFonts w:asciiTheme="majorHAnsi" w:hAnsiTheme="majorHAnsi" w:cs="Garamond Premr Pro Subh Cyr"/>
        </w:rPr>
      </w:pPr>
      <w:r w:rsidRPr="00D16DD5">
        <w:rPr>
          <w:rFonts w:asciiTheme="majorHAnsi" w:hAnsiTheme="majorHAnsi" w:cs="Garamond Premr Pro Cyr"/>
          <w:b/>
          <w:bCs/>
        </w:rPr>
        <w:t>125</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Когато по мнение на областния суперинтендант и на Областния консултативен съвет някоя местна църква бъде обявена за изпаднала в криза – финансова, във вид на деморализация или друга – и тази криза сериозно засяга стабилността и бъдещето на църквата: </w:t>
      </w:r>
    </w:p>
    <w:p w14:paraId="6C22BBC5" w14:textId="7987125A"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а) Областният суперинтендант или член на Областния консултативен съвет, определен от областния суперинтендант, може да представи пред местното общество от вярващи въпроса за продължаване на църковно-пасторските отношения така, сякаш църковният съвет е поискал гласуването според член 12</w:t>
      </w:r>
      <w:r w:rsidR="00A46AEC" w:rsidRPr="00D16DD5">
        <w:rPr>
          <w:rFonts w:asciiTheme="majorHAnsi" w:hAnsiTheme="majorHAnsi" w:cs="Garamond Premr Pro Subh Cyr"/>
        </w:rPr>
        <w:t>3</w:t>
      </w:r>
      <w:r w:rsidRPr="00D16DD5">
        <w:rPr>
          <w:rFonts w:asciiTheme="majorHAnsi" w:hAnsiTheme="majorHAnsi" w:cs="Garamond Premr Pro Subh Cyr"/>
        </w:rPr>
        <w:t>, или</w:t>
      </w:r>
    </w:p>
    <w:p w14:paraId="0B8A5B39" w14:textId="33FC6668"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б) службата на пастора и/ или църковния съвет може да бъде прекратена с одобрението на отговорния генерален суперинтендант и с мнозинството от гласовете</w:t>
      </w:r>
      <w:r w:rsidRPr="00D16DD5">
        <w:rPr>
          <w:rFonts w:asciiTheme="majorHAnsi" w:hAnsiTheme="majorHAnsi"/>
        </w:rPr>
        <w:t xml:space="preserve"> </w:t>
      </w:r>
      <w:r w:rsidRPr="00D16DD5">
        <w:rPr>
          <w:rFonts w:asciiTheme="majorHAnsi" w:hAnsiTheme="majorHAnsi" w:cs="Garamond Premr Pro Subh Cyr"/>
        </w:rPr>
        <w:t xml:space="preserve">на Областния консултативен съвет. Областният суперинтендант, с одобрението на Областния консултативен съвет, може да определя членовете на църковния съвет във всяка църква, обявена за изпаднала в криза. </w:t>
      </w:r>
      <w:r w:rsidR="003F6BAA" w:rsidRPr="00D16DD5">
        <w:rPr>
          <w:rFonts w:asciiTheme="majorHAnsi" w:hAnsiTheme="majorHAnsi" w:cs="Garamond Premr Pro Subh Cyr"/>
        </w:rPr>
        <w:t>Трябва да бъде изпратено съобщение от Областния консултативен съвет до генералния суперинтендант, под чиято юрисдикция се намира</w:t>
      </w:r>
      <w:r w:rsidR="000451A0" w:rsidRPr="00D16DD5">
        <w:rPr>
          <w:rFonts w:asciiTheme="majorHAnsi" w:hAnsiTheme="majorHAnsi" w:cs="Garamond Premr Pro Subh Cyr"/>
        </w:rPr>
        <w:t>,</w:t>
      </w:r>
      <w:r w:rsidR="003F6BAA" w:rsidRPr="00D16DD5">
        <w:rPr>
          <w:rFonts w:asciiTheme="majorHAnsi" w:hAnsiTheme="majorHAnsi" w:cs="Garamond Premr Pro Subh Cyr"/>
        </w:rPr>
        <w:t xml:space="preserve"> в срок от 30 дни. </w:t>
      </w:r>
      <w:r w:rsidRPr="00D16DD5">
        <w:rPr>
          <w:rFonts w:asciiTheme="majorHAnsi" w:hAnsiTheme="majorHAnsi" w:cs="Garamond Premr Pro Subh Cyr"/>
        </w:rPr>
        <w:t>(208.3)</w:t>
      </w:r>
    </w:p>
    <w:p w14:paraId="55DA477D" w14:textId="6B39FECD" w:rsidR="002D675E" w:rsidRPr="00D16DD5" w:rsidRDefault="002D675E">
      <w:pPr>
        <w:pStyle w:val="text"/>
        <w:rPr>
          <w:rFonts w:asciiTheme="majorHAnsi" w:hAnsiTheme="majorHAnsi" w:cs="Garamond Premr Pro Subh Cyr"/>
        </w:rPr>
      </w:pPr>
      <w:r w:rsidRPr="00D16DD5">
        <w:rPr>
          <w:rFonts w:asciiTheme="majorHAnsi" w:hAnsiTheme="majorHAnsi" w:cs="Garamond Premr Pro Subh Cyr"/>
          <w:b/>
          <w:bCs/>
        </w:rPr>
        <w:t xml:space="preserve">125.2. </w:t>
      </w:r>
      <w:r w:rsidR="000E369F" w:rsidRPr="00D16DD5">
        <w:rPr>
          <w:rFonts w:asciiTheme="majorHAnsi" w:hAnsiTheme="majorHAnsi" w:cs="Garamond Premr Pro Subh Cyr"/>
          <w:bCs/>
        </w:rPr>
        <w:t>К</w:t>
      </w:r>
      <w:r w:rsidR="008D66BE" w:rsidRPr="00D16DD5">
        <w:rPr>
          <w:rFonts w:asciiTheme="majorHAnsi" w:hAnsiTheme="majorHAnsi" w:cs="Garamond Premr Pro Subh Cyr"/>
          <w:bCs/>
        </w:rPr>
        <w:t xml:space="preserve">огато според областния суперинтендант местната църква, обявена за такава в криза според </w:t>
      </w:r>
      <w:r w:rsidRPr="00D16DD5">
        <w:rPr>
          <w:rFonts w:asciiTheme="majorHAnsi" w:hAnsiTheme="majorHAnsi" w:cs="Garamond Premr Pro Subh Cyr"/>
        </w:rPr>
        <w:t>125.1</w:t>
      </w:r>
      <w:r w:rsidR="008D66BE" w:rsidRPr="00D16DD5">
        <w:rPr>
          <w:rFonts w:asciiTheme="majorHAnsi" w:hAnsiTheme="majorHAnsi" w:cs="Garamond Premr Pro Subh Cyr"/>
        </w:rPr>
        <w:t xml:space="preserve">, е изпълнила мерките за оздравяване и е готова да възстанови своята нормална дейност, тя може да бъде обявена за такава извън криза с обикновено мнозинство от </w:t>
      </w:r>
      <w:r w:rsidR="00AF4827" w:rsidRPr="00D16DD5">
        <w:rPr>
          <w:rFonts w:asciiTheme="majorHAnsi" w:hAnsiTheme="majorHAnsi" w:cs="Garamond Premr Pro Subh Cyr"/>
        </w:rPr>
        <w:t>О</w:t>
      </w:r>
      <w:r w:rsidR="008D66BE" w:rsidRPr="00D16DD5">
        <w:rPr>
          <w:rFonts w:asciiTheme="majorHAnsi" w:hAnsiTheme="majorHAnsi" w:cs="Garamond Premr Pro Subh Cyr"/>
        </w:rPr>
        <w:t xml:space="preserve">бластния </w:t>
      </w:r>
      <w:r w:rsidR="00F05829" w:rsidRPr="00D16DD5">
        <w:rPr>
          <w:rFonts w:asciiTheme="majorHAnsi" w:hAnsiTheme="majorHAnsi" w:cs="Garamond Premr Pro Subh Cyr"/>
        </w:rPr>
        <w:t>консултативен</w:t>
      </w:r>
      <w:r w:rsidR="008D66BE" w:rsidRPr="00D16DD5">
        <w:rPr>
          <w:rFonts w:asciiTheme="majorHAnsi" w:hAnsiTheme="majorHAnsi" w:cs="Garamond Premr Pro Subh Cyr"/>
        </w:rPr>
        <w:t xml:space="preserve"> съвет</w:t>
      </w:r>
      <w:r w:rsidR="00AF4827" w:rsidRPr="00D16DD5">
        <w:rPr>
          <w:rFonts w:asciiTheme="majorHAnsi" w:hAnsiTheme="majorHAnsi" w:cs="Garamond Premr Pro Subh Cyr"/>
        </w:rPr>
        <w:t xml:space="preserve">.  </w:t>
      </w:r>
      <w:r w:rsidR="003F6BAA" w:rsidRPr="00D16DD5">
        <w:rPr>
          <w:rFonts w:asciiTheme="majorHAnsi" w:hAnsiTheme="majorHAnsi" w:cs="Garamond Premr Pro Subh Cyr"/>
        </w:rPr>
        <w:t>Генералният суперинтендант</w:t>
      </w:r>
      <w:r w:rsidR="000451A0" w:rsidRPr="00D16DD5">
        <w:rPr>
          <w:rFonts w:asciiTheme="majorHAnsi" w:hAnsiTheme="majorHAnsi" w:cs="Garamond Premr Pro Subh Cyr"/>
        </w:rPr>
        <w:t>,</w:t>
      </w:r>
      <w:r w:rsidR="003F6BAA" w:rsidRPr="00D16DD5">
        <w:rPr>
          <w:rFonts w:asciiTheme="majorHAnsi" w:hAnsiTheme="majorHAnsi" w:cs="Garamond Premr Pro Subh Cyr"/>
        </w:rPr>
        <w:t xml:space="preserve"> под чиято юрисдикция се намира</w:t>
      </w:r>
      <w:r w:rsidR="000451A0" w:rsidRPr="00D16DD5">
        <w:rPr>
          <w:rFonts w:asciiTheme="majorHAnsi" w:hAnsiTheme="majorHAnsi" w:cs="Garamond Premr Pro Subh Cyr"/>
        </w:rPr>
        <w:t>,</w:t>
      </w:r>
      <w:r w:rsidR="003F6BAA" w:rsidRPr="00D16DD5">
        <w:rPr>
          <w:rFonts w:asciiTheme="majorHAnsi" w:hAnsiTheme="majorHAnsi" w:cs="Garamond Premr Pro Subh Cyr"/>
        </w:rPr>
        <w:t xml:space="preserve"> трябва да бъде известен от Областния консултативен съвет в рамките на 30 дни </w:t>
      </w:r>
      <w:r w:rsidRPr="00D16DD5">
        <w:rPr>
          <w:rFonts w:asciiTheme="majorHAnsi" w:hAnsiTheme="majorHAnsi" w:cs="Garamond Premr Pro Subh Cyr"/>
        </w:rPr>
        <w:t>(208.4)</w:t>
      </w:r>
      <w:r w:rsidR="003F6BAA" w:rsidRPr="00D16DD5">
        <w:rPr>
          <w:rFonts w:asciiTheme="majorHAnsi" w:hAnsiTheme="majorHAnsi" w:cs="Garamond Premr Pro Subh Cyr"/>
        </w:rPr>
        <w:t>.</w:t>
      </w:r>
    </w:p>
    <w:p w14:paraId="31F55F93"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К. Църковен съвет</w:t>
      </w:r>
    </w:p>
    <w:p w14:paraId="3B48959F" w14:textId="4EBD8262" w:rsidR="008D06F7" w:rsidRPr="00D16DD5" w:rsidRDefault="006E6582">
      <w:pPr>
        <w:pStyle w:val="text"/>
        <w:rPr>
          <w:rFonts w:asciiTheme="majorHAnsi" w:hAnsiTheme="majorHAnsi" w:cs="Garamond Premr Pro Subh Cyr"/>
        </w:rPr>
      </w:pPr>
      <w:r w:rsidRPr="00D16DD5">
        <w:rPr>
          <w:rFonts w:asciiTheme="majorHAnsi" w:hAnsiTheme="majorHAnsi" w:cs="Garamond Premr Pro Cyr"/>
          <w:b/>
          <w:bCs/>
        </w:rPr>
        <w:t>127. Членство.</w:t>
      </w:r>
      <w:r w:rsidRPr="00D16DD5">
        <w:rPr>
          <w:rFonts w:asciiTheme="majorHAnsi" w:hAnsiTheme="majorHAnsi" w:cs="Garamond Premr Pro Subh Cyr"/>
        </w:rPr>
        <w:t xml:space="preserve"> Всяка местна църква следва да има църковен съвет, съставен от пастора, ръководителя на </w:t>
      </w:r>
      <w:r w:rsidR="008D06F7" w:rsidRPr="00D16DD5">
        <w:rPr>
          <w:rFonts w:asciiTheme="majorHAnsi" w:hAnsiTheme="majorHAnsi" w:cs="Garamond Premr Pro Subh Cyr"/>
        </w:rPr>
        <w:t xml:space="preserve">служения на </w:t>
      </w:r>
      <w:r w:rsidRPr="00D16DD5">
        <w:rPr>
          <w:rFonts w:asciiTheme="majorHAnsi" w:hAnsiTheme="majorHAnsi" w:cs="Garamond Premr Pro Subh Cyr"/>
        </w:rPr>
        <w:t>неделното училище</w:t>
      </w:r>
      <w:r w:rsidR="008D06F7" w:rsidRPr="00D16DD5">
        <w:rPr>
          <w:rFonts w:asciiTheme="majorHAnsi" w:hAnsiTheme="majorHAnsi" w:cs="Garamond Premr Pro Subh Cyr"/>
        </w:rPr>
        <w:t xml:space="preserve"> и ученичество</w:t>
      </w:r>
      <w:r w:rsidRPr="00D16DD5">
        <w:rPr>
          <w:rFonts w:asciiTheme="majorHAnsi" w:hAnsiTheme="majorHAnsi" w:cs="Garamond Premr Pro Subh Cyr"/>
        </w:rPr>
        <w:t xml:space="preserve">, председателя на местната група към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 xml:space="preserve">, председателя на местната група към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 xml:space="preserve"> (или ако председателят е брачният партньор на пастора и предпочете да не участва в съвета, може да участва заместник-председателят; ако обаче председателят е брачният партньор на пастора и предпочете да участва в съвета, той не трябва да се включва в процеса по преглеждане на работата на пастора), настойниците и попечителите на църквата и членовете на Съвета за </w:t>
      </w:r>
      <w:r w:rsidR="00E30DC5" w:rsidRPr="00D16DD5">
        <w:rPr>
          <w:rFonts w:asciiTheme="majorHAnsi" w:hAnsiTheme="majorHAnsi" w:cs="Garamond Premr Pro Subh Cyr"/>
        </w:rPr>
        <w:t>Международните служения</w:t>
      </w:r>
      <w:r w:rsidR="00DD2FFB" w:rsidRPr="00D16DD5">
        <w:rPr>
          <w:rFonts w:asciiTheme="majorHAnsi" w:hAnsiTheme="majorHAnsi" w:cs="Garamond Premr Pro Subh Cyr"/>
        </w:rPr>
        <w:t xml:space="preserve"> за неделни училища и ученичество</w:t>
      </w:r>
      <w:r w:rsidRPr="00D16DD5">
        <w:rPr>
          <w:rFonts w:asciiTheme="majorHAnsi" w:hAnsiTheme="majorHAnsi" w:cs="Garamond Premr Pro Subh Cyr"/>
        </w:rPr>
        <w:t xml:space="preserve">, когато </w:t>
      </w:r>
      <w:r w:rsidR="008D06F7" w:rsidRPr="00D16DD5">
        <w:rPr>
          <w:rFonts w:asciiTheme="majorHAnsi" w:hAnsiTheme="majorHAnsi" w:cs="Garamond Premr Pro Subh Cyr"/>
        </w:rPr>
        <w:t>те са</w:t>
      </w:r>
      <w:r w:rsidRPr="00D16DD5">
        <w:rPr>
          <w:rFonts w:asciiTheme="majorHAnsi" w:hAnsiTheme="majorHAnsi" w:cs="Garamond Premr Pro Subh Cyr"/>
        </w:rPr>
        <w:t xml:space="preserve"> избира</w:t>
      </w:r>
      <w:r w:rsidR="008D06F7" w:rsidRPr="00D16DD5">
        <w:rPr>
          <w:rFonts w:asciiTheme="majorHAnsi" w:hAnsiTheme="majorHAnsi" w:cs="Garamond Premr Pro Subh Cyr"/>
        </w:rPr>
        <w:t>ни</w:t>
      </w:r>
      <w:r w:rsidRPr="00D16DD5">
        <w:rPr>
          <w:rFonts w:asciiTheme="majorHAnsi" w:hAnsiTheme="majorHAnsi" w:cs="Garamond Premr Pro Subh Cyr"/>
        </w:rPr>
        <w:t xml:space="preserve"> от годишното църковно събрание като Комисия по образованието към църковния съвет. </w:t>
      </w:r>
    </w:p>
    <w:p w14:paraId="2D606A16" w14:textId="475E7383"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Не трябва д</w:t>
      </w:r>
      <w:r w:rsidR="000451A0" w:rsidRPr="00D16DD5">
        <w:rPr>
          <w:rFonts w:asciiTheme="majorHAnsi" w:hAnsiTheme="majorHAnsi" w:cs="Garamond Premr Pro Subh Cyr"/>
        </w:rPr>
        <w:t>а има повече от 25 редовни членове</w:t>
      </w:r>
      <w:r w:rsidRPr="00D16DD5">
        <w:rPr>
          <w:rFonts w:asciiTheme="majorHAnsi" w:hAnsiTheme="majorHAnsi" w:cs="Garamond Premr Pro Subh Cyr"/>
        </w:rPr>
        <w:t xml:space="preserve"> на църковния съвет</w:t>
      </w:r>
      <w:r w:rsidR="003F6BAA" w:rsidRPr="00D16DD5">
        <w:rPr>
          <w:rFonts w:asciiTheme="majorHAnsi" w:hAnsiTheme="majorHAnsi" w:cs="Garamond Premr Pro Subh Cyr"/>
        </w:rPr>
        <w:t xml:space="preserve"> (113.11)</w:t>
      </w:r>
      <w:r w:rsidRPr="00D16DD5">
        <w:rPr>
          <w:rFonts w:asciiTheme="majorHAnsi" w:hAnsiTheme="majorHAnsi" w:cs="Garamond Premr Pro Subh Cyr"/>
        </w:rPr>
        <w:t>. Ръкоположените и областни лицензирани служители без възложени отговорности от областта, както и платеният персонал в местната църква, нямат право да участват в местния църковен съвет.</w:t>
      </w:r>
    </w:p>
    <w:p w14:paraId="66D2A61B" w14:textId="6C222D6F"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Насочваме местните си църкви да избират на отговорни църковни постове </w:t>
      </w:r>
      <w:r w:rsidR="008D66BE" w:rsidRPr="00D16DD5">
        <w:rPr>
          <w:rFonts w:asciiTheme="majorHAnsi" w:hAnsiTheme="majorHAnsi" w:cs="Garamond Premr Pro Subh Cyr"/>
        </w:rPr>
        <w:t>активни членове на местната църква</w:t>
      </w:r>
      <w:r w:rsidRPr="00D16DD5">
        <w:rPr>
          <w:rFonts w:asciiTheme="majorHAnsi" w:hAnsiTheme="majorHAnsi" w:cs="Garamond Premr Pro Subh Cyr"/>
        </w:rPr>
        <w:t>, които изповядват, че са имали опитността на цялостното освещение и чийто живот свидетелства публично за Божията благодат, която ни призовава към свят живот; които са в единодушие с ученията, устройството и практиките на Църквата на Назарянина и които подкрепят вярно местната църква с посещени</w:t>
      </w:r>
      <w:r w:rsidR="003F6BAA" w:rsidRPr="00D16DD5">
        <w:rPr>
          <w:rFonts w:asciiTheme="majorHAnsi" w:hAnsiTheme="majorHAnsi" w:cs="Garamond Premr Pro Subh Cyr"/>
        </w:rPr>
        <w:t xml:space="preserve">е, активна служба </w:t>
      </w:r>
      <w:r w:rsidRPr="00D16DD5">
        <w:rPr>
          <w:rFonts w:asciiTheme="majorHAnsi" w:hAnsiTheme="majorHAnsi" w:cs="Garamond Premr Pro Subh Cyr"/>
        </w:rPr>
        <w:t>и с десятъци и дарения. (3</w:t>
      </w:r>
      <w:r w:rsidR="003F6BAA" w:rsidRPr="00D16DD5">
        <w:rPr>
          <w:rFonts w:asciiTheme="majorHAnsi" w:hAnsiTheme="majorHAnsi" w:cs="Garamond Premr Pro Subh Cyr"/>
        </w:rPr>
        <w:t>4</w:t>
      </w:r>
      <w:r w:rsidRPr="00D16DD5">
        <w:rPr>
          <w:rFonts w:asciiTheme="majorHAnsi" w:hAnsiTheme="majorHAnsi" w:cs="Garamond Premr Pro Subh Cyr"/>
        </w:rPr>
        <w:t>, 113.</w:t>
      </w:r>
      <w:r w:rsidR="003F6BAA" w:rsidRPr="00D16DD5">
        <w:rPr>
          <w:rFonts w:asciiTheme="majorHAnsi" w:hAnsiTheme="majorHAnsi" w:cs="Garamond Premr Pro Subh Cyr"/>
        </w:rPr>
        <w:t>11</w:t>
      </w:r>
      <w:r w:rsidRPr="00D16DD5">
        <w:rPr>
          <w:rFonts w:asciiTheme="majorHAnsi" w:hAnsiTheme="majorHAnsi" w:cs="Garamond Premr Pro Subh Cyr"/>
        </w:rPr>
        <w:t>, 137, 141, 145</w:t>
      </w:r>
      <w:r w:rsidR="003F6BAA" w:rsidRPr="00D16DD5">
        <w:rPr>
          <w:rFonts w:asciiTheme="majorHAnsi" w:hAnsiTheme="majorHAnsi" w:cs="Garamond Premr Pro Subh Cyr"/>
        </w:rPr>
        <w:t xml:space="preserve"> - </w:t>
      </w:r>
      <w:r w:rsidRPr="00D16DD5">
        <w:rPr>
          <w:rFonts w:asciiTheme="majorHAnsi" w:hAnsiTheme="majorHAnsi" w:cs="Garamond Premr Pro Subh Cyr"/>
        </w:rPr>
        <w:t>14</w:t>
      </w:r>
      <w:r w:rsidR="003F6BAA" w:rsidRPr="00D16DD5">
        <w:rPr>
          <w:rFonts w:asciiTheme="majorHAnsi" w:hAnsiTheme="majorHAnsi" w:cs="Garamond Premr Pro Subh Cyr"/>
        </w:rPr>
        <w:t>7</w:t>
      </w:r>
      <w:r w:rsidRPr="00D16DD5">
        <w:rPr>
          <w:rFonts w:asciiTheme="majorHAnsi" w:hAnsiTheme="majorHAnsi" w:cs="Garamond Premr Pro Subh Cyr"/>
        </w:rPr>
        <w:t xml:space="preserve">, </w:t>
      </w:r>
      <w:r w:rsidR="00A46AEC" w:rsidRPr="00D16DD5">
        <w:rPr>
          <w:rFonts w:asciiTheme="majorHAnsi" w:hAnsiTheme="majorHAnsi" w:cs="Garamond Premr Pro Subh Cyr"/>
        </w:rPr>
        <w:t xml:space="preserve">151, </w:t>
      </w:r>
      <w:r w:rsidRPr="00D16DD5">
        <w:rPr>
          <w:rFonts w:asciiTheme="majorHAnsi" w:hAnsiTheme="majorHAnsi" w:cs="Garamond Premr Pro Subh Cyr"/>
        </w:rPr>
        <w:t>153.2, 160.4)</w:t>
      </w:r>
    </w:p>
    <w:p w14:paraId="3A3B4B07" w14:textId="2E920E6C" w:rsidR="008D66BE" w:rsidRPr="00D16DD5" w:rsidRDefault="008D66BE">
      <w:pPr>
        <w:pStyle w:val="text"/>
        <w:rPr>
          <w:rFonts w:asciiTheme="majorHAnsi" w:hAnsiTheme="majorHAnsi" w:cs="Garamond Premr Pro Subh Cyr"/>
        </w:rPr>
      </w:pPr>
      <w:r w:rsidRPr="00D16DD5">
        <w:rPr>
          <w:rFonts w:asciiTheme="majorHAnsi" w:hAnsiTheme="majorHAnsi" w:cs="Garamond Premr Pro Subh Cyr"/>
          <w:b/>
        </w:rPr>
        <w:t xml:space="preserve">127.1. </w:t>
      </w:r>
      <w:r w:rsidRPr="00D16DD5">
        <w:rPr>
          <w:rFonts w:asciiTheme="majorHAnsi" w:hAnsiTheme="majorHAnsi" w:cs="Garamond Premr Pro Subh Cyr"/>
        </w:rPr>
        <w:t>Когато годишното събрание на местната църква се случи по време на смяна на пасторите, местният комитет за избори, председателстван от областния суперинтендант</w:t>
      </w:r>
      <w:r w:rsidR="000451A0" w:rsidRPr="00D16DD5">
        <w:rPr>
          <w:rFonts w:asciiTheme="majorHAnsi" w:hAnsiTheme="majorHAnsi" w:cs="Garamond Premr Pro Subh Cyr"/>
        </w:rPr>
        <w:t>, може</w:t>
      </w:r>
      <w:r w:rsidR="005343E9" w:rsidRPr="00D16DD5">
        <w:rPr>
          <w:rFonts w:asciiTheme="majorHAnsi" w:hAnsiTheme="majorHAnsi" w:cs="Garamond Premr Pro Subh Cyr"/>
        </w:rPr>
        <w:t xml:space="preserve"> с одобре</w:t>
      </w:r>
      <w:r w:rsidR="000451A0" w:rsidRPr="00D16DD5">
        <w:rPr>
          <w:rFonts w:asciiTheme="majorHAnsi" w:hAnsiTheme="majorHAnsi" w:cs="Garamond Premr Pro Subh Cyr"/>
        </w:rPr>
        <w:t>ние на областния суперинтендант</w:t>
      </w:r>
      <w:r w:rsidR="005343E9" w:rsidRPr="00D16DD5">
        <w:rPr>
          <w:rFonts w:asciiTheme="majorHAnsi" w:hAnsiTheme="majorHAnsi" w:cs="Garamond Premr Pro Subh Cyr"/>
        </w:rPr>
        <w:t xml:space="preserve"> да представи на църквата резолюция не по-късно от 30 дни преди годишното събрание, да остави съществуващия църковен съвет за още една църковна година. Тази резолюция може да бъде приета с обикновено мнозинство с бюлетини от навършилите години присъстващи църковни членове, които да гласуват на подходящо свикано специално събрание на църквата. Ако тази резолюция не се приеме, църковният съвет се избира на ежегодното събрание по обичайния начин.</w:t>
      </w:r>
    </w:p>
    <w:p w14:paraId="0FBA10A1" w14:textId="3F3ADD89"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128. Събрания.</w:t>
      </w:r>
      <w:r w:rsidRPr="00D16DD5">
        <w:rPr>
          <w:rFonts w:asciiTheme="majorHAnsi" w:hAnsiTheme="majorHAnsi" w:cs="Garamond Premr Pro Subh Cyr"/>
        </w:rPr>
        <w:t xml:space="preserve"> Църковният съвет поема функциите си в началото на църковната година и следва да провежда</w:t>
      </w:r>
      <w:r w:rsidR="005343E9" w:rsidRPr="00D16DD5">
        <w:rPr>
          <w:rFonts w:asciiTheme="majorHAnsi" w:hAnsiTheme="majorHAnsi" w:cs="Garamond Premr Pro Subh Cyr"/>
        </w:rPr>
        <w:t xml:space="preserve"> поне двумесечни </w:t>
      </w:r>
      <w:r w:rsidRPr="00D16DD5">
        <w:rPr>
          <w:rFonts w:asciiTheme="majorHAnsi" w:hAnsiTheme="majorHAnsi" w:cs="Garamond Premr Pro Subh Cyr"/>
        </w:rPr>
        <w:t>редовни събрания и да се среща извънредно, когато е свикан от пастора</w:t>
      </w:r>
      <w:r w:rsidR="005343E9" w:rsidRPr="00D16DD5">
        <w:rPr>
          <w:rFonts w:asciiTheme="majorHAnsi" w:hAnsiTheme="majorHAnsi" w:cs="Garamond Premr Pro Subh Cyr"/>
        </w:rPr>
        <w:t xml:space="preserve"> или от </w:t>
      </w:r>
      <w:r w:rsidRPr="00D16DD5">
        <w:rPr>
          <w:rFonts w:asciiTheme="majorHAnsi" w:hAnsiTheme="majorHAnsi" w:cs="Garamond Premr Pro Subh Cyr"/>
        </w:rPr>
        <w:t>областния супе</w:t>
      </w:r>
      <w:r w:rsidRPr="00D16DD5">
        <w:rPr>
          <w:rFonts w:asciiTheme="majorHAnsi" w:hAnsiTheme="majorHAnsi" w:cs="Garamond Premr Pro Subh Cyr"/>
        </w:rPr>
        <w:lastRenderedPageBreak/>
        <w:t>ринтендант</w:t>
      </w:r>
      <w:r w:rsidR="005343E9" w:rsidRPr="00D16DD5">
        <w:rPr>
          <w:rFonts w:asciiTheme="majorHAnsi" w:hAnsiTheme="majorHAnsi" w:cs="Garamond Premr Pro Subh Cyr"/>
        </w:rPr>
        <w:t xml:space="preserve">. </w:t>
      </w:r>
      <w:r w:rsidR="005343E9" w:rsidRPr="00D16DD5">
        <w:rPr>
          <w:rFonts w:asciiTheme="majorHAnsi" w:hAnsiTheme="majorHAnsi" w:cs="Garamond Premr Pro Subh Cyr"/>
          <w:color w:val="auto"/>
        </w:rPr>
        <w:t>С</w:t>
      </w:r>
      <w:r w:rsidRPr="00D16DD5">
        <w:rPr>
          <w:rFonts w:asciiTheme="majorHAnsi" w:hAnsiTheme="majorHAnsi" w:cs="Garamond Premr Pro Subh Cyr"/>
          <w:color w:val="auto"/>
        </w:rPr>
        <w:t>екретаря</w:t>
      </w:r>
      <w:r w:rsidR="005343E9" w:rsidRPr="00D16DD5">
        <w:rPr>
          <w:rFonts w:asciiTheme="majorHAnsi" w:hAnsiTheme="majorHAnsi" w:cs="Garamond Premr Pro Subh Cyr"/>
          <w:color w:val="auto"/>
        </w:rPr>
        <w:t xml:space="preserve">т </w:t>
      </w:r>
      <w:r w:rsidRPr="00D16DD5">
        <w:rPr>
          <w:rFonts w:asciiTheme="majorHAnsi" w:hAnsiTheme="majorHAnsi" w:cs="Garamond Premr Pro Subh Cyr"/>
        </w:rPr>
        <w:t xml:space="preserve">на църковния съвет </w:t>
      </w:r>
      <w:r w:rsidR="005343E9" w:rsidRPr="00D16DD5">
        <w:rPr>
          <w:rFonts w:asciiTheme="majorHAnsi" w:hAnsiTheme="majorHAnsi" w:cs="Garamond Premr Pro Subh Cyr"/>
        </w:rPr>
        <w:t xml:space="preserve">може да свиква специално събрание на църковния съвет </w:t>
      </w:r>
      <w:r w:rsidRPr="00D16DD5">
        <w:rPr>
          <w:rFonts w:asciiTheme="majorHAnsi" w:hAnsiTheme="majorHAnsi" w:cs="Garamond Premr Pro Subh Cyr"/>
        </w:rPr>
        <w:t xml:space="preserve">само с одобрението на пастора или областния суперинтендант, когато няма пастор. Между годишното църковно събрание и началото на църковната година новоизбраният църковен съвет може да се среща с организационна цел. По това време </w:t>
      </w:r>
      <w:r w:rsidR="0024739D" w:rsidRPr="00D16DD5">
        <w:rPr>
          <w:rFonts w:asciiTheme="majorHAnsi" w:hAnsiTheme="majorHAnsi" w:cs="Garamond Premr Pro Subh Cyr"/>
        </w:rPr>
        <w:t xml:space="preserve">той </w:t>
      </w:r>
      <w:r w:rsidRPr="00D16DD5">
        <w:rPr>
          <w:rFonts w:asciiTheme="majorHAnsi" w:hAnsiTheme="majorHAnsi" w:cs="Garamond Premr Pro Subh Cyr"/>
        </w:rPr>
        <w:t>трябва да избере секретар на църковния съвет и касиер на църквата, както е предвидено по-долу, и всяко друго отговорно лице, което има задължението да избере. (129.19-130)</w:t>
      </w:r>
    </w:p>
    <w:p w14:paraId="701CB61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129. Задължения. Задълженията на църковния съвет </w:t>
      </w:r>
      <w:r w:rsidRPr="00D16DD5">
        <w:rPr>
          <w:rFonts w:asciiTheme="majorHAnsi" w:hAnsiTheme="majorHAnsi" w:cs="Garamond Premr Pro Subh Cyr"/>
        </w:rPr>
        <w:t>следва да бъдат:</w:t>
      </w:r>
    </w:p>
    <w:p w14:paraId="1882AD1C" w14:textId="5051B75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129.1. </w:t>
      </w:r>
      <w:r w:rsidRPr="00D16DD5">
        <w:rPr>
          <w:rFonts w:asciiTheme="majorHAnsi" w:hAnsiTheme="majorHAnsi" w:cs="Garamond Premr Pro Subh Cyr"/>
        </w:rPr>
        <w:t xml:space="preserve">В съгласие с пастора да се грижи за интересите на църквата и нейната дейност, за която не се предвижда някъде друго. (156, </w:t>
      </w:r>
      <w:r w:rsidR="00A46AEC" w:rsidRPr="00D16DD5">
        <w:rPr>
          <w:rFonts w:asciiTheme="majorHAnsi" w:hAnsiTheme="majorHAnsi" w:cs="Garamond Premr Pro Subh Cyr"/>
        </w:rPr>
        <w:t>517</w:t>
      </w:r>
      <w:r w:rsidRPr="00D16DD5">
        <w:rPr>
          <w:rFonts w:asciiTheme="majorHAnsi" w:hAnsiTheme="majorHAnsi" w:cs="Garamond Premr Pro Subh Cyr"/>
        </w:rPr>
        <w:t>)</w:t>
      </w:r>
    </w:p>
    <w:p w14:paraId="6837BE59" w14:textId="5450B31E"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129.2. </w:t>
      </w:r>
      <w:r w:rsidRPr="00D16DD5">
        <w:rPr>
          <w:rFonts w:asciiTheme="majorHAnsi" w:hAnsiTheme="majorHAnsi" w:cs="Garamond Premr Pro Subh Cyr"/>
        </w:rPr>
        <w:t xml:space="preserve">Да издига пред църквата, след като се е съветвал с областния суперинтендант, кандидатурата на всеки </w:t>
      </w:r>
      <w:r w:rsidR="00BB0CD3" w:rsidRPr="00D16DD5">
        <w:rPr>
          <w:rFonts w:asciiTheme="majorHAnsi" w:hAnsiTheme="majorHAnsi" w:cs="Garamond Premr Pro Subh Cyr"/>
        </w:rPr>
        <w:t>старейшина</w:t>
      </w:r>
      <w:r w:rsidRPr="00D16DD5">
        <w:rPr>
          <w:rFonts w:asciiTheme="majorHAnsi" w:hAnsiTheme="majorHAnsi" w:cs="Garamond Premr Pro Subh Cyr"/>
        </w:rPr>
        <w:t xml:space="preserve"> или лицензиран служител</w:t>
      </w:r>
      <w:r w:rsidR="003F6BAA" w:rsidRPr="00D16DD5">
        <w:rPr>
          <w:rFonts w:asciiTheme="majorHAnsi" w:hAnsiTheme="majorHAnsi" w:cs="Garamond Premr Pro Subh Cyr"/>
        </w:rPr>
        <w:t xml:space="preserve"> (</w:t>
      </w:r>
      <w:r w:rsidR="00240E8F" w:rsidRPr="00D16DD5">
        <w:rPr>
          <w:rFonts w:asciiTheme="majorHAnsi" w:hAnsiTheme="majorHAnsi" w:cs="Garamond Premr Pro Subh Cyr"/>
        </w:rPr>
        <w:t>старейшин</w:t>
      </w:r>
      <w:r w:rsidR="003F6BAA" w:rsidRPr="00D16DD5">
        <w:rPr>
          <w:rFonts w:asciiTheme="majorHAnsi" w:hAnsiTheme="majorHAnsi" w:cs="Garamond Premr Pro Subh Cyr"/>
        </w:rPr>
        <w:t>ска пътека)</w:t>
      </w:r>
      <w:r w:rsidRPr="00D16DD5">
        <w:rPr>
          <w:rFonts w:asciiTheme="majorHAnsi" w:hAnsiTheme="majorHAnsi" w:cs="Garamond Premr Pro Subh Cyr"/>
        </w:rPr>
        <w:t>, когото може да счита за подходящата личност за пастор, при условие че кандидатурата бъде одобрена от областния суперинтендант</w:t>
      </w:r>
      <w:r w:rsidR="009223D0" w:rsidRPr="00D16DD5">
        <w:rPr>
          <w:rFonts w:asciiTheme="majorHAnsi" w:hAnsiTheme="majorHAnsi" w:cs="Garamond Premr Pro Subh Cyr"/>
        </w:rPr>
        <w:t xml:space="preserve"> и Областния консултативен съвет</w:t>
      </w:r>
      <w:r w:rsidRPr="00D16DD5">
        <w:rPr>
          <w:rFonts w:asciiTheme="majorHAnsi" w:hAnsiTheme="majorHAnsi" w:cs="Garamond Premr Pro Subh Cyr"/>
        </w:rPr>
        <w:t xml:space="preserve">. (115, </w:t>
      </w:r>
      <w:r w:rsidR="003F6BAA" w:rsidRPr="00D16DD5">
        <w:rPr>
          <w:rFonts w:asciiTheme="majorHAnsi" w:hAnsiTheme="majorHAnsi" w:cs="Garamond Premr Pro Subh Cyr"/>
        </w:rPr>
        <w:t xml:space="preserve">160.8, </w:t>
      </w:r>
      <w:r w:rsidRPr="00D16DD5">
        <w:rPr>
          <w:rFonts w:asciiTheme="majorHAnsi" w:hAnsiTheme="majorHAnsi" w:cs="Garamond Premr Pro Subh Cyr"/>
        </w:rPr>
        <w:t>208.</w:t>
      </w:r>
      <w:r w:rsidR="003F6BAA" w:rsidRPr="00D16DD5">
        <w:rPr>
          <w:rFonts w:asciiTheme="majorHAnsi" w:hAnsiTheme="majorHAnsi" w:cs="Garamond Premr Pro Subh Cyr"/>
        </w:rPr>
        <w:t>10, 222.14</w:t>
      </w:r>
      <w:r w:rsidRPr="00D16DD5">
        <w:rPr>
          <w:rFonts w:asciiTheme="majorHAnsi" w:hAnsiTheme="majorHAnsi" w:cs="Garamond Premr Pro Subh Cyr"/>
        </w:rPr>
        <w:t>)</w:t>
      </w:r>
    </w:p>
    <w:p w14:paraId="3D8E387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129.3.</w:t>
      </w:r>
      <w:r w:rsidRPr="00D16DD5">
        <w:rPr>
          <w:rFonts w:asciiTheme="majorHAnsi" w:hAnsiTheme="majorHAnsi" w:cs="Garamond Premr Pro Subh Cyr"/>
        </w:rPr>
        <w:t xml:space="preserve"> Да сътрудничи на новодошлия пастор за съставянето на писмено изявление за целите и очакванията. (115.2)</w:t>
      </w:r>
    </w:p>
    <w:p w14:paraId="141A23A6" w14:textId="36F460C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129.4. </w:t>
      </w:r>
      <w:r w:rsidRPr="00D16DD5">
        <w:rPr>
          <w:rFonts w:asciiTheme="majorHAnsi" w:hAnsiTheme="majorHAnsi" w:cs="Garamond Premr Pro Subh Cyr"/>
        </w:rPr>
        <w:t>Заедно с пастора да провежда поне веднъж в годината заседание за планиране с цел да се постигне актуално и ясно писмено разбиране на очакванията, целите, плановете и задачите. (12</w:t>
      </w:r>
      <w:r w:rsidR="00A46AEC" w:rsidRPr="00D16DD5">
        <w:rPr>
          <w:rFonts w:asciiTheme="majorHAnsi" w:hAnsiTheme="majorHAnsi" w:cs="Garamond Premr Pro Subh Cyr"/>
        </w:rPr>
        <w:t>2</w:t>
      </w:r>
      <w:r w:rsidRPr="00D16DD5">
        <w:rPr>
          <w:rFonts w:asciiTheme="majorHAnsi" w:hAnsiTheme="majorHAnsi" w:cs="Garamond Premr Pro Subh Cyr"/>
        </w:rPr>
        <w:t>)</w:t>
      </w:r>
    </w:p>
    <w:p w14:paraId="49D66408" w14:textId="0D3F0BBE" w:rsidR="006E6582" w:rsidRPr="00D16DD5" w:rsidRDefault="006E6582">
      <w:pPr>
        <w:pStyle w:val="text"/>
        <w:rPr>
          <w:rFonts w:asciiTheme="majorHAnsi" w:hAnsiTheme="majorHAnsi"/>
        </w:rPr>
      </w:pPr>
      <w:r w:rsidRPr="00D16DD5">
        <w:rPr>
          <w:rFonts w:asciiTheme="majorHAnsi" w:hAnsiTheme="majorHAnsi" w:cs="Garamond Premr Pro"/>
          <w:b/>
          <w:bCs/>
        </w:rPr>
        <w:t xml:space="preserve">129.5. </w:t>
      </w:r>
      <w:r w:rsidRPr="00D16DD5">
        <w:rPr>
          <w:rFonts w:asciiTheme="majorHAnsi" w:hAnsiTheme="majorHAnsi" w:cs="Garamond Premr Pro Subh Cyr"/>
        </w:rPr>
        <w:t xml:space="preserve">Да договори временното изпълняване на пасторски функции с одобрението на областния суперинтендант, докато църквата призове редовен пастор. (209, </w:t>
      </w:r>
      <w:r w:rsidR="00F028C8" w:rsidRPr="00D16DD5">
        <w:rPr>
          <w:rFonts w:asciiTheme="majorHAnsi" w:hAnsiTheme="majorHAnsi" w:cs="Garamond Premr Pro Subh Cyr"/>
        </w:rPr>
        <w:t>523</w:t>
      </w:r>
      <w:r w:rsidRPr="00D16DD5">
        <w:rPr>
          <w:rFonts w:asciiTheme="majorHAnsi" w:hAnsiTheme="majorHAnsi"/>
        </w:rPr>
        <w:t>)</w:t>
      </w:r>
    </w:p>
    <w:p w14:paraId="40C860BF" w14:textId="1B155DC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129.6. </w:t>
      </w:r>
      <w:r w:rsidRPr="00D16DD5">
        <w:rPr>
          <w:rFonts w:asciiTheme="majorHAnsi" w:hAnsiTheme="majorHAnsi" w:cs="Garamond Premr Pro Subh Cyr"/>
        </w:rPr>
        <w:t xml:space="preserve">Да подсигурява разработването и приемането на годишен бюджет за църквата, </w:t>
      </w:r>
      <w:r w:rsidR="00EC228F" w:rsidRPr="00D16DD5">
        <w:rPr>
          <w:rFonts w:asciiTheme="majorHAnsi" w:hAnsiTheme="majorHAnsi" w:cs="Garamond Premr Pro Subh Cyr"/>
        </w:rPr>
        <w:t>NYI</w:t>
      </w:r>
      <w:r w:rsidR="007C3669" w:rsidRPr="00D16DD5">
        <w:rPr>
          <w:rFonts w:asciiTheme="majorHAnsi" w:hAnsiTheme="majorHAnsi" w:cs="Garamond Premr Pro Subh Cyr"/>
        </w:rPr>
        <w:t xml:space="preserve">, </w:t>
      </w:r>
      <w:r w:rsidR="00EC228F" w:rsidRPr="00D16DD5">
        <w:rPr>
          <w:rFonts w:asciiTheme="majorHAnsi" w:hAnsiTheme="majorHAnsi" w:cs="Garamond Premr Pro Subh Cyr"/>
        </w:rPr>
        <w:t>NMI</w:t>
      </w:r>
      <w:r w:rsidR="007C3669" w:rsidRPr="00D16DD5">
        <w:rPr>
          <w:rFonts w:asciiTheme="majorHAnsi" w:hAnsiTheme="majorHAnsi" w:cs="Garamond Premr Pro Subh Cyr"/>
        </w:rPr>
        <w:t xml:space="preserve">, </w:t>
      </w:r>
      <w:r w:rsidR="00EC228F" w:rsidRPr="00D16DD5">
        <w:rPr>
          <w:rFonts w:asciiTheme="majorHAnsi" w:hAnsiTheme="majorHAnsi" w:cs="Garamond Premr Pro Subh Cyr"/>
        </w:rPr>
        <w:t>SDMI</w:t>
      </w:r>
      <w:r w:rsidRPr="00D16DD5">
        <w:rPr>
          <w:rFonts w:asciiTheme="majorHAnsi" w:hAnsiTheme="majorHAnsi" w:cs="Garamond Premr Pro Subh Cyr"/>
        </w:rPr>
        <w:t>, евентуални детски градини и училища (за деца от новородени до завършващи средно училище), като планира приходите и разходите.</w:t>
      </w:r>
    </w:p>
    <w:p w14:paraId="6234510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129.7. </w:t>
      </w:r>
      <w:r w:rsidRPr="00D16DD5">
        <w:rPr>
          <w:rFonts w:asciiTheme="majorHAnsi" w:hAnsiTheme="majorHAnsi" w:cs="Garamond Premr Pro Subh Cyr"/>
        </w:rPr>
        <w:t>Да определи комисия от съвета, чиито отговорности включват: а) контролиране на църковния бюджет, б) докладване пред съвета за финансовото положение и притеснения на църквата.</w:t>
      </w:r>
    </w:p>
    <w:p w14:paraId="0C1685D8" w14:textId="3B474A2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129.8. </w:t>
      </w:r>
      <w:r w:rsidRPr="00D16DD5">
        <w:rPr>
          <w:rFonts w:asciiTheme="majorHAnsi" w:hAnsiTheme="majorHAnsi" w:cs="Garamond Premr Pro Subh Cyr"/>
        </w:rPr>
        <w:t>Да определи сумата на възнаграждението, което пасторът следва да получава, и да я разглежда отново поне веднъж в годината. (115.4, 12</w:t>
      </w:r>
      <w:r w:rsidR="00F028C8" w:rsidRPr="00D16DD5">
        <w:rPr>
          <w:rFonts w:asciiTheme="majorHAnsi" w:hAnsiTheme="majorHAnsi" w:cs="Garamond Premr Pro Subh Cyr"/>
        </w:rPr>
        <w:t>3</w:t>
      </w:r>
      <w:r w:rsidRPr="00D16DD5">
        <w:rPr>
          <w:rFonts w:asciiTheme="majorHAnsi" w:hAnsiTheme="majorHAnsi" w:cs="Garamond Premr Pro Subh Cyr"/>
        </w:rPr>
        <w:t>)</w:t>
      </w:r>
    </w:p>
    <w:p w14:paraId="57195754"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129.9.</w:t>
      </w:r>
      <w:r w:rsidRPr="00D16DD5">
        <w:rPr>
          <w:rFonts w:asciiTheme="majorHAnsi" w:hAnsiTheme="majorHAnsi" w:cs="Garamond Premr Pro Subh Cyr"/>
        </w:rPr>
        <w:t xml:space="preserve"> Да осигурява начини и средства за подпомагане на пастора, временно изпълняващия пасторски функции или други платени работници на църквата; да насърчава и подкрепя чрез планиране и предвиждане в бюджета посвещението на доживотно обучение от страна на пастора и персонала. (115.4)</w:t>
      </w:r>
    </w:p>
    <w:p w14:paraId="023823A3" w14:textId="3152A1D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129.10.</w:t>
      </w:r>
      <w:r w:rsidRPr="00D16DD5">
        <w:rPr>
          <w:rFonts w:asciiTheme="majorHAnsi" w:hAnsiTheme="majorHAnsi" w:cs="Garamond Premr Pro Subh Cyr"/>
        </w:rPr>
        <w:t xml:space="preserve"> За да насърчава здраво пасторско служение и </w:t>
      </w:r>
      <w:r w:rsidR="003F6BAA" w:rsidRPr="00D16DD5">
        <w:rPr>
          <w:rFonts w:asciiTheme="majorHAnsi" w:hAnsiTheme="majorHAnsi" w:cs="Garamond Premr Pro Subh Cyr"/>
        </w:rPr>
        <w:t>силен духовен живот</w:t>
      </w:r>
      <w:r w:rsidR="007C3669" w:rsidRPr="00D16DD5">
        <w:rPr>
          <w:rFonts w:asciiTheme="majorHAnsi" w:hAnsiTheme="majorHAnsi" w:cs="Garamond Premr Pro Subh Cyr"/>
        </w:rPr>
        <w:t xml:space="preserve"> </w:t>
      </w:r>
      <w:r w:rsidRPr="00D16DD5">
        <w:rPr>
          <w:rFonts w:asciiTheme="majorHAnsi" w:hAnsiTheme="majorHAnsi" w:cs="Garamond Premr Pro Subh Cyr"/>
        </w:rPr>
        <w:t xml:space="preserve">на пастора, църковният съвет, като се съветва с областния суперинтендант, трябва да осигурява съботна почивка за пастора </w:t>
      </w:r>
      <w:r w:rsidR="003F6BAA" w:rsidRPr="00D16DD5">
        <w:rPr>
          <w:rFonts w:asciiTheme="majorHAnsi" w:hAnsiTheme="majorHAnsi" w:cs="Garamond Premr Pro Subh Cyr"/>
        </w:rPr>
        <w:t>по време на</w:t>
      </w:r>
      <w:r w:rsidRPr="00D16DD5">
        <w:rPr>
          <w:rFonts w:asciiTheme="majorHAnsi" w:hAnsiTheme="majorHAnsi" w:cs="Garamond Premr Pro Subh Cyr"/>
        </w:rPr>
        <w:t xml:space="preserve"> всяка седма последователна година на служение в едно общество от вярващи. Определянето на точното време и продължителността на съботната отпуска следва да стане с допитване до пастора, църковния съвет и областния суперинтендант. Силно се настоява пасторската заплата да остане в пълен размер и църковният съвет да осигури заместник зад амвона през периода на съботната почивка. </w:t>
      </w:r>
      <w:r w:rsidR="005343E9" w:rsidRPr="00D16DD5">
        <w:rPr>
          <w:rFonts w:asciiTheme="majorHAnsi" w:hAnsiTheme="majorHAnsi" w:cs="Garamond Premr Pro Subh Cyr"/>
        </w:rPr>
        <w:t>Този въпрос трябва да бъде поставен от областния суперинтендант</w:t>
      </w:r>
      <w:r w:rsidR="000A5E7B" w:rsidRPr="00D16DD5">
        <w:rPr>
          <w:rFonts w:asciiTheme="majorHAnsi" w:hAnsiTheme="majorHAnsi" w:cs="Garamond Premr Pro Subh Cyr"/>
        </w:rPr>
        <w:t xml:space="preserve"> ка</w:t>
      </w:r>
      <w:r w:rsidR="00A20397" w:rsidRPr="00D16DD5">
        <w:rPr>
          <w:rFonts w:asciiTheme="majorHAnsi" w:hAnsiTheme="majorHAnsi" w:cs="Garamond Premr Pro Subh Cyr"/>
        </w:rPr>
        <w:t>то част от прегледа на църковно-</w:t>
      </w:r>
      <w:r w:rsidR="000A5E7B" w:rsidRPr="00D16DD5">
        <w:rPr>
          <w:rFonts w:asciiTheme="majorHAnsi" w:hAnsiTheme="majorHAnsi" w:cs="Garamond Premr Pro Subh Cyr"/>
        </w:rPr>
        <w:t>пастирското взаимоотношение, който ще дойде след втората година и след това през шестата година, щом се установи жизнеността на това отношение. От отдела за развитие на клира</w:t>
      </w:r>
      <w:r w:rsidRPr="00D16DD5">
        <w:rPr>
          <w:rFonts w:asciiTheme="majorHAnsi" w:hAnsiTheme="majorHAnsi" w:cs="Garamond Premr Pro Subh Cyr"/>
        </w:rPr>
        <w:t xml:space="preserve"> трябва да се разработят и разпространят материали, за да напътстват местните общества от вярващи при установяването и прилагането на подход и процедура за съботна почивка.</w:t>
      </w:r>
      <w:r w:rsidR="000A5E7B" w:rsidRPr="00D16DD5">
        <w:rPr>
          <w:rFonts w:asciiTheme="majorHAnsi" w:hAnsiTheme="majorHAnsi" w:cs="Garamond Premr Pro Subh Cyr"/>
        </w:rPr>
        <w:t xml:space="preserve"> По решение на църковния съвет, такава програма може да бъде приложена за член на пасторския персонал.</w:t>
      </w:r>
    </w:p>
    <w:p w14:paraId="3EBBC9D4" w14:textId="75C5D47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129.11.</w:t>
      </w:r>
      <w:r w:rsidRPr="00D16DD5">
        <w:rPr>
          <w:rFonts w:asciiTheme="majorHAnsi" w:hAnsiTheme="majorHAnsi" w:cs="Garamond Premr Pro Subh Cyr"/>
        </w:rPr>
        <w:t xml:space="preserve"> Да определя финансовото подпомагане и сумите за жилище, които един благовестител трябва да получава, и да уведоми лицето за минималната стойност на това подпомагане по време на призоваването </w:t>
      </w:r>
      <w:r w:rsidR="00DF777C" w:rsidRPr="00D16DD5">
        <w:rPr>
          <w:rFonts w:asciiTheme="majorHAnsi" w:hAnsiTheme="majorHAnsi" w:cs="Garamond Premr Pro Subh Cyr"/>
        </w:rPr>
        <w:t>си</w:t>
      </w:r>
      <w:r w:rsidRPr="00D16DD5">
        <w:rPr>
          <w:rFonts w:asciiTheme="majorHAnsi" w:hAnsiTheme="majorHAnsi" w:cs="Garamond Premr Pro Subh Cyr"/>
        </w:rPr>
        <w:t xml:space="preserve"> от църковния съвет.</w:t>
      </w:r>
    </w:p>
    <w:p w14:paraId="453AAAE6" w14:textId="1376ADE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129.12. </w:t>
      </w:r>
      <w:r w:rsidRPr="00D16DD5">
        <w:rPr>
          <w:rFonts w:asciiTheme="majorHAnsi" w:hAnsiTheme="majorHAnsi" w:cs="Garamond Premr Pro Subh Cyr"/>
        </w:rPr>
        <w:t>По свое усмотрение да издава или подновява лиценза на всяко лице, което е било препоръчано от пастора за а) местен служител или б) служител-мирянин. (</w:t>
      </w:r>
      <w:r w:rsidR="00F028C8" w:rsidRPr="00D16DD5">
        <w:rPr>
          <w:rFonts w:asciiTheme="majorHAnsi" w:hAnsiTheme="majorHAnsi" w:cs="Garamond Premr Pro Subh Cyr"/>
        </w:rPr>
        <w:t>503.2 – 503.4, 529.1 – 529.3, 813.1</w:t>
      </w:r>
      <w:r w:rsidRPr="00D16DD5">
        <w:rPr>
          <w:rFonts w:asciiTheme="majorHAnsi" w:hAnsiTheme="majorHAnsi" w:cs="Garamond Premr Pro Subh Cyr"/>
        </w:rPr>
        <w:t>)</w:t>
      </w:r>
    </w:p>
    <w:p w14:paraId="76BB2513" w14:textId="77777777" w:rsidR="006E6582" w:rsidRPr="00D16DD5" w:rsidRDefault="006E6582">
      <w:pPr>
        <w:pStyle w:val="text"/>
        <w:rPr>
          <w:rFonts w:asciiTheme="majorHAnsi" w:hAnsiTheme="majorHAnsi"/>
        </w:rPr>
      </w:pPr>
      <w:r w:rsidRPr="00D16DD5">
        <w:rPr>
          <w:rFonts w:asciiTheme="majorHAnsi" w:hAnsiTheme="majorHAnsi" w:cs="Garamond Premr Pro"/>
          <w:b/>
          <w:bCs/>
        </w:rPr>
        <w:t>129.13.</w:t>
      </w:r>
      <w:r w:rsidRPr="00D16DD5">
        <w:rPr>
          <w:rFonts w:asciiTheme="majorHAnsi" w:hAnsiTheme="majorHAnsi" w:cs="Garamond Premr Pro Subh Cyr"/>
        </w:rPr>
        <w:t xml:space="preserve"> По свое усмотрение и при издигане на съответната кандидатура от пастора да препоръчва на областното събрание всяко лице, което желае да получи удостоверение за която и да е от възлаганите функции за служение, включително всички кандидати миряни и служители, които се стремят да бъдат признати за служители извън местната църква, ако такава препоръка се изисква от </w:t>
      </w:r>
      <w:r w:rsidRPr="00D16DD5">
        <w:rPr>
          <w:rFonts w:asciiTheme="majorHAnsi" w:hAnsiTheme="majorHAnsi" w:cs="Garamond Premr Pro Cyr"/>
          <w:i/>
          <w:iCs/>
        </w:rPr>
        <w:t>Наръчника</w:t>
      </w:r>
      <w:r w:rsidRPr="00D16DD5">
        <w:rPr>
          <w:rFonts w:asciiTheme="majorHAnsi" w:hAnsiTheme="majorHAnsi"/>
        </w:rPr>
        <w:t>.</w:t>
      </w:r>
    </w:p>
    <w:p w14:paraId="048A3CD9" w14:textId="2D69740F"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129.14. </w:t>
      </w:r>
      <w:r w:rsidRPr="00D16DD5">
        <w:rPr>
          <w:rFonts w:asciiTheme="majorHAnsi" w:hAnsiTheme="majorHAnsi" w:cs="Garamond Premr Pro Subh Cyr"/>
        </w:rPr>
        <w:t>По свое усмотрение и при издигане на съответната кандидатура от пастора да препоръчва на областното събрание всяко лице, което желае Удостоверение за лицензиран служител или подновяване</w:t>
      </w:r>
      <w:r w:rsidR="007210E2" w:rsidRPr="00D16DD5">
        <w:rPr>
          <w:rFonts w:asciiTheme="majorHAnsi" w:hAnsiTheme="majorHAnsi" w:cs="Garamond Premr Pro Subh Cyr"/>
        </w:rPr>
        <w:t xml:space="preserve"> на същото</w:t>
      </w:r>
      <w:r w:rsidRPr="00D16DD5">
        <w:rPr>
          <w:rFonts w:asciiTheme="majorHAnsi" w:hAnsiTheme="majorHAnsi" w:cs="Garamond Premr Pro Subh Cyr"/>
        </w:rPr>
        <w:t>. (</w:t>
      </w:r>
      <w:r w:rsidR="00F028C8" w:rsidRPr="00D16DD5">
        <w:rPr>
          <w:rFonts w:asciiTheme="majorHAnsi" w:hAnsiTheme="majorHAnsi" w:cs="Garamond Premr Pro Subh Cyr"/>
        </w:rPr>
        <w:t>529.5, 530.1</w:t>
      </w:r>
      <w:r w:rsidRPr="00D16DD5">
        <w:rPr>
          <w:rFonts w:asciiTheme="majorHAnsi" w:hAnsiTheme="majorHAnsi" w:cs="Garamond Premr Pro Subh Cyr"/>
        </w:rPr>
        <w:t>)</w:t>
      </w:r>
    </w:p>
    <w:p w14:paraId="464CF685" w14:textId="41961D25"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129.15. </w:t>
      </w:r>
      <w:r w:rsidRPr="00D16DD5">
        <w:rPr>
          <w:rFonts w:asciiTheme="majorHAnsi" w:hAnsiTheme="majorHAnsi" w:cs="Garamond Premr Pro Subh Cyr"/>
        </w:rPr>
        <w:t xml:space="preserve">По свое усмотрение и при издигане на съответната кандидатура от пастора да препоръчва на областното събрание подновяване на лиценза за дякониси в съгласие с чл. </w:t>
      </w:r>
      <w:r w:rsidR="00F028C8" w:rsidRPr="00D16DD5">
        <w:rPr>
          <w:rFonts w:asciiTheme="majorHAnsi" w:hAnsiTheme="majorHAnsi" w:cs="Garamond Premr Pro Subh Cyr"/>
        </w:rPr>
        <w:t>507</w:t>
      </w:r>
      <w:r w:rsidRPr="00D16DD5">
        <w:rPr>
          <w:rFonts w:asciiTheme="majorHAnsi" w:hAnsiTheme="majorHAnsi" w:cs="Garamond Premr Pro Subh Cyr"/>
        </w:rPr>
        <w:t>.</w:t>
      </w:r>
    </w:p>
    <w:p w14:paraId="119A342C" w14:textId="4A182FE4"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129.16.</w:t>
      </w:r>
      <w:r w:rsidRPr="00D16DD5">
        <w:rPr>
          <w:rFonts w:asciiTheme="majorHAnsi" w:hAnsiTheme="majorHAnsi" w:cs="Garamond Premr Pro Subh Cyr"/>
        </w:rPr>
        <w:t xml:space="preserve"> При издигане на съответната кандидатура от Съвета за </w:t>
      </w:r>
      <w:r w:rsidR="00E30DC5" w:rsidRPr="00D16DD5">
        <w:rPr>
          <w:rFonts w:asciiTheme="majorHAnsi" w:hAnsiTheme="majorHAnsi" w:cs="Garamond Premr Pro Subh Cyr"/>
        </w:rPr>
        <w:t>Международните служения</w:t>
      </w:r>
      <w:r w:rsidR="00DD2FFB" w:rsidRPr="00D16DD5">
        <w:rPr>
          <w:rFonts w:asciiTheme="majorHAnsi" w:hAnsiTheme="majorHAnsi" w:cs="Garamond Premr Pro Subh Cyr"/>
        </w:rPr>
        <w:t xml:space="preserve"> за неделни училища и ученичество</w:t>
      </w:r>
      <w:r w:rsidRPr="00D16DD5">
        <w:rPr>
          <w:rFonts w:asciiTheme="majorHAnsi" w:hAnsiTheme="majorHAnsi" w:cs="Garamond Premr Pro Subh Cyr"/>
        </w:rPr>
        <w:t xml:space="preserve"> да избира с одобрението на пастора директор на детските служения и директор на служенията сред възрастните. (145.6)</w:t>
      </w:r>
    </w:p>
    <w:p w14:paraId="63D02604" w14:textId="6A89E105"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129.17. </w:t>
      </w:r>
      <w:r w:rsidRPr="00D16DD5">
        <w:rPr>
          <w:rFonts w:asciiTheme="majorHAnsi" w:hAnsiTheme="majorHAnsi" w:cs="Garamond Premr Pro Subh Cyr"/>
        </w:rPr>
        <w:t xml:space="preserve">Да одобри местния председател на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 xml:space="preserve">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избран от групата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към местната църква, както се предвижда от Хартата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434F63D6" w14:textId="2A75163F"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129.18. </w:t>
      </w:r>
      <w:r w:rsidRPr="00D16DD5">
        <w:rPr>
          <w:rFonts w:asciiTheme="majorHAnsi" w:hAnsiTheme="majorHAnsi" w:cs="Garamond Premr Pro Subh Cyr"/>
        </w:rPr>
        <w:t>Да одобри подбора на администраторите за назарянските детски градини и училища (за деца от новоро</w:t>
      </w:r>
      <w:r w:rsidRPr="00D16DD5">
        <w:rPr>
          <w:rFonts w:asciiTheme="majorHAnsi" w:hAnsiTheme="majorHAnsi" w:cs="Garamond Premr Pro Subh Cyr"/>
        </w:rPr>
        <w:lastRenderedPageBreak/>
        <w:t>дени до завършили средно училище). (152, 160.1, 208.1</w:t>
      </w:r>
      <w:r w:rsidR="00F028C8" w:rsidRPr="00D16DD5">
        <w:rPr>
          <w:rFonts w:asciiTheme="majorHAnsi" w:hAnsiTheme="majorHAnsi" w:cs="Garamond Premr Pro Subh Cyr"/>
        </w:rPr>
        <w:t>3</w:t>
      </w:r>
      <w:r w:rsidRPr="00D16DD5">
        <w:rPr>
          <w:rFonts w:asciiTheme="majorHAnsi" w:hAnsiTheme="majorHAnsi" w:cs="Garamond Premr Pro Subh Cyr"/>
        </w:rPr>
        <w:t xml:space="preserve">, </w:t>
      </w:r>
      <w:r w:rsidR="00F028C8" w:rsidRPr="00D16DD5">
        <w:rPr>
          <w:rFonts w:asciiTheme="majorHAnsi" w:hAnsiTheme="majorHAnsi" w:cs="Garamond Premr Pro Subh Cyr"/>
        </w:rPr>
        <w:t>515.10</w:t>
      </w:r>
      <w:r w:rsidRPr="00D16DD5">
        <w:rPr>
          <w:rFonts w:asciiTheme="majorHAnsi" w:hAnsiTheme="majorHAnsi" w:cs="Garamond Premr Pro Subh Cyr"/>
        </w:rPr>
        <w:t>)</w:t>
      </w:r>
    </w:p>
    <w:p w14:paraId="57B5D04C" w14:textId="79DEF80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129.19. </w:t>
      </w:r>
      <w:r w:rsidRPr="00D16DD5">
        <w:rPr>
          <w:rFonts w:asciiTheme="majorHAnsi" w:hAnsiTheme="majorHAnsi" w:cs="Garamond Premr Pro Subh Cyr"/>
        </w:rPr>
        <w:t xml:space="preserve">На първото събиране на новия съвет да избере секретар от средите на църковните членове, който да отговаря на изискванията за отговорно църковно лице, уточнени в </w:t>
      </w:r>
      <w:r w:rsidRPr="00D16DD5">
        <w:rPr>
          <w:rFonts w:asciiTheme="majorHAnsi" w:hAnsiTheme="majorHAnsi" w:cs="Garamond Premr Pro Cyr"/>
          <w:i/>
          <w:iCs/>
        </w:rPr>
        <w:t>Наръчника</w:t>
      </w:r>
      <w:r w:rsidRPr="00D16DD5">
        <w:rPr>
          <w:rFonts w:asciiTheme="majorHAnsi" w:hAnsiTheme="majorHAnsi" w:cs="Garamond Premr Pro Subh Cyr"/>
        </w:rPr>
        <w:t>, член 3</w:t>
      </w:r>
      <w:r w:rsidR="003F6BAA" w:rsidRPr="00D16DD5">
        <w:rPr>
          <w:rFonts w:asciiTheme="majorHAnsi" w:hAnsiTheme="majorHAnsi" w:cs="Garamond Premr Pro Subh Cyr"/>
        </w:rPr>
        <w:t>4</w:t>
      </w:r>
      <w:r w:rsidRPr="00D16DD5">
        <w:rPr>
          <w:rFonts w:asciiTheme="majorHAnsi" w:hAnsiTheme="majorHAnsi" w:cs="Garamond Premr Pro Subh Cyr"/>
        </w:rPr>
        <w:t>, и който да служи до края на църковната година</w:t>
      </w:r>
      <w:r w:rsidR="00CD4172" w:rsidRPr="00D16DD5">
        <w:rPr>
          <w:rFonts w:asciiTheme="majorHAnsi" w:hAnsiTheme="majorHAnsi" w:cs="Garamond Premr Pro Subh Cyr"/>
        </w:rPr>
        <w:t xml:space="preserve"> </w:t>
      </w:r>
      <w:r w:rsidRPr="00D16DD5">
        <w:rPr>
          <w:rFonts w:asciiTheme="majorHAnsi" w:hAnsiTheme="majorHAnsi" w:cs="Garamond Premr Pro Subh Cyr"/>
        </w:rPr>
        <w:t xml:space="preserve">и докато бъде избран и въведен в длъжност </w:t>
      </w:r>
      <w:r w:rsidR="00BB0CD3" w:rsidRPr="00D16DD5">
        <w:rPr>
          <w:rFonts w:asciiTheme="majorHAnsi" w:hAnsiTheme="majorHAnsi" w:cs="Garamond Premr Pro Subh Cyr"/>
        </w:rPr>
        <w:t>неговия</w:t>
      </w:r>
      <w:r w:rsidR="00B32550" w:rsidRPr="00D16DD5">
        <w:rPr>
          <w:rFonts w:asciiTheme="majorHAnsi" w:hAnsiTheme="majorHAnsi" w:cs="Garamond Premr Pro Subh Cyr"/>
        </w:rPr>
        <w:t>т</w:t>
      </w:r>
      <w:r w:rsidRPr="00D16DD5">
        <w:rPr>
          <w:rFonts w:asciiTheme="majorHAnsi" w:hAnsiTheme="majorHAnsi" w:cs="Garamond Premr Pro Subh Cyr"/>
        </w:rPr>
        <w:t xml:space="preserve"> приемник.</w:t>
      </w:r>
      <w:r w:rsidR="00CD4172" w:rsidRPr="00D16DD5">
        <w:rPr>
          <w:rFonts w:asciiTheme="majorHAnsi" w:hAnsiTheme="majorHAnsi" w:cs="Garamond Premr Pro Subh Cyr"/>
        </w:rPr>
        <w:t xml:space="preserve"> </w:t>
      </w:r>
      <w:r w:rsidR="0024739D" w:rsidRPr="00D16DD5">
        <w:rPr>
          <w:rFonts w:asciiTheme="majorHAnsi" w:hAnsiTheme="majorHAnsi" w:cs="Garamond Premr Pro Subh Cyr"/>
        </w:rPr>
        <w:t xml:space="preserve">Той </w:t>
      </w:r>
      <w:r w:rsidR="00CD4172" w:rsidRPr="00D16DD5">
        <w:rPr>
          <w:rFonts w:asciiTheme="majorHAnsi" w:hAnsiTheme="majorHAnsi" w:cs="Garamond Premr Pro Subh Cyr"/>
        </w:rPr>
        <w:t>има права да гласува само ако е избран в църковния съвет на надлежно свикано събрание от членовете на църквата</w:t>
      </w:r>
      <w:r w:rsidR="00E30DC5" w:rsidRPr="00D16DD5">
        <w:rPr>
          <w:rFonts w:asciiTheme="majorHAnsi" w:hAnsiTheme="majorHAnsi" w:cs="Garamond Premr Pro Subh Cyr"/>
        </w:rPr>
        <w:t>.</w:t>
      </w:r>
      <w:r w:rsidRPr="00D16DD5">
        <w:rPr>
          <w:rFonts w:asciiTheme="majorHAnsi" w:hAnsiTheme="majorHAnsi" w:cs="Garamond Premr Pro Subh Cyr"/>
        </w:rPr>
        <w:t xml:space="preserve"> (3</w:t>
      </w:r>
      <w:r w:rsidR="00CD4172" w:rsidRPr="00D16DD5">
        <w:rPr>
          <w:rFonts w:asciiTheme="majorHAnsi" w:hAnsiTheme="majorHAnsi" w:cs="Garamond Premr Pro Subh Cyr"/>
        </w:rPr>
        <w:t>4</w:t>
      </w:r>
      <w:r w:rsidRPr="00D16DD5">
        <w:rPr>
          <w:rFonts w:asciiTheme="majorHAnsi" w:hAnsiTheme="majorHAnsi" w:cs="Garamond Premr Pro Subh Cyr"/>
        </w:rPr>
        <w:t>, 113.6</w:t>
      </w:r>
      <w:r w:rsidR="00CD4172" w:rsidRPr="00D16DD5">
        <w:rPr>
          <w:rFonts w:asciiTheme="majorHAnsi" w:hAnsiTheme="majorHAnsi" w:cs="Garamond Premr Pro Subh Cyr"/>
        </w:rPr>
        <w:t xml:space="preserve"> – 113.8</w:t>
      </w:r>
      <w:r w:rsidRPr="00D16DD5">
        <w:rPr>
          <w:rFonts w:asciiTheme="majorHAnsi" w:hAnsiTheme="majorHAnsi" w:cs="Garamond Premr Pro Subh Cyr"/>
        </w:rPr>
        <w:t xml:space="preserve">, </w:t>
      </w:r>
      <w:r w:rsidR="00CD4172" w:rsidRPr="00D16DD5">
        <w:rPr>
          <w:rFonts w:asciiTheme="majorHAnsi" w:hAnsiTheme="majorHAnsi" w:cs="Garamond Premr Pro Subh Cyr"/>
        </w:rPr>
        <w:t xml:space="preserve">113.11, </w:t>
      </w:r>
      <w:r w:rsidRPr="00D16DD5">
        <w:rPr>
          <w:rFonts w:asciiTheme="majorHAnsi" w:hAnsiTheme="majorHAnsi" w:cs="Garamond Premr Pro Subh Cyr"/>
        </w:rPr>
        <w:t>128, 135.1-135.7)</w:t>
      </w:r>
    </w:p>
    <w:p w14:paraId="7504DF5A" w14:textId="7CA132D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129.20. </w:t>
      </w:r>
      <w:r w:rsidRPr="00D16DD5">
        <w:rPr>
          <w:rFonts w:asciiTheme="majorHAnsi" w:hAnsiTheme="majorHAnsi" w:cs="Garamond Premr Pro Subh Cyr"/>
        </w:rPr>
        <w:t>На първото събиране на новия съвет да избере касиер от средите на църковните членове, който да отговаря на изискванията за отговорно църковно лице, уточнени в член 3</w:t>
      </w:r>
      <w:r w:rsidR="00F028C8" w:rsidRPr="00D16DD5">
        <w:rPr>
          <w:rFonts w:asciiTheme="majorHAnsi" w:hAnsiTheme="majorHAnsi" w:cs="Garamond Premr Pro Subh Cyr"/>
        </w:rPr>
        <w:t>4</w:t>
      </w:r>
      <w:r w:rsidRPr="00D16DD5">
        <w:rPr>
          <w:rFonts w:asciiTheme="majorHAnsi" w:hAnsiTheme="majorHAnsi" w:cs="Garamond Premr Pro Subh Cyr"/>
        </w:rPr>
        <w:t xml:space="preserve">, и който да служи до края на църковната година и докато бъде избран и въведен в длъжност </w:t>
      </w:r>
      <w:r w:rsidR="00BB0CD3" w:rsidRPr="00D16DD5">
        <w:rPr>
          <w:rFonts w:asciiTheme="majorHAnsi" w:hAnsiTheme="majorHAnsi" w:cs="Garamond Premr Pro Subh Cyr"/>
        </w:rPr>
        <w:t>неговия</w:t>
      </w:r>
      <w:r w:rsidR="00B32550" w:rsidRPr="00D16DD5">
        <w:rPr>
          <w:rFonts w:asciiTheme="majorHAnsi" w:hAnsiTheme="majorHAnsi" w:cs="Garamond Premr Pro Subh Cyr"/>
        </w:rPr>
        <w:t>т</w:t>
      </w:r>
      <w:r w:rsidRPr="00D16DD5">
        <w:rPr>
          <w:rFonts w:asciiTheme="majorHAnsi" w:hAnsiTheme="majorHAnsi" w:cs="Garamond Premr Pro Subh Cyr"/>
        </w:rPr>
        <w:t xml:space="preserve"> приемник. </w:t>
      </w:r>
      <w:r w:rsidR="00B32550" w:rsidRPr="00D16DD5">
        <w:rPr>
          <w:rFonts w:asciiTheme="majorHAnsi" w:hAnsiTheme="majorHAnsi" w:cs="Garamond Premr Pro Subh Cyr"/>
        </w:rPr>
        <w:t xml:space="preserve">Той </w:t>
      </w:r>
      <w:r w:rsidR="00A46AEC" w:rsidRPr="00D16DD5">
        <w:rPr>
          <w:rFonts w:asciiTheme="majorHAnsi" w:hAnsiTheme="majorHAnsi" w:cs="Garamond Premr Pro Subh Cyr"/>
        </w:rPr>
        <w:t xml:space="preserve">има права да гласува само ако е избран в църковния съвет на надлежно свикано събрание от членовете на църквата. </w:t>
      </w:r>
      <w:r w:rsidRPr="00D16DD5">
        <w:rPr>
          <w:rFonts w:asciiTheme="majorHAnsi" w:hAnsiTheme="majorHAnsi" w:cs="Garamond Premr Pro Subh Cyr"/>
        </w:rPr>
        <w:t>Никой член на пасторското семейство (съпруг/ съпруга, деца, братя, сестри, родители) не може да бъде касиер на местната църква без одобрението на областния суперинтендант и Областния консултативен съвет. (</w:t>
      </w:r>
      <w:r w:rsidR="00A46AEC" w:rsidRPr="00D16DD5">
        <w:rPr>
          <w:rFonts w:asciiTheme="majorHAnsi" w:hAnsiTheme="majorHAnsi" w:cs="Garamond Premr Pro Subh Cyr"/>
        </w:rPr>
        <w:t xml:space="preserve">34, 113.7-113.8, 113.11, </w:t>
      </w:r>
      <w:r w:rsidRPr="00D16DD5">
        <w:rPr>
          <w:rFonts w:asciiTheme="majorHAnsi" w:hAnsiTheme="majorHAnsi" w:cs="Garamond Premr Pro Subh Cyr"/>
        </w:rPr>
        <w:t>128, 136.1-136.6)</w:t>
      </w:r>
    </w:p>
    <w:p w14:paraId="56F9878A" w14:textId="4D9A7AF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129.21. </w:t>
      </w:r>
      <w:r w:rsidRPr="00D16DD5">
        <w:rPr>
          <w:rFonts w:asciiTheme="majorHAnsi" w:hAnsiTheme="majorHAnsi" w:cs="Garamond Premr Pro Subh Cyr"/>
        </w:rPr>
        <w:t xml:space="preserve">Да се погрижи да се водят внимателни сметки за всички пари, получавани и изразходвани от църквата, включително за евентуални детски градини и училища (за деца от новородени до завършили средно училище) и </w:t>
      </w:r>
      <w:r w:rsidR="00EC228F" w:rsidRPr="00D16DD5">
        <w:rPr>
          <w:rFonts w:asciiTheme="majorHAnsi" w:hAnsiTheme="majorHAnsi" w:cs="Garamond Premr Pro Subh Cyr"/>
        </w:rPr>
        <w:t>NYI</w:t>
      </w:r>
      <w:r w:rsidR="00E30DC5" w:rsidRPr="00D16DD5">
        <w:rPr>
          <w:rFonts w:asciiTheme="majorHAnsi" w:hAnsiTheme="majorHAnsi" w:cs="Garamond Premr Pro Subh Cyr"/>
        </w:rPr>
        <w:t xml:space="preserve">, </w:t>
      </w:r>
      <w:r w:rsidR="00EC228F" w:rsidRPr="00D16DD5">
        <w:rPr>
          <w:rFonts w:asciiTheme="majorHAnsi" w:hAnsiTheme="majorHAnsi" w:cs="Garamond Premr Pro Subh Cyr"/>
        </w:rPr>
        <w:t>NMI</w:t>
      </w:r>
      <w:r w:rsidR="00E30DC5" w:rsidRPr="00D16DD5">
        <w:rPr>
          <w:rFonts w:asciiTheme="majorHAnsi" w:hAnsiTheme="majorHAnsi" w:cs="Garamond Premr Pro Subh Cyr"/>
        </w:rPr>
        <w:t xml:space="preserve">, </w:t>
      </w:r>
      <w:r w:rsidR="00EC228F" w:rsidRPr="00D16DD5">
        <w:rPr>
          <w:rFonts w:asciiTheme="majorHAnsi" w:hAnsiTheme="majorHAnsi" w:cs="Garamond Premr Pro Subh Cyr"/>
        </w:rPr>
        <w:t>SDMI</w:t>
      </w:r>
      <w:r w:rsidRPr="00D16DD5">
        <w:rPr>
          <w:rFonts w:asciiTheme="majorHAnsi" w:hAnsiTheme="majorHAnsi" w:cs="Garamond Premr Pro Subh Cyr"/>
        </w:rPr>
        <w:t>, и да докладва за тези средства на редовните си месечни събрания и на годишното събрание на църквата. (136.3-136.5)</w:t>
      </w:r>
    </w:p>
    <w:p w14:paraId="3DD19F1C" w14:textId="5E7ADDF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129.22.</w:t>
      </w:r>
      <w:r w:rsidRPr="00D16DD5">
        <w:rPr>
          <w:rFonts w:asciiTheme="majorHAnsi" w:hAnsiTheme="majorHAnsi" w:cs="Garamond Premr Pro Subh Cyr"/>
        </w:rPr>
        <w:t xml:space="preserve"> Да осигури комисия, в която не по-малко от двама член</w:t>
      </w:r>
      <w:r w:rsidR="00B32550" w:rsidRPr="00D16DD5">
        <w:rPr>
          <w:rFonts w:asciiTheme="majorHAnsi" w:hAnsiTheme="majorHAnsi" w:cs="Garamond Premr Pro Subh Cyr"/>
        </w:rPr>
        <w:t>ове</w:t>
      </w:r>
      <w:r w:rsidRPr="00D16DD5">
        <w:rPr>
          <w:rFonts w:asciiTheme="majorHAnsi" w:hAnsiTheme="majorHAnsi" w:cs="Garamond Premr Pro Subh Cyr"/>
        </w:rPr>
        <w:t xml:space="preserve"> следва да броят и дават отчет за всички пари, получавани от църквата.</w:t>
      </w:r>
    </w:p>
    <w:p w14:paraId="2DD1D72E" w14:textId="374D523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129.23.</w:t>
      </w:r>
      <w:r w:rsidRPr="00D16DD5">
        <w:rPr>
          <w:rFonts w:asciiTheme="majorHAnsi" w:hAnsiTheme="majorHAnsi" w:cs="Garamond Premr Pro Subh Cyr"/>
        </w:rPr>
        <w:t xml:space="preserve"> Да назначи финансово-ревизионна комисия, </w:t>
      </w:r>
      <w:r w:rsidR="000A5E7B" w:rsidRPr="00D16DD5">
        <w:rPr>
          <w:rFonts w:asciiTheme="majorHAnsi" w:hAnsiTheme="majorHAnsi" w:cs="Garamond Premr Pro Subh Cyr"/>
        </w:rPr>
        <w:t xml:space="preserve">или комисия от независими одитори, или подобни квалифицирани хора, </w:t>
      </w:r>
      <w:r w:rsidRPr="00D16DD5">
        <w:rPr>
          <w:rFonts w:asciiTheme="majorHAnsi" w:hAnsiTheme="majorHAnsi" w:cs="Garamond Premr Pro Subh Cyr"/>
        </w:rPr>
        <w:t>която трябва да прави ревизия</w:t>
      </w:r>
      <w:r w:rsidR="000A5E7B" w:rsidRPr="00D16DD5">
        <w:rPr>
          <w:rFonts w:asciiTheme="majorHAnsi" w:hAnsiTheme="majorHAnsi" w:cs="Garamond Premr Pro Subh Cyr"/>
        </w:rPr>
        <w:t xml:space="preserve"> поне </w:t>
      </w:r>
      <w:r w:rsidR="00A61A92" w:rsidRPr="00D16DD5">
        <w:rPr>
          <w:rFonts w:asciiTheme="majorHAnsi" w:hAnsiTheme="majorHAnsi" w:cs="Garamond Premr Pro Subh Cyr"/>
        </w:rPr>
        <w:t>съобразно</w:t>
      </w:r>
      <w:r w:rsidR="000A5E7B" w:rsidRPr="00D16DD5">
        <w:rPr>
          <w:rFonts w:asciiTheme="majorHAnsi" w:hAnsiTheme="majorHAnsi" w:cs="Garamond Premr Pro Subh Cyr"/>
        </w:rPr>
        <w:t xml:space="preserve"> минималните стандартни изисквания от националните или областни закони, ако е приложимо, или други признати професионални стандарти,</w:t>
      </w:r>
      <w:r w:rsidRPr="00D16DD5">
        <w:rPr>
          <w:rFonts w:asciiTheme="majorHAnsi" w:hAnsiTheme="majorHAnsi" w:cs="Garamond Premr Pro Subh Cyr"/>
        </w:rPr>
        <w:t xml:space="preserve"> поне веднъж годишно на финансовите документи на касиера на църквата,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Съвета за </w:t>
      </w:r>
      <w:r w:rsidR="00EC228F" w:rsidRPr="00D16DD5">
        <w:rPr>
          <w:rFonts w:asciiTheme="majorHAnsi" w:hAnsiTheme="majorHAnsi" w:cs="Garamond Premr Pro Subh Cyr"/>
        </w:rPr>
        <w:t>SDMI</w:t>
      </w:r>
      <w:r w:rsidRPr="00D16DD5">
        <w:rPr>
          <w:rFonts w:asciiTheme="majorHAnsi" w:hAnsiTheme="majorHAnsi" w:cs="Garamond Premr Pro Subh Cyr"/>
        </w:rPr>
        <w:t>, назарянските детски градини и училища (за деца от новородени до завършили средно училище) и на всички други финансови документи на църквата. Пасторът трябва да има достъп до всички документи на местната църква.</w:t>
      </w:r>
    </w:p>
    <w:p w14:paraId="6638C9AA"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129.24. </w:t>
      </w:r>
      <w:r w:rsidRPr="00D16DD5">
        <w:rPr>
          <w:rFonts w:asciiTheme="majorHAnsi" w:hAnsiTheme="majorHAnsi" w:cs="Garamond Premr Pro Subh Cyr"/>
        </w:rPr>
        <w:t>Да осигури Комисия по благовестване и църковно членство, съставена от не по-малко от трима души. (110)</w:t>
      </w:r>
    </w:p>
    <w:p w14:paraId="2B9D6350" w14:textId="50B7D82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129.25.</w:t>
      </w:r>
      <w:r w:rsidRPr="00D16DD5">
        <w:rPr>
          <w:rFonts w:asciiTheme="majorHAnsi" w:hAnsiTheme="majorHAnsi" w:cs="Garamond Premr Pro Subh Cyr"/>
        </w:rPr>
        <w:t xml:space="preserve"> Ако е препоръчително, да изпълнява функциите на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в църкви с не повече от 75 членове. (145)</w:t>
      </w:r>
    </w:p>
    <w:p w14:paraId="4FF7C4C2" w14:textId="5E3827A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129.26.</w:t>
      </w:r>
      <w:r w:rsidRPr="00D16DD5">
        <w:rPr>
          <w:rFonts w:asciiTheme="majorHAnsi" w:hAnsiTheme="majorHAnsi" w:cs="Garamond Premr Pro Subh Cyr"/>
        </w:rPr>
        <w:t xml:space="preserve"> Да назначи изпитателна комисия от пет души</w:t>
      </w:r>
      <w:r w:rsidR="00A61A92" w:rsidRPr="00D16DD5">
        <w:rPr>
          <w:rFonts w:asciiTheme="majorHAnsi" w:hAnsiTheme="majorHAnsi" w:cs="Garamond Premr Pro Subh Cyr"/>
        </w:rPr>
        <w:t>,</w:t>
      </w:r>
      <w:r w:rsidRPr="00D16DD5">
        <w:rPr>
          <w:rFonts w:asciiTheme="majorHAnsi" w:hAnsiTheme="majorHAnsi" w:cs="Garamond Premr Pro Subh Cyr"/>
        </w:rPr>
        <w:t xml:space="preserve"> в случай че се гледат писмени обвинения срещу църковен член. (</w:t>
      </w:r>
      <w:r w:rsidR="00F028C8" w:rsidRPr="00D16DD5">
        <w:rPr>
          <w:rFonts w:asciiTheme="majorHAnsi" w:hAnsiTheme="majorHAnsi" w:cs="Garamond Premr Pro Subh Cyr"/>
        </w:rPr>
        <w:t>6</w:t>
      </w:r>
      <w:r w:rsidRPr="00D16DD5">
        <w:rPr>
          <w:rFonts w:asciiTheme="majorHAnsi" w:hAnsiTheme="majorHAnsi" w:cs="Garamond Premr Pro Subh Cyr"/>
        </w:rPr>
        <w:t>04)</w:t>
      </w:r>
    </w:p>
    <w:p w14:paraId="6F44385D" w14:textId="0B1228E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129.27. </w:t>
      </w:r>
      <w:r w:rsidRPr="00D16DD5">
        <w:rPr>
          <w:rFonts w:asciiTheme="majorHAnsi" w:hAnsiTheme="majorHAnsi" w:cs="Garamond Premr Pro Subh Cyr"/>
        </w:rPr>
        <w:t>С писменото одобрение на областния суперинтендант и при издигане на съответната кандидатура от пастора да избира такива платени сътрудници, каквито църквата посочи. (152, 160-160-1, 208.1</w:t>
      </w:r>
      <w:r w:rsidR="00F028C8" w:rsidRPr="00D16DD5">
        <w:rPr>
          <w:rFonts w:asciiTheme="majorHAnsi" w:hAnsiTheme="majorHAnsi" w:cs="Garamond Premr Pro Subh Cyr"/>
        </w:rPr>
        <w:t>3</w:t>
      </w:r>
      <w:r w:rsidRPr="00D16DD5">
        <w:rPr>
          <w:rFonts w:asciiTheme="majorHAnsi" w:hAnsiTheme="majorHAnsi" w:cs="Garamond Premr Pro Subh Cyr"/>
        </w:rPr>
        <w:t>)</w:t>
      </w:r>
    </w:p>
    <w:p w14:paraId="27334B96"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129.28. </w:t>
      </w:r>
      <w:r w:rsidRPr="00D16DD5">
        <w:rPr>
          <w:rFonts w:asciiTheme="majorHAnsi" w:hAnsiTheme="majorHAnsi" w:cs="Garamond Premr Pro Subh Cyr"/>
        </w:rPr>
        <w:t>Да избира местен или лицензиран служител за неплатен помощник-пастор само ако областният суперинтендант дава писмено одобрение ежегодно.</w:t>
      </w:r>
    </w:p>
    <w:p w14:paraId="75E7807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129.29.</w:t>
      </w:r>
      <w:r w:rsidRPr="00D16DD5">
        <w:rPr>
          <w:rFonts w:asciiTheme="majorHAnsi" w:hAnsiTheme="majorHAnsi" w:cs="Garamond Premr Pro Subh Cyr"/>
        </w:rPr>
        <w:t xml:space="preserve"> Да осигури комисия за дългосрочно планиране за църквата, на която служебен председател да бъде пасторът.</w:t>
      </w:r>
    </w:p>
    <w:p w14:paraId="4D379624" w14:textId="2368395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129.30.</w:t>
      </w:r>
      <w:r w:rsidRPr="00D16DD5">
        <w:rPr>
          <w:rFonts w:asciiTheme="majorHAnsi" w:hAnsiTheme="majorHAnsi" w:cs="Garamond Premr Pro Subh Cyr"/>
        </w:rPr>
        <w:t xml:space="preserve"> Да приема и прилага план за намаляване на риска хора, поставени на отговорни длъжности в църквата, да използват доверието и властта, произлизащи от положението им, за да се отдават на нередно поведение. В плана за всяка местна църква трябва да се взема предвид собствената </w:t>
      </w:r>
      <w:r w:rsidR="00A61A92" w:rsidRPr="00D16DD5">
        <w:rPr>
          <w:rFonts w:asciiTheme="majorHAnsi" w:hAnsiTheme="majorHAnsi" w:cs="Garamond Premr Pro Subh Cyr"/>
        </w:rPr>
        <w:t>ѝ</w:t>
      </w:r>
      <w:r w:rsidRPr="00D16DD5">
        <w:rPr>
          <w:rFonts w:asciiTheme="majorHAnsi" w:hAnsiTheme="majorHAnsi" w:cs="Garamond Premr Pro Subh Cyr"/>
        </w:rPr>
        <w:t xml:space="preserve"> уникална ситуация.</w:t>
      </w:r>
    </w:p>
    <w:p w14:paraId="6887BF50" w14:textId="1D74344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130. </w:t>
      </w:r>
      <w:r w:rsidRPr="00D16DD5">
        <w:rPr>
          <w:rFonts w:asciiTheme="majorHAnsi" w:hAnsiTheme="majorHAnsi" w:cs="Garamond Premr Pro Subh Cyr"/>
        </w:rPr>
        <w:t xml:space="preserve">Заедно с пастора църковният съвет трябва да спазва плановете, приети от </w:t>
      </w:r>
      <w:r w:rsidR="00A24FD3" w:rsidRPr="00D16DD5">
        <w:rPr>
          <w:rFonts w:asciiTheme="majorHAnsi" w:hAnsiTheme="majorHAnsi" w:cs="Garamond Premr Pro Subh Cyr"/>
        </w:rPr>
        <w:t>Генерално</w:t>
      </w:r>
      <w:r w:rsidRPr="00D16DD5">
        <w:rPr>
          <w:rFonts w:asciiTheme="majorHAnsi" w:hAnsiTheme="majorHAnsi" w:cs="Garamond Premr Pro Subh Cyr"/>
        </w:rPr>
        <w:t xml:space="preserve">то събрание и с които областното събрание се е съгласило, за набиране на средства за Фонд </w:t>
      </w:r>
      <w:r w:rsidR="00B575F5" w:rsidRPr="00D16DD5">
        <w:rPr>
          <w:rFonts w:asciiTheme="majorHAnsi" w:hAnsiTheme="majorHAnsi" w:cs="Garamond Premr Pro Subh Cyr"/>
        </w:rPr>
        <w:t xml:space="preserve"> за </w:t>
      </w:r>
      <w:r w:rsidRPr="00D16DD5">
        <w:rPr>
          <w:rFonts w:asciiTheme="majorHAnsi" w:hAnsiTheme="majorHAnsi" w:cs="Garamond Premr Pro Subh Cyr"/>
        </w:rPr>
        <w:t xml:space="preserve">Световно благовестие и за Фонд </w:t>
      </w:r>
      <w:r w:rsidR="00B575F5" w:rsidRPr="00D16DD5">
        <w:rPr>
          <w:rFonts w:asciiTheme="majorHAnsi" w:hAnsiTheme="majorHAnsi" w:cs="Garamond Premr Pro Subh Cyr"/>
        </w:rPr>
        <w:t xml:space="preserve">за </w:t>
      </w:r>
      <w:r w:rsidRPr="00D16DD5">
        <w:rPr>
          <w:rFonts w:asciiTheme="majorHAnsi" w:hAnsiTheme="majorHAnsi" w:cs="Garamond Premr Pro Subh Cyr"/>
        </w:rPr>
        <w:t>Областни служения, определен за местната църква, и следва да събира и редовно изплаща тези дялове. (317.1</w:t>
      </w:r>
      <w:r w:rsidR="00F028C8" w:rsidRPr="00D16DD5">
        <w:rPr>
          <w:rFonts w:asciiTheme="majorHAnsi" w:hAnsiTheme="majorHAnsi" w:cs="Garamond Premr Pro Subh Cyr"/>
        </w:rPr>
        <w:t>1</w:t>
      </w:r>
      <w:r w:rsidRPr="00D16DD5">
        <w:rPr>
          <w:rFonts w:asciiTheme="majorHAnsi" w:hAnsiTheme="majorHAnsi" w:cs="Garamond Premr Pro Subh Cyr"/>
        </w:rPr>
        <w:t xml:space="preserve">, </w:t>
      </w:r>
      <w:r w:rsidR="006F2940" w:rsidRPr="00D16DD5">
        <w:rPr>
          <w:rFonts w:asciiTheme="majorHAnsi" w:hAnsiTheme="majorHAnsi" w:cs="Garamond Premr Pro Subh Cyr"/>
        </w:rPr>
        <w:t>335</w:t>
      </w:r>
      <w:r w:rsidRPr="00D16DD5">
        <w:rPr>
          <w:rFonts w:asciiTheme="majorHAnsi" w:hAnsiTheme="majorHAnsi" w:cs="Garamond Premr Pro Subh Cyr"/>
        </w:rPr>
        <w:t>.</w:t>
      </w:r>
      <w:r w:rsidR="00F028C8" w:rsidRPr="00D16DD5">
        <w:rPr>
          <w:rFonts w:asciiTheme="majorHAnsi" w:hAnsiTheme="majorHAnsi" w:cs="Garamond Premr Pro Subh Cyr"/>
        </w:rPr>
        <w:t>7</w:t>
      </w:r>
      <w:r w:rsidRPr="00D16DD5">
        <w:rPr>
          <w:rFonts w:asciiTheme="majorHAnsi" w:hAnsiTheme="majorHAnsi" w:cs="Garamond Premr Pro Subh Cyr"/>
        </w:rPr>
        <w:t xml:space="preserve">) </w:t>
      </w:r>
    </w:p>
    <w:p w14:paraId="3AC350E8" w14:textId="761E6887" w:rsidR="006E6582" w:rsidRPr="00D16DD5" w:rsidRDefault="006E6582">
      <w:pPr>
        <w:pStyle w:val="text"/>
        <w:rPr>
          <w:rFonts w:asciiTheme="majorHAnsi" w:hAnsiTheme="majorHAnsi"/>
        </w:rPr>
      </w:pPr>
      <w:r w:rsidRPr="00D16DD5">
        <w:rPr>
          <w:rFonts w:asciiTheme="majorHAnsi" w:hAnsiTheme="majorHAnsi" w:cs="Garamond Premr Pro Cyr"/>
          <w:b/>
          <w:bCs/>
        </w:rPr>
        <w:t>131. Значение на понятието „настойничество“.</w:t>
      </w:r>
      <w:r w:rsidRPr="00D16DD5">
        <w:rPr>
          <w:rFonts w:asciiTheme="majorHAnsi" w:hAnsiTheme="majorHAnsi" w:cs="Garamond Premr Pro Subh Cyr"/>
        </w:rPr>
        <w:t xml:space="preserve"> Отнесете се до членове </w:t>
      </w:r>
      <w:r w:rsidR="00D529AE" w:rsidRPr="00D16DD5">
        <w:rPr>
          <w:rFonts w:asciiTheme="majorHAnsi" w:hAnsiTheme="majorHAnsi"/>
        </w:rPr>
        <w:t>33</w:t>
      </w:r>
      <w:r w:rsidRPr="00D16DD5">
        <w:rPr>
          <w:rFonts w:asciiTheme="majorHAnsi" w:hAnsiTheme="majorHAnsi"/>
        </w:rPr>
        <w:t>-</w:t>
      </w:r>
      <w:r w:rsidR="00D529AE" w:rsidRPr="00D16DD5">
        <w:rPr>
          <w:rFonts w:asciiTheme="majorHAnsi" w:hAnsiTheme="majorHAnsi"/>
        </w:rPr>
        <w:t>33</w:t>
      </w:r>
      <w:r w:rsidR="00F028C8" w:rsidRPr="00D16DD5">
        <w:rPr>
          <w:rFonts w:asciiTheme="majorHAnsi" w:hAnsiTheme="majorHAnsi"/>
        </w:rPr>
        <w:t>.5</w:t>
      </w:r>
      <w:r w:rsidRPr="00D16DD5">
        <w:rPr>
          <w:rFonts w:asciiTheme="majorHAnsi" w:hAnsiTheme="majorHAnsi"/>
        </w:rPr>
        <w:t>..</w:t>
      </w:r>
    </w:p>
    <w:p w14:paraId="72039CE2" w14:textId="079CE7C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132.</w:t>
      </w:r>
      <w:r w:rsidRPr="00D16DD5">
        <w:rPr>
          <w:rFonts w:asciiTheme="majorHAnsi" w:hAnsiTheme="majorHAnsi" w:cs="Garamond Premr Pro Subh Cyr"/>
        </w:rPr>
        <w:t xml:space="preserve"> Църковният съвет трябва да изпълнява задълженията на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в новоучредена църква, докато такъв съвет бъде редовно избран.</w:t>
      </w:r>
    </w:p>
    <w:p w14:paraId="0FA68AAF" w14:textId="0C004565"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132.1.</w:t>
      </w:r>
      <w:r w:rsidRPr="00D16DD5">
        <w:rPr>
          <w:rFonts w:asciiTheme="majorHAnsi" w:hAnsiTheme="majorHAnsi" w:cs="Garamond Premr Pro Subh Cyr"/>
        </w:rPr>
        <w:t xml:space="preserve"> Църковният съвет и пасторът на новоучредената църква трябва да решат кога да се избере ръководител </w:t>
      </w:r>
      <w:r w:rsidR="00EC228F" w:rsidRPr="00D16DD5">
        <w:rPr>
          <w:rFonts w:asciiTheme="majorHAnsi" w:hAnsiTheme="majorHAnsi" w:cs="Garamond Premr Pro Subh Cyr"/>
        </w:rPr>
        <w:t>SDMI</w:t>
      </w:r>
      <w:r w:rsidRPr="00D16DD5">
        <w:rPr>
          <w:rFonts w:asciiTheme="majorHAnsi" w:hAnsiTheme="majorHAnsi" w:cs="Garamond Premr Pro Subh Cyr"/>
        </w:rPr>
        <w:t>. (129.25, 145, 146)</w:t>
      </w:r>
    </w:p>
    <w:p w14:paraId="0323035D" w14:textId="0D28B3F3" w:rsidR="006E6582" w:rsidRPr="00D16DD5" w:rsidRDefault="006E6582">
      <w:pPr>
        <w:pStyle w:val="text"/>
        <w:rPr>
          <w:rFonts w:asciiTheme="majorHAnsi" w:hAnsiTheme="majorHAnsi"/>
        </w:rPr>
      </w:pPr>
      <w:r w:rsidRPr="00D16DD5">
        <w:rPr>
          <w:rFonts w:asciiTheme="majorHAnsi" w:hAnsiTheme="majorHAnsi" w:cs="Garamond Premr Pro"/>
          <w:b/>
          <w:bCs/>
        </w:rPr>
        <w:t>133.</w:t>
      </w:r>
      <w:r w:rsidRPr="00D16DD5">
        <w:rPr>
          <w:rFonts w:asciiTheme="majorHAnsi" w:hAnsiTheme="majorHAnsi" w:cs="Garamond Premr Pro Subh Cyr"/>
        </w:rPr>
        <w:t xml:space="preserve"> Църковният съвет може да отстрани от списъка с членове името на неактивен църковен член, след като е изминал период от две години от датата, когато </w:t>
      </w:r>
      <w:r w:rsidR="00A5494F" w:rsidRPr="00D16DD5">
        <w:rPr>
          <w:rFonts w:asciiTheme="majorHAnsi" w:hAnsiTheme="majorHAnsi" w:cs="Garamond Premr Pro Subh Cyr"/>
        </w:rPr>
        <w:t>неговото</w:t>
      </w:r>
      <w:r w:rsidR="007210E2" w:rsidRPr="00D16DD5">
        <w:rPr>
          <w:rFonts w:asciiTheme="majorHAnsi" w:hAnsiTheme="majorHAnsi" w:cs="Garamond Premr Pro Subh Cyr"/>
        </w:rPr>
        <w:t xml:space="preserve"> </w:t>
      </w:r>
      <w:r w:rsidRPr="00D16DD5">
        <w:rPr>
          <w:rFonts w:asciiTheme="majorHAnsi" w:hAnsiTheme="majorHAnsi" w:cs="Garamond Premr Pro Subh Cyr"/>
        </w:rPr>
        <w:t>име е било обявено за неактивно. (10</w:t>
      </w:r>
      <w:r w:rsidRPr="00D16DD5">
        <w:rPr>
          <w:rFonts w:asciiTheme="majorHAnsi" w:hAnsiTheme="majorHAnsi"/>
        </w:rPr>
        <w:t>9-109.4, 112.3)</w:t>
      </w:r>
    </w:p>
    <w:p w14:paraId="7144CB9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134.</w:t>
      </w:r>
      <w:r w:rsidRPr="00D16DD5">
        <w:rPr>
          <w:rFonts w:asciiTheme="majorHAnsi" w:hAnsiTheme="majorHAnsi" w:cs="Garamond Premr Pro Subh Cyr"/>
        </w:rPr>
        <w:t xml:space="preserve"> Църковният съвет може да прекрати или обяви за недействителен лиценза на всяко лице с местно издаден лиценз.</w:t>
      </w:r>
    </w:p>
    <w:p w14:paraId="7742702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135</w:t>
      </w:r>
      <w:r w:rsidRPr="00D16DD5">
        <w:rPr>
          <w:rFonts w:asciiTheme="majorHAnsi" w:hAnsiTheme="majorHAnsi" w:cs="Garamond Premr Pro Cyr"/>
          <w:b/>
          <w:bCs/>
        </w:rPr>
        <w:t xml:space="preserve">. Църковен секретар. Задълженията на секретаря </w:t>
      </w:r>
      <w:r w:rsidRPr="00D16DD5">
        <w:rPr>
          <w:rFonts w:asciiTheme="majorHAnsi" w:hAnsiTheme="majorHAnsi" w:cs="Garamond Premr Pro Subh Cyr"/>
        </w:rPr>
        <w:t>на църковния съвет са:</w:t>
      </w:r>
    </w:p>
    <w:p w14:paraId="4AD4E63A" w14:textId="2CCBE6CF"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135.1. </w:t>
      </w:r>
      <w:r w:rsidRPr="00D16DD5">
        <w:rPr>
          <w:rFonts w:asciiTheme="majorHAnsi" w:hAnsiTheme="majorHAnsi" w:cs="Garamond Premr Pro Subh Cyr"/>
        </w:rPr>
        <w:t>Да записва правилно и да съхранява предано протоколите от всички църковни събрания и срещи на църковния съвет</w:t>
      </w:r>
      <w:r w:rsidR="003D76DF" w:rsidRPr="00D16DD5">
        <w:rPr>
          <w:rFonts w:asciiTheme="majorHAnsi" w:hAnsiTheme="majorHAnsi" w:cs="Garamond Premr Pro Subh Cyr"/>
        </w:rPr>
        <w:t>, както</w:t>
      </w:r>
      <w:r w:rsidRPr="00D16DD5">
        <w:rPr>
          <w:rFonts w:asciiTheme="majorHAnsi" w:hAnsiTheme="majorHAnsi" w:cs="Garamond Premr Pro Subh Cyr"/>
        </w:rPr>
        <w:t xml:space="preserve"> и да върши всичко друго, което може да има отношение към </w:t>
      </w:r>
      <w:r w:rsidR="00B575F5" w:rsidRPr="00D16DD5">
        <w:rPr>
          <w:rFonts w:asciiTheme="majorHAnsi" w:hAnsiTheme="majorHAnsi" w:cs="Garamond Premr Pro Subh Cyr"/>
        </w:rPr>
        <w:t>тази</w:t>
      </w:r>
      <w:r w:rsidR="007210E2" w:rsidRPr="00D16DD5">
        <w:rPr>
          <w:rFonts w:asciiTheme="majorHAnsi" w:hAnsiTheme="majorHAnsi" w:cs="Garamond Premr Pro Subh Cyr"/>
        </w:rPr>
        <w:t xml:space="preserve"> </w:t>
      </w:r>
      <w:r w:rsidRPr="00D16DD5">
        <w:rPr>
          <w:rFonts w:asciiTheme="majorHAnsi" w:hAnsiTheme="majorHAnsi" w:cs="Garamond Premr Pro Subh Cyr"/>
        </w:rPr>
        <w:t xml:space="preserve">длъжност. </w:t>
      </w:r>
      <w:r w:rsidR="000A5E7B" w:rsidRPr="00D16DD5">
        <w:rPr>
          <w:rFonts w:asciiTheme="majorHAnsi" w:hAnsiTheme="majorHAnsi" w:cs="Garamond Premr Pro Subh Cyr"/>
        </w:rPr>
        <w:t xml:space="preserve">Протоколът трябва да съдържа списък с всички гласуващи членове на църковния съвет като присъстващи или отсъстващи, за да документира наличието на кворум. </w:t>
      </w:r>
      <w:r w:rsidRPr="00D16DD5">
        <w:rPr>
          <w:rFonts w:asciiTheme="majorHAnsi" w:hAnsiTheme="majorHAnsi" w:cs="Garamond Premr Pro Subh Cyr"/>
        </w:rPr>
        <w:t>(1</w:t>
      </w:r>
      <w:r w:rsidR="00F028C8" w:rsidRPr="00D16DD5">
        <w:rPr>
          <w:rFonts w:asciiTheme="majorHAnsi" w:hAnsiTheme="majorHAnsi" w:cs="Garamond Premr Pro Subh Cyr"/>
        </w:rPr>
        <w:t>20</w:t>
      </w:r>
      <w:r w:rsidRPr="00D16DD5">
        <w:rPr>
          <w:rFonts w:asciiTheme="majorHAnsi" w:hAnsiTheme="majorHAnsi" w:cs="Garamond Premr Pro Subh Cyr"/>
        </w:rPr>
        <w:t xml:space="preserve">.1, 129.19) </w:t>
      </w:r>
    </w:p>
    <w:p w14:paraId="64910E1E" w14:textId="21524FA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135.2. </w:t>
      </w:r>
      <w:r w:rsidRPr="00D16DD5">
        <w:rPr>
          <w:rFonts w:asciiTheme="majorHAnsi" w:hAnsiTheme="majorHAnsi" w:cs="Garamond Premr Pro Subh Cyr"/>
        </w:rPr>
        <w:t>Да представя на годишното събрание на църквата годишен доклад за главните дейности на местната църква, включително статистика за членството. (113.</w:t>
      </w:r>
      <w:r w:rsidR="00F028C8" w:rsidRPr="00D16DD5">
        <w:rPr>
          <w:rFonts w:asciiTheme="majorHAnsi" w:hAnsiTheme="majorHAnsi" w:cs="Garamond Premr Pro Subh Cyr"/>
        </w:rPr>
        <w:t>9</w:t>
      </w:r>
      <w:r w:rsidRPr="00D16DD5">
        <w:rPr>
          <w:rFonts w:asciiTheme="majorHAnsi" w:hAnsiTheme="majorHAnsi" w:cs="Garamond Premr Pro Subh Cyr"/>
        </w:rPr>
        <w:t>)</w:t>
      </w:r>
    </w:p>
    <w:p w14:paraId="2BD786F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lastRenderedPageBreak/>
        <w:t xml:space="preserve">135.3. </w:t>
      </w:r>
      <w:r w:rsidRPr="00D16DD5">
        <w:rPr>
          <w:rFonts w:asciiTheme="majorHAnsi" w:hAnsiTheme="majorHAnsi" w:cs="Garamond Premr Pro Subh Cyr"/>
        </w:rPr>
        <w:t>Да се грижи официалните книжа, писмените сведения и юридическите документи, които имат отношение към местната църква, включително нотариални актове, извлечения, застрахователни полици, документи за заем, списъци на църковните членове, исторически сведения, протоколи на църковния съвет и книжа на дружеството, да бъдат държани под попечителство в огнеупорни или сигурни сейфове на територията на местната църква или, когато е осъществимо, да бъдат поставяни в сигурни съоръжения за вложения в местни банки или подобни учреждения. Секретарят следва винаги да има общ достъп до тези документи заедно с пастора и касиера на църквата и грижата за тях трябва да бъде предадена незабавно на встъпилия в длъжност приемник на църковния секретар.</w:t>
      </w:r>
    </w:p>
    <w:p w14:paraId="0660909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135.4.</w:t>
      </w:r>
      <w:r w:rsidRPr="00D16DD5">
        <w:rPr>
          <w:rFonts w:asciiTheme="majorHAnsi" w:hAnsiTheme="majorHAnsi" w:cs="Garamond Premr Pro Subh Cyr"/>
        </w:rPr>
        <w:t xml:space="preserve"> Да бъде секретар на всички годишни и извънредни църковни събрания и да бъде пазител на протоколите и други книжа от тези годишни и извънредни църковни събрания. (113.6)</w:t>
      </w:r>
    </w:p>
    <w:p w14:paraId="4196A2F4"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135.5. </w:t>
      </w:r>
      <w:r w:rsidRPr="00D16DD5">
        <w:rPr>
          <w:rFonts w:asciiTheme="majorHAnsi" w:hAnsiTheme="majorHAnsi" w:cs="Garamond Premr Pro Subh Cyr"/>
        </w:rPr>
        <w:t>Да удостоверява с писмо до областния суперинтендант резултатите от гласуването за призоваването на някой пастор и за продължаване на църковно-пасторските отношения. Това удостоверяване следва да се прави до една седмица след гласуването.</w:t>
      </w:r>
    </w:p>
    <w:p w14:paraId="4AF63EC9"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135.6.</w:t>
      </w:r>
      <w:r w:rsidRPr="00D16DD5">
        <w:rPr>
          <w:rFonts w:asciiTheme="majorHAnsi" w:hAnsiTheme="majorHAnsi" w:cs="Garamond Premr Pro Subh Cyr"/>
        </w:rPr>
        <w:t xml:space="preserve"> Да изпраща на областния суперинтендант препис от протоколите на всички църковни събрания и срещи на църковния съвет до три дена след тези събрания, когато местната църква е без пастор.</w:t>
      </w:r>
    </w:p>
    <w:p w14:paraId="63D37E2F" w14:textId="77777777" w:rsidR="006E6582" w:rsidRPr="00D16DD5" w:rsidRDefault="006E6582">
      <w:pPr>
        <w:pStyle w:val="text"/>
        <w:rPr>
          <w:rFonts w:asciiTheme="majorHAnsi" w:hAnsiTheme="majorHAnsi"/>
        </w:rPr>
      </w:pPr>
      <w:r w:rsidRPr="00D16DD5">
        <w:rPr>
          <w:rFonts w:asciiTheme="majorHAnsi" w:hAnsiTheme="majorHAnsi" w:cs="Garamond Premr Pro"/>
          <w:b/>
          <w:bCs/>
        </w:rPr>
        <w:t xml:space="preserve">135.7. </w:t>
      </w:r>
      <w:r w:rsidRPr="00D16DD5">
        <w:rPr>
          <w:rFonts w:asciiTheme="majorHAnsi" w:hAnsiTheme="majorHAnsi" w:cs="Garamond Premr Pro Subh Cyr"/>
        </w:rPr>
        <w:t xml:space="preserve">Да подписва заедно с пастора всички прехвърляния на недвижими имоти, ипотеки, освобождавания на ипотеки, договори и други юридически документи, за които не се предвижда друго в </w:t>
      </w:r>
      <w:r w:rsidRPr="00D16DD5">
        <w:rPr>
          <w:rFonts w:asciiTheme="majorHAnsi" w:hAnsiTheme="majorHAnsi" w:cs="Garamond Premr Pro Cyr"/>
          <w:i/>
          <w:iCs/>
        </w:rPr>
        <w:t>Наръчника</w:t>
      </w:r>
      <w:r w:rsidRPr="00D16DD5">
        <w:rPr>
          <w:rFonts w:asciiTheme="majorHAnsi" w:hAnsiTheme="majorHAnsi"/>
        </w:rPr>
        <w:t>. (102.3, 103-104.2)</w:t>
      </w:r>
    </w:p>
    <w:p w14:paraId="439CB0C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136. Касиер на църквата. Задълженията на касиера </w:t>
      </w:r>
      <w:r w:rsidRPr="00D16DD5">
        <w:rPr>
          <w:rFonts w:asciiTheme="majorHAnsi" w:hAnsiTheme="majorHAnsi" w:cs="Garamond Premr Pro Subh Cyr"/>
        </w:rPr>
        <w:t>на църковния съвет са:</w:t>
      </w:r>
    </w:p>
    <w:p w14:paraId="6D35DA97"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136.1.</w:t>
      </w:r>
      <w:r w:rsidRPr="00D16DD5">
        <w:rPr>
          <w:rFonts w:asciiTheme="majorHAnsi" w:hAnsiTheme="majorHAnsi" w:cs="Garamond Premr Pro Subh Cyr"/>
        </w:rPr>
        <w:t xml:space="preserve"> Да получава всички пари, за които не се предвижда друго, и да ги изразходва единствено по нареждане на църковния съвет. (129.21)</w:t>
      </w:r>
    </w:p>
    <w:p w14:paraId="460FC412" w14:textId="7586F14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136.2.</w:t>
      </w:r>
      <w:r w:rsidRPr="00D16DD5">
        <w:rPr>
          <w:rFonts w:asciiTheme="majorHAnsi" w:hAnsiTheme="majorHAnsi" w:cs="Garamond Premr Pro Subh Cyr"/>
        </w:rPr>
        <w:t xml:space="preserve"> Да превежда всички областни парични средства на областния касиер и всички </w:t>
      </w:r>
      <w:r w:rsidR="00B575F5" w:rsidRPr="00D16DD5">
        <w:rPr>
          <w:rFonts w:asciiTheme="majorHAnsi" w:hAnsiTheme="majorHAnsi" w:cs="Garamond Premr Pro Subh Cyr"/>
        </w:rPr>
        <w:t xml:space="preserve">генерални </w:t>
      </w:r>
      <w:r w:rsidRPr="00D16DD5">
        <w:rPr>
          <w:rFonts w:asciiTheme="majorHAnsi" w:hAnsiTheme="majorHAnsi" w:cs="Garamond Premr Pro Subh Cyr"/>
        </w:rPr>
        <w:t xml:space="preserve">средства на </w:t>
      </w:r>
      <w:r w:rsidR="00B575F5" w:rsidRPr="00D16DD5">
        <w:rPr>
          <w:rFonts w:asciiTheme="majorHAnsi" w:hAnsiTheme="majorHAnsi" w:cs="Garamond Premr Pro Subh Cyr"/>
        </w:rPr>
        <w:t xml:space="preserve">генералния </w:t>
      </w:r>
      <w:r w:rsidRPr="00D16DD5">
        <w:rPr>
          <w:rFonts w:asciiTheme="majorHAnsi" w:hAnsiTheme="majorHAnsi" w:cs="Garamond Premr Pro Subh Cyr"/>
        </w:rPr>
        <w:t>касиер чрез съответната служба, освен ако не е предвидено друго. (</w:t>
      </w:r>
      <w:r w:rsidR="00356B20" w:rsidRPr="00D16DD5">
        <w:rPr>
          <w:rFonts w:asciiTheme="majorHAnsi" w:hAnsiTheme="majorHAnsi" w:cs="Garamond Premr Pro Subh Cyr"/>
        </w:rPr>
        <w:t>515.9</w:t>
      </w:r>
      <w:r w:rsidRPr="00D16DD5">
        <w:rPr>
          <w:rFonts w:asciiTheme="majorHAnsi" w:hAnsiTheme="majorHAnsi" w:cs="Garamond Premr Pro Subh Cyr"/>
        </w:rPr>
        <w:t>)</w:t>
      </w:r>
    </w:p>
    <w:p w14:paraId="65E1D20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136.3. </w:t>
      </w:r>
      <w:r w:rsidRPr="00D16DD5">
        <w:rPr>
          <w:rFonts w:asciiTheme="majorHAnsi" w:hAnsiTheme="majorHAnsi" w:cs="Garamond Premr Pro Subh Cyr"/>
        </w:rPr>
        <w:t>Да води правилни сметки за всички получени и изразходвани средства. (129.21)</w:t>
      </w:r>
    </w:p>
    <w:p w14:paraId="23447C64"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136.4. </w:t>
      </w:r>
      <w:r w:rsidRPr="00D16DD5">
        <w:rPr>
          <w:rFonts w:asciiTheme="majorHAnsi" w:hAnsiTheme="majorHAnsi" w:cs="Garamond Premr Pro Subh Cyr"/>
        </w:rPr>
        <w:t>Да представя пред църковния съвет подробен месечен финансов отчет за разпределението на средствата. (129.21)</w:t>
      </w:r>
    </w:p>
    <w:p w14:paraId="1564D43C" w14:textId="54E33FE8" w:rsidR="006E6582" w:rsidRPr="00D16DD5" w:rsidRDefault="006E6582">
      <w:pPr>
        <w:pStyle w:val="text"/>
        <w:rPr>
          <w:rFonts w:asciiTheme="majorHAnsi" w:hAnsiTheme="majorHAnsi"/>
        </w:rPr>
      </w:pPr>
      <w:r w:rsidRPr="00D16DD5">
        <w:rPr>
          <w:rFonts w:asciiTheme="majorHAnsi" w:hAnsiTheme="majorHAnsi" w:cs="Garamond Premr Pro"/>
          <w:b/>
          <w:bCs/>
        </w:rPr>
        <w:t xml:space="preserve">136.5. </w:t>
      </w:r>
      <w:r w:rsidRPr="00D16DD5">
        <w:rPr>
          <w:rFonts w:asciiTheme="majorHAnsi" w:hAnsiTheme="majorHAnsi" w:cs="Garamond Premr Pro Subh Cyr"/>
        </w:rPr>
        <w:t>Да представя пред годишното църковно събрание годишен финансов отчет. (1</w:t>
      </w:r>
      <w:r w:rsidRPr="00D16DD5">
        <w:rPr>
          <w:rFonts w:asciiTheme="majorHAnsi" w:hAnsiTheme="majorHAnsi"/>
        </w:rPr>
        <w:t>13.</w:t>
      </w:r>
      <w:r w:rsidR="00356B20" w:rsidRPr="00D16DD5">
        <w:rPr>
          <w:rFonts w:asciiTheme="majorHAnsi" w:hAnsiTheme="majorHAnsi"/>
        </w:rPr>
        <w:t xml:space="preserve"> 9</w:t>
      </w:r>
      <w:r w:rsidRPr="00D16DD5">
        <w:rPr>
          <w:rFonts w:asciiTheme="majorHAnsi" w:hAnsiTheme="majorHAnsi"/>
        </w:rPr>
        <w:t>, 129.21)</w:t>
      </w:r>
    </w:p>
    <w:p w14:paraId="582EB559"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136.6.</w:t>
      </w:r>
      <w:r w:rsidRPr="00D16DD5">
        <w:rPr>
          <w:rFonts w:asciiTheme="majorHAnsi" w:hAnsiTheme="majorHAnsi" w:cs="Garamond Premr Pro Subh Cyr"/>
        </w:rPr>
        <w:t xml:space="preserve"> Да предаде на църковния съвет пълната касиерска документация, когато спре да заема длъжността.</w:t>
      </w:r>
    </w:p>
    <w:p w14:paraId="12EFEFFA"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Л. </w:t>
      </w:r>
      <w:r w:rsidRPr="00D16DD5">
        <w:rPr>
          <w:rFonts w:asciiTheme="majorHAnsi" w:hAnsiTheme="majorHAnsi" w:cs="Garamond Premr Pro Capt Cyr"/>
          <w:color w:val="auto"/>
        </w:rPr>
        <w:t>Настойници</w:t>
      </w:r>
    </w:p>
    <w:p w14:paraId="19D5F8BA" w14:textId="79655812"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137.</w:t>
      </w:r>
      <w:r w:rsidRPr="00D16DD5">
        <w:rPr>
          <w:rFonts w:asciiTheme="majorHAnsi" w:hAnsiTheme="majorHAnsi" w:cs="Garamond Premr Pro Subh Cyr"/>
        </w:rPr>
        <w:t xml:space="preserve"> Настойниците на църквата следва да бъдат не по-малко от трима и не повече от тринадесет на брой. Трябва да се избират с бюлетина измежду членовете на църквата на годишното или на извънредно църковно събрание, за да служат през следващата църковна година и докато приемниците им бъдат избрани и въведени в длъжност. (3</w:t>
      </w:r>
      <w:r w:rsidR="00356B20" w:rsidRPr="00D16DD5">
        <w:rPr>
          <w:rFonts w:asciiTheme="majorHAnsi" w:hAnsiTheme="majorHAnsi" w:cs="Garamond Premr Pro Subh Cyr"/>
        </w:rPr>
        <w:t>4</w:t>
      </w:r>
      <w:r w:rsidRPr="00D16DD5">
        <w:rPr>
          <w:rFonts w:asciiTheme="majorHAnsi" w:hAnsiTheme="majorHAnsi" w:cs="Garamond Premr Pro Subh Cyr"/>
        </w:rPr>
        <w:t>, 113.7, 113.1</w:t>
      </w:r>
      <w:r w:rsidR="00356B20" w:rsidRPr="00D16DD5">
        <w:rPr>
          <w:rFonts w:asciiTheme="majorHAnsi" w:hAnsiTheme="majorHAnsi" w:cs="Garamond Premr Pro Subh Cyr"/>
        </w:rPr>
        <w:t>1</w:t>
      </w:r>
      <w:r w:rsidRPr="00D16DD5">
        <w:rPr>
          <w:rFonts w:asciiTheme="majorHAnsi" w:hAnsiTheme="majorHAnsi" w:cs="Garamond Premr Pro Subh Cyr"/>
        </w:rPr>
        <w:t>, 127)</w:t>
      </w:r>
    </w:p>
    <w:p w14:paraId="40B3C62C" w14:textId="77777777" w:rsidR="006E6582" w:rsidRPr="00D16DD5" w:rsidRDefault="006E6582">
      <w:pPr>
        <w:pStyle w:val="text"/>
        <w:rPr>
          <w:rFonts w:asciiTheme="majorHAnsi" w:hAnsiTheme="majorHAnsi"/>
        </w:rPr>
      </w:pPr>
      <w:r w:rsidRPr="00D16DD5">
        <w:rPr>
          <w:rFonts w:asciiTheme="majorHAnsi" w:hAnsiTheme="majorHAnsi" w:cs="Garamond Premr Pro Cyr"/>
          <w:b/>
          <w:bCs/>
        </w:rPr>
        <w:t xml:space="preserve">138. Задълженията на настойниците </w:t>
      </w:r>
      <w:r w:rsidRPr="00D16DD5">
        <w:rPr>
          <w:rFonts w:asciiTheme="majorHAnsi" w:hAnsiTheme="majorHAnsi" w:cs="Garamond Premr Pro Subh Cyr"/>
        </w:rPr>
        <w:t>са:</w:t>
      </w:r>
    </w:p>
    <w:p w14:paraId="4BC64E37"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138.1. </w:t>
      </w:r>
      <w:r w:rsidRPr="00D16DD5">
        <w:rPr>
          <w:rFonts w:asciiTheme="majorHAnsi" w:hAnsiTheme="majorHAnsi" w:cs="Garamond Premr Pro Subh Cyr"/>
        </w:rPr>
        <w:t>Освен ако не се предвижда друго, да служат като комисия по църковен растеж с отговорности да достигат до невярващите, да благовестват и да разпростират влиянието на църквата, включително да покровителстват нови църкви и мисии от църковен тип, като пасторът изпълнява функциите на служебен председател.</w:t>
      </w:r>
    </w:p>
    <w:p w14:paraId="11B371B8" w14:textId="6B861FCD"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138.2.</w:t>
      </w:r>
      <w:r w:rsidRPr="00D16DD5">
        <w:rPr>
          <w:rFonts w:asciiTheme="majorHAnsi" w:hAnsiTheme="majorHAnsi" w:cs="Garamond Premr Pro Subh Cyr"/>
        </w:rPr>
        <w:t xml:space="preserve"> Да осигуряват помощ и подкрепа за нуждаещите се и страдащите. Библейската роля на миряните</w:t>
      </w:r>
      <w:r w:rsidR="001F72D5" w:rsidRPr="00D16DD5">
        <w:rPr>
          <w:rFonts w:asciiTheme="majorHAnsi" w:hAnsiTheme="majorHAnsi" w:cs="Garamond Premr Pro Subh Cyr"/>
        </w:rPr>
        <w:t xml:space="preserve"> </w:t>
      </w:r>
      <w:r w:rsidRPr="00D16DD5">
        <w:rPr>
          <w:rFonts w:asciiTheme="majorHAnsi" w:hAnsiTheme="majorHAnsi" w:cs="Garamond Premr Pro Subh Cyr"/>
        </w:rPr>
        <w:t>водачи се състои в извършването на дейности в сферата на практическото служене (Деяния 6:1-3; Римляни 12:6-8). Затова настойниците трябва да предоставят своето време и духовни дарби за служене, управление, насърчение, милосърдие, посещения и други служения.</w:t>
      </w:r>
    </w:p>
    <w:p w14:paraId="2C1E5C3D"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138.3.</w:t>
      </w:r>
      <w:r w:rsidRPr="00D16DD5">
        <w:rPr>
          <w:rFonts w:asciiTheme="majorHAnsi" w:hAnsiTheme="majorHAnsi" w:cs="Garamond Premr Pro Subh Cyr"/>
        </w:rPr>
        <w:t xml:space="preserve"> По усмотрение на църковния съвет да служат като Комисия по благовестване и църковно членство, както е щрихирано в 110-110.8.</w:t>
      </w:r>
    </w:p>
    <w:p w14:paraId="23C5531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138.4. </w:t>
      </w:r>
      <w:r w:rsidRPr="00D16DD5">
        <w:rPr>
          <w:rFonts w:asciiTheme="majorHAnsi" w:hAnsiTheme="majorHAnsi" w:cs="Garamond Premr Pro Subh Cyr"/>
        </w:rPr>
        <w:t>Да помагат на пастора да организира живота на църквата така, че всички членове да разполагат с възможности да служат като християни. Трябва да се обръща особено внимание на разработването на служения, насочени към хората с друг културен и обществено-икономически произход в непосредствената среда и близките околности на църквата.</w:t>
      </w:r>
    </w:p>
    <w:p w14:paraId="6410BB3E"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138.5. </w:t>
      </w:r>
      <w:r w:rsidRPr="00D16DD5">
        <w:rPr>
          <w:rFonts w:asciiTheme="majorHAnsi" w:hAnsiTheme="majorHAnsi" w:cs="Garamond Premr Pro Subh Cyr"/>
        </w:rPr>
        <w:t xml:space="preserve">Чрез тях да се осъществява взаимодействие с организации за християнски дейности и служене в общността. </w:t>
      </w:r>
    </w:p>
    <w:p w14:paraId="70EC3454"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138.6.</w:t>
      </w:r>
      <w:r w:rsidRPr="00D16DD5">
        <w:rPr>
          <w:rFonts w:asciiTheme="majorHAnsi" w:hAnsiTheme="majorHAnsi" w:cs="Garamond Premr Pro Subh Cyr"/>
        </w:rPr>
        <w:t xml:space="preserve"> Да помагат на пастора за богослуженията и християнското възпитание в местната църква.</w:t>
      </w:r>
    </w:p>
    <w:p w14:paraId="30A06F8E" w14:textId="3911E08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138.7. </w:t>
      </w:r>
      <w:r w:rsidRPr="00D16DD5">
        <w:rPr>
          <w:rFonts w:asciiTheme="majorHAnsi" w:hAnsiTheme="majorHAnsi" w:cs="Garamond Premr Pro Subh Cyr"/>
        </w:rPr>
        <w:t xml:space="preserve">Да набавят символите за Господната вечеря и когато са помолени от пастора, да помагат в раздаването </w:t>
      </w:r>
      <w:r w:rsidR="00C56E7A" w:rsidRPr="00D16DD5">
        <w:rPr>
          <w:rFonts w:asciiTheme="majorHAnsi" w:hAnsiTheme="majorHAnsi" w:cs="Garamond Premr Pro Subh Cyr"/>
        </w:rPr>
        <w:t>ѝ</w:t>
      </w:r>
      <w:r w:rsidRPr="00D16DD5">
        <w:rPr>
          <w:rFonts w:asciiTheme="majorHAnsi" w:hAnsiTheme="majorHAnsi" w:cs="Garamond Premr Pro Subh Cyr"/>
        </w:rPr>
        <w:t>. (</w:t>
      </w:r>
      <w:r w:rsidR="00356B20" w:rsidRPr="00D16DD5">
        <w:rPr>
          <w:rFonts w:asciiTheme="majorHAnsi" w:hAnsiTheme="majorHAnsi" w:cs="Garamond Premr Pro Subh Cyr"/>
        </w:rPr>
        <w:t>29</w:t>
      </w:r>
      <w:r w:rsidRPr="00D16DD5">
        <w:rPr>
          <w:rFonts w:asciiTheme="majorHAnsi" w:hAnsiTheme="majorHAnsi" w:cs="Garamond Premr Pro Subh Cyr"/>
        </w:rPr>
        <w:t xml:space="preserve">.5, </w:t>
      </w:r>
      <w:r w:rsidR="00356B20" w:rsidRPr="00D16DD5">
        <w:rPr>
          <w:rFonts w:asciiTheme="majorHAnsi" w:hAnsiTheme="majorHAnsi" w:cs="Garamond Premr Pro Subh Cyr"/>
        </w:rPr>
        <w:t>514</w:t>
      </w:r>
      <w:r w:rsidRPr="00D16DD5">
        <w:rPr>
          <w:rFonts w:asciiTheme="majorHAnsi" w:hAnsiTheme="majorHAnsi" w:cs="Garamond Premr Pro Subh Cyr"/>
        </w:rPr>
        <w:t>.</w:t>
      </w:r>
      <w:r w:rsidR="00356B20" w:rsidRPr="00D16DD5">
        <w:rPr>
          <w:rFonts w:asciiTheme="majorHAnsi" w:hAnsiTheme="majorHAnsi" w:cs="Garamond Premr Pro Subh Cyr"/>
        </w:rPr>
        <w:t>9</w:t>
      </w:r>
      <w:r w:rsidRPr="00D16DD5">
        <w:rPr>
          <w:rFonts w:asciiTheme="majorHAnsi" w:hAnsiTheme="majorHAnsi" w:cs="Garamond Premr Pro Subh Cyr"/>
        </w:rPr>
        <w:t>)</w:t>
      </w:r>
    </w:p>
    <w:p w14:paraId="15E469F0" w14:textId="15D71F8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139.</w:t>
      </w:r>
      <w:r w:rsidRPr="00D16DD5">
        <w:rPr>
          <w:rFonts w:asciiTheme="majorHAnsi" w:hAnsiTheme="majorHAnsi" w:cs="Garamond Premr Pro Subh Cyr"/>
        </w:rPr>
        <w:t xml:space="preserve"> Свободна длъжност на настойник може да бъде заета с решение на местната църква на надлежно свикано църковно събрание. (113.</w:t>
      </w:r>
      <w:r w:rsidR="00356B20" w:rsidRPr="00D16DD5">
        <w:rPr>
          <w:rFonts w:asciiTheme="majorHAnsi" w:hAnsiTheme="majorHAnsi" w:cs="Garamond Premr Pro Subh Cyr"/>
        </w:rPr>
        <w:t>8</w:t>
      </w:r>
      <w:r w:rsidRPr="00D16DD5">
        <w:rPr>
          <w:rFonts w:asciiTheme="majorHAnsi" w:hAnsiTheme="majorHAnsi" w:cs="Garamond Premr Pro Subh Cyr"/>
        </w:rPr>
        <w:t>)</w:t>
      </w:r>
    </w:p>
    <w:p w14:paraId="76C0DD5F" w14:textId="62E43A4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140.</w:t>
      </w:r>
      <w:r w:rsidRPr="00D16DD5">
        <w:rPr>
          <w:rFonts w:asciiTheme="majorHAnsi" w:hAnsiTheme="majorHAnsi" w:cs="Garamond Premr Pro Subh Cyr"/>
        </w:rPr>
        <w:t xml:space="preserve"> Настойниците следва да съставляват Комисията по настойничество, чието задължение е да съдейства за каузата на християнското настойничество спрямо житейските ресурси в местната църква в сътрудничество с пастора и настойническата служба на </w:t>
      </w:r>
      <w:r w:rsidR="00E528D6" w:rsidRPr="00D16DD5">
        <w:rPr>
          <w:rFonts w:asciiTheme="majorHAnsi" w:hAnsiTheme="majorHAnsi" w:cs="Garamond Premr Pro Subh Cyr"/>
        </w:rPr>
        <w:t xml:space="preserve">генералния </w:t>
      </w:r>
      <w:r w:rsidRPr="00D16DD5">
        <w:rPr>
          <w:rFonts w:asciiTheme="majorHAnsi" w:hAnsiTheme="majorHAnsi" w:cs="Garamond Premr Pro Subh Cyr"/>
        </w:rPr>
        <w:t>касиер. (3</w:t>
      </w:r>
      <w:r w:rsidR="00356B20" w:rsidRPr="00D16DD5">
        <w:rPr>
          <w:rFonts w:asciiTheme="majorHAnsi" w:hAnsiTheme="majorHAnsi" w:cs="Garamond Premr Pro Subh Cyr"/>
        </w:rPr>
        <w:t>3</w:t>
      </w:r>
      <w:r w:rsidRPr="00D16DD5">
        <w:rPr>
          <w:rFonts w:asciiTheme="majorHAnsi" w:hAnsiTheme="majorHAnsi" w:cs="Garamond Premr Pro Subh Cyr"/>
        </w:rPr>
        <w:t>-3</w:t>
      </w:r>
      <w:r w:rsidR="00356B20" w:rsidRPr="00D16DD5">
        <w:rPr>
          <w:rFonts w:asciiTheme="majorHAnsi" w:hAnsiTheme="majorHAnsi" w:cs="Garamond Premr Pro Subh Cyr"/>
        </w:rPr>
        <w:t>3</w:t>
      </w:r>
      <w:r w:rsidRPr="00D16DD5">
        <w:rPr>
          <w:rFonts w:asciiTheme="majorHAnsi" w:hAnsiTheme="majorHAnsi" w:cs="Garamond Premr Pro Subh Cyr"/>
        </w:rPr>
        <w:t>.</w:t>
      </w:r>
      <w:r w:rsidR="00356B20" w:rsidRPr="00D16DD5">
        <w:rPr>
          <w:rFonts w:asciiTheme="majorHAnsi" w:hAnsiTheme="majorHAnsi" w:cs="Garamond Premr Pro Subh Cyr"/>
        </w:rPr>
        <w:t>5</w:t>
      </w:r>
      <w:r w:rsidRPr="00D16DD5">
        <w:rPr>
          <w:rFonts w:asciiTheme="majorHAnsi" w:hAnsiTheme="majorHAnsi" w:cs="Garamond Premr Pro Subh Cyr"/>
        </w:rPr>
        <w:t>)</w:t>
      </w:r>
    </w:p>
    <w:p w14:paraId="5FF986C3"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М. Попечители</w:t>
      </w:r>
    </w:p>
    <w:p w14:paraId="02B3CD6C" w14:textId="5C47289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141. </w:t>
      </w:r>
      <w:r w:rsidRPr="00D16DD5">
        <w:rPr>
          <w:rFonts w:asciiTheme="majorHAnsi" w:hAnsiTheme="majorHAnsi" w:cs="Garamond Premr Pro Subh Cyr"/>
        </w:rPr>
        <w:t xml:space="preserve">Попечителите на църквата следва да бъдат не по-малко от трима и не повече от девет на брой. Трябва да се </w:t>
      </w:r>
      <w:r w:rsidRPr="00D16DD5">
        <w:rPr>
          <w:rFonts w:asciiTheme="majorHAnsi" w:hAnsiTheme="majorHAnsi" w:cs="Garamond Premr Pro Subh Cyr"/>
        </w:rPr>
        <w:lastRenderedPageBreak/>
        <w:t>избират от средите на членовете на местната църква, за да служат през следващата църковна година и докато техните приемници бъдат избрани и въведени в длъжност. (3</w:t>
      </w:r>
      <w:r w:rsidR="00356B20" w:rsidRPr="00D16DD5">
        <w:rPr>
          <w:rFonts w:asciiTheme="majorHAnsi" w:hAnsiTheme="majorHAnsi" w:cs="Garamond Premr Pro Subh Cyr"/>
        </w:rPr>
        <w:t>4</w:t>
      </w:r>
      <w:r w:rsidRPr="00D16DD5">
        <w:rPr>
          <w:rFonts w:asciiTheme="majorHAnsi" w:hAnsiTheme="majorHAnsi" w:cs="Garamond Premr Pro Subh Cyr"/>
        </w:rPr>
        <w:t>, 113.</w:t>
      </w:r>
      <w:r w:rsidR="00356B20" w:rsidRPr="00D16DD5">
        <w:rPr>
          <w:rFonts w:asciiTheme="majorHAnsi" w:hAnsiTheme="majorHAnsi" w:cs="Garamond Premr Pro Subh Cyr"/>
        </w:rPr>
        <w:t>1</w:t>
      </w:r>
      <w:r w:rsidRPr="00D16DD5">
        <w:rPr>
          <w:rFonts w:asciiTheme="majorHAnsi" w:hAnsiTheme="majorHAnsi" w:cs="Garamond Premr Pro Subh Cyr"/>
        </w:rPr>
        <w:t>1, 127)</w:t>
      </w:r>
    </w:p>
    <w:p w14:paraId="46DC4EE6"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142. </w:t>
      </w:r>
      <w:r w:rsidRPr="00D16DD5">
        <w:rPr>
          <w:rFonts w:asciiTheme="majorHAnsi" w:hAnsiTheme="majorHAnsi" w:cs="Garamond Premr Pro Subh Cyr"/>
        </w:rPr>
        <w:t>Във всички случаи, в които гражданското законодателство изисква определен метод за избиране на църковни попечители, този метод трябва строго да бъде спазван. (113.4)</w:t>
      </w:r>
    </w:p>
    <w:p w14:paraId="0CCB9CE9" w14:textId="30ED9B8D"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142.1.</w:t>
      </w:r>
      <w:r w:rsidRPr="00D16DD5">
        <w:rPr>
          <w:rFonts w:asciiTheme="majorHAnsi" w:hAnsiTheme="majorHAnsi" w:cs="Garamond Premr Pro Subh Cyr"/>
        </w:rPr>
        <w:t xml:space="preserve"> Когато гражданското законодателство не изисква конкретен избирателен метод, попечителите следва да се избират с бюлетина на годишното събрание на местната църква или на извънредно събрание, надлежно свикано за тази цел. (113.7, 113.1</w:t>
      </w:r>
      <w:r w:rsidR="00356B20" w:rsidRPr="00D16DD5">
        <w:rPr>
          <w:rFonts w:asciiTheme="majorHAnsi" w:hAnsiTheme="majorHAnsi" w:cs="Garamond Premr Pro Subh Cyr"/>
        </w:rPr>
        <w:t>1</w:t>
      </w:r>
      <w:r w:rsidRPr="00D16DD5">
        <w:rPr>
          <w:rFonts w:asciiTheme="majorHAnsi" w:hAnsiTheme="majorHAnsi" w:cs="Garamond Premr Pro Subh Cyr"/>
        </w:rPr>
        <w:t>)</w:t>
      </w:r>
    </w:p>
    <w:p w14:paraId="7A4F487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143. Задълженията на попечителите </w:t>
      </w:r>
      <w:r w:rsidRPr="00D16DD5">
        <w:rPr>
          <w:rFonts w:asciiTheme="majorHAnsi" w:hAnsiTheme="majorHAnsi" w:cs="Garamond Premr Pro Subh Cyr"/>
        </w:rPr>
        <w:t>са:</w:t>
      </w:r>
    </w:p>
    <w:p w14:paraId="4E9C1BC7" w14:textId="0547604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143.1. </w:t>
      </w:r>
      <w:r w:rsidRPr="00D16DD5">
        <w:rPr>
          <w:rFonts w:asciiTheme="majorHAnsi" w:hAnsiTheme="majorHAnsi" w:cs="Garamond Premr Pro Subh Cyr"/>
        </w:rPr>
        <w:t>Да притежават правото на собственост върху църковните имоти и да ги управляват като попечители на местната църква съобразно напъ</w:t>
      </w:r>
      <w:r w:rsidR="00293E98">
        <w:rPr>
          <w:rFonts w:asciiTheme="majorHAnsi" w:hAnsiTheme="majorHAnsi" w:cs="Garamond Premr Pro Subh Cyr"/>
        </w:rPr>
        <w:t>т</w:t>
      </w:r>
      <w:r w:rsidRPr="00D16DD5">
        <w:rPr>
          <w:rFonts w:asciiTheme="majorHAnsi" w:hAnsiTheme="majorHAnsi" w:cs="Garamond Premr Pro Subh Cyr"/>
        </w:rPr>
        <w:t>ствията и ограниченията, изложени в 102-104.4, когато местната църква не е регистрирана като дружество, когато гражданското законодателство го изисква или когато по други причини това се счете за най-добро от областния суперинтендант или Областния консултативен съвет.</w:t>
      </w:r>
    </w:p>
    <w:p w14:paraId="55E2889E" w14:textId="1E44390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143.2.</w:t>
      </w:r>
      <w:r w:rsidRPr="00D16DD5">
        <w:rPr>
          <w:rFonts w:asciiTheme="majorHAnsi" w:hAnsiTheme="majorHAnsi" w:cs="Garamond Premr Pro Subh Cyr"/>
        </w:rPr>
        <w:t xml:space="preserve"> Да дават напъ</w:t>
      </w:r>
      <w:r w:rsidR="00293E98">
        <w:rPr>
          <w:rFonts w:asciiTheme="majorHAnsi" w:hAnsiTheme="majorHAnsi" w:cs="Garamond Premr Pro Subh Cyr"/>
        </w:rPr>
        <w:t>т</w:t>
      </w:r>
      <w:r w:rsidRPr="00D16DD5">
        <w:rPr>
          <w:rFonts w:asciiTheme="majorHAnsi" w:hAnsiTheme="majorHAnsi" w:cs="Garamond Premr Pro Subh Cyr"/>
        </w:rPr>
        <w:t>ствия за развитието на материалната база и за финансовото планиране, освен ако църковният съвет не е предвидил друго.</w:t>
      </w:r>
    </w:p>
    <w:p w14:paraId="6EA001BE" w14:textId="2675308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144.</w:t>
      </w:r>
      <w:r w:rsidRPr="00D16DD5">
        <w:rPr>
          <w:rFonts w:asciiTheme="majorHAnsi" w:hAnsiTheme="majorHAnsi" w:cs="Garamond Premr Pro Subh Cyr"/>
        </w:rPr>
        <w:t xml:space="preserve"> Свободна длъжност на попечител може да бъде заета с решение на местната църква на надлежно свикано църковно събрание. (113.</w:t>
      </w:r>
      <w:r w:rsidR="00356B20" w:rsidRPr="00D16DD5">
        <w:rPr>
          <w:rFonts w:asciiTheme="majorHAnsi" w:hAnsiTheme="majorHAnsi" w:cs="Garamond Premr Pro Subh Cyr"/>
        </w:rPr>
        <w:t>8</w:t>
      </w:r>
      <w:r w:rsidRPr="00D16DD5">
        <w:rPr>
          <w:rFonts w:asciiTheme="majorHAnsi" w:hAnsiTheme="majorHAnsi" w:cs="Garamond Premr Pro Subh Cyr"/>
        </w:rPr>
        <w:t>)</w:t>
      </w:r>
    </w:p>
    <w:p w14:paraId="0B6FC8E4" w14:textId="31689F4B"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Н. </w:t>
      </w:r>
      <w:r w:rsidR="00E528D6" w:rsidRPr="00D16DD5">
        <w:rPr>
          <w:rFonts w:asciiTheme="majorHAnsi" w:hAnsiTheme="majorHAnsi" w:cs="Garamond Premr Pro Capt Cyr"/>
        </w:rPr>
        <w:t>Местен църковен с</w:t>
      </w:r>
      <w:r w:rsidRPr="00D16DD5">
        <w:rPr>
          <w:rFonts w:asciiTheme="majorHAnsi" w:hAnsiTheme="majorHAnsi" w:cs="Garamond Premr Pro Capt Cyr"/>
        </w:rPr>
        <w:t xml:space="preserve">ъвет за </w:t>
      </w:r>
      <w:r w:rsidR="00E30DC5" w:rsidRPr="00D16DD5">
        <w:rPr>
          <w:rFonts w:asciiTheme="majorHAnsi" w:hAnsiTheme="majorHAnsi" w:cs="Garamond Premr Pro Capt Cyr"/>
        </w:rPr>
        <w:t>Международните служения</w:t>
      </w:r>
      <w:r w:rsidR="00F44B4F" w:rsidRPr="00D16DD5">
        <w:rPr>
          <w:rFonts w:asciiTheme="majorHAnsi" w:hAnsiTheme="majorHAnsi" w:cs="Garamond Premr Pro Capt Cyr"/>
        </w:rPr>
        <w:t xml:space="preserve"> за неделни училища </w:t>
      </w:r>
      <w:r w:rsidR="00DD2FFB" w:rsidRPr="00D16DD5">
        <w:rPr>
          <w:rFonts w:asciiTheme="majorHAnsi" w:hAnsiTheme="majorHAnsi" w:cs="Garamond Premr Pro Capt Cyr"/>
        </w:rPr>
        <w:t>и ученичество</w:t>
      </w:r>
      <w:r w:rsidR="004356D3" w:rsidRPr="00D16DD5">
        <w:rPr>
          <w:rFonts w:asciiTheme="majorHAnsi" w:hAnsiTheme="majorHAnsi" w:cs="Garamond Premr Pro Capt Cyr"/>
        </w:rPr>
        <w:t xml:space="preserve"> / </w:t>
      </w:r>
      <w:r w:rsidR="00EC228F" w:rsidRPr="00D16DD5">
        <w:rPr>
          <w:rFonts w:asciiTheme="majorHAnsi" w:hAnsiTheme="majorHAnsi" w:cs="Garamond Premr Pro Capt Cyr"/>
        </w:rPr>
        <w:t>SDMI</w:t>
      </w:r>
    </w:p>
    <w:p w14:paraId="5A7A97D6" w14:textId="32ED1292"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145.</w:t>
      </w:r>
      <w:r w:rsidRPr="00D16DD5">
        <w:rPr>
          <w:rFonts w:asciiTheme="majorHAnsi" w:hAnsiTheme="majorHAnsi" w:cs="Garamond Premr Pro Subh Cyr"/>
        </w:rPr>
        <w:t xml:space="preserve"> На годишното си църковно събрание всяка местна църква следва да създаде </w:t>
      </w:r>
      <w:r w:rsidRPr="00D16DD5">
        <w:rPr>
          <w:rFonts w:asciiTheme="majorHAnsi" w:hAnsiTheme="majorHAnsi" w:cs="Garamond Premr Pro Cyr"/>
          <w:b/>
          <w:bCs/>
        </w:rPr>
        <w:t xml:space="preserve">Съвет за </w:t>
      </w:r>
      <w:r w:rsidR="00E30DC5" w:rsidRPr="00D16DD5">
        <w:rPr>
          <w:rFonts w:asciiTheme="majorHAnsi" w:hAnsiTheme="majorHAnsi" w:cs="Garamond Premr Pro Cyr"/>
          <w:b/>
          <w:bCs/>
        </w:rPr>
        <w:t>Международните служения</w:t>
      </w:r>
      <w:r w:rsidR="00F44B4F" w:rsidRPr="00D16DD5">
        <w:rPr>
          <w:rFonts w:asciiTheme="majorHAnsi" w:hAnsiTheme="majorHAnsi" w:cs="Garamond Premr Pro Cyr"/>
          <w:b/>
          <w:bCs/>
        </w:rPr>
        <w:t xml:space="preserve"> за неделни училища </w:t>
      </w:r>
      <w:r w:rsidR="00DD2FFB" w:rsidRPr="00D16DD5">
        <w:rPr>
          <w:rFonts w:asciiTheme="majorHAnsi" w:hAnsiTheme="majorHAnsi" w:cs="Garamond Premr Pro Cyr"/>
          <w:b/>
          <w:bCs/>
        </w:rPr>
        <w:t>и ученичество</w:t>
      </w:r>
      <w:r w:rsidRPr="00D16DD5">
        <w:rPr>
          <w:rFonts w:asciiTheme="majorHAnsi" w:hAnsiTheme="majorHAnsi" w:cs="Garamond Premr Pro Cyr"/>
          <w:b/>
          <w:bCs/>
        </w:rPr>
        <w:t xml:space="preserve"> </w:t>
      </w:r>
      <w:r w:rsidRPr="00D16DD5">
        <w:rPr>
          <w:rFonts w:asciiTheme="majorHAnsi" w:hAnsiTheme="majorHAnsi" w:cs="Garamond Premr Pro Subh Cyr"/>
        </w:rPr>
        <w:t xml:space="preserve">или </w:t>
      </w:r>
      <w:r w:rsidRPr="00D16DD5">
        <w:rPr>
          <w:rFonts w:asciiTheme="majorHAnsi" w:hAnsiTheme="majorHAnsi" w:cs="Garamond Premr Pro Cyr"/>
          <w:b/>
          <w:bCs/>
        </w:rPr>
        <w:t>Комисия по образованието</w:t>
      </w:r>
      <w:r w:rsidRPr="00D16DD5">
        <w:rPr>
          <w:rFonts w:asciiTheme="majorHAnsi" w:hAnsiTheme="majorHAnsi" w:cs="Garamond Premr Pro Subh Cyr"/>
        </w:rPr>
        <w:t xml:space="preserve"> като част от църковния съвет, за да отговаря за християнските образователни служения на църквата. В църкви до 75 членове включително отговорностите може да се изпълняват от църковния съвет. Членовете са: служебно</w:t>
      </w:r>
      <w:r w:rsidR="00DD66D3" w:rsidRPr="00D16DD5">
        <w:rPr>
          <w:rFonts w:asciiTheme="majorHAnsi" w:hAnsiTheme="majorHAnsi" w:cs="Garamond Premr Pro Subh Cyr"/>
        </w:rPr>
        <w:t xml:space="preserve"> –</w:t>
      </w:r>
      <w:r w:rsidRPr="00D16DD5">
        <w:rPr>
          <w:rFonts w:asciiTheme="majorHAnsi" w:hAnsiTheme="majorHAnsi" w:cs="Garamond Premr Pro Subh Cyr"/>
        </w:rPr>
        <w:t xml:space="preserve"> ръководителя</w:t>
      </w:r>
      <w:r w:rsidR="00DD66D3" w:rsidRPr="00D16DD5">
        <w:rPr>
          <w:rFonts w:asciiTheme="majorHAnsi" w:hAnsiTheme="majorHAnsi" w:cs="Garamond Premr Pro Subh Cyr"/>
        </w:rPr>
        <w:t>т</w:t>
      </w:r>
      <w:r w:rsidRPr="00D16DD5">
        <w:rPr>
          <w:rFonts w:asciiTheme="majorHAnsi" w:hAnsiTheme="majorHAnsi" w:cs="Garamond Premr Pro Subh Cyr"/>
        </w:rPr>
        <w:t xml:space="preserve"> на неделното училище (146); пасторът; председателя</w:t>
      </w:r>
      <w:r w:rsidR="00DD66D3" w:rsidRPr="00D16DD5">
        <w:rPr>
          <w:rFonts w:asciiTheme="majorHAnsi" w:hAnsiTheme="majorHAnsi" w:cs="Garamond Premr Pro Subh Cyr"/>
        </w:rPr>
        <w:t>т</w:t>
      </w:r>
      <w:r w:rsidRPr="00D16DD5">
        <w:rPr>
          <w:rFonts w:asciiTheme="majorHAnsi" w:hAnsiTheme="majorHAnsi" w:cs="Garamond Premr Pro Subh Cyr"/>
        </w:rPr>
        <w:t xml:space="preserve"> на </w:t>
      </w:r>
      <w:r w:rsidR="00EC228F" w:rsidRPr="00D16DD5">
        <w:rPr>
          <w:rFonts w:asciiTheme="majorHAnsi" w:hAnsiTheme="majorHAnsi" w:cs="Garamond Premr Pro Subh Cyr"/>
        </w:rPr>
        <w:t>NMI</w:t>
      </w:r>
      <w:r w:rsidRPr="00D16DD5">
        <w:rPr>
          <w:rFonts w:asciiTheme="majorHAnsi" w:hAnsiTheme="majorHAnsi" w:cs="Garamond Premr Pro Subh Cyr"/>
        </w:rPr>
        <w:t>; председателя</w:t>
      </w:r>
      <w:r w:rsidR="00DD66D3" w:rsidRPr="00D16DD5">
        <w:rPr>
          <w:rFonts w:asciiTheme="majorHAnsi" w:hAnsiTheme="majorHAnsi" w:cs="Garamond Premr Pro Subh Cyr"/>
        </w:rPr>
        <w:t>т</w:t>
      </w:r>
      <w:r w:rsidRPr="00D16DD5">
        <w:rPr>
          <w:rFonts w:asciiTheme="majorHAnsi" w:hAnsiTheme="majorHAnsi" w:cs="Garamond Premr Pro Subh Cyr"/>
        </w:rPr>
        <w:t xml:space="preserve"> на </w:t>
      </w:r>
      <w:r w:rsidR="00EC228F" w:rsidRPr="00D16DD5">
        <w:rPr>
          <w:rFonts w:asciiTheme="majorHAnsi" w:hAnsiTheme="majorHAnsi" w:cs="Garamond Premr Pro Subh Cyr"/>
        </w:rPr>
        <w:t>NYI</w:t>
      </w:r>
      <w:r w:rsidRPr="00D16DD5">
        <w:rPr>
          <w:rFonts w:asciiTheme="majorHAnsi" w:hAnsiTheme="majorHAnsi" w:cs="Garamond Premr Pro Subh Cyr"/>
        </w:rPr>
        <w:t>; директор</w:t>
      </w:r>
      <w:r w:rsidR="00DD66D3" w:rsidRPr="00D16DD5">
        <w:rPr>
          <w:rFonts w:asciiTheme="majorHAnsi" w:hAnsiTheme="majorHAnsi" w:cs="Garamond Premr Pro Subh Cyr"/>
        </w:rPr>
        <w:t>ът</w:t>
      </w:r>
      <w:r w:rsidRPr="00D16DD5">
        <w:rPr>
          <w:rFonts w:asciiTheme="majorHAnsi" w:hAnsiTheme="majorHAnsi" w:cs="Garamond Premr Pro Subh Cyr"/>
        </w:rPr>
        <w:t xml:space="preserve"> на детските служения; директор</w:t>
      </w:r>
      <w:r w:rsidR="00DD66D3" w:rsidRPr="00D16DD5">
        <w:rPr>
          <w:rFonts w:asciiTheme="majorHAnsi" w:hAnsiTheme="majorHAnsi" w:cs="Garamond Premr Pro Subh Cyr"/>
        </w:rPr>
        <w:t>ът</w:t>
      </w:r>
      <w:r w:rsidRPr="00D16DD5">
        <w:rPr>
          <w:rFonts w:asciiTheme="majorHAnsi" w:hAnsiTheme="majorHAnsi" w:cs="Garamond Premr Pro Subh Cyr"/>
        </w:rPr>
        <w:t xml:space="preserve"> на служенията сред възрастните; от три до девет лица, избрани от средите на църковните членове на годишното църковно събрание. Членовете могат да бъдат избирани за период от две години, без да се застъпват един с друг и докато приемниците им бъдат избрани и въведени в длъжност. Когато се освободи място на избран член, то може да бъде запълнено на надлежно свикано църковно събрание. Ако една църква избере комисия по образованието като част от църковния съвет, тя трябва да спазва изискванията на </w:t>
      </w:r>
      <w:r w:rsidRPr="00D16DD5">
        <w:rPr>
          <w:rFonts w:asciiTheme="majorHAnsi" w:hAnsiTheme="majorHAnsi" w:cs="Garamond Premr Pro Cyr"/>
          <w:i/>
          <w:iCs/>
        </w:rPr>
        <w:t>Наръчника</w:t>
      </w:r>
      <w:r w:rsidRPr="00D16DD5">
        <w:rPr>
          <w:rFonts w:asciiTheme="majorHAnsi" w:hAnsiTheme="majorHAnsi" w:cs="Garamond Premr Pro Subh Cyr"/>
        </w:rPr>
        <w:t xml:space="preserve"> за минимален брой настойници и попечители (137, 141). Представителите на служебния персонал следва да бъдат членове на комисията, въпреки че някои от тях може да не са членове на църковния съвет. </w:t>
      </w:r>
    </w:p>
    <w:p w14:paraId="2C1FD1BF" w14:textId="4408B9F6"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Насочваме местните си църкви да избират на отговорни църковни постове </w:t>
      </w:r>
      <w:r w:rsidR="000A5E7B" w:rsidRPr="00D16DD5">
        <w:rPr>
          <w:rFonts w:asciiTheme="majorHAnsi" w:hAnsiTheme="majorHAnsi" w:cs="Garamond Premr Pro Subh Cyr"/>
        </w:rPr>
        <w:t>активни членове на местната църква</w:t>
      </w:r>
      <w:r w:rsidRPr="00D16DD5">
        <w:rPr>
          <w:rFonts w:asciiTheme="majorHAnsi" w:hAnsiTheme="majorHAnsi" w:cs="Garamond Premr Pro Subh Cyr"/>
        </w:rPr>
        <w:t>, които изповядват, че са преживели цялостно освещение, и чийто живот е публично свидетелство за Божията благодат, която ни призовава към свят живот; които са в единодушие с ученията, устройството и практиките на Църквата на Назарянина и които подкрепят вярно местната църква с присъствието си</w:t>
      </w:r>
      <w:r w:rsidR="00356B20" w:rsidRPr="00D16DD5">
        <w:rPr>
          <w:rFonts w:asciiTheme="majorHAnsi" w:hAnsiTheme="majorHAnsi" w:cs="Garamond Premr Pro Subh Cyr"/>
        </w:rPr>
        <w:t>, активна служба</w:t>
      </w:r>
      <w:r w:rsidRPr="00D16DD5">
        <w:rPr>
          <w:rFonts w:asciiTheme="majorHAnsi" w:hAnsiTheme="majorHAnsi" w:cs="Garamond Premr Pro Subh Cyr"/>
        </w:rPr>
        <w:t xml:space="preserve"> и с десятъци и дарения. </w:t>
      </w:r>
      <w:r w:rsidR="00356B20" w:rsidRPr="00D16DD5">
        <w:rPr>
          <w:rFonts w:asciiTheme="majorHAnsi" w:hAnsiTheme="majorHAnsi" w:cs="Garamond Premr Pro Subh Cyr"/>
        </w:rPr>
        <w:t xml:space="preserve">Служителите трябва да бъдат напълно включени в „изграждането на Христоподобни ученици сред народите“. </w:t>
      </w:r>
      <w:r w:rsidRPr="00D16DD5">
        <w:rPr>
          <w:rFonts w:asciiTheme="majorHAnsi" w:hAnsiTheme="majorHAnsi" w:cs="Garamond Premr Pro Subh Cyr"/>
        </w:rPr>
        <w:t>(3</w:t>
      </w:r>
      <w:r w:rsidR="00356B20" w:rsidRPr="00D16DD5">
        <w:rPr>
          <w:rFonts w:asciiTheme="majorHAnsi" w:hAnsiTheme="majorHAnsi" w:cs="Garamond Premr Pro Subh Cyr"/>
        </w:rPr>
        <w:t>4</w:t>
      </w:r>
      <w:r w:rsidRPr="00D16DD5">
        <w:rPr>
          <w:rFonts w:asciiTheme="majorHAnsi" w:hAnsiTheme="majorHAnsi" w:cs="Garamond Premr Pro Subh Cyr"/>
        </w:rPr>
        <w:t>)</w:t>
      </w:r>
    </w:p>
    <w:p w14:paraId="5BBE6088" w14:textId="1DD2D894"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Задълженията и пълномощията на Съвета за </w:t>
      </w:r>
      <w:r w:rsidR="00E30DC5" w:rsidRPr="00D16DD5">
        <w:rPr>
          <w:rFonts w:asciiTheme="majorHAnsi" w:hAnsiTheme="majorHAnsi" w:cs="Garamond Premr Pro Cyr"/>
          <w:b/>
          <w:bCs/>
        </w:rPr>
        <w:t>Международните служения</w:t>
      </w:r>
      <w:r w:rsidR="00F44B4F" w:rsidRPr="00D16DD5">
        <w:rPr>
          <w:rFonts w:asciiTheme="majorHAnsi" w:hAnsiTheme="majorHAnsi" w:cs="Garamond Premr Pro Cyr"/>
          <w:b/>
          <w:bCs/>
        </w:rPr>
        <w:t xml:space="preserve"> за неделни училища </w:t>
      </w:r>
      <w:r w:rsidR="00DD2FFB" w:rsidRPr="00D16DD5">
        <w:rPr>
          <w:rFonts w:asciiTheme="majorHAnsi" w:hAnsiTheme="majorHAnsi" w:cs="Garamond Premr Pro Cyr"/>
          <w:b/>
          <w:bCs/>
        </w:rPr>
        <w:t>и ученичество</w:t>
      </w:r>
      <w:r w:rsidRPr="00D16DD5">
        <w:rPr>
          <w:rFonts w:asciiTheme="majorHAnsi" w:hAnsiTheme="majorHAnsi" w:cs="Garamond Premr Pro Cyr"/>
          <w:b/>
          <w:bCs/>
        </w:rPr>
        <w:t xml:space="preserve"> или Комисията по образованието</w:t>
      </w:r>
      <w:r w:rsidRPr="00D16DD5">
        <w:rPr>
          <w:rFonts w:asciiTheme="majorHAnsi" w:hAnsiTheme="majorHAnsi" w:cs="Garamond Premr Pro Subh Cyr"/>
        </w:rPr>
        <w:t xml:space="preserve"> са:</w:t>
      </w:r>
    </w:p>
    <w:p w14:paraId="318A1A92" w14:textId="03DB2C8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145.1. </w:t>
      </w:r>
      <w:r w:rsidRPr="00D16DD5">
        <w:rPr>
          <w:rFonts w:asciiTheme="majorHAnsi" w:hAnsiTheme="majorHAnsi" w:cs="Garamond Premr Pro Subh Cyr"/>
        </w:rPr>
        <w:t xml:space="preserve">Да планира, организира, поощрява и провежда служението за християнско образование в местната църква. Това трябва да става под преките грижи на пастора и насоките на ръководителя на неделното училище, както и с напътствията на местния църковен съвет, съобразно с деноминационните цели и критерии, установени от Генералния съвет и популяризирани чрез Комисията за </w:t>
      </w:r>
      <w:r w:rsidR="00616C34" w:rsidRPr="00D16DD5">
        <w:rPr>
          <w:rFonts w:asciiTheme="majorHAnsi" w:hAnsiTheme="majorHAnsi" w:cs="Garamond Premr Pro Subh Cyr"/>
        </w:rPr>
        <w:t>Световн</w:t>
      </w:r>
      <w:r w:rsidR="007A62C3" w:rsidRPr="00D16DD5">
        <w:rPr>
          <w:rFonts w:asciiTheme="majorHAnsi" w:hAnsiTheme="majorHAnsi" w:cs="Garamond Premr Pro Subh Cyr"/>
        </w:rPr>
        <w:t>а мисия</w:t>
      </w:r>
      <w:r w:rsidRPr="00D16DD5">
        <w:rPr>
          <w:rFonts w:asciiTheme="majorHAnsi" w:hAnsiTheme="majorHAnsi" w:cs="Garamond Premr Pro Subh Cyr"/>
        </w:rPr>
        <w:t>, както и чрез организациите на служенията сред възрастни, младежи и деца. Към тази образователна сфера спад</w:t>
      </w:r>
      <w:r w:rsidR="00CD64B3" w:rsidRPr="00D16DD5">
        <w:rPr>
          <w:rFonts w:asciiTheme="majorHAnsi" w:hAnsiTheme="majorHAnsi" w:cs="Garamond Premr Pro Subh Cyr"/>
        </w:rPr>
        <w:t>ат служения за възрастни и деца</w:t>
      </w:r>
      <w:r w:rsidRPr="00D16DD5">
        <w:rPr>
          <w:rFonts w:asciiTheme="majorHAnsi" w:hAnsiTheme="majorHAnsi" w:cs="Garamond Premr Pro Subh Cyr"/>
        </w:rPr>
        <w:t xml:space="preserve"> както с учебна, така и с практическа насоченост. Неделното училище</w:t>
      </w:r>
      <w:r w:rsidR="0098168A" w:rsidRPr="00D16DD5">
        <w:rPr>
          <w:rFonts w:asciiTheme="majorHAnsi" w:hAnsiTheme="majorHAnsi" w:cs="Garamond Premr Pro Subh Cyr"/>
        </w:rPr>
        <w:t>,</w:t>
      </w:r>
      <w:r w:rsidR="00CD64B3" w:rsidRPr="00D16DD5">
        <w:rPr>
          <w:rFonts w:asciiTheme="majorHAnsi" w:hAnsiTheme="majorHAnsi" w:cs="Garamond Premr Pro Subh Cyr"/>
        </w:rPr>
        <w:t xml:space="preserve"> групи за изучаване на Библията</w:t>
      </w:r>
      <w:r w:rsidR="0098168A" w:rsidRPr="00D16DD5">
        <w:rPr>
          <w:rFonts w:asciiTheme="majorHAnsi" w:hAnsiTheme="majorHAnsi" w:cs="Garamond Premr Pro Subh Cyr"/>
        </w:rPr>
        <w:t xml:space="preserve"> и малки групи</w:t>
      </w:r>
      <w:r w:rsidR="00CD64B3" w:rsidRPr="00D16DD5">
        <w:rPr>
          <w:rFonts w:asciiTheme="majorHAnsi" w:hAnsiTheme="majorHAnsi" w:cs="Garamond Premr Pro Subh Cyr"/>
        </w:rPr>
        <w:t>, както и</w:t>
      </w:r>
      <w:r w:rsidRPr="00D16DD5">
        <w:rPr>
          <w:rFonts w:asciiTheme="majorHAnsi" w:hAnsiTheme="majorHAnsi" w:cs="Garamond Premr Pro Subh Cyr"/>
        </w:rPr>
        <w:t xml:space="preserve"> проповедническото служение осигурява</w:t>
      </w:r>
      <w:r w:rsidR="00CD64B3" w:rsidRPr="00D16DD5">
        <w:rPr>
          <w:rFonts w:asciiTheme="majorHAnsi" w:hAnsiTheme="majorHAnsi" w:cs="Garamond Premr Pro Subh Cyr"/>
        </w:rPr>
        <w:t>т</w:t>
      </w:r>
      <w:r w:rsidRPr="00D16DD5">
        <w:rPr>
          <w:rFonts w:asciiTheme="majorHAnsi" w:hAnsiTheme="majorHAnsi" w:cs="Garamond Premr Pro Subh Cyr"/>
        </w:rPr>
        <w:t xml:space="preserve"> сърцевината на църковното изучаване на Писанието и богословските убеждения. Детските градини и училищата (за деца от новородени до завършили средно училище), </w:t>
      </w:r>
      <w:r w:rsidR="00CD64B3" w:rsidRPr="00D16DD5">
        <w:rPr>
          <w:rFonts w:asciiTheme="majorHAnsi" w:hAnsiTheme="majorHAnsi" w:cs="Garamond Premr Pro Subh Cyr"/>
        </w:rPr>
        <w:t xml:space="preserve">както </w:t>
      </w:r>
      <w:r w:rsidRPr="00D16DD5">
        <w:rPr>
          <w:rFonts w:asciiTheme="majorHAnsi" w:hAnsiTheme="majorHAnsi" w:cs="Garamond Premr Pro Subh Cyr"/>
        </w:rPr>
        <w:t>и годишните или специални служения и обучения</w:t>
      </w:r>
      <w:r w:rsidR="00CD64B3" w:rsidRPr="00D16DD5">
        <w:rPr>
          <w:rFonts w:asciiTheme="majorHAnsi" w:hAnsiTheme="majorHAnsi" w:cs="Garamond Premr Pro Subh Cyr"/>
        </w:rPr>
        <w:t xml:space="preserve"> като к</w:t>
      </w:r>
      <w:r w:rsidRPr="00D16DD5">
        <w:rPr>
          <w:rFonts w:asciiTheme="majorHAnsi" w:hAnsiTheme="majorHAnsi" w:cs="Garamond Premr Pro Subh Cyr"/>
        </w:rPr>
        <w:t xml:space="preserve">араваните, </w:t>
      </w:r>
      <w:r w:rsidR="00CD64B3" w:rsidRPr="00D16DD5">
        <w:rPr>
          <w:rFonts w:asciiTheme="majorHAnsi" w:hAnsiTheme="majorHAnsi" w:cs="Garamond Premr Pro Subh Cyr"/>
        </w:rPr>
        <w:t>в</w:t>
      </w:r>
      <w:r w:rsidRPr="00D16DD5">
        <w:rPr>
          <w:rFonts w:asciiTheme="majorHAnsi" w:hAnsiTheme="majorHAnsi" w:cs="Garamond Premr Pro Subh Cyr"/>
        </w:rPr>
        <w:t>аканционните библейски училища и служенията сред несемейните осигуряват възможности, посредством които библейските учения се прилагат на дело и вграждат в живота на обществото от вярващи. (</w:t>
      </w:r>
      <w:r w:rsidR="00356B20" w:rsidRPr="00D16DD5">
        <w:rPr>
          <w:rFonts w:asciiTheme="majorHAnsi" w:hAnsiTheme="majorHAnsi" w:cs="Garamond Premr Pro Subh Cyr"/>
        </w:rPr>
        <w:t>515.15</w:t>
      </w:r>
      <w:r w:rsidRPr="00D16DD5">
        <w:rPr>
          <w:rFonts w:asciiTheme="majorHAnsi" w:hAnsiTheme="majorHAnsi" w:cs="Garamond Premr Pro Subh Cyr"/>
        </w:rPr>
        <w:t>)</w:t>
      </w:r>
    </w:p>
    <w:p w14:paraId="1A2A32BA" w14:textId="72EABEE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145.2.</w:t>
      </w:r>
      <w:r w:rsidRPr="00D16DD5">
        <w:rPr>
          <w:rFonts w:asciiTheme="majorHAnsi" w:hAnsiTheme="majorHAnsi" w:cs="Garamond Premr Pro Subh Cyr"/>
        </w:rPr>
        <w:t xml:space="preserve"> Да привлича към Христос и църквата максимален брой хора, които не посещават църква, като ги въвежда в общението на светиите,</w:t>
      </w:r>
      <w:r w:rsidR="00493605" w:rsidRPr="00D16DD5">
        <w:rPr>
          <w:rFonts w:asciiTheme="majorHAnsi" w:hAnsiTheme="majorHAnsi" w:cs="Garamond Premr Pro Subh Cyr"/>
        </w:rPr>
        <w:t xml:space="preserve"> учи ги ползотворно на Божието с</w:t>
      </w:r>
      <w:r w:rsidRPr="00D16DD5">
        <w:rPr>
          <w:rFonts w:asciiTheme="majorHAnsi" w:hAnsiTheme="majorHAnsi" w:cs="Garamond Premr Pro Subh Cyr"/>
        </w:rPr>
        <w:t>лово и се грижи за спасението им; като ги учи на богословските убеждения на християнската вяра и развива у тях християнски характер, отношение и навици; като им помага да изградят християнски семейства; като подготвя вярващите за членство в църквата и за подходящи християнски служения.</w:t>
      </w:r>
    </w:p>
    <w:p w14:paraId="5FE8BB52" w14:textId="7FA117E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145.3. </w:t>
      </w:r>
      <w:r w:rsidRPr="00D16DD5">
        <w:rPr>
          <w:rFonts w:asciiTheme="majorHAnsi" w:hAnsiTheme="majorHAnsi" w:cs="Garamond Premr Pro Subh Cyr"/>
        </w:rPr>
        <w:t xml:space="preserve">Да определя учебните планове за различните служения, като винаги използва материали на Църквата на Назарянина, за да </w:t>
      </w:r>
      <w:r w:rsidR="00493605" w:rsidRPr="00D16DD5">
        <w:rPr>
          <w:rFonts w:asciiTheme="majorHAnsi" w:hAnsiTheme="majorHAnsi" w:cs="Garamond Premr Pro Subh Cyr"/>
        </w:rPr>
        <w:t>се създава</w:t>
      </w:r>
      <w:r w:rsidRPr="00D16DD5">
        <w:rPr>
          <w:rFonts w:asciiTheme="majorHAnsi" w:hAnsiTheme="majorHAnsi" w:cs="Garamond Premr Pro Subh Cyr"/>
        </w:rPr>
        <w:t xml:space="preserve"> основата за библейско изучаване и тълкуване на богословските убеждения.</w:t>
      </w:r>
    </w:p>
    <w:p w14:paraId="7E672A01" w14:textId="165B705E"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145.4. </w:t>
      </w:r>
      <w:r w:rsidRPr="00D16DD5">
        <w:rPr>
          <w:rFonts w:asciiTheme="majorHAnsi" w:hAnsiTheme="majorHAnsi" w:cs="Garamond Premr Pro Subh Cyr"/>
        </w:rPr>
        <w:t xml:space="preserve">Да планира и организира цялостното </w:t>
      </w:r>
      <w:r w:rsidR="008D06F7" w:rsidRPr="00D16DD5">
        <w:rPr>
          <w:rFonts w:asciiTheme="majorHAnsi" w:hAnsiTheme="majorHAnsi" w:cs="Garamond Premr Pro Subh Cyr"/>
        </w:rPr>
        <w:t>служени</w:t>
      </w:r>
      <w:r w:rsidR="009E3EC6" w:rsidRPr="00D16DD5">
        <w:rPr>
          <w:rFonts w:asciiTheme="majorHAnsi" w:hAnsiTheme="majorHAnsi" w:cs="Garamond Premr Pro Subh Cyr"/>
        </w:rPr>
        <w:t>е</w:t>
      </w:r>
      <w:r w:rsidR="008D06F7" w:rsidRPr="00D16DD5">
        <w:rPr>
          <w:rFonts w:asciiTheme="majorHAnsi" w:hAnsiTheme="majorHAnsi" w:cs="Garamond Premr Pro Subh Cyr"/>
        </w:rPr>
        <w:t xml:space="preserve"> на недел</w:t>
      </w:r>
      <w:r w:rsidRPr="00D16DD5">
        <w:rPr>
          <w:rFonts w:asciiTheme="majorHAnsi" w:hAnsiTheme="majorHAnsi" w:cs="Garamond Premr Pro Subh Cyr"/>
        </w:rPr>
        <w:t>ното училище в местната църква в съгласие с Правилника за неделното училище. (812)</w:t>
      </w:r>
    </w:p>
    <w:p w14:paraId="56C353CF" w14:textId="2D0ABA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145.5. </w:t>
      </w:r>
      <w:r w:rsidRPr="00D16DD5">
        <w:rPr>
          <w:rFonts w:asciiTheme="majorHAnsi" w:hAnsiTheme="majorHAnsi" w:cs="Garamond Premr Pro Subh Cyr"/>
        </w:rPr>
        <w:t>Да предлага на годишното църковно събрание едно или повече лица, одобрени от пастора, като кандида</w:t>
      </w:r>
      <w:r w:rsidRPr="00D16DD5">
        <w:rPr>
          <w:rFonts w:asciiTheme="majorHAnsi" w:hAnsiTheme="majorHAnsi" w:cs="Garamond Premr Pro Subh Cyr"/>
        </w:rPr>
        <w:lastRenderedPageBreak/>
        <w:t xml:space="preserve">ти за длъжността „ръководител на </w:t>
      </w:r>
      <w:r w:rsidR="00EC228F" w:rsidRPr="00D16DD5">
        <w:rPr>
          <w:rFonts w:asciiTheme="majorHAnsi" w:hAnsiTheme="majorHAnsi" w:cs="Garamond Premr Pro Subh Cyr"/>
        </w:rPr>
        <w:t>SDMI</w:t>
      </w:r>
      <w:r w:rsidRPr="00D16DD5">
        <w:rPr>
          <w:rFonts w:asciiTheme="majorHAnsi" w:hAnsiTheme="majorHAnsi" w:cs="Garamond Premr Pro Subh Cyr"/>
        </w:rPr>
        <w:t>“. Кандидатурите трябва да се издигнат на събрание, на което действащият ръководител не присъства.</w:t>
      </w:r>
    </w:p>
    <w:p w14:paraId="1E73185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145.6.</w:t>
      </w:r>
      <w:r w:rsidRPr="00D16DD5">
        <w:rPr>
          <w:rFonts w:asciiTheme="majorHAnsi" w:hAnsiTheme="majorHAnsi" w:cs="Garamond Premr Pro Subh Cyr"/>
        </w:rPr>
        <w:t xml:space="preserve"> Да предлага пред църковния съвет кандидатурите на лица, одобрени от пастора, които да служат като директор на детските служения и директор на служенията за възрастни.</w:t>
      </w:r>
    </w:p>
    <w:p w14:paraId="4078DFC0" w14:textId="0E485B2E"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145.7.</w:t>
      </w:r>
      <w:r w:rsidRPr="00D16DD5">
        <w:rPr>
          <w:rFonts w:asciiTheme="majorHAnsi" w:hAnsiTheme="majorHAnsi" w:cs="Garamond Premr Pro Subh Cyr"/>
        </w:rPr>
        <w:t xml:space="preserve"> Да избере съветите за децата и възрастните от кандидатурите, предложени от директорите на служенията сред деца и възрастни, с одобрението на пастора и ръководителя на </w:t>
      </w:r>
      <w:r w:rsidR="00EC228F" w:rsidRPr="00D16DD5">
        <w:rPr>
          <w:rFonts w:asciiTheme="majorHAnsi" w:hAnsiTheme="majorHAnsi" w:cs="Garamond Premr Pro Subh Cyr"/>
        </w:rPr>
        <w:t>SDMI</w:t>
      </w:r>
      <w:r w:rsidRPr="00D16DD5">
        <w:rPr>
          <w:rFonts w:asciiTheme="majorHAnsi" w:hAnsiTheme="majorHAnsi" w:cs="Garamond Premr Pro Subh Cyr"/>
        </w:rPr>
        <w:t>.</w:t>
      </w:r>
    </w:p>
    <w:p w14:paraId="621E9B45" w14:textId="5621E189" w:rsidR="006E6582" w:rsidRPr="00D16DD5" w:rsidRDefault="006E6582" w:rsidP="001747B1">
      <w:pPr>
        <w:pStyle w:val="text"/>
        <w:rPr>
          <w:rFonts w:asciiTheme="majorHAnsi" w:hAnsiTheme="majorHAnsi"/>
        </w:rPr>
      </w:pPr>
      <w:r w:rsidRPr="00D16DD5">
        <w:rPr>
          <w:rFonts w:asciiTheme="majorHAnsi" w:hAnsiTheme="majorHAnsi" w:cs="Garamond Premr Pro"/>
          <w:b/>
          <w:bCs/>
        </w:rPr>
        <w:t xml:space="preserve">145.8. </w:t>
      </w:r>
      <w:r w:rsidRPr="00D16DD5">
        <w:rPr>
          <w:rFonts w:asciiTheme="majorHAnsi" w:hAnsiTheme="majorHAnsi" w:cs="Garamond Premr Pro Subh Cyr"/>
        </w:rPr>
        <w:t>От кандидатури, предложени от председателя на Назарянските младежки служения и от директорите на служенията сред децата и възрастните, да избере за всички възрастови групи на неделното училище</w:t>
      </w:r>
      <w:r w:rsidR="009E3EC6" w:rsidRPr="00D16DD5">
        <w:rPr>
          <w:rFonts w:asciiTheme="majorHAnsi" w:hAnsiTheme="majorHAnsi" w:cs="Garamond Premr Pro Subh Cyr"/>
        </w:rPr>
        <w:t>, б</w:t>
      </w:r>
      <w:r w:rsidR="0098168A" w:rsidRPr="00D16DD5">
        <w:rPr>
          <w:rFonts w:asciiTheme="majorHAnsi" w:hAnsiTheme="majorHAnsi" w:cs="Garamond Premr Pro Subh Cyr"/>
        </w:rPr>
        <w:t>иблейски</w:t>
      </w:r>
      <w:r w:rsidR="009E3EC6" w:rsidRPr="00D16DD5">
        <w:rPr>
          <w:rFonts w:asciiTheme="majorHAnsi" w:hAnsiTheme="majorHAnsi" w:cs="Garamond Premr Pro Subh Cyr"/>
        </w:rPr>
        <w:t>те</w:t>
      </w:r>
      <w:r w:rsidR="0098168A" w:rsidRPr="00D16DD5">
        <w:rPr>
          <w:rFonts w:asciiTheme="majorHAnsi" w:hAnsiTheme="majorHAnsi" w:cs="Garamond Premr Pro Subh Cyr"/>
        </w:rPr>
        <w:t xml:space="preserve"> групи</w:t>
      </w:r>
      <w:r w:rsidR="009E3EC6" w:rsidRPr="00D16DD5">
        <w:rPr>
          <w:rFonts w:asciiTheme="majorHAnsi" w:hAnsiTheme="majorHAnsi" w:cs="Garamond Premr Pro Subh Cyr"/>
        </w:rPr>
        <w:t xml:space="preserve"> и </w:t>
      </w:r>
      <w:r w:rsidR="0098168A" w:rsidRPr="00D16DD5">
        <w:rPr>
          <w:rFonts w:asciiTheme="majorHAnsi" w:hAnsiTheme="majorHAnsi" w:cs="Garamond Premr Pro Subh Cyr"/>
        </w:rPr>
        <w:t>мал</w:t>
      </w:r>
      <w:r w:rsidR="009E3EC6" w:rsidRPr="00D16DD5">
        <w:rPr>
          <w:rFonts w:asciiTheme="majorHAnsi" w:hAnsiTheme="majorHAnsi" w:cs="Garamond Premr Pro Subh Cyr"/>
        </w:rPr>
        <w:t>ките</w:t>
      </w:r>
      <w:r w:rsidR="0098168A" w:rsidRPr="00D16DD5">
        <w:rPr>
          <w:rFonts w:asciiTheme="majorHAnsi" w:hAnsiTheme="majorHAnsi" w:cs="Garamond Premr Pro Subh Cyr"/>
        </w:rPr>
        <w:t xml:space="preserve"> групи</w:t>
      </w:r>
      <w:r w:rsidRPr="00D16DD5">
        <w:rPr>
          <w:rFonts w:asciiTheme="majorHAnsi" w:hAnsiTheme="majorHAnsi" w:cs="Garamond Premr Pro Subh Cyr"/>
        </w:rPr>
        <w:t xml:space="preserve"> надзорници, учители и отговорни лица, които следва да изповядват, че са християни, да имат образцов живот и да са в пълно единодушие с ученията и устройството на Църквата на Назарянина. Кандидатите трябва да са одобрени от пастора и ръководителя на </w:t>
      </w:r>
      <w:r w:rsidR="00EC228F" w:rsidRPr="00D16DD5">
        <w:rPr>
          <w:rFonts w:asciiTheme="majorHAnsi" w:hAnsiTheme="majorHAnsi" w:cs="Garamond Premr Pro Subh Cyr"/>
        </w:rPr>
        <w:t>SDMI</w:t>
      </w:r>
      <w:r w:rsidRPr="00D16DD5">
        <w:rPr>
          <w:rFonts w:asciiTheme="majorHAnsi" w:hAnsiTheme="majorHAnsi" w:cs="Garamond Premr Pro Subh Cyr"/>
        </w:rPr>
        <w:t>.</w:t>
      </w:r>
    </w:p>
    <w:p w14:paraId="4B3788E5" w14:textId="52EE954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145.9.</w:t>
      </w:r>
      <w:r w:rsidRPr="00D16DD5">
        <w:rPr>
          <w:rFonts w:asciiTheme="majorHAnsi" w:hAnsiTheme="majorHAnsi" w:cs="Garamond Premr Pro Subh Cyr"/>
        </w:rPr>
        <w:t xml:space="preserve"> Да избере местен директор на отдела „Постоянно обучение за миряни“, който следва да организира, насърчава и наблюдава възможностите за редовно обучение на служителите </w:t>
      </w:r>
      <w:r w:rsidR="001747B1" w:rsidRPr="00D16DD5">
        <w:rPr>
          <w:rFonts w:asciiTheme="majorHAnsi" w:hAnsiTheme="majorHAnsi" w:cs="Garamond Premr Pro Subh Cyr"/>
        </w:rPr>
        <w:t xml:space="preserve">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и на цялостното членство на църквата. Съветът за </w:t>
      </w:r>
      <w:r w:rsidR="00EC228F" w:rsidRPr="00D16DD5">
        <w:rPr>
          <w:rFonts w:asciiTheme="majorHAnsi" w:hAnsiTheme="majorHAnsi" w:cs="Garamond Premr Pro Subh Cyr"/>
        </w:rPr>
        <w:t>SDMI</w:t>
      </w:r>
      <w:r w:rsidR="001747B1" w:rsidRPr="00D16DD5">
        <w:rPr>
          <w:rFonts w:asciiTheme="majorHAnsi" w:hAnsiTheme="majorHAnsi" w:cs="Garamond Premr Pro Subh Cyr"/>
        </w:rPr>
        <w:t xml:space="preserve"> </w:t>
      </w:r>
      <w:r w:rsidRPr="00D16DD5">
        <w:rPr>
          <w:rFonts w:asciiTheme="majorHAnsi" w:hAnsiTheme="majorHAnsi" w:cs="Garamond Premr Pro Subh Cyr"/>
        </w:rPr>
        <w:t>трябва да има възможността да посочи директора на „Постоянното обучение за миряни“ за свой служебен член.</w:t>
      </w:r>
    </w:p>
    <w:p w14:paraId="2C8BA96F" w14:textId="3A4CFA8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145.10.</w:t>
      </w:r>
      <w:r w:rsidRPr="00D16DD5">
        <w:rPr>
          <w:rFonts w:asciiTheme="majorHAnsi" w:hAnsiTheme="majorHAnsi" w:cs="Garamond Premr Pro Subh Cyr"/>
        </w:rPr>
        <w:t xml:space="preserve"> Да провежда редовно събрания, като в началото на годината за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която следва да бъде същата като църковната година (114), </w:t>
      </w:r>
      <w:r w:rsidR="007F58DC" w:rsidRPr="00D16DD5">
        <w:rPr>
          <w:rFonts w:asciiTheme="majorHAnsi" w:hAnsiTheme="majorHAnsi" w:cs="Garamond Premr Pro Subh Cyr"/>
        </w:rPr>
        <w:t xml:space="preserve">да </w:t>
      </w:r>
      <w:r w:rsidRPr="00D16DD5">
        <w:rPr>
          <w:rFonts w:asciiTheme="majorHAnsi" w:hAnsiTheme="majorHAnsi" w:cs="Garamond Premr Pro Subh Cyr"/>
        </w:rPr>
        <w:t xml:space="preserve">избере секретар и други считани за необходими отговорни лица. Пасторът или ръководителят на </w:t>
      </w:r>
      <w:r w:rsidR="00EC228F" w:rsidRPr="00D16DD5">
        <w:rPr>
          <w:rFonts w:asciiTheme="majorHAnsi" w:hAnsiTheme="majorHAnsi" w:cs="Garamond Premr Pro Subh Cyr"/>
        </w:rPr>
        <w:t>SDMI</w:t>
      </w:r>
      <w:r w:rsidR="007F58DC" w:rsidRPr="00D16DD5">
        <w:rPr>
          <w:rFonts w:asciiTheme="majorHAnsi" w:hAnsiTheme="majorHAnsi" w:cs="Garamond Premr Pro Subh Cyr"/>
        </w:rPr>
        <w:t xml:space="preserve"> </w:t>
      </w:r>
      <w:r w:rsidRPr="00D16DD5">
        <w:rPr>
          <w:rFonts w:asciiTheme="majorHAnsi" w:hAnsiTheme="majorHAnsi" w:cs="Garamond Premr Pro Subh Cyr"/>
        </w:rPr>
        <w:t>могат да свикват извъ</w:t>
      </w:r>
      <w:r w:rsidR="00293E98">
        <w:rPr>
          <w:rFonts w:asciiTheme="majorHAnsi" w:hAnsiTheme="majorHAnsi" w:cs="Garamond Premr Pro Subh Cyr"/>
        </w:rPr>
        <w:t>н</w:t>
      </w:r>
      <w:r w:rsidRPr="00D16DD5">
        <w:rPr>
          <w:rFonts w:asciiTheme="majorHAnsi" w:hAnsiTheme="majorHAnsi" w:cs="Garamond Premr Pro Subh Cyr"/>
        </w:rPr>
        <w:t>редни събрания.</w:t>
      </w:r>
    </w:p>
    <w:p w14:paraId="04EFE4EA" w14:textId="7C10BCD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146. </w:t>
      </w:r>
      <w:r w:rsidR="00356B20" w:rsidRPr="00D16DD5">
        <w:rPr>
          <w:rFonts w:asciiTheme="majorHAnsi" w:hAnsiTheme="majorHAnsi" w:cs="Garamond Premr Pro"/>
          <w:b/>
          <w:bCs/>
        </w:rPr>
        <w:t>Суперинтендант на Международните служения за неделно училище и ученичество</w:t>
      </w:r>
      <w:r w:rsidRPr="00D16DD5">
        <w:rPr>
          <w:rFonts w:asciiTheme="majorHAnsi" w:hAnsiTheme="majorHAnsi" w:cs="Garamond Premr Pro Cyr"/>
          <w:b/>
          <w:bCs/>
        </w:rPr>
        <w:t>.</w:t>
      </w:r>
      <w:r w:rsidRPr="00D16DD5">
        <w:rPr>
          <w:rFonts w:asciiTheme="majorHAnsi" w:hAnsiTheme="majorHAnsi" w:cs="Garamond Premr Pro Subh Cyr"/>
        </w:rPr>
        <w:t xml:space="preserve"> Годишното църковно събрание следва да избере от средите на пълноправните си членове, със съгласието на мнозинството от тези, които присъстват и гласуват с бюлетини, ръководител на </w:t>
      </w:r>
      <w:r w:rsidR="00EC228F" w:rsidRPr="00D16DD5">
        <w:rPr>
          <w:rFonts w:asciiTheme="majorHAnsi" w:hAnsiTheme="majorHAnsi" w:cs="Garamond Premr Pro Subh Cyr"/>
        </w:rPr>
        <w:t>SDMI</w:t>
      </w:r>
      <w:r w:rsidRPr="00D16DD5">
        <w:rPr>
          <w:rFonts w:asciiTheme="majorHAnsi" w:hAnsiTheme="majorHAnsi" w:cs="Garamond Premr Pro Subh Cyr"/>
        </w:rPr>
        <w:t>, който да служи една година (3</w:t>
      </w:r>
      <w:r w:rsidR="00356B20" w:rsidRPr="00D16DD5">
        <w:rPr>
          <w:rFonts w:asciiTheme="majorHAnsi" w:hAnsiTheme="majorHAnsi" w:cs="Garamond Premr Pro Subh Cyr"/>
        </w:rPr>
        <w:t>4</w:t>
      </w:r>
      <w:r w:rsidRPr="00D16DD5">
        <w:rPr>
          <w:rFonts w:asciiTheme="majorHAnsi" w:hAnsiTheme="majorHAnsi" w:cs="Garamond Premr Pro Subh Cyr"/>
        </w:rPr>
        <w:t>) или до избирането на негов</w:t>
      </w:r>
      <w:r w:rsidR="008832FB" w:rsidRPr="00D16DD5">
        <w:rPr>
          <w:rFonts w:asciiTheme="majorHAnsi" w:hAnsiTheme="majorHAnsi" w:cs="Garamond Premr Pro Subh Cyr"/>
        </w:rPr>
        <w:t>ия</w:t>
      </w:r>
      <w:r w:rsidRPr="00D16DD5">
        <w:rPr>
          <w:rFonts w:asciiTheme="majorHAnsi" w:hAnsiTheme="majorHAnsi" w:cs="Garamond Premr Pro Subh Cyr"/>
        </w:rPr>
        <w:t xml:space="preserve"> приемник. С одобрението на пастора Съветът за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може да призове за избиране на титуляр за ръководител на </w:t>
      </w:r>
      <w:r w:rsidR="00EC228F" w:rsidRPr="00D16DD5">
        <w:rPr>
          <w:rFonts w:asciiTheme="majorHAnsi" w:hAnsiTheme="majorHAnsi" w:cs="Garamond Premr Pro Subh Cyr"/>
        </w:rPr>
        <w:t>SDMI</w:t>
      </w:r>
      <w:r w:rsidR="00843279" w:rsidRPr="00D16DD5">
        <w:rPr>
          <w:rFonts w:asciiTheme="majorHAnsi" w:hAnsiTheme="majorHAnsi" w:cs="Garamond Premr Pro Subh Cyr"/>
        </w:rPr>
        <w:t xml:space="preserve"> </w:t>
      </w:r>
      <w:r w:rsidRPr="00D16DD5">
        <w:rPr>
          <w:rFonts w:asciiTheme="majorHAnsi" w:hAnsiTheme="majorHAnsi" w:cs="Garamond Premr Pro Subh Cyr"/>
        </w:rPr>
        <w:t>чрез гласуване „за“ или „против“. Освободено място на ръководител следва да бъде заето с решение на местната църква на надлежно свикано църковно събрание (113.1</w:t>
      </w:r>
      <w:r w:rsidR="00356B20" w:rsidRPr="00D16DD5">
        <w:rPr>
          <w:rFonts w:asciiTheme="majorHAnsi" w:hAnsiTheme="majorHAnsi" w:cs="Garamond Premr Pro Subh Cyr"/>
        </w:rPr>
        <w:t>1</w:t>
      </w:r>
      <w:r w:rsidRPr="00D16DD5">
        <w:rPr>
          <w:rFonts w:asciiTheme="majorHAnsi" w:hAnsiTheme="majorHAnsi" w:cs="Garamond Premr Pro Subh Cyr"/>
        </w:rPr>
        <w:t xml:space="preserve">, 145.5). Новоизбраният ръководител на неделното училище трябва да бъде служебен член на областното събрание (201), местния църковен съвет (127) и на Съвета за </w:t>
      </w:r>
      <w:r w:rsidR="00EC228F" w:rsidRPr="00D16DD5">
        <w:rPr>
          <w:rFonts w:asciiTheme="majorHAnsi" w:hAnsiTheme="majorHAnsi" w:cs="Garamond Premr Pro Subh Cyr"/>
        </w:rPr>
        <w:t>SDMI</w:t>
      </w:r>
      <w:r w:rsidR="00843279" w:rsidRPr="00D16DD5">
        <w:rPr>
          <w:rFonts w:asciiTheme="majorHAnsi" w:hAnsiTheme="majorHAnsi" w:cs="Garamond Premr Pro Subh Cyr"/>
        </w:rPr>
        <w:t xml:space="preserve"> </w:t>
      </w:r>
      <w:r w:rsidRPr="00D16DD5">
        <w:rPr>
          <w:rFonts w:asciiTheme="majorHAnsi" w:hAnsiTheme="majorHAnsi" w:cs="Garamond Premr Pro Subh Cyr"/>
        </w:rPr>
        <w:t>(145).</w:t>
      </w:r>
    </w:p>
    <w:p w14:paraId="022D9378" w14:textId="0AE4C7B1"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Насочваме местните си църкви да избират на отговорни църковни постове </w:t>
      </w:r>
      <w:r w:rsidR="00BA56EE" w:rsidRPr="00D16DD5">
        <w:rPr>
          <w:rFonts w:asciiTheme="majorHAnsi" w:hAnsiTheme="majorHAnsi" w:cs="Garamond Premr Pro Subh Cyr"/>
        </w:rPr>
        <w:t>активни членове на местната църква</w:t>
      </w:r>
      <w:r w:rsidRPr="00D16DD5">
        <w:rPr>
          <w:rFonts w:asciiTheme="majorHAnsi" w:hAnsiTheme="majorHAnsi" w:cs="Garamond Premr Pro Subh Cyr"/>
        </w:rPr>
        <w:t xml:space="preserve">, които изповядват, че са преживели цялостно освещение, и чийто живот е публично свидетелство за Божията благодат, която ни призовава към свят живот; които са в единодушие с ученията, устройството и практиките на Църквата на Назарянина и които подкрепят вярно местната църква с </w:t>
      </w:r>
      <w:r w:rsidR="00932165" w:rsidRPr="00D16DD5">
        <w:rPr>
          <w:rFonts w:asciiTheme="majorHAnsi" w:hAnsiTheme="majorHAnsi" w:cs="Garamond Premr Pro Subh Cyr"/>
        </w:rPr>
        <w:t xml:space="preserve">присъствието си, активна служба и с десятъци и дарения. Служителите трябва да бъдат напълно включени в „изграждането на Христоподобни ученици сред народите“. </w:t>
      </w:r>
      <w:r w:rsidRPr="00D16DD5">
        <w:rPr>
          <w:rFonts w:asciiTheme="majorHAnsi" w:hAnsiTheme="majorHAnsi" w:cs="Garamond Premr Pro Subh Cyr"/>
        </w:rPr>
        <w:t xml:space="preserve"> (3</w:t>
      </w:r>
      <w:r w:rsidR="00356B20" w:rsidRPr="00D16DD5">
        <w:rPr>
          <w:rFonts w:asciiTheme="majorHAnsi" w:hAnsiTheme="majorHAnsi" w:cs="Garamond Premr Pro Subh Cyr"/>
        </w:rPr>
        <w:t>4</w:t>
      </w:r>
      <w:r w:rsidRPr="00D16DD5">
        <w:rPr>
          <w:rFonts w:asciiTheme="majorHAnsi" w:hAnsiTheme="majorHAnsi" w:cs="Garamond Premr Pro Subh Cyr"/>
        </w:rPr>
        <w:t>)</w:t>
      </w:r>
    </w:p>
    <w:p w14:paraId="297F0763" w14:textId="5BEF7C8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Задълженията и пълномощията на </w:t>
      </w:r>
      <w:r w:rsidR="00932165" w:rsidRPr="00D16DD5">
        <w:rPr>
          <w:rFonts w:asciiTheme="majorHAnsi" w:hAnsiTheme="majorHAnsi" w:cs="Garamond Premr Pro Cyr"/>
          <w:b/>
          <w:bCs/>
        </w:rPr>
        <w:t>с</w:t>
      </w:r>
      <w:r w:rsidR="00932165" w:rsidRPr="00D16DD5">
        <w:rPr>
          <w:rFonts w:asciiTheme="majorHAnsi" w:hAnsiTheme="majorHAnsi" w:cs="Garamond Premr Pro"/>
          <w:b/>
          <w:bCs/>
        </w:rPr>
        <w:t xml:space="preserve">уперинтенданта на </w:t>
      </w:r>
      <w:r w:rsidR="00EC228F" w:rsidRPr="00D16DD5">
        <w:rPr>
          <w:rFonts w:asciiTheme="majorHAnsi" w:hAnsiTheme="majorHAnsi" w:cs="Garamond Premr Pro Subh Cyr"/>
        </w:rPr>
        <w:t>SDMI</w:t>
      </w:r>
      <w:r w:rsidR="00843279" w:rsidRPr="00D16DD5">
        <w:rPr>
          <w:rFonts w:asciiTheme="majorHAnsi" w:hAnsiTheme="majorHAnsi" w:cs="Garamond Premr Pro Subh Cyr"/>
        </w:rPr>
        <w:t xml:space="preserve"> </w:t>
      </w:r>
      <w:r w:rsidRPr="00D16DD5">
        <w:rPr>
          <w:rFonts w:asciiTheme="majorHAnsi" w:hAnsiTheme="majorHAnsi" w:cs="Garamond Premr Pro Subh Cyr"/>
        </w:rPr>
        <w:t xml:space="preserve">са: </w:t>
      </w:r>
    </w:p>
    <w:p w14:paraId="094B1B91" w14:textId="6403CA2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146.1.</w:t>
      </w:r>
      <w:r w:rsidRPr="00D16DD5">
        <w:rPr>
          <w:rFonts w:asciiTheme="majorHAnsi" w:hAnsiTheme="majorHAnsi" w:cs="Garamond Premr Pro Subh Cyr"/>
        </w:rPr>
        <w:t xml:space="preserve"> Да извършва ръководен надзор над всички служения на </w:t>
      </w:r>
      <w:r w:rsidR="00EC228F" w:rsidRPr="00D16DD5">
        <w:rPr>
          <w:rFonts w:asciiTheme="majorHAnsi" w:hAnsiTheme="majorHAnsi" w:cs="Garamond Premr Pro Subh Cyr"/>
        </w:rPr>
        <w:t>SDMI</w:t>
      </w:r>
      <w:r w:rsidR="00843279" w:rsidRPr="00D16DD5">
        <w:rPr>
          <w:rFonts w:asciiTheme="majorHAnsi" w:hAnsiTheme="majorHAnsi" w:cs="Garamond Premr Pro Subh Cyr"/>
        </w:rPr>
        <w:t xml:space="preserve"> </w:t>
      </w:r>
      <w:r w:rsidRPr="00D16DD5">
        <w:rPr>
          <w:rFonts w:asciiTheme="majorHAnsi" w:hAnsiTheme="majorHAnsi" w:cs="Garamond Premr Pro Subh Cyr"/>
        </w:rPr>
        <w:t>в местната църква.</w:t>
      </w:r>
    </w:p>
    <w:p w14:paraId="216D2F71" w14:textId="214F7782"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146.2.</w:t>
      </w:r>
      <w:r w:rsidRPr="00D16DD5">
        <w:rPr>
          <w:rFonts w:asciiTheme="majorHAnsi" w:hAnsiTheme="majorHAnsi" w:cs="Garamond Premr Pro Subh Cyr"/>
        </w:rPr>
        <w:t xml:space="preserve"> Да управлява </w:t>
      </w:r>
      <w:r w:rsidR="00EC228F" w:rsidRPr="00D16DD5">
        <w:rPr>
          <w:rFonts w:asciiTheme="majorHAnsi" w:hAnsiTheme="majorHAnsi" w:cs="Garamond Premr Pro Subh Cyr"/>
        </w:rPr>
        <w:t>SDMI</w:t>
      </w:r>
      <w:r w:rsidR="00843279" w:rsidRPr="00D16DD5">
        <w:rPr>
          <w:rFonts w:asciiTheme="majorHAnsi" w:hAnsiTheme="majorHAnsi" w:cs="Garamond Premr Pro Subh Cyr"/>
        </w:rPr>
        <w:t xml:space="preserve"> </w:t>
      </w:r>
      <w:r w:rsidRPr="00D16DD5">
        <w:rPr>
          <w:rFonts w:asciiTheme="majorHAnsi" w:hAnsiTheme="majorHAnsi" w:cs="Garamond Premr Pro Subh Cyr"/>
        </w:rPr>
        <w:t xml:space="preserve">в съгласие с Частните правила за </w:t>
      </w:r>
      <w:r w:rsidR="00EC228F" w:rsidRPr="00D16DD5">
        <w:rPr>
          <w:rFonts w:asciiTheme="majorHAnsi" w:hAnsiTheme="majorHAnsi" w:cs="Garamond Premr Pro Subh Cyr"/>
        </w:rPr>
        <w:t>SDMI</w:t>
      </w:r>
      <w:r w:rsidRPr="00D16DD5">
        <w:rPr>
          <w:rFonts w:asciiTheme="majorHAnsi" w:hAnsiTheme="majorHAnsi" w:cs="Garamond Premr Pro Subh Cyr"/>
        </w:rPr>
        <w:t>. (812)</w:t>
      </w:r>
    </w:p>
    <w:p w14:paraId="74C1CA8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146.3.</w:t>
      </w:r>
      <w:r w:rsidRPr="00D16DD5">
        <w:rPr>
          <w:rFonts w:asciiTheme="majorHAnsi" w:hAnsiTheme="majorHAnsi" w:cs="Garamond Premr Pro Subh Cyr"/>
        </w:rPr>
        <w:t xml:space="preserve"> Да прокарва програми за разрастване по отношение на записаните участници, посетителите и обучението на водачи.</w:t>
      </w:r>
    </w:p>
    <w:p w14:paraId="4982A981" w14:textId="571A300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146.4.</w:t>
      </w:r>
      <w:r w:rsidRPr="00D16DD5">
        <w:rPr>
          <w:rFonts w:asciiTheme="majorHAnsi" w:hAnsiTheme="majorHAnsi" w:cs="Garamond Premr Pro Subh Cyr"/>
        </w:rPr>
        <w:t xml:space="preserve"> Да председателства на редовните събрания на Съвета за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или на Комисията по образованието към църковния съвет и да води Съвета за </w:t>
      </w:r>
      <w:r w:rsidR="00EC228F" w:rsidRPr="00D16DD5">
        <w:rPr>
          <w:rFonts w:asciiTheme="majorHAnsi" w:hAnsiTheme="majorHAnsi" w:cs="Garamond Premr Pro Subh Cyr"/>
        </w:rPr>
        <w:t>SDMI</w:t>
      </w:r>
      <w:r w:rsidR="00843279" w:rsidRPr="00D16DD5">
        <w:rPr>
          <w:rFonts w:asciiTheme="majorHAnsi" w:hAnsiTheme="majorHAnsi" w:cs="Garamond Premr Pro Subh Cyr"/>
        </w:rPr>
        <w:t xml:space="preserve"> </w:t>
      </w:r>
      <w:r w:rsidRPr="00D16DD5">
        <w:rPr>
          <w:rFonts w:asciiTheme="majorHAnsi" w:hAnsiTheme="majorHAnsi" w:cs="Garamond Premr Pro Subh Cyr"/>
        </w:rPr>
        <w:t>при изпълнението на неговите задължения.</w:t>
      </w:r>
    </w:p>
    <w:p w14:paraId="34AD9068" w14:textId="74D91F4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146.5.</w:t>
      </w:r>
      <w:r w:rsidRPr="00D16DD5">
        <w:rPr>
          <w:rFonts w:asciiTheme="majorHAnsi" w:hAnsiTheme="majorHAnsi" w:cs="Garamond Premr Pro Subh Cyr"/>
        </w:rPr>
        <w:t xml:space="preserve"> Да представя пред църковния съвет годишен бюджет за </w:t>
      </w:r>
      <w:r w:rsidR="00EC228F" w:rsidRPr="00D16DD5">
        <w:rPr>
          <w:rFonts w:asciiTheme="majorHAnsi" w:hAnsiTheme="majorHAnsi" w:cs="Garamond Premr Pro Subh Cyr"/>
        </w:rPr>
        <w:t>SDMI</w:t>
      </w:r>
      <w:r w:rsidRPr="00D16DD5">
        <w:rPr>
          <w:rFonts w:asciiTheme="majorHAnsi" w:hAnsiTheme="majorHAnsi" w:cs="Garamond Premr Pro Subh Cyr"/>
        </w:rPr>
        <w:t>.</w:t>
      </w:r>
    </w:p>
    <w:p w14:paraId="0189B7C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146.6.</w:t>
      </w:r>
      <w:r w:rsidRPr="00D16DD5">
        <w:rPr>
          <w:rFonts w:asciiTheme="majorHAnsi" w:hAnsiTheme="majorHAnsi" w:cs="Garamond Premr Pro Subh Cyr"/>
        </w:rPr>
        <w:t xml:space="preserve"> Да изнася ежемесечен доклад пред църковния съвет и да представя писмен отчет пред годишното църковно събрание.</w:t>
      </w:r>
    </w:p>
    <w:p w14:paraId="1B5B3604" w14:textId="69FEA5A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147. </w:t>
      </w:r>
      <w:r w:rsidRPr="00D16DD5">
        <w:rPr>
          <w:rFonts w:asciiTheme="majorHAnsi" w:hAnsiTheme="majorHAnsi" w:cs="Garamond Premr Pro Cyr"/>
          <w:b/>
          <w:bCs/>
        </w:rPr>
        <w:t xml:space="preserve">Съвети и директори </w:t>
      </w:r>
      <w:r w:rsidR="005D48E9" w:rsidRPr="00D16DD5">
        <w:rPr>
          <w:rFonts w:asciiTheme="majorHAnsi" w:hAnsiTheme="majorHAnsi" w:cs="Garamond Premr Pro Cyr"/>
          <w:b/>
          <w:bCs/>
        </w:rPr>
        <w:t>по възрастови групи</w:t>
      </w:r>
      <w:r w:rsidRPr="00D16DD5">
        <w:rPr>
          <w:rFonts w:asciiTheme="majorHAnsi" w:hAnsiTheme="majorHAnsi" w:cs="Garamond Premr Pro Cyr"/>
          <w:b/>
          <w:bCs/>
        </w:rPr>
        <w:t>.</w:t>
      </w:r>
      <w:r w:rsidRPr="00D16DD5">
        <w:rPr>
          <w:rFonts w:asciiTheme="majorHAnsi" w:hAnsiTheme="majorHAnsi" w:cs="Garamond Premr Pro Subh Cyr"/>
        </w:rPr>
        <w:t xml:space="preserve"> Дейността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се организира най-добре по възрастови групи: деца, младежи и възрастни. За всяка възрастова група трябва да има съвет, който отговаря за организирането и управлението на дейността. Такъв съвет се състои от директора за възрастовата група и представители на неделното училище и на други служения, които църквата осигурява за съответната възрастова група. Задачата на съвета е да работи с директора за възрастовата група, за да планира служения за нея, както и да обезпечава изпълнението на тези планове. Цялата дейност на съветите за служението сред децата и сред възрастните подлежи на одобрението на нейния директор и на Съвета за </w:t>
      </w:r>
      <w:r w:rsidR="00EC228F" w:rsidRPr="00D16DD5">
        <w:rPr>
          <w:rFonts w:asciiTheme="majorHAnsi" w:hAnsiTheme="majorHAnsi" w:cs="Garamond Premr Pro Subh Cyr"/>
        </w:rPr>
        <w:t>SDMI</w:t>
      </w:r>
      <w:r w:rsidRPr="00D16DD5">
        <w:rPr>
          <w:rFonts w:asciiTheme="majorHAnsi" w:hAnsiTheme="majorHAnsi" w:cs="Garamond Premr Pro Subh Cyr"/>
        </w:rPr>
        <w:t>.</w:t>
      </w:r>
    </w:p>
    <w:p w14:paraId="1533F53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Задълженията на директорите за възрастовите групи </w:t>
      </w:r>
      <w:r w:rsidRPr="00D16DD5">
        <w:rPr>
          <w:rFonts w:asciiTheme="majorHAnsi" w:hAnsiTheme="majorHAnsi" w:cs="Garamond Premr Pro Subh Cyr"/>
        </w:rPr>
        <w:t>са:</w:t>
      </w:r>
    </w:p>
    <w:p w14:paraId="055257EC" w14:textId="7FB769FF"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147.1.</w:t>
      </w:r>
      <w:r w:rsidRPr="00D16DD5">
        <w:rPr>
          <w:rFonts w:asciiTheme="majorHAnsi" w:hAnsiTheme="majorHAnsi" w:cs="Garamond Premr Pro Subh Cyr"/>
        </w:rPr>
        <w:t xml:space="preserve"> Да председателстват съвета за възрастовата група, на която са директори, и да водят този съвет при организиране, развиване и координиране на цялостното </w:t>
      </w:r>
      <w:r w:rsidR="00EC228F" w:rsidRPr="00D16DD5">
        <w:rPr>
          <w:rFonts w:asciiTheme="majorHAnsi" w:hAnsiTheme="majorHAnsi" w:cs="Garamond Premr Pro Subh Cyr"/>
        </w:rPr>
        <w:t>SDMI</w:t>
      </w:r>
      <w:r w:rsidR="00BE5A74" w:rsidRPr="00D16DD5">
        <w:rPr>
          <w:rFonts w:asciiTheme="majorHAnsi" w:hAnsiTheme="majorHAnsi" w:cs="Garamond Premr Pro Subh Cyr"/>
        </w:rPr>
        <w:t xml:space="preserve"> </w:t>
      </w:r>
      <w:r w:rsidRPr="00D16DD5">
        <w:rPr>
          <w:rFonts w:asciiTheme="majorHAnsi" w:hAnsiTheme="majorHAnsi" w:cs="Garamond Premr Pro Subh Cyr"/>
        </w:rPr>
        <w:t>за лица от тази възрастова група.</w:t>
      </w:r>
    </w:p>
    <w:p w14:paraId="43039EE9" w14:textId="009531CF"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147.2.</w:t>
      </w:r>
      <w:r w:rsidRPr="00D16DD5">
        <w:rPr>
          <w:rFonts w:asciiTheme="majorHAnsi" w:hAnsiTheme="majorHAnsi" w:cs="Garamond Premr Pro Subh Cyr"/>
        </w:rPr>
        <w:t xml:space="preserve"> Да осигуряват водачество на подходящата възрастова група от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като прокарват програми за разрастване с оглед на записаните участници и посетителите от средите на децата, младежите или възрастните в местната църква в сътрудничество със Съвета за </w:t>
      </w:r>
      <w:r w:rsidR="00EC228F" w:rsidRPr="00D16DD5">
        <w:rPr>
          <w:rFonts w:asciiTheme="majorHAnsi" w:hAnsiTheme="majorHAnsi" w:cs="Garamond Premr Pro Subh Cyr"/>
        </w:rPr>
        <w:t>SDMI</w:t>
      </w:r>
      <w:r w:rsidRPr="00D16DD5">
        <w:rPr>
          <w:rFonts w:asciiTheme="majorHAnsi" w:hAnsiTheme="majorHAnsi" w:cs="Garamond Premr Pro Subh Cyr"/>
        </w:rPr>
        <w:t>.</w:t>
      </w:r>
    </w:p>
    <w:p w14:paraId="7CF42C3E"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147.3.</w:t>
      </w:r>
      <w:r w:rsidRPr="00D16DD5">
        <w:rPr>
          <w:rFonts w:asciiTheme="majorHAnsi" w:hAnsiTheme="majorHAnsi" w:cs="Garamond Premr Pro Subh Cyr"/>
        </w:rPr>
        <w:t xml:space="preserve"> Да осигуряват водачество за допълнителни дейности на неделното училище, детски градини/ училища (за деца от новородени до завършили средно училище), ежегодни и специални служения, благовестване и общение за възрастовата група, която представляват.</w:t>
      </w:r>
    </w:p>
    <w:p w14:paraId="3E5235B8" w14:textId="2C2E058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147.4.</w:t>
      </w:r>
      <w:r w:rsidRPr="00D16DD5">
        <w:rPr>
          <w:rFonts w:asciiTheme="majorHAnsi" w:hAnsiTheme="majorHAnsi" w:cs="Garamond Premr Pro Subh Cyr"/>
        </w:rPr>
        <w:t xml:space="preserve"> Да издигат пред Съвета за </w:t>
      </w:r>
      <w:r w:rsidR="00EC228F" w:rsidRPr="00D16DD5">
        <w:rPr>
          <w:rFonts w:asciiTheme="majorHAnsi" w:hAnsiTheme="majorHAnsi" w:cs="Garamond Premr Pro Subh Cyr"/>
        </w:rPr>
        <w:t>SDMI</w:t>
      </w:r>
      <w:r w:rsidR="00E710CD" w:rsidRPr="00D16DD5">
        <w:rPr>
          <w:rFonts w:asciiTheme="majorHAnsi" w:hAnsiTheme="majorHAnsi" w:cs="Garamond Premr Pro Subh Cyr"/>
        </w:rPr>
        <w:t xml:space="preserve"> </w:t>
      </w:r>
      <w:r w:rsidRPr="00D16DD5">
        <w:rPr>
          <w:rFonts w:asciiTheme="majorHAnsi" w:hAnsiTheme="majorHAnsi" w:cs="Garamond Premr Pro Subh Cyr"/>
        </w:rPr>
        <w:t xml:space="preserve">кандидатурите на водачите за различните служения, възложени на тяхната </w:t>
      </w:r>
      <w:r w:rsidRPr="00D16DD5">
        <w:rPr>
          <w:rFonts w:asciiTheme="majorHAnsi" w:hAnsiTheme="majorHAnsi" w:cs="Garamond Premr Pro Subh Cyr"/>
        </w:rPr>
        <w:lastRenderedPageBreak/>
        <w:t>възрастова група, включително надзорници на неделното училище</w:t>
      </w:r>
      <w:r w:rsidR="00A46A7C" w:rsidRPr="00D16DD5">
        <w:rPr>
          <w:rFonts w:asciiTheme="majorHAnsi" w:hAnsiTheme="majorHAnsi" w:cs="Garamond Premr Pro Subh Cyr"/>
        </w:rPr>
        <w:t>, б</w:t>
      </w:r>
      <w:r w:rsidR="00E710CD" w:rsidRPr="00D16DD5">
        <w:rPr>
          <w:rFonts w:asciiTheme="majorHAnsi" w:hAnsiTheme="majorHAnsi" w:cs="Garamond Premr Pro Subh Cyr"/>
        </w:rPr>
        <w:t>иблейски</w:t>
      </w:r>
      <w:r w:rsidR="00A46A7C" w:rsidRPr="00D16DD5">
        <w:rPr>
          <w:rFonts w:asciiTheme="majorHAnsi" w:hAnsiTheme="majorHAnsi" w:cs="Garamond Premr Pro Subh Cyr"/>
        </w:rPr>
        <w:t>те</w:t>
      </w:r>
      <w:r w:rsidR="00E710CD" w:rsidRPr="00D16DD5">
        <w:rPr>
          <w:rFonts w:asciiTheme="majorHAnsi" w:hAnsiTheme="majorHAnsi" w:cs="Garamond Premr Pro Subh Cyr"/>
        </w:rPr>
        <w:t xml:space="preserve"> групи</w:t>
      </w:r>
      <w:r w:rsidR="00A46A7C" w:rsidRPr="00D16DD5">
        <w:rPr>
          <w:rFonts w:asciiTheme="majorHAnsi" w:hAnsiTheme="majorHAnsi" w:cs="Garamond Premr Pro Subh Cyr"/>
        </w:rPr>
        <w:t xml:space="preserve"> и </w:t>
      </w:r>
      <w:r w:rsidR="00E710CD" w:rsidRPr="00D16DD5">
        <w:rPr>
          <w:rFonts w:asciiTheme="majorHAnsi" w:hAnsiTheme="majorHAnsi" w:cs="Garamond Premr Pro Subh Cyr"/>
        </w:rPr>
        <w:t>малки</w:t>
      </w:r>
      <w:r w:rsidR="00A46A7C" w:rsidRPr="00D16DD5">
        <w:rPr>
          <w:rFonts w:asciiTheme="majorHAnsi" w:hAnsiTheme="majorHAnsi" w:cs="Garamond Premr Pro Subh Cyr"/>
        </w:rPr>
        <w:t>те</w:t>
      </w:r>
      <w:r w:rsidR="00E710CD" w:rsidRPr="00D16DD5">
        <w:rPr>
          <w:rFonts w:asciiTheme="majorHAnsi" w:hAnsiTheme="majorHAnsi" w:cs="Garamond Premr Pro Subh Cyr"/>
        </w:rPr>
        <w:t xml:space="preserve"> групи</w:t>
      </w:r>
      <w:r w:rsidRPr="00D16DD5">
        <w:rPr>
          <w:rFonts w:asciiTheme="majorHAnsi" w:hAnsiTheme="majorHAnsi" w:cs="Garamond Premr Pro Subh Cyr"/>
        </w:rPr>
        <w:t>, учители и отговорни лица, с изключение обаче на младежката организация (</w:t>
      </w:r>
      <w:r w:rsidR="00EC228F" w:rsidRPr="00D16DD5">
        <w:rPr>
          <w:rFonts w:asciiTheme="majorHAnsi" w:hAnsiTheme="majorHAnsi" w:cs="Garamond Premr Pro Subh Cyr"/>
        </w:rPr>
        <w:t>NYI</w:t>
      </w:r>
      <w:r w:rsidRPr="00D16DD5">
        <w:rPr>
          <w:rFonts w:asciiTheme="majorHAnsi" w:hAnsiTheme="majorHAnsi" w:cs="Garamond Premr Pro Subh Cyr"/>
        </w:rPr>
        <w:t>), която ще издига кандидатурите на надзорници, учители и отговорни лица за младежкото неделно училище (3</w:t>
      </w:r>
      <w:r w:rsidR="00932165" w:rsidRPr="00D16DD5">
        <w:rPr>
          <w:rFonts w:asciiTheme="majorHAnsi" w:hAnsiTheme="majorHAnsi" w:cs="Garamond Premr Pro Subh Cyr"/>
        </w:rPr>
        <w:t>4</w:t>
      </w:r>
      <w:r w:rsidRPr="00D16DD5">
        <w:rPr>
          <w:rFonts w:asciiTheme="majorHAnsi" w:hAnsiTheme="majorHAnsi" w:cs="Garamond Premr Pro Subh Cyr"/>
        </w:rPr>
        <w:t xml:space="preserve">). Кандидатите следва да бъдат одобрени от пастора и ръководителя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w:t>
      </w:r>
    </w:p>
    <w:p w14:paraId="72E39C99" w14:textId="047F2C1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147.5. </w:t>
      </w:r>
      <w:r w:rsidRPr="00D16DD5">
        <w:rPr>
          <w:rFonts w:asciiTheme="majorHAnsi" w:hAnsiTheme="majorHAnsi" w:cs="Garamond Premr Pro Subh Cyr"/>
        </w:rPr>
        <w:t xml:space="preserve">Да се сдобиват с одобрението на Съвета за </w:t>
      </w:r>
      <w:r w:rsidR="00EC228F" w:rsidRPr="00D16DD5">
        <w:rPr>
          <w:rFonts w:asciiTheme="majorHAnsi" w:hAnsiTheme="majorHAnsi" w:cs="Garamond Premr Pro Subh Cyr"/>
        </w:rPr>
        <w:t>SDMI</w:t>
      </w:r>
      <w:r w:rsidRPr="00D16DD5">
        <w:rPr>
          <w:rFonts w:asciiTheme="majorHAnsi" w:hAnsiTheme="majorHAnsi" w:cs="Garamond Premr Pro Subh Cyr"/>
        </w:rPr>
        <w:t>, преди да използват допълнителна учебна програма.</w:t>
      </w:r>
    </w:p>
    <w:p w14:paraId="20FB81BC" w14:textId="2B91F48E"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147.6. </w:t>
      </w:r>
      <w:r w:rsidRPr="00D16DD5">
        <w:rPr>
          <w:rFonts w:asciiTheme="majorHAnsi" w:hAnsiTheme="majorHAnsi" w:cs="Garamond Premr Pro Subh Cyr"/>
        </w:rPr>
        <w:t xml:space="preserve">Да осигуряват обучение по лидерство за служителите сред възрастовите групи в сътрудничество със Съвета за </w:t>
      </w:r>
      <w:r w:rsidR="00EC228F" w:rsidRPr="00D16DD5">
        <w:rPr>
          <w:rFonts w:asciiTheme="majorHAnsi" w:hAnsiTheme="majorHAnsi" w:cs="Garamond Premr Pro Subh Cyr"/>
        </w:rPr>
        <w:t>SDMI</w:t>
      </w:r>
      <w:r w:rsidR="00E710CD" w:rsidRPr="00D16DD5">
        <w:rPr>
          <w:rFonts w:asciiTheme="majorHAnsi" w:hAnsiTheme="majorHAnsi" w:cs="Garamond Premr Pro Subh Cyr"/>
        </w:rPr>
        <w:t xml:space="preserve"> </w:t>
      </w:r>
      <w:r w:rsidRPr="00D16DD5">
        <w:rPr>
          <w:rFonts w:asciiTheme="majorHAnsi" w:hAnsiTheme="majorHAnsi" w:cs="Garamond Premr Pro Subh Cyr"/>
        </w:rPr>
        <w:t>и директора на „Постоянното обучение за миряни“.</w:t>
      </w:r>
    </w:p>
    <w:p w14:paraId="6BACCF5A" w14:textId="08E3C6C2"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147.7. </w:t>
      </w:r>
      <w:r w:rsidRPr="00D16DD5">
        <w:rPr>
          <w:rFonts w:asciiTheme="majorHAnsi" w:hAnsiTheme="majorHAnsi" w:cs="Garamond Premr Pro Subh Cyr"/>
        </w:rPr>
        <w:t xml:space="preserve">Да представят молба за годишен бюджет пред Съвета за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и/ или църковния съвет и да се разпореждат със средствата в съответствие с така одобрения бюджет.</w:t>
      </w:r>
    </w:p>
    <w:p w14:paraId="5F9BA987"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147.8.</w:t>
      </w:r>
      <w:r w:rsidRPr="00D16DD5">
        <w:rPr>
          <w:rFonts w:asciiTheme="majorHAnsi" w:hAnsiTheme="majorHAnsi" w:cs="Garamond Premr Pro Subh Cyr"/>
        </w:rPr>
        <w:t xml:space="preserve"> Да приемат всички доклади на различните служения, които съществуват в рамките на ръководените от тях възрастови групи на местната църква. Месечен отчет за записаните участници, посетителите и извършваните дейности следва да се предава на ръководителя на неделното училище.</w:t>
      </w:r>
    </w:p>
    <w:p w14:paraId="71C3875E" w14:textId="3C70A93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147.9. </w:t>
      </w:r>
      <w:r w:rsidRPr="00D16DD5">
        <w:rPr>
          <w:rFonts w:asciiTheme="majorHAnsi" w:hAnsiTheme="majorHAnsi" w:cs="Garamond Premr Pro Subh Cyr"/>
        </w:rPr>
        <w:t xml:space="preserve">Да представят пред Съвета за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тримесечен график за дейностите на своята възрастова група, за да се координира  с цялостното </w:t>
      </w:r>
      <w:r w:rsidR="008D06F7" w:rsidRPr="00D16DD5">
        <w:rPr>
          <w:rFonts w:asciiTheme="majorHAnsi" w:hAnsiTheme="majorHAnsi" w:cs="Garamond Premr Pro Subh Cyr"/>
        </w:rPr>
        <w:t>служени</w:t>
      </w:r>
      <w:r w:rsidR="00CA5093" w:rsidRPr="00D16DD5">
        <w:rPr>
          <w:rFonts w:asciiTheme="majorHAnsi" w:hAnsiTheme="majorHAnsi" w:cs="Garamond Premr Pro Subh Cyr"/>
        </w:rPr>
        <w:t>е</w:t>
      </w:r>
      <w:r w:rsidR="008D06F7" w:rsidRPr="00D16DD5">
        <w:rPr>
          <w:rFonts w:asciiTheme="majorHAnsi" w:hAnsiTheme="majorHAnsi" w:cs="Garamond Premr Pro Subh Cyr"/>
        </w:rPr>
        <w:t xml:space="preserve"> на недел</w:t>
      </w:r>
      <w:r w:rsidRPr="00D16DD5">
        <w:rPr>
          <w:rFonts w:asciiTheme="majorHAnsi" w:hAnsiTheme="majorHAnsi" w:cs="Garamond Premr Pro Subh Cyr"/>
        </w:rPr>
        <w:t>ното училище в местната църква.</w:t>
      </w:r>
    </w:p>
    <w:p w14:paraId="752D0D7E" w14:textId="47D0EBA5"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148. Съвет за детските служения.</w:t>
      </w:r>
      <w:r w:rsidRPr="00D16DD5">
        <w:rPr>
          <w:rFonts w:asciiTheme="majorHAnsi" w:hAnsiTheme="majorHAnsi" w:cs="Garamond Premr Pro Subh Cyr"/>
        </w:rPr>
        <w:t xml:space="preserve"> Съветът за детските служения отговаря за планиране на цялостното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сред децата в местната църква на възраст от новородени до дванадесетгодишни. Съветът се състои от поне един представител на неделното училище и от директорите на всяко друго детско служение, което се предлага в местната цъ</w:t>
      </w:r>
      <w:r w:rsidR="00CA5093" w:rsidRPr="00D16DD5">
        <w:rPr>
          <w:rFonts w:asciiTheme="majorHAnsi" w:hAnsiTheme="majorHAnsi" w:cs="Garamond Premr Pro Subh Cyr"/>
        </w:rPr>
        <w:t>рква, например: детска църква, каравана, в</w:t>
      </w:r>
      <w:r w:rsidRPr="00D16DD5">
        <w:rPr>
          <w:rFonts w:asciiTheme="majorHAnsi" w:hAnsiTheme="majorHAnsi" w:cs="Garamond Premr Pro Subh Cyr"/>
        </w:rPr>
        <w:t xml:space="preserve">аканционно библейско училище, организиране на </w:t>
      </w:r>
      <w:r w:rsidR="006B1EFD" w:rsidRPr="00D16DD5">
        <w:rPr>
          <w:rFonts w:asciiTheme="majorHAnsi" w:hAnsiTheme="majorHAnsi" w:cs="Garamond Premr Pro Subh Cyr"/>
        </w:rPr>
        <w:t>библейскa викторинa</w:t>
      </w:r>
      <w:r w:rsidRPr="00D16DD5">
        <w:rPr>
          <w:rFonts w:asciiTheme="majorHAnsi" w:hAnsiTheme="majorHAnsi" w:cs="Garamond Premr Pro Subh Cyr"/>
        </w:rPr>
        <w:t xml:space="preserve">, </w:t>
      </w:r>
      <w:r w:rsidR="006B1EFD" w:rsidRPr="00D16DD5">
        <w:rPr>
          <w:rFonts w:asciiTheme="majorHAnsi" w:hAnsiTheme="majorHAnsi" w:cs="Garamond Premr Pro Subh Cyr"/>
        </w:rPr>
        <w:t>мисии</w:t>
      </w:r>
      <w:r w:rsidRPr="00D16DD5">
        <w:rPr>
          <w:rFonts w:asciiTheme="majorHAnsi" w:hAnsiTheme="majorHAnsi" w:cs="Garamond Premr Pro Subh Cyr"/>
        </w:rPr>
        <w:t xml:space="preserve">, </w:t>
      </w:r>
      <w:r w:rsidR="00CA5093" w:rsidRPr="00D16DD5">
        <w:rPr>
          <w:rFonts w:asciiTheme="majorHAnsi" w:hAnsiTheme="majorHAnsi" w:cs="Garamond Premr Pro Subh Cyr"/>
        </w:rPr>
        <w:t>п</w:t>
      </w:r>
      <w:r w:rsidR="006B1EFD" w:rsidRPr="00D16DD5">
        <w:rPr>
          <w:rFonts w:asciiTheme="majorHAnsi" w:hAnsiTheme="majorHAnsi" w:cs="Garamond Premr Pro Subh Cyr"/>
        </w:rPr>
        <w:t>рограма за бебета</w:t>
      </w:r>
      <w:r w:rsidRPr="00D16DD5">
        <w:rPr>
          <w:rFonts w:asciiTheme="majorHAnsi" w:hAnsiTheme="majorHAnsi" w:cs="Garamond Premr Pro Subh Cyr"/>
        </w:rPr>
        <w:t xml:space="preserve"> и всякакви други, които са счетени за необходими. </w:t>
      </w:r>
      <w:r w:rsidR="007A0877" w:rsidRPr="00D16DD5">
        <w:rPr>
          <w:rFonts w:asciiTheme="majorHAnsi" w:hAnsiTheme="majorHAnsi" w:cs="Garamond Premr Pro Subh Cyr"/>
        </w:rPr>
        <w:t>Броят на членовете</w:t>
      </w:r>
      <w:r w:rsidRPr="00D16DD5">
        <w:rPr>
          <w:rFonts w:asciiTheme="majorHAnsi" w:hAnsiTheme="majorHAnsi" w:cs="Garamond Premr Pro Subh Cyr"/>
        </w:rPr>
        <w:t xml:space="preserve"> на съвета ще варира в зависимост от броя на служенията, предлагани за деца в местната църква според установените нужди и наличните водачи.</w:t>
      </w:r>
    </w:p>
    <w:p w14:paraId="5C6B8DC9"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Задълженията на директора на детските служения </w:t>
      </w:r>
      <w:r w:rsidRPr="00D16DD5">
        <w:rPr>
          <w:rFonts w:asciiTheme="majorHAnsi" w:hAnsiTheme="majorHAnsi" w:cs="Garamond Premr Pro Subh Cyr"/>
        </w:rPr>
        <w:t xml:space="preserve">са: </w:t>
      </w:r>
    </w:p>
    <w:p w14:paraId="252B5155"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148.1. </w:t>
      </w:r>
      <w:r w:rsidRPr="00D16DD5">
        <w:rPr>
          <w:rFonts w:asciiTheme="majorHAnsi" w:hAnsiTheme="majorHAnsi" w:cs="Garamond Premr Pro Subh Cyr"/>
        </w:rPr>
        <w:t>Да изпълнява задълженията, възложени на всички директори на възрастови групи според членове 147.1-147.9.</w:t>
      </w:r>
    </w:p>
    <w:p w14:paraId="09DBE048" w14:textId="0857143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148.2.</w:t>
      </w:r>
      <w:r w:rsidRPr="00D16DD5">
        <w:rPr>
          <w:rFonts w:asciiTheme="majorHAnsi" w:hAnsiTheme="majorHAnsi" w:cs="Garamond Premr Pro Subh Cyr"/>
        </w:rPr>
        <w:t xml:space="preserve"> Да работи заедно с Изпълнителния комитет на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 xml:space="preserve">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към местната църква за определяне на детски мисионерски директор. Определеното лице става член на съвета както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така и на </w:t>
      </w:r>
      <w:r w:rsidR="00CA5093" w:rsidRPr="00D16DD5">
        <w:rPr>
          <w:rFonts w:asciiTheme="majorHAnsi" w:hAnsiTheme="majorHAnsi" w:cs="Garamond Premr Pro Subh Cyr"/>
        </w:rPr>
        <w:t>д</w:t>
      </w:r>
      <w:r w:rsidRPr="00D16DD5">
        <w:rPr>
          <w:rFonts w:asciiTheme="majorHAnsi" w:hAnsiTheme="majorHAnsi" w:cs="Garamond Premr Pro Subh Cyr"/>
        </w:rPr>
        <w:t>етските служения. Кандидатурите за този пост следва да бъдат одобрени от пастора и от ръководителя на неделното училище.</w:t>
      </w:r>
    </w:p>
    <w:p w14:paraId="5337D8B0" w14:textId="515C5AF5" w:rsidR="006E6582" w:rsidRPr="00D16DD5" w:rsidRDefault="006E6582">
      <w:pPr>
        <w:pStyle w:val="text"/>
        <w:rPr>
          <w:rFonts w:asciiTheme="majorHAnsi" w:hAnsiTheme="majorHAnsi"/>
        </w:rPr>
      </w:pPr>
      <w:r w:rsidRPr="00D16DD5">
        <w:rPr>
          <w:rFonts w:asciiTheme="majorHAnsi" w:hAnsiTheme="majorHAnsi" w:cs="Garamond Premr Pro Cyr"/>
          <w:b/>
          <w:bCs/>
        </w:rPr>
        <w:t xml:space="preserve">149. Съвет за служенията сред възрастните. </w:t>
      </w:r>
      <w:r w:rsidRPr="00D16DD5">
        <w:rPr>
          <w:rFonts w:asciiTheme="majorHAnsi" w:hAnsiTheme="majorHAnsi" w:cs="Garamond Premr Pro Subh Cyr"/>
        </w:rPr>
        <w:t xml:space="preserve">Съветът за служенията сред възрастните следва да отговаря за планиране на цялостното </w:t>
      </w:r>
      <w:r w:rsidR="00EC228F" w:rsidRPr="00D16DD5">
        <w:rPr>
          <w:rFonts w:asciiTheme="majorHAnsi" w:hAnsiTheme="majorHAnsi" w:cs="Garamond Premr Pro Subh Cyr"/>
        </w:rPr>
        <w:t>SDMI</w:t>
      </w:r>
      <w:r w:rsidR="004356D3" w:rsidRPr="00D16DD5">
        <w:rPr>
          <w:rFonts w:asciiTheme="majorHAnsi" w:hAnsiTheme="majorHAnsi" w:cs="Garamond Premr Pro Subh Cyr"/>
        </w:rPr>
        <w:t xml:space="preserve"> </w:t>
      </w:r>
      <w:r w:rsidRPr="00D16DD5">
        <w:rPr>
          <w:rFonts w:asciiTheme="majorHAnsi" w:hAnsiTheme="majorHAnsi" w:cs="Garamond Premr Pro Subh Cyr"/>
        </w:rPr>
        <w:t xml:space="preserve">сред възрастните в местната църква. </w:t>
      </w:r>
      <w:r w:rsidR="004356D3" w:rsidRPr="00D16DD5">
        <w:rPr>
          <w:rFonts w:asciiTheme="majorHAnsi" w:hAnsiTheme="majorHAnsi" w:cs="Garamond Premr Pro Subh Cyr"/>
        </w:rPr>
        <w:t>Този съвет</w:t>
      </w:r>
      <w:r w:rsidRPr="00D16DD5">
        <w:rPr>
          <w:rFonts w:asciiTheme="majorHAnsi" w:hAnsiTheme="majorHAnsi" w:cs="Garamond Premr Pro Subh Cyr"/>
        </w:rPr>
        <w:t xml:space="preserve"> се състои от поне един представител на неделното училище и от директорите на всяко друго служение, което се предлага в местната църква, например: брачен и семеен живот, служения сред пенсионерите, служения сред несемейните, библейски изучавания в малка група, служения на миряни, женски служения, мъжки служения и всякакви други, счетени за необходими. Броят на членовете на съвета ще варира в зависимост от броя на служенията, предлагани за хора на зряла възраст в местната църква според установените нужди и наличните водачи</w:t>
      </w:r>
      <w:r w:rsidRPr="00D16DD5">
        <w:rPr>
          <w:rFonts w:asciiTheme="majorHAnsi" w:hAnsiTheme="majorHAnsi"/>
        </w:rPr>
        <w:t>.</w:t>
      </w:r>
    </w:p>
    <w:p w14:paraId="2080AA1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Задълженията на директора на служенията сред възрастните </w:t>
      </w:r>
      <w:r w:rsidRPr="00D16DD5">
        <w:rPr>
          <w:rFonts w:asciiTheme="majorHAnsi" w:hAnsiTheme="majorHAnsi" w:cs="Garamond Premr Pro Subh Cyr"/>
        </w:rPr>
        <w:t>са:</w:t>
      </w:r>
    </w:p>
    <w:p w14:paraId="0308DE4A"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149.1. </w:t>
      </w:r>
      <w:r w:rsidRPr="00D16DD5">
        <w:rPr>
          <w:rFonts w:asciiTheme="majorHAnsi" w:hAnsiTheme="majorHAnsi" w:cs="Garamond Premr Pro Subh Cyr"/>
        </w:rPr>
        <w:t>Да изпълнява задълженията, възложени на директорите за всички възрастови групи според 147.1-147.9.</w:t>
      </w:r>
    </w:p>
    <w:p w14:paraId="06447263" w14:textId="467AFAF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О. Съвет на </w:t>
      </w:r>
      <w:r w:rsidR="00DD2FFB" w:rsidRPr="00D16DD5">
        <w:rPr>
          <w:rFonts w:asciiTheme="majorHAnsi" w:hAnsiTheme="majorHAnsi" w:cs="Garamond Premr Pro Capt Cyr"/>
        </w:rPr>
        <w:t>Международните назарянски младежки служения</w:t>
      </w:r>
      <w:r w:rsidRPr="00D16DD5">
        <w:rPr>
          <w:rFonts w:asciiTheme="majorHAnsi" w:hAnsiTheme="majorHAnsi" w:cs="Garamond Premr Pro Capt Cyr"/>
        </w:rPr>
        <w:t xml:space="preserve">/ </w:t>
      </w:r>
      <w:r w:rsidR="00EC228F" w:rsidRPr="00D16DD5">
        <w:rPr>
          <w:rFonts w:asciiTheme="majorHAnsi" w:hAnsiTheme="majorHAnsi" w:cs="Garamond Premr Pro Capt Cyr"/>
        </w:rPr>
        <w:t>NYI</w:t>
      </w:r>
    </w:p>
    <w:p w14:paraId="0AE4E79C" w14:textId="0622C81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150. </w:t>
      </w:r>
      <w:r w:rsidRPr="00D16DD5">
        <w:rPr>
          <w:rFonts w:asciiTheme="majorHAnsi" w:hAnsiTheme="majorHAnsi" w:cs="Garamond Premr Pro Subh Cyr"/>
        </w:rPr>
        <w:t xml:space="preserve">Назарянското младежко служение се организира в местната църква под покровителството на </w:t>
      </w:r>
      <w:r w:rsidR="00EC228F" w:rsidRPr="00D16DD5">
        <w:rPr>
          <w:rFonts w:asciiTheme="majorHAnsi" w:hAnsiTheme="majorHAnsi" w:cs="Garamond Premr Pro Capt Cyr"/>
        </w:rPr>
        <w:t>NYI</w:t>
      </w:r>
      <w:r w:rsidRPr="00D16DD5">
        <w:rPr>
          <w:rFonts w:asciiTheme="majorHAnsi" w:hAnsiTheme="majorHAnsi" w:cs="Garamond Premr Pro Subh Cyr"/>
        </w:rPr>
        <w:t xml:space="preserve">. Местните групи се създават съгласно Хартата на </w:t>
      </w:r>
      <w:r w:rsidR="00EC228F" w:rsidRPr="00D16DD5">
        <w:rPr>
          <w:rFonts w:asciiTheme="majorHAnsi" w:hAnsiTheme="majorHAnsi" w:cs="Garamond Premr Pro Capt Cyr"/>
        </w:rPr>
        <w:t>NYI</w:t>
      </w:r>
      <w:r w:rsidRPr="00D16DD5">
        <w:rPr>
          <w:rFonts w:asciiTheme="majorHAnsi" w:hAnsiTheme="majorHAnsi" w:cs="Garamond Premr Pro Subh Cyr"/>
        </w:rPr>
        <w:t xml:space="preserve"> и под ръководството на местния църковен съвет.</w:t>
      </w:r>
    </w:p>
    <w:p w14:paraId="0A95F327" w14:textId="11047450" w:rsidR="006E6582" w:rsidRPr="00D16DD5" w:rsidRDefault="006E6582">
      <w:pPr>
        <w:pStyle w:val="text"/>
        <w:rPr>
          <w:rFonts w:asciiTheme="majorHAnsi" w:hAnsiTheme="majorHAnsi" w:cs="Garamond Premr Pro Cyr"/>
          <w:i/>
          <w:iCs/>
        </w:rPr>
      </w:pPr>
      <w:r w:rsidRPr="00D16DD5">
        <w:rPr>
          <w:rFonts w:asciiTheme="majorHAnsi" w:hAnsiTheme="majorHAnsi" w:cs="Garamond Premr Pro"/>
          <w:b/>
          <w:bCs/>
        </w:rPr>
        <w:t xml:space="preserve">150.1. </w:t>
      </w:r>
      <w:r w:rsidRPr="00D16DD5">
        <w:rPr>
          <w:rFonts w:asciiTheme="majorHAnsi" w:hAnsiTheme="majorHAnsi" w:cs="Garamond Premr Pro Subh Cyr"/>
        </w:rPr>
        <w:t xml:space="preserve">Местната група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трябва да се учреди според Местния план за служение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който може да бъде пригоден към местните нужди за служение сред младежите, в съгласие с Хартата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w:t>
      </w:r>
      <w:r w:rsidRPr="00D16DD5">
        <w:rPr>
          <w:rFonts w:asciiTheme="majorHAnsi" w:hAnsiTheme="majorHAnsi" w:cs="Garamond Premr Pro Cyr"/>
          <w:i/>
          <w:iCs/>
        </w:rPr>
        <w:t>Наръчника на Църквата на Назарянина.</w:t>
      </w:r>
    </w:p>
    <w:p w14:paraId="359DDF30" w14:textId="485092A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150.2.</w:t>
      </w:r>
      <w:r w:rsidRPr="00D16DD5">
        <w:rPr>
          <w:rFonts w:asciiTheme="majorHAnsi" w:hAnsiTheme="majorHAnsi" w:cs="Garamond Premr Pro Subh Cyr"/>
        </w:rPr>
        <w:t xml:space="preserve"> Местната група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следва да бъде координирана от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който отговаря за планиране и организиране на служението сред младежите на възраст не по-малко от 12 години, сред студентите и сред младите хора, както и колективно да оформя видението за местното младежко служение. Цялата дейност на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която има отношение към неделното училище</w:t>
      </w:r>
      <w:r w:rsidR="00CF21D3" w:rsidRPr="00D16DD5">
        <w:rPr>
          <w:rFonts w:asciiTheme="majorHAnsi" w:hAnsiTheme="majorHAnsi" w:cs="Garamond Premr Pro Subh Cyr"/>
        </w:rPr>
        <w:t>, б</w:t>
      </w:r>
      <w:r w:rsidR="00B50823" w:rsidRPr="00D16DD5">
        <w:rPr>
          <w:rFonts w:asciiTheme="majorHAnsi" w:hAnsiTheme="majorHAnsi" w:cs="Garamond Premr Pro Subh Cyr"/>
        </w:rPr>
        <w:t>иблейски</w:t>
      </w:r>
      <w:r w:rsidR="00CF21D3" w:rsidRPr="00D16DD5">
        <w:rPr>
          <w:rFonts w:asciiTheme="majorHAnsi" w:hAnsiTheme="majorHAnsi" w:cs="Garamond Premr Pro Subh Cyr"/>
        </w:rPr>
        <w:t>те</w:t>
      </w:r>
      <w:r w:rsidR="00B50823" w:rsidRPr="00D16DD5">
        <w:rPr>
          <w:rFonts w:asciiTheme="majorHAnsi" w:hAnsiTheme="majorHAnsi" w:cs="Garamond Premr Pro Subh Cyr"/>
        </w:rPr>
        <w:t xml:space="preserve"> групи</w:t>
      </w:r>
      <w:r w:rsidR="00CF21D3" w:rsidRPr="00D16DD5">
        <w:rPr>
          <w:rFonts w:asciiTheme="majorHAnsi" w:hAnsiTheme="majorHAnsi" w:cs="Garamond Premr Pro Subh Cyr"/>
        </w:rPr>
        <w:t xml:space="preserve"> и </w:t>
      </w:r>
      <w:r w:rsidR="00B50823" w:rsidRPr="00D16DD5">
        <w:rPr>
          <w:rFonts w:asciiTheme="majorHAnsi" w:hAnsiTheme="majorHAnsi" w:cs="Garamond Premr Pro Subh Cyr"/>
        </w:rPr>
        <w:t>малки</w:t>
      </w:r>
      <w:r w:rsidR="00CF21D3" w:rsidRPr="00D16DD5">
        <w:rPr>
          <w:rFonts w:asciiTheme="majorHAnsi" w:hAnsiTheme="majorHAnsi" w:cs="Garamond Premr Pro Subh Cyr"/>
        </w:rPr>
        <w:t>те</w:t>
      </w:r>
      <w:r w:rsidR="00B50823" w:rsidRPr="00D16DD5">
        <w:rPr>
          <w:rFonts w:asciiTheme="majorHAnsi" w:hAnsiTheme="majorHAnsi" w:cs="Garamond Premr Pro Subh Cyr"/>
        </w:rPr>
        <w:t xml:space="preserve"> групи</w:t>
      </w:r>
      <w:r w:rsidRPr="00D16DD5">
        <w:rPr>
          <w:rFonts w:asciiTheme="majorHAnsi" w:hAnsiTheme="majorHAnsi" w:cs="Garamond Premr Pro Subh Cyr"/>
        </w:rPr>
        <w:t xml:space="preserve">, подлежи на одобрението на ръководителя на неделното училище и Съвета за </w:t>
      </w:r>
      <w:r w:rsidR="00EC228F" w:rsidRPr="00D16DD5">
        <w:rPr>
          <w:rFonts w:asciiTheme="majorHAnsi" w:hAnsiTheme="majorHAnsi" w:cs="Garamond Premr Pro Subh Cyr"/>
        </w:rPr>
        <w:t>SDMI</w:t>
      </w:r>
      <w:r w:rsidRPr="00D16DD5">
        <w:rPr>
          <w:rFonts w:asciiTheme="majorHAnsi" w:hAnsiTheme="majorHAnsi" w:cs="Garamond Premr Pro Subh Cyr"/>
        </w:rPr>
        <w:t>.</w:t>
      </w:r>
    </w:p>
    <w:p w14:paraId="0487F3F9" w14:textId="51F6D75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150.3.</w:t>
      </w:r>
      <w:r w:rsidRPr="00D16DD5">
        <w:rPr>
          <w:rFonts w:asciiTheme="majorHAnsi" w:hAnsiTheme="majorHAnsi" w:cs="Garamond Premr Pro Subh Cyr"/>
        </w:rPr>
        <w:t xml:space="preserve"> Съветът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следва да се състои от председателя и други ръководни лица с възложени отговорности за служение според нуждите на местната църква, от представители на младежите и директори на служение, както бъде сметнато за необходимо, от местния пастор и/ или младежкия пастор. Лицата, участващи в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следва да бъдат членове на местната Църква на Назарянина, в която служат. Съветът носи отговорност пред църковния съвет. </w:t>
      </w:r>
    </w:p>
    <w:p w14:paraId="6EA73CD8" w14:textId="6007DE5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150.4. </w:t>
      </w:r>
      <w:r w:rsidRPr="00D16DD5">
        <w:rPr>
          <w:rFonts w:asciiTheme="majorHAnsi" w:hAnsiTheme="majorHAnsi" w:cs="Garamond Premr Pro Subh Cyr"/>
        </w:rPr>
        <w:t xml:space="preserve">Членовете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избират ръководните лица и членовете на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Само онези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които са и членове на местната Църква на Назарянина, следва да имат правото да гласуват за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20D61CD0" w14:textId="12A09469"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151. Председател на </w:t>
      </w:r>
      <w:r w:rsidR="00EC228F" w:rsidRPr="00D16DD5">
        <w:rPr>
          <w:rFonts w:asciiTheme="majorHAnsi" w:hAnsiTheme="majorHAnsi" w:cs="Garamond Premr Pro Cyr"/>
          <w:b/>
          <w:bCs/>
        </w:rPr>
        <w:t>NYI</w:t>
      </w:r>
      <w:r w:rsidRPr="00D16DD5">
        <w:rPr>
          <w:rFonts w:asciiTheme="majorHAnsi" w:hAnsiTheme="majorHAnsi" w:cs="Garamond Premr Pro Cyr"/>
          <w:b/>
          <w:bCs/>
        </w:rPr>
        <w:t>.</w:t>
      </w:r>
      <w:r w:rsidRPr="00D16DD5">
        <w:rPr>
          <w:rFonts w:asciiTheme="majorHAnsi" w:hAnsiTheme="majorHAnsi" w:cs="Garamond Premr Pro Subh Cyr"/>
        </w:rPr>
        <w:t xml:space="preserve"> На годишното събрание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присъстващите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които са също членове на Църквата на Назарянина, избират председател на местната група към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 xml:space="preserve"> според Местния план за служение на </w:t>
      </w:r>
      <w:r w:rsidR="00EC228F" w:rsidRPr="00D16DD5">
        <w:rPr>
          <w:rFonts w:asciiTheme="majorHAnsi" w:hAnsiTheme="majorHAnsi" w:cs="Garamond Premr Pro Subh Cyr"/>
        </w:rPr>
        <w:t>NYI</w:t>
      </w:r>
      <w:r w:rsidRPr="00D16DD5">
        <w:rPr>
          <w:rFonts w:asciiTheme="majorHAnsi" w:hAnsiTheme="majorHAnsi" w:cs="Garamond Premr Pro Subh Cyr"/>
        </w:rPr>
        <w:t>. Кандидатурите следва да се одобрят от местния пастор и цър</w:t>
      </w:r>
      <w:r w:rsidRPr="00D16DD5">
        <w:rPr>
          <w:rFonts w:asciiTheme="majorHAnsi" w:hAnsiTheme="majorHAnsi" w:cs="Garamond Premr Pro Subh Cyr"/>
        </w:rPr>
        <w:lastRenderedPageBreak/>
        <w:t xml:space="preserve">ковен съвет. Председателят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трябва да бъде служебен член на църковния съвет (127), Съвета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(145) и областното събрание (201). Ако понятието „председател“ не е ясно в конкретна култура, с гласуване на местния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се приеме използването на по-подходяща титла.</w:t>
      </w:r>
    </w:p>
    <w:p w14:paraId="511C123B" w14:textId="48FA2D86"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Задълженията на председателя на </w:t>
      </w:r>
      <w:r w:rsidR="00EC228F" w:rsidRPr="00D16DD5">
        <w:rPr>
          <w:rFonts w:asciiTheme="majorHAnsi" w:hAnsiTheme="majorHAnsi" w:cs="Garamond Premr Pro Cyr"/>
          <w:b/>
          <w:bCs/>
        </w:rPr>
        <w:t>NYI</w:t>
      </w:r>
      <w:r w:rsidRPr="00D16DD5">
        <w:rPr>
          <w:rFonts w:asciiTheme="majorHAnsi" w:hAnsiTheme="majorHAnsi" w:cs="Garamond Premr Pro Cyr"/>
          <w:b/>
          <w:bCs/>
        </w:rPr>
        <w:t xml:space="preserve"> </w:t>
      </w:r>
      <w:r w:rsidRPr="00D16DD5">
        <w:rPr>
          <w:rFonts w:asciiTheme="majorHAnsi" w:hAnsiTheme="majorHAnsi" w:cs="Garamond Premr Pro Subh Cyr"/>
        </w:rPr>
        <w:t>са:</w:t>
      </w:r>
    </w:p>
    <w:p w14:paraId="3CF443E4" w14:textId="6DE0562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151.1. </w:t>
      </w:r>
      <w:r w:rsidRPr="00D16DD5">
        <w:rPr>
          <w:rFonts w:asciiTheme="majorHAnsi" w:hAnsiTheme="majorHAnsi" w:cs="Garamond Premr Pro Subh Cyr"/>
        </w:rPr>
        <w:t xml:space="preserve">Да бъде председател на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който способства за развитието на младежкото служение в местната църква.</w:t>
      </w:r>
    </w:p>
    <w:p w14:paraId="01DD4F3C" w14:textId="66DEB41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151.2. </w:t>
      </w:r>
      <w:r w:rsidRPr="00D16DD5">
        <w:rPr>
          <w:rFonts w:asciiTheme="majorHAnsi" w:hAnsiTheme="majorHAnsi" w:cs="Garamond Premr Pro Subh Cyr"/>
        </w:rPr>
        <w:t xml:space="preserve">Да работи заедно с председателя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за създаване на мисионерска насоченост на младежката дейност.</w:t>
      </w:r>
    </w:p>
    <w:p w14:paraId="22355643" w14:textId="50ED89F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151.3. </w:t>
      </w:r>
      <w:r w:rsidRPr="00D16DD5">
        <w:rPr>
          <w:rFonts w:asciiTheme="majorHAnsi" w:hAnsiTheme="majorHAnsi" w:cs="Garamond Premr Pro Subh Cyr"/>
        </w:rPr>
        <w:t>Да изпълнява задълженията си за младежкото неделно училище</w:t>
      </w:r>
      <w:r w:rsidR="00590CD6" w:rsidRPr="00D16DD5">
        <w:rPr>
          <w:rFonts w:asciiTheme="majorHAnsi" w:hAnsiTheme="majorHAnsi" w:cs="Garamond Premr Pro Subh Cyr"/>
        </w:rPr>
        <w:t>, б</w:t>
      </w:r>
      <w:r w:rsidR="00B50823" w:rsidRPr="00D16DD5">
        <w:rPr>
          <w:rFonts w:asciiTheme="majorHAnsi" w:hAnsiTheme="majorHAnsi" w:cs="Garamond Premr Pro Subh Cyr"/>
        </w:rPr>
        <w:t>иблейски</w:t>
      </w:r>
      <w:r w:rsidR="00590CD6" w:rsidRPr="00D16DD5">
        <w:rPr>
          <w:rFonts w:asciiTheme="majorHAnsi" w:hAnsiTheme="majorHAnsi" w:cs="Garamond Premr Pro Subh Cyr"/>
        </w:rPr>
        <w:t xml:space="preserve">те групи и </w:t>
      </w:r>
      <w:r w:rsidR="00B50823" w:rsidRPr="00D16DD5">
        <w:rPr>
          <w:rFonts w:asciiTheme="majorHAnsi" w:hAnsiTheme="majorHAnsi" w:cs="Garamond Premr Pro Subh Cyr"/>
        </w:rPr>
        <w:t>малки</w:t>
      </w:r>
      <w:r w:rsidR="00590CD6" w:rsidRPr="00D16DD5">
        <w:rPr>
          <w:rFonts w:asciiTheme="majorHAnsi" w:hAnsiTheme="majorHAnsi" w:cs="Garamond Premr Pro Subh Cyr"/>
        </w:rPr>
        <w:t>те</w:t>
      </w:r>
      <w:r w:rsidR="00B50823" w:rsidRPr="00D16DD5">
        <w:rPr>
          <w:rFonts w:asciiTheme="majorHAnsi" w:hAnsiTheme="majorHAnsi" w:cs="Garamond Premr Pro Subh Cyr"/>
        </w:rPr>
        <w:t xml:space="preserve"> групи</w:t>
      </w:r>
      <w:r w:rsidRPr="00D16DD5">
        <w:rPr>
          <w:rFonts w:asciiTheme="majorHAnsi" w:hAnsiTheme="majorHAnsi" w:cs="Garamond Premr Pro Subh Cyr"/>
        </w:rPr>
        <w:t>, възложени на всички директори на възрастови групи според 147.1-147.9.</w:t>
      </w:r>
    </w:p>
    <w:p w14:paraId="733B1B49" w14:textId="23FE9860" w:rsidR="006E6582" w:rsidRPr="00D16DD5" w:rsidRDefault="006E6582">
      <w:pPr>
        <w:pStyle w:val="text"/>
        <w:rPr>
          <w:rFonts w:asciiTheme="majorHAnsi" w:hAnsiTheme="majorHAnsi"/>
        </w:rPr>
      </w:pPr>
      <w:r w:rsidRPr="00D16DD5">
        <w:rPr>
          <w:rFonts w:asciiTheme="majorHAnsi" w:hAnsiTheme="majorHAnsi" w:cs="Garamond Premr Pro"/>
          <w:b/>
          <w:bCs/>
        </w:rPr>
        <w:t xml:space="preserve">151.4. </w:t>
      </w:r>
      <w:r w:rsidRPr="00D16DD5">
        <w:rPr>
          <w:rFonts w:asciiTheme="majorHAnsi" w:hAnsiTheme="majorHAnsi" w:cs="Garamond Premr Pro Subh Cyr"/>
        </w:rPr>
        <w:t>Да се отчита пред местния църковен съвет ежемесечно и пред годишното събрание на местната църква. (113.</w:t>
      </w:r>
      <w:r w:rsidR="00932165" w:rsidRPr="00D16DD5">
        <w:rPr>
          <w:rFonts w:asciiTheme="majorHAnsi" w:hAnsiTheme="majorHAnsi" w:cs="Garamond Premr Pro Subh Cyr"/>
        </w:rPr>
        <w:t>9</w:t>
      </w:r>
      <w:r w:rsidRPr="00D16DD5">
        <w:rPr>
          <w:rFonts w:asciiTheme="majorHAnsi" w:hAnsiTheme="majorHAnsi" w:cs="Garamond Premr Pro Subh Cyr"/>
        </w:rPr>
        <w:t>, 12</w:t>
      </w:r>
      <w:r w:rsidRPr="00D16DD5">
        <w:rPr>
          <w:rFonts w:asciiTheme="majorHAnsi" w:hAnsiTheme="majorHAnsi"/>
        </w:rPr>
        <w:t>7)</w:t>
      </w:r>
    </w:p>
    <w:p w14:paraId="3D92B349" w14:textId="5C2C867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151.5. </w:t>
      </w:r>
      <w:r w:rsidRPr="00D16DD5">
        <w:rPr>
          <w:rFonts w:asciiTheme="majorHAnsi" w:hAnsiTheme="majorHAnsi" w:cs="Garamond Premr Pro Subh Cyr"/>
        </w:rPr>
        <w:t xml:space="preserve">Когато в една църква бъде нает младежки пастор, пасторът, след съветване с църковния съвет и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възлага отговорността за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 младежкия пастор. В такъв случай младежкият пастор изпълнява някои от задълженията, които иначе са определени за местния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Но значението на председателя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остава важно, за да осигурява като мирянин водачество, подкрепа и представителство по отношение на местното младежко служение. Пасторът, младежкият пастор и Съветът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работят заедно, за да определят ролите и отговорностите на двете длъжности и начина, по който те ще си сътрудничат за благото на младежкото служение на църквата. Младежкият пастор не може да бъде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(160.4)</w:t>
      </w:r>
    </w:p>
    <w:p w14:paraId="3FF4C36C" w14:textId="7FF2B988"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П. Назарянски детски градини/ училища (за деца от новородени до завършили средно училище)</w:t>
      </w:r>
    </w:p>
    <w:p w14:paraId="2BF9E026" w14:textId="11A2A0B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152.</w:t>
      </w:r>
      <w:r w:rsidRPr="00D16DD5">
        <w:rPr>
          <w:rFonts w:asciiTheme="majorHAnsi" w:hAnsiTheme="majorHAnsi" w:cs="Garamond Premr Pro Subh Cyr"/>
        </w:rPr>
        <w:t xml:space="preserve"> Назарянски детски градини/ училища (за деца от новородени до завършили средно училище) могат да бъдат създадени от един или повече местни църковни съвет</w:t>
      </w:r>
      <w:r w:rsidR="00590CD6" w:rsidRPr="00D16DD5">
        <w:rPr>
          <w:rFonts w:asciiTheme="majorHAnsi" w:hAnsiTheme="majorHAnsi" w:cs="Garamond Premr Pro Subh Cyr"/>
        </w:rPr>
        <w:t>а</w:t>
      </w:r>
      <w:r w:rsidRPr="00D16DD5">
        <w:rPr>
          <w:rFonts w:asciiTheme="majorHAnsi" w:hAnsiTheme="majorHAnsi" w:cs="Garamond Premr Pro Subh Cyr"/>
        </w:rPr>
        <w:t xml:space="preserve"> след получаване на одобрение от областния суперинтендант и Областния консултативен съвет и при спазване на критериите, установени от Отдела за детски служения/ служения на неделното училище. Директорът и училищният съвет следва да отговарят и да представят годишен отчет пред местния църковен съвет (или съвети). (129.18, 208.1</w:t>
      </w:r>
      <w:r w:rsidR="00932165" w:rsidRPr="00D16DD5">
        <w:rPr>
          <w:rFonts w:asciiTheme="majorHAnsi" w:hAnsiTheme="majorHAnsi" w:cs="Garamond Premr Pro Subh Cyr"/>
        </w:rPr>
        <w:t>3</w:t>
      </w:r>
      <w:r w:rsidRPr="00D16DD5">
        <w:rPr>
          <w:rFonts w:asciiTheme="majorHAnsi" w:hAnsiTheme="majorHAnsi" w:cs="Garamond Premr Pro Subh Cyr"/>
        </w:rPr>
        <w:t>-208.1</w:t>
      </w:r>
      <w:r w:rsidR="00932165" w:rsidRPr="00D16DD5">
        <w:rPr>
          <w:rFonts w:asciiTheme="majorHAnsi" w:hAnsiTheme="majorHAnsi" w:cs="Garamond Premr Pro Subh Cyr"/>
        </w:rPr>
        <w:t>4</w:t>
      </w:r>
      <w:r w:rsidRPr="00D16DD5">
        <w:rPr>
          <w:rFonts w:asciiTheme="majorHAnsi" w:hAnsiTheme="majorHAnsi" w:cs="Garamond Premr Pro Subh Cyr"/>
        </w:rPr>
        <w:t>, 222.1</w:t>
      </w:r>
      <w:r w:rsidR="00932165" w:rsidRPr="00D16DD5">
        <w:rPr>
          <w:rFonts w:asciiTheme="majorHAnsi" w:hAnsiTheme="majorHAnsi" w:cs="Garamond Premr Pro Subh Cyr"/>
        </w:rPr>
        <w:t>2</w:t>
      </w:r>
      <w:r w:rsidRPr="00D16DD5">
        <w:rPr>
          <w:rFonts w:asciiTheme="majorHAnsi" w:hAnsiTheme="majorHAnsi" w:cs="Garamond Premr Pro Subh Cyr"/>
        </w:rPr>
        <w:t xml:space="preserve">, </w:t>
      </w:r>
      <w:r w:rsidR="00932165" w:rsidRPr="00D16DD5">
        <w:rPr>
          <w:rFonts w:asciiTheme="majorHAnsi" w:hAnsiTheme="majorHAnsi" w:cs="Garamond Premr Pro Subh Cyr"/>
        </w:rPr>
        <w:t>515</w:t>
      </w:r>
      <w:r w:rsidRPr="00D16DD5">
        <w:rPr>
          <w:rFonts w:asciiTheme="majorHAnsi" w:hAnsiTheme="majorHAnsi" w:cs="Garamond Premr Pro Subh Cyr"/>
        </w:rPr>
        <w:t>.</w:t>
      </w:r>
      <w:r w:rsidR="00932165" w:rsidRPr="00D16DD5">
        <w:rPr>
          <w:rFonts w:asciiTheme="majorHAnsi" w:hAnsiTheme="majorHAnsi" w:cs="Garamond Premr Pro Subh Cyr"/>
        </w:rPr>
        <w:t>15</w:t>
      </w:r>
      <w:r w:rsidRPr="00D16DD5">
        <w:rPr>
          <w:rFonts w:asciiTheme="majorHAnsi" w:hAnsiTheme="majorHAnsi" w:cs="Garamond Premr Pro Subh Cyr"/>
        </w:rPr>
        <w:t xml:space="preserve">, </w:t>
      </w:r>
      <w:r w:rsidR="00932165" w:rsidRPr="00D16DD5">
        <w:rPr>
          <w:rFonts w:asciiTheme="majorHAnsi" w:hAnsiTheme="majorHAnsi" w:cs="Garamond Premr Pro Subh Cyr"/>
        </w:rPr>
        <w:t>516</w:t>
      </w:r>
      <w:r w:rsidRPr="00D16DD5">
        <w:rPr>
          <w:rFonts w:asciiTheme="majorHAnsi" w:hAnsiTheme="majorHAnsi" w:cs="Garamond Premr Pro Subh Cyr"/>
        </w:rPr>
        <w:t>)</w:t>
      </w:r>
    </w:p>
    <w:p w14:paraId="2C18EA72" w14:textId="26FC1E1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152.1. Закриване на училища. </w:t>
      </w:r>
      <w:r w:rsidRPr="00D16DD5">
        <w:rPr>
          <w:rFonts w:asciiTheme="majorHAnsi" w:hAnsiTheme="majorHAnsi" w:cs="Garamond Premr Pro Subh Cyr"/>
        </w:rPr>
        <w:t>В случай че местната църква сметне за необходимо да прекрати функциите на своите детски градини/ училища (за деца от новородени до завършили средно училище), тя трябва да направи това едва след обсъждане с областния суперинтендант и Областния консултативен съвет и след представяне на финансов отчет.</w:t>
      </w:r>
    </w:p>
    <w:p w14:paraId="52E6ECAE" w14:textId="45464E51"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Р. Местно звено на </w:t>
      </w:r>
      <w:r w:rsidR="00DD2FFB" w:rsidRPr="00D16DD5">
        <w:rPr>
          <w:rFonts w:asciiTheme="majorHAnsi" w:hAnsiTheme="majorHAnsi" w:cs="Garamond Premr Pro Capt Cyr"/>
        </w:rPr>
        <w:t>Международните назарянски мисионерски служения</w:t>
      </w:r>
    </w:p>
    <w:p w14:paraId="0012C42E" w14:textId="6E1A5612"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153. </w:t>
      </w:r>
      <w:r w:rsidRPr="00D16DD5">
        <w:rPr>
          <w:rFonts w:asciiTheme="majorHAnsi" w:hAnsiTheme="majorHAnsi" w:cs="Garamond Premr Pro Subh Cyr"/>
        </w:rPr>
        <w:t xml:space="preserve">С разрешението на църковния съвет могат да се сформират местни звена на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 xml:space="preserve"> в рамките на всяка възрастова група в съгласие с Конституцията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одобрена от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на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 xml:space="preserve"> и </w:t>
      </w:r>
      <w:r w:rsidR="00AA33D5" w:rsidRPr="00D16DD5">
        <w:rPr>
          <w:rFonts w:asciiTheme="majorHAnsi" w:hAnsiTheme="majorHAnsi" w:cs="Garamond Premr Pro Subh Cyr"/>
        </w:rPr>
        <w:t>К</w:t>
      </w:r>
      <w:r w:rsidRPr="00D16DD5">
        <w:rPr>
          <w:rFonts w:asciiTheme="majorHAnsi" w:hAnsiTheme="majorHAnsi" w:cs="Garamond Premr Pro Subh Cyr"/>
        </w:rPr>
        <w:t>омитет</w:t>
      </w:r>
      <w:r w:rsidR="00AA33D5" w:rsidRPr="00D16DD5">
        <w:rPr>
          <w:rFonts w:asciiTheme="majorHAnsi" w:hAnsiTheme="majorHAnsi" w:cs="Garamond Premr Pro Subh Cyr"/>
        </w:rPr>
        <w:t xml:space="preserve">а за световни мисии </w:t>
      </w:r>
      <w:r w:rsidRPr="00D16DD5">
        <w:rPr>
          <w:rFonts w:asciiTheme="majorHAnsi" w:hAnsiTheme="majorHAnsi" w:cs="Garamond Premr Pro Subh Cyr"/>
        </w:rPr>
        <w:t>на Генералния съвет. (811)</w:t>
      </w:r>
    </w:p>
    <w:p w14:paraId="6AFCBA94" w14:textId="22AD6BBD"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153.1.</w:t>
      </w:r>
      <w:r w:rsidRPr="00D16DD5">
        <w:rPr>
          <w:rFonts w:asciiTheme="majorHAnsi" w:hAnsiTheme="majorHAnsi" w:cs="Garamond Premr Pro Subh Cyr"/>
        </w:rPr>
        <w:t xml:space="preserve"> Местната група към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 xml:space="preserve"> следва да бъде съставна част от местната църква и да подлежи на надзора и ръководството на пастора и църковния съвет. (</w:t>
      </w:r>
      <w:r w:rsidR="00932165" w:rsidRPr="00D16DD5">
        <w:rPr>
          <w:rFonts w:asciiTheme="majorHAnsi" w:hAnsiTheme="majorHAnsi" w:cs="Garamond Premr Pro Subh Cyr"/>
        </w:rPr>
        <w:t>516</w:t>
      </w:r>
      <w:r w:rsidRPr="00D16DD5">
        <w:rPr>
          <w:rFonts w:asciiTheme="majorHAnsi" w:hAnsiTheme="majorHAnsi" w:cs="Garamond Premr Pro Subh Cyr"/>
        </w:rPr>
        <w:t>)</w:t>
      </w:r>
    </w:p>
    <w:p w14:paraId="7C8E9D80" w14:textId="6F58E00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153.2. </w:t>
      </w:r>
      <w:r w:rsidRPr="00D16DD5">
        <w:rPr>
          <w:rFonts w:asciiTheme="majorHAnsi" w:hAnsiTheme="majorHAnsi" w:cs="Garamond Premr Pro Subh Cyr"/>
        </w:rPr>
        <w:t xml:space="preserve">Кандидатурата за председател на местната организация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се издига от коми</w:t>
      </w:r>
      <w:r w:rsidR="0075433A" w:rsidRPr="00D16DD5">
        <w:rPr>
          <w:rFonts w:asciiTheme="majorHAnsi" w:hAnsiTheme="majorHAnsi" w:cs="Garamond Premr Pro Subh Cyr"/>
        </w:rPr>
        <w:t>сия от трима или най-много седмина</w:t>
      </w:r>
      <w:r w:rsidRPr="00D16DD5">
        <w:rPr>
          <w:rFonts w:asciiTheme="majorHAnsi" w:hAnsiTheme="majorHAnsi" w:cs="Garamond Premr Pro Subh Cyr"/>
        </w:rPr>
        <w:t xml:space="preserve"> член</w:t>
      </w:r>
      <w:r w:rsidR="0075433A" w:rsidRPr="00D16DD5">
        <w:rPr>
          <w:rFonts w:asciiTheme="majorHAnsi" w:hAnsiTheme="majorHAnsi" w:cs="Garamond Premr Pro Subh Cyr"/>
        </w:rPr>
        <w:t>ове</w:t>
      </w:r>
      <w:r w:rsidRPr="00D16DD5">
        <w:rPr>
          <w:rFonts w:asciiTheme="majorHAnsi" w:hAnsiTheme="majorHAnsi" w:cs="Garamond Premr Pro Subh Cyr"/>
        </w:rPr>
        <w:t xml:space="preserve"> на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 xml:space="preserve">, посочени от пастора, който трябва да я оглавява. Тази комисия трябва да представи едно или повече имена за председателския пост, които подлежат на одобрение от църковния съвет. Председателят следва да бъде избран с мнозинството от гласувалите с бюлетина присъстващи и гласуващи членове (с изключение на асоциираните). </w:t>
      </w:r>
      <w:r w:rsidR="0024739D" w:rsidRPr="00D16DD5">
        <w:rPr>
          <w:rFonts w:asciiTheme="majorHAnsi" w:hAnsiTheme="majorHAnsi" w:cs="Garamond Premr Pro Subh Cyr"/>
        </w:rPr>
        <w:t>Той</w:t>
      </w:r>
      <w:r w:rsidRPr="00D16DD5">
        <w:rPr>
          <w:rFonts w:asciiTheme="majorHAnsi" w:hAnsiTheme="majorHAnsi" w:cs="Garamond Premr Pro Subh Cyr"/>
        </w:rPr>
        <w:t xml:space="preserve"> трябва да бъде член на местната църква, чиято група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ще ръководи, служебен член на църковния съвет (или в църквите, в които председател е брачният партньор на пастора, в църковния съвет може да участва заместник-председателят) и член на областното събрание, проведено непосредствено преди годината на </w:t>
      </w:r>
      <w:r w:rsidR="0075433A" w:rsidRPr="00D16DD5">
        <w:rPr>
          <w:rFonts w:asciiTheme="majorHAnsi" w:hAnsiTheme="majorHAnsi" w:cs="Garamond Premr Pro Subh Cyr"/>
        </w:rPr>
        <w:t>неговото</w:t>
      </w:r>
      <w:r w:rsidR="007210E2" w:rsidRPr="00D16DD5">
        <w:rPr>
          <w:rFonts w:asciiTheme="majorHAnsi" w:hAnsiTheme="majorHAnsi" w:cs="Garamond Premr Pro Subh Cyr"/>
        </w:rPr>
        <w:t xml:space="preserve"> </w:t>
      </w:r>
      <w:r w:rsidRPr="00D16DD5">
        <w:rPr>
          <w:rFonts w:asciiTheme="majorHAnsi" w:hAnsiTheme="majorHAnsi" w:cs="Garamond Premr Pro Subh Cyr"/>
        </w:rPr>
        <w:t>встъпване в длъжност. Председателят следва да представя доклад на годишното събрание на местната църква. (113.</w:t>
      </w:r>
      <w:r w:rsidR="00932165" w:rsidRPr="00D16DD5">
        <w:rPr>
          <w:rFonts w:asciiTheme="majorHAnsi" w:hAnsiTheme="majorHAnsi" w:cs="Garamond Premr Pro Subh Cyr"/>
        </w:rPr>
        <w:t>9</w:t>
      </w:r>
      <w:r w:rsidRPr="00D16DD5">
        <w:rPr>
          <w:rFonts w:asciiTheme="majorHAnsi" w:hAnsiTheme="majorHAnsi" w:cs="Garamond Premr Pro Subh Cyr"/>
        </w:rPr>
        <w:t>, 114, 12</w:t>
      </w:r>
      <w:r w:rsidR="00932165" w:rsidRPr="00D16DD5">
        <w:rPr>
          <w:rFonts w:asciiTheme="majorHAnsi" w:hAnsiTheme="majorHAnsi" w:cs="Garamond Premr Pro Subh Cyr"/>
        </w:rPr>
        <w:t>3</w:t>
      </w:r>
      <w:r w:rsidRPr="00D16DD5">
        <w:rPr>
          <w:rFonts w:asciiTheme="majorHAnsi" w:hAnsiTheme="majorHAnsi" w:cs="Garamond Premr Pro Subh Cyr"/>
        </w:rPr>
        <w:t>, 127, 201)</w:t>
      </w:r>
    </w:p>
    <w:p w14:paraId="063D27F9" w14:textId="6D910C5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154.</w:t>
      </w:r>
      <w:r w:rsidRPr="00D16DD5">
        <w:rPr>
          <w:rFonts w:asciiTheme="majorHAnsi" w:hAnsiTheme="majorHAnsi" w:cs="Garamond Premr Pro Subh Cyr"/>
        </w:rPr>
        <w:t xml:space="preserve"> Всички средства, събрани от местната група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за общите интереси на Църквата на Назарянина, следва да се влагат за събиране на дела на местната църква за </w:t>
      </w:r>
      <w:r w:rsidR="00AA33D5" w:rsidRPr="00D16DD5">
        <w:rPr>
          <w:rFonts w:asciiTheme="majorHAnsi" w:hAnsiTheme="majorHAnsi" w:cs="Garamond Premr Pro Subh Cyr"/>
        </w:rPr>
        <w:t xml:space="preserve">Фонд за световно благовестие </w:t>
      </w:r>
      <w:r w:rsidRPr="00D16DD5">
        <w:rPr>
          <w:rFonts w:asciiTheme="majorHAnsi" w:hAnsiTheme="majorHAnsi" w:cs="Garamond Premr Pro Subh Cyr"/>
        </w:rPr>
        <w:t>с изключение на специалните мисионерски проекти, които са били одобрени от Десетпроцентната комисия.</w:t>
      </w:r>
    </w:p>
    <w:p w14:paraId="7333214B" w14:textId="20168E3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154.1. </w:t>
      </w:r>
      <w:r w:rsidRPr="00D16DD5">
        <w:rPr>
          <w:rFonts w:asciiTheme="majorHAnsi" w:hAnsiTheme="majorHAnsi" w:cs="Garamond Premr Pro Subh Cyr"/>
        </w:rPr>
        <w:t>След като се обърне първостепенно внимание на пълното изплащане на дела за Фонд</w:t>
      </w:r>
      <w:r w:rsidR="00523E06" w:rsidRPr="00D16DD5">
        <w:rPr>
          <w:rFonts w:asciiTheme="majorHAnsi" w:hAnsiTheme="majorHAnsi" w:cs="Garamond Premr Pro Subh Cyr"/>
        </w:rPr>
        <w:t>а</w:t>
      </w:r>
      <w:r w:rsidRPr="00D16DD5">
        <w:rPr>
          <w:rFonts w:asciiTheme="majorHAnsi" w:hAnsiTheme="majorHAnsi" w:cs="Garamond Premr Pro Subh Cyr"/>
        </w:rPr>
        <w:t xml:space="preserve"> </w:t>
      </w:r>
      <w:r w:rsidR="00AA33D5" w:rsidRPr="00D16DD5">
        <w:rPr>
          <w:rFonts w:asciiTheme="majorHAnsi" w:hAnsiTheme="majorHAnsi" w:cs="Garamond Premr Pro Subh Cyr"/>
        </w:rPr>
        <w:t>за с</w:t>
      </w:r>
      <w:r w:rsidRPr="00D16DD5">
        <w:rPr>
          <w:rFonts w:asciiTheme="majorHAnsi" w:hAnsiTheme="majorHAnsi" w:cs="Garamond Premr Pro Subh Cyr"/>
        </w:rPr>
        <w:t>ветовно благовестие, може да се дадат възможности за дарения в подкрепа на световната мисионерска дейност. Тези пожертвувания трябва да се наричат „одобрени специални мисионерски пера“.</w:t>
      </w:r>
    </w:p>
    <w:p w14:paraId="0B913009"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155. </w:t>
      </w:r>
      <w:r w:rsidRPr="00D16DD5">
        <w:rPr>
          <w:rFonts w:asciiTheme="majorHAnsi" w:hAnsiTheme="majorHAnsi" w:cs="Garamond Premr Pro Subh Cyr"/>
        </w:rPr>
        <w:t>Средства за подпомагане на общите интереси следва да се събират по следните начини:</w:t>
      </w:r>
    </w:p>
    <w:p w14:paraId="5BEC916D" w14:textId="2654551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155.1. </w:t>
      </w:r>
      <w:r w:rsidRPr="00D16DD5">
        <w:rPr>
          <w:rFonts w:asciiTheme="majorHAnsi" w:hAnsiTheme="majorHAnsi" w:cs="Garamond Premr Pro Subh Cyr"/>
        </w:rPr>
        <w:t xml:space="preserve">От дарения и пожертвувания, определени за </w:t>
      </w:r>
      <w:r w:rsidR="00AA33D5" w:rsidRPr="00D16DD5">
        <w:rPr>
          <w:rFonts w:asciiTheme="majorHAnsi" w:hAnsiTheme="majorHAnsi" w:cs="Garamond Premr Pro Subh Cyr"/>
        </w:rPr>
        <w:t xml:space="preserve">Фонд за световно благовестие </w:t>
      </w:r>
      <w:r w:rsidRPr="00D16DD5">
        <w:rPr>
          <w:rFonts w:asciiTheme="majorHAnsi" w:hAnsiTheme="majorHAnsi" w:cs="Garamond Premr Pro Subh Cyr"/>
        </w:rPr>
        <w:t>и общи интереси.</w:t>
      </w:r>
    </w:p>
    <w:p w14:paraId="1D93D95E"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155.2. </w:t>
      </w:r>
      <w:r w:rsidRPr="00D16DD5">
        <w:rPr>
          <w:rFonts w:asciiTheme="majorHAnsi" w:hAnsiTheme="majorHAnsi" w:cs="Garamond Premr Pro Subh Cyr"/>
        </w:rPr>
        <w:t>От специални пожертвувания, например за Великден и за Деня на благодарността.</w:t>
      </w:r>
    </w:p>
    <w:p w14:paraId="4C06ABA9"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155.3. </w:t>
      </w:r>
      <w:r w:rsidRPr="00D16DD5">
        <w:rPr>
          <w:rFonts w:asciiTheme="majorHAnsi" w:hAnsiTheme="majorHAnsi" w:cs="Garamond Premr Pro Subh Cyr"/>
        </w:rPr>
        <w:t>Никоя част от горепосочените средства не трябва да се използва за местни или областни разходи или за благотворителни цели.</w:t>
      </w:r>
    </w:p>
    <w:p w14:paraId="36F45B4C"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С. Забрана за искане на средства</w:t>
      </w:r>
    </w:p>
    <w:p w14:paraId="575F3179"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lastRenderedPageBreak/>
        <w:t xml:space="preserve">156. </w:t>
      </w:r>
      <w:r w:rsidRPr="00D16DD5">
        <w:rPr>
          <w:rFonts w:asciiTheme="majorHAnsi" w:hAnsiTheme="majorHAnsi" w:cs="Garamond Premr Pro Subh Cyr"/>
        </w:rPr>
        <w:t>Не се разрешава някоя местна църква, нейните отговорни лица или членове да изпращат молби до други местни църкви, техните отговорни лица и членове, за да искат пари или финансова помощ за нуждите на местната си църква или за интересите, които подкрепят. Предвидено е обаче подобно искане да може да се отправи до местни църкви и църковни членове, които се намират в границите на областта, в която се намира просителят, но само при условие че молбата бъде писмено одобрена от областния суперинтендант и Областния консултативен съвет.</w:t>
      </w:r>
    </w:p>
    <w:p w14:paraId="79F9D801" w14:textId="243854B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157. </w:t>
      </w:r>
      <w:r w:rsidRPr="00D16DD5">
        <w:rPr>
          <w:rFonts w:asciiTheme="majorHAnsi" w:hAnsiTheme="majorHAnsi" w:cs="Garamond Premr Pro Subh Cyr"/>
        </w:rPr>
        <w:t>Членове на Църквата на Назарянина, които не са упълномощени от Генералния съвет или от една от комисиите му, не трябва да молят общества на местни църкви или членове на такива църкви за средства за мисионерска или сродна дейност извън Фонд</w:t>
      </w:r>
      <w:r w:rsidR="00523E06" w:rsidRPr="00D16DD5">
        <w:rPr>
          <w:rFonts w:asciiTheme="majorHAnsi" w:hAnsiTheme="majorHAnsi" w:cs="Garamond Premr Pro Subh Cyr"/>
        </w:rPr>
        <w:t>а</w:t>
      </w:r>
      <w:r w:rsidRPr="00D16DD5">
        <w:rPr>
          <w:rFonts w:asciiTheme="majorHAnsi" w:hAnsiTheme="majorHAnsi" w:cs="Garamond Premr Pro Subh Cyr"/>
        </w:rPr>
        <w:t xml:space="preserve"> </w:t>
      </w:r>
      <w:r w:rsidR="00AA33D5" w:rsidRPr="00D16DD5">
        <w:rPr>
          <w:rFonts w:asciiTheme="majorHAnsi" w:hAnsiTheme="majorHAnsi" w:cs="Garamond Premr Pro Subh Cyr"/>
        </w:rPr>
        <w:t>за с</w:t>
      </w:r>
      <w:r w:rsidRPr="00D16DD5">
        <w:rPr>
          <w:rFonts w:asciiTheme="majorHAnsi" w:hAnsiTheme="majorHAnsi" w:cs="Garamond Premr Pro Subh Cyr"/>
        </w:rPr>
        <w:t>ветовно благовестие.</w:t>
      </w:r>
    </w:p>
    <w:p w14:paraId="00E09188"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Т. Употреба на църковното име</w:t>
      </w:r>
    </w:p>
    <w:p w14:paraId="423BC8ED" w14:textId="4336DD5F" w:rsidR="006E6582" w:rsidRPr="00D16DD5" w:rsidRDefault="006E6582">
      <w:pPr>
        <w:pStyle w:val="text"/>
        <w:rPr>
          <w:rFonts w:asciiTheme="majorHAnsi" w:hAnsiTheme="majorHAnsi"/>
        </w:rPr>
      </w:pPr>
      <w:r w:rsidRPr="00D16DD5">
        <w:rPr>
          <w:rFonts w:asciiTheme="majorHAnsi" w:hAnsiTheme="majorHAnsi" w:cs="Garamond Premr Pro"/>
          <w:b/>
          <w:bCs/>
        </w:rPr>
        <w:t>158.</w:t>
      </w:r>
      <w:r w:rsidRPr="00D16DD5">
        <w:rPr>
          <w:rFonts w:asciiTheme="majorHAnsi" w:hAnsiTheme="majorHAnsi" w:cs="Garamond Premr Pro Subh Cyr"/>
        </w:rPr>
        <w:t xml:space="preserve"> Името на Църквата на Назарянина, на всяка местна църква или на всяко дружество или учреждение, което е част от Църквата на Назарянина или по някакъв начин е присъединено към нея, не трябва да се използва от никои членове на Църквата на Назарянина, </w:t>
      </w:r>
      <w:r w:rsidR="00523E06" w:rsidRPr="00D16DD5">
        <w:rPr>
          <w:rFonts w:asciiTheme="majorHAnsi" w:hAnsiTheme="majorHAnsi" w:cs="Garamond Premr Pro Subh Cyr"/>
        </w:rPr>
        <w:t>нито от</w:t>
      </w:r>
      <w:r w:rsidRPr="00D16DD5">
        <w:rPr>
          <w:rFonts w:asciiTheme="majorHAnsi" w:hAnsiTheme="majorHAnsi" w:cs="Garamond Premr Pro Subh Cyr"/>
        </w:rPr>
        <w:t xml:space="preserve"> някое дружество, съдружие, асоциация, група или друга единица във връзка с някаква дейност (независимо дали търговска, социална, образователна, благотворителна или с друго естество) без предварителното писмено одобрение на Генералния съвет на Църквата на Назарянина и на Съвета на генералните суперинтенданти, </w:t>
      </w:r>
      <w:r w:rsidR="00523E06" w:rsidRPr="00D16DD5">
        <w:rPr>
          <w:rFonts w:asciiTheme="majorHAnsi" w:hAnsiTheme="majorHAnsi" w:cs="Garamond Premr Pro Subh Cyr"/>
        </w:rPr>
        <w:t>като т</w:t>
      </w:r>
      <w:r w:rsidRPr="00D16DD5">
        <w:rPr>
          <w:rFonts w:asciiTheme="majorHAnsi" w:hAnsiTheme="majorHAnsi" w:cs="Garamond Premr Pro Subh Cyr"/>
        </w:rPr>
        <w:t>ова условие не важи за онези дейности на Църквата на Назарянина, ко</w:t>
      </w:r>
      <w:r w:rsidR="00523E06" w:rsidRPr="00D16DD5">
        <w:rPr>
          <w:rFonts w:asciiTheme="majorHAnsi" w:hAnsiTheme="majorHAnsi" w:cs="Garamond Premr Pro Subh Cyr"/>
        </w:rPr>
        <w:t>ито са разрешени от официалния ѝ</w:t>
      </w:r>
      <w:r w:rsidRPr="00D16DD5">
        <w:rPr>
          <w:rFonts w:asciiTheme="majorHAnsi" w:hAnsiTheme="majorHAnsi" w:cs="Garamond Premr Pro Subh Cyr"/>
        </w:rPr>
        <w:t xml:space="preserve"> </w:t>
      </w:r>
      <w:r w:rsidRPr="00D16DD5">
        <w:rPr>
          <w:rFonts w:asciiTheme="majorHAnsi" w:hAnsiTheme="majorHAnsi" w:cs="Garamond Premr Pro Cyr"/>
          <w:i/>
          <w:iCs/>
        </w:rPr>
        <w:t>Наръчник</w:t>
      </w:r>
      <w:r w:rsidRPr="00D16DD5">
        <w:rPr>
          <w:rFonts w:asciiTheme="majorHAnsi" w:hAnsiTheme="majorHAnsi"/>
        </w:rPr>
        <w:t>.</w:t>
      </w:r>
    </w:p>
    <w:p w14:paraId="0A98009F"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У. Спонсорирано от църквата дружество</w:t>
      </w:r>
    </w:p>
    <w:p w14:paraId="045C8E8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159. </w:t>
      </w:r>
      <w:r w:rsidRPr="00D16DD5">
        <w:rPr>
          <w:rFonts w:asciiTheme="majorHAnsi" w:hAnsiTheme="majorHAnsi" w:cs="Garamond Premr Pro Subh Cyr"/>
        </w:rPr>
        <w:t>Никоя местна църква, местен църковен съвет, областно дружество, областен съвет, нито които и да е двама или повече членове на някое от тях, с индивидуални или други действия, не трябва пряко или непряко да образуват или да стават членове на дружество, асоциация, съдружие, група или друга единица, която развива, спонсорира, насърчава или по някакъв начин се ангажира с някаква дейност (независимо дали търговска, социална, образователна, благотворителна или с друго естество), в която членове на Църквата на Назарянина са молени или по някакъв начин търсени като вероятни участници, клиенти, наематели, членове или съдружници или която пряко или непряко претендира да е спонсорирана или осъществявана предимно или единствено от или в полза или служба на членове на Църквата на Назарянина, без изричното предварително писмено съгласие на областния суперинтендант, Областния консултативен съвет и Съвета на генералните суперинтенданти.</w:t>
      </w:r>
    </w:p>
    <w:p w14:paraId="6DD3D449"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Ф. Сътрудници в местната църква</w:t>
      </w:r>
    </w:p>
    <w:p w14:paraId="7283E429" w14:textId="1759461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160.</w:t>
      </w:r>
      <w:r w:rsidRPr="00D16DD5">
        <w:rPr>
          <w:rFonts w:asciiTheme="majorHAnsi" w:hAnsiTheme="majorHAnsi"/>
        </w:rPr>
        <w:t xml:space="preserve"> </w:t>
      </w:r>
      <w:r w:rsidRPr="00D16DD5">
        <w:rPr>
          <w:rFonts w:asciiTheme="majorHAnsi" w:hAnsiTheme="majorHAnsi" w:cs="Garamond Premr Pro Subh Cyr"/>
        </w:rPr>
        <w:t>Може да има лица, които се чувстват призвани да се подготвят за определени жизненоважни мирянски служения в църквата – или на непълно, или на пълно работно време. Църквата признава, че има място за такива работници-миряни, и все пак тя представлява основно доброволна институция, в която служенето на Бога и другите е задължение и привилегия на всички нейни членове според техните способности. Когато за по-голяма ползотворност стане необходимо наемането на платени сътрудници, независимо дали духовници</w:t>
      </w:r>
      <w:r w:rsidR="00D861AB" w:rsidRPr="00D16DD5">
        <w:rPr>
          <w:rFonts w:asciiTheme="majorHAnsi" w:hAnsiTheme="majorHAnsi" w:cs="Garamond Premr Pro Subh Cyr"/>
        </w:rPr>
        <w:t>,</w:t>
      </w:r>
      <w:r w:rsidRPr="00D16DD5">
        <w:rPr>
          <w:rFonts w:asciiTheme="majorHAnsi" w:hAnsiTheme="majorHAnsi" w:cs="Garamond Premr Pro Subh Cyr"/>
        </w:rPr>
        <w:t xml:space="preserve"> или миряни, в местната църква или в някое спомагателно и/ или филиално дружество на местното общество от вярващи, това трябва да се осъществи така, че да не се лиши от жизненост духът на безвъзмездно служене от страна на всички църковни членове и да не се претоварят църковните финансови ресурси, включително плащането на всички дължими дялове. Може обаче да се отправи писмена молба до областния суперинтендант и Областния консултативен съвет за преразглеждане и за правене на изключения в специални случаи. (129.27) </w:t>
      </w:r>
    </w:p>
    <w:p w14:paraId="48D4EB9C" w14:textId="3CA0DDA5"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160.1. </w:t>
      </w:r>
      <w:r w:rsidRPr="00D16DD5">
        <w:rPr>
          <w:rFonts w:asciiTheme="majorHAnsi" w:hAnsiTheme="majorHAnsi" w:cs="Garamond Premr Pro Subh Cyr"/>
        </w:rPr>
        <w:t>Всички местни платени или неплатени сътрудници, които извършват специализирано служение в контекста на местната църква и изпълняват функциите на професионални служители в рамките на църквата, включително директори на детски градини/ училища (за деца от новородени до завършили средно училище), следва да се избират от църковния съвет, след като кандидатурите им бъдат издигнати от пастора. Всички кандидатури трябва да имат предварително писмено одобрение от областния суперинтендант, който следва да отговори в срок от 15 дена след получаване на молбата. (160.4, 208.1</w:t>
      </w:r>
      <w:r w:rsidR="00932165" w:rsidRPr="00D16DD5">
        <w:rPr>
          <w:rFonts w:asciiTheme="majorHAnsi" w:hAnsiTheme="majorHAnsi" w:cs="Garamond Premr Pro Subh Cyr"/>
        </w:rPr>
        <w:t>3</w:t>
      </w:r>
      <w:r w:rsidRPr="00D16DD5">
        <w:rPr>
          <w:rFonts w:asciiTheme="majorHAnsi" w:hAnsiTheme="majorHAnsi" w:cs="Garamond Premr Pro Subh Cyr"/>
        </w:rPr>
        <w:t>).</w:t>
      </w:r>
    </w:p>
    <w:p w14:paraId="2B5F9D1C"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160.2.</w:t>
      </w:r>
      <w:r w:rsidRPr="00D16DD5">
        <w:rPr>
          <w:rFonts w:asciiTheme="majorHAnsi" w:hAnsiTheme="majorHAnsi" w:cs="Garamond Premr Pro Subh Cyr"/>
        </w:rPr>
        <w:t xml:space="preserve"> Наемането на такива сътрудници не трябва да бъде за повече от една година и може да се поднови по препоръка на пастора с предварителното писмено одобрение на областния суперинтендант и изразеното чрез гласуване съгласие на църковния съвет. Пасторът следва да отговаря за извършване на годишен преглед на работата на всеки щатен служител. Като се съветва с църковния съвет, пасторът може да прави препоръки за усъвършенстване на персонала или за видоизменения в длъжностната характеристика, според както проличава от прегледа на дейността. Уволняването на всички местни сътрудници преди изтичане на срока, за който са наети (края на финансовата църковна година), трябва да става по препоръка на пастора, с одобрението на областния суперинтендант и с гласа на мнозинството от членовете на църковния съвет. Уведомлението за уволнение или неподновяване трябва да се даде писмено не по-малко от 30 дена преди прекратяване на трудовия ангажимент. (129.27)</w:t>
      </w:r>
    </w:p>
    <w:p w14:paraId="0E1B020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160.3.</w:t>
      </w:r>
      <w:r w:rsidRPr="00D16DD5">
        <w:rPr>
          <w:rFonts w:asciiTheme="majorHAnsi" w:hAnsiTheme="majorHAnsi" w:cs="Garamond Premr Pro Subh Cyr"/>
        </w:rPr>
        <w:t xml:space="preserve"> Задълженията и дейностите на сътрудниците трябва да се определят и наблюдават от пастора. На разположение на сътрудниците следва да се предостави ясно, писмено изявление за отговорностите (длъжностна характеристика) в срок от 30 дена след началото на поемането им на отговорност спрямо местната църква. </w:t>
      </w:r>
    </w:p>
    <w:p w14:paraId="3D2AA67B" w14:textId="2BC1AC9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160.4.</w:t>
      </w:r>
      <w:r w:rsidRPr="00D16DD5">
        <w:rPr>
          <w:rFonts w:asciiTheme="majorHAnsi" w:hAnsiTheme="majorHAnsi" w:cs="Garamond Premr Pro Subh Cyr"/>
        </w:rPr>
        <w:t xml:space="preserve"> Никой платен служител на църквата не може да бъде избиран в църковния съвет. Ако член на църковния </w:t>
      </w:r>
      <w:r w:rsidRPr="00D16DD5">
        <w:rPr>
          <w:rFonts w:asciiTheme="majorHAnsi" w:hAnsiTheme="majorHAnsi" w:cs="Garamond Premr Pro Subh Cyr"/>
        </w:rPr>
        <w:lastRenderedPageBreak/>
        <w:t>съвет стане платен служител на църквата, той не трябва да остава член на църковния съвет.</w:t>
      </w:r>
    </w:p>
    <w:p w14:paraId="28419CE5" w14:textId="43E5508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160.5.</w:t>
      </w:r>
      <w:r w:rsidRPr="00D16DD5">
        <w:rPr>
          <w:rFonts w:asciiTheme="majorHAnsi" w:hAnsiTheme="majorHAnsi" w:cs="Garamond Premr Pro Subh Cyr"/>
        </w:rPr>
        <w:t xml:space="preserve"> Във време на преход от един пастор към друг стабилността, единството и неспиращото служение на местната църква са решаващи. Ето защо</w:t>
      </w:r>
      <w:r w:rsidR="00932165" w:rsidRPr="00D16DD5">
        <w:rPr>
          <w:rFonts w:asciiTheme="majorHAnsi" w:hAnsiTheme="majorHAnsi" w:cs="Garamond Premr Pro Subh Cyr"/>
        </w:rPr>
        <w:t xml:space="preserve"> областният суперинтендант (или представител, посочен от него) ще работи </w:t>
      </w:r>
      <w:r w:rsidR="00C9342D" w:rsidRPr="00D16DD5">
        <w:rPr>
          <w:rFonts w:asciiTheme="majorHAnsi" w:hAnsiTheme="majorHAnsi" w:cs="Garamond Premr Pro Subh Cyr"/>
        </w:rPr>
        <w:t xml:space="preserve">в </w:t>
      </w:r>
      <w:r w:rsidR="00932165" w:rsidRPr="00D16DD5">
        <w:rPr>
          <w:rFonts w:asciiTheme="majorHAnsi" w:hAnsiTheme="majorHAnsi" w:cs="Garamond Premr Pro Subh Cyr"/>
        </w:rPr>
        <w:t>близ</w:t>
      </w:r>
      <w:r w:rsidR="00C9342D" w:rsidRPr="00D16DD5">
        <w:rPr>
          <w:rFonts w:asciiTheme="majorHAnsi" w:hAnsiTheme="majorHAnsi" w:cs="Garamond Premr Pro Subh Cyr"/>
        </w:rPr>
        <w:t>ост</w:t>
      </w:r>
      <w:r w:rsidR="00932165" w:rsidRPr="00D16DD5">
        <w:rPr>
          <w:rFonts w:asciiTheme="majorHAnsi" w:hAnsiTheme="majorHAnsi" w:cs="Garamond Premr Pro Subh Cyr"/>
        </w:rPr>
        <w:t xml:space="preserve"> с църковния съвет на местната църква за прилагането на следните стъпки, които (а) могат да позволят на местната църк</w:t>
      </w:r>
      <w:r w:rsidR="00C9342D" w:rsidRPr="00D16DD5">
        <w:rPr>
          <w:rFonts w:asciiTheme="majorHAnsi" w:hAnsiTheme="majorHAnsi" w:cs="Garamond Premr Pro Subh Cyr"/>
        </w:rPr>
        <w:t>в</w:t>
      </w:r>
      <w:r w:rsidR="00560499" w:rsidRPr="00D16DD5">
        <w:rPr>
          <w:rFonts w:asciiTheme="majorHAnsi" w:hAnsiTheme="majorHAnsi" w:cs="Garamond Premr Pro Subh Cyr"/>
        </w:rPr>
        <w:t>а</w:t>
      </w:r>
      <w:r w:rsidR="00C9342D" w:rsidRPr="00D16DD5">
        <w:rPr>
          <w:rFonts w:asciiTheme="majorHAnsi" w:hAnsiTheme="majorHAnsi" w:cs="Garamond Premr Pro Subh Cyr"/>
        </w:rPr>
        <w:t xml:space="preserve"> да</w:t>
      </w:r>
      <w:r w:rsidR="00560499" w:rsidRPr="00D16DD5">
        <w:rPr>
          <w:rFonts w:asciiTheme="majorHAnsi" w:hAnsiTheme="majorHAnsi" w:cs="Garamond Premr Pro Subh Cyr"/>
        </w:rPr>
        <w:t xml:space="preserve"> запази няколко или всички служители поне за периода по време на прехода</w:t>
      </w:r>
      <w:r w:rsidR="00C9342D" w:rsidRPr="00D16DD5">
        <w:rPr>
          <w:rFonts w:asciiTheme="majorHAnsi" w:hAnsiTheme="majorHAnsi" w:cs="Garamond Premr Pro Subh Cyr"/>
        </w:rPr>
        <w:t>;</w:t>
      </w:r>
      <w:r w:rsidR="00560499" w:rsidRPr="00D16DD5">
        <w:rPr>
          <w:rFonts w:asciiTheme="majorHAnsi" w:hAnsiTheme="majorHAnsi" w:cs="Garamond Premr Pro Subh Cyr"/>
        </w:rPr>
        <w:t xml:space="preserve"> (б) ще дад</w:t>
      </w:r>
      <w:r w:rsidR="00C9342D" w:rsidRPr="00D16DD5">
        <w:rPr>
          <w:rFonts w:asciiTheme="majorHAnsi" w:hAnsiTheme="majorHAnsi" w:cs="Garamond Premr Pro Subh Cyr"/>
        </w:rPr>
        <w:t>ат</w:t>
      </w:r>
      <w:r w:rsidR="00560499" w:rsidRPr="00D16DD5">
        <w:rPr>
          <w:rFonts w:asciiTheme="majorHAnsi" w:hAnsiTheme="majorHAnsi" w:cs="Garamond Premr Pro Subh Cyr"/>
        </w:rPr>
        <w:t xml:space="preserve"> свобода на новия пастор да развие свой екип от помощни</w:t>
      </w:r>
      <w:r w:rsidR="00C9342D" w:rsidRPr="00D16DD5">
        <w:rPr>
          <w:rFonts w:asciiTheme="majorHAnsi" w:hAnsiTheme="majorHAnsi" w:cs="Garamond Premr Pro Subh Cyr"/>
        </w:rPr>
        <w:t>ци, при желание и (в) ще дадат</w:t>
      </w:r>
      <w:r w:rsidR="00560499" w:rsidRPr="00D16DD5">
        <w:rPr>
          <w:rFonts w:asciiTheme="majorHAnsi" w:hAnsiTheme="majorHAnsi" w:cs="Garamond Premr Pro Subh Cyr"/>
        </w:rPr>
        <w:t xml:space="preserve"> на съвета и областния суперинтендант възможност</w:t>
      </w:r>
      <w:r w:rsidR="00C9342D" w:rsidRPr="00D16DD5">
        <w:rPr>
          <w:rFonts w:asciiTheme="majorHAnsi" w:hAnsiTheme="majorHAnsi" w:cs="Garamond Premr Pro Subh Cyr"/>
        </w:rPr>
        <w:t xml:space="preserve"> в</w:t>
      </w:r>
      <w:r w:rsidR="00560499" w:rsidRPr="00D16DD5">
        <w:rPr>
          <w:rFonts w:asciiTheme="majorHAnsi" w:hAnsiTheme="majorHAnsi" w:cs="Garamond Premr Pro Subh Cyr"/>
        </w:rPr>
        <w:t xml:space="preserve"> разумен период от време да направят необходимите лични и професионални приспособявания. Първо,</w:t>
      </w:r>
      <w:r w:rsidRPr="00D16DD5">
        <w:rPr>
          <w:rFonts w:asciiTheme="majorHAnsi" w:hAnsiTheme="majorHAnsi" w:cs="Garamond Premr Pro Subh Cyr"/>
        </w:rPr>
        <w:t xml:space="preserve"> при оставка или прекратяване на пълномощията на пастора</w:t>
      </w:r>
      <w:r w:rsidR="00BA56EE" w:rsidRPr="00D16DD5">
        <w:rPr>
          <w:rFonts w:asciiTheme="majorHAnsi" w:hAnsiTheme="majorHAnsi" w:cs="Garamond Premr Pro Subh Cyr"/>
        </w:rPr>
        <w:t xml:space="preserve"> всеки </w:t>
      </w:r>
      <w:r w:rsidR="006E2B25" w:rsidRPr="00D16DD5">
        <w:rPr>
          <w:rFonts w:asciiTheme="majorHAnsi" w:hAnsiTheme="majorHAnsi" w:cs="Garamond Premr Pro Subh Cyr"/>
        </w:rPr>
        <w:t>сътруд</w:t>
      </w:r>
      <w:r w:rsidR="00BA56EE" w:rsidRPr="00D16DD5">
        <w:rPr>
          <w:rFonts w:asciiTheme="majorHAnsi" w:hAnsiTheme="majorHAnsi" w:cs="Garamond Premr Pro Subh Cyr"/>
        </w:rPr>
        <w:t xml:space="preserve">ник също трябва да подаде оставката си, която да влезе в сила едновременно с тази на пастора. </w:t>
      </w:r>
      <w:r w:rsidR="00560499" w:rsidRPr="00D16DD5">
        <w:rPr>
          <w:rFonts w:asciiTheme="majorHAnsi" w:hAnsiTheme="majorHAnsi" w:cs="Garamond Premr Pro Subh Cyr"/>
        </w:rPr>
        <w:t>Второ, м</w:t>
      </w:r>
      <w:r w:rsidRPr="00D16DD5">
        <w:rPr>
          <w:rFonts w:asciiTheme="majorHAnsi" w:hAnsiTheme="majorHAnsi" w:cs="Garamond Premr Pro Subh Cyr"/>
        </w:rPr>
        <w:t>естният</w:t>
      </w:r>
      <w:r w:rsidR="00BA56EE" w:rsidRPr="00D16DD5">
        <w:rPr>
          <w:rFonts w:asciiTheme="majorHAnsi" w:hAnsiTheme="majorHAnsi" w:cs="Garamond Premr Pro Subh Cyr"/>
        </w:rPr>
        <w:t xml:space="preserve"> </w:t>
      </w:r>
      <w:r w:rsidRPr="00D16DD5">
        <w:rPr>
          <w:rFonts w:asciiTheme="majorHAnsi" w:hAnsiTheme="majorHAnsi" w:cs="Garamond Premr Pro Subh Cyr"/>
        </w:rPr>
        <w:t xml:space="preserve"> църковен съвет може да помоли областния суперинтендант да одобри продължаване на службата на някой или на всички сътрудници. Ако бъде дадено такова одобрение, то може да продължи до 90 дена след поемането на задълженията от новия пастор или докато новодошлият пастор издигне кандидатурите на своите платени сътрудници за предстоящата година в съгласие с член 160 на </w:t>
      </w:r>
      <w:r w:rsidRPr="00D16DD5">
        <w:rPr>
          <w:rFonts w:asciiTheme="majorHAnsi" w:hAnsiTheme="majorHAnsi" w:cs="Garamond Premr Pro Cyr"/>
          <w:i/>
          <w:iCs/>
        </w:rPr>
        <w:t>Наръчника</w:t>
      </w:r>
      <w:r w:rsidRPr="00D16DD5">
        <w:rPr>
          <w:rFonts w:asciiTheme="majorHAnsi" w:hAnsiTheme="majorHAnsi" w:cs="Garamond Premr Pro Subh Cyr"/>
        </w:rPr>
        <w:t>. Директорите на детски градини/ училища (за деца от новородени до завършили средно училище) следва да подадат оставки</w:t>
      </w:r>
      <w:r w:rsidR="00273C04" w:rsidRPr="00D16DD5">
        <w:rPr>
          <w:rFonts w:asciiTheme="majorHAnsi" w:hAnsiTheme="majorHAnsi" w:cs="Garamond Premr Pro Subh Cyr"/>
        </w:rPr>
        <w:t>, влизащи</w:t>
      </w:r>
      <w:r w:rsidRPr="00D16DD5">
        <w:rPr>
          <w:rFonts w:asciiTheme="majorHAnsi" w:hAnsiTheme="majorHAnsi" w:cs="Garamond Premr Pro Subh Cyr"/>
        </w:rPr>
        <w:t xml:space="preserve"> в сила от края на учебната година, през която новият пастор поема задълженията си. Главният ръководител на всяко спомагателно и/ или филиално дружество следва да подаде оставка в края на договорния период, през който новият пастор поема задълженията си. Новопостъпилият пастор може да има привилегията да препоръча наемането на щатни служители, които са били наети преди.</w:t>
      </w:r>
    </w:p>
    <w:p w14:paraId="782CB95B" w14:textId="3F74E282"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160.6. </w:t>
      </w:r>
      <w:r w:rsidRPr="00D16DD5">
        <w:rPr>
          <w:rFonts w:asciiTheme="majorHAnsi" w:hAnsiTheme="majorHAnsi" w:cs="Garamond Premr Pro Subh Cyr"/>
        </w:rPr>
        <w:t>Поддържането на връзка с щатните служители, църковния съвет и обществото от вярващи относно прилагането на член 160.5 спрямо щатните служители във време на пасторска промяна следва да бъде отговорност на областния суперинтендант. (208.1</w:t>
      </w:r>
      <w:r w:rsidR="00560499" w:rsidRPr="00D16DD5">
        <w:rPr>
          <w:rFonts w:asciiTheme="majorHAnsi" w:hAnsiTheme="majorHAnsi" w:cs="Garamond Premr Pro Subh Cyr"/>
        </w:rPr>
        <w:t>3</w:t>
      </w:r>
      <w:r w:rsidRPr="00D16DD5">
        <w:rPr>
          <w:rFonts w:asciiTheme="majorHAnsi" w:hAnsiTheme="majorHAnsi" w:cs="Garamond Premr Pro Subh Cyr"/>
        </w:rPr>
        <w:t>)</w:t>
      </w:r>
    </w:p>
    <w:p w14:paraId="66CFD2CA" w14:textId="02227E4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160.7.</w:t>
      </w:r>
      <w:r w:rsidRPr="00D16DD5">
        <w:rPr>
          <w:rFonts w:asciiTheme="majorHAnsi" w:hAnsiTheme="majorHAnsi" w:cs="Garamond Premr Pro Subh Cyr"/>
        </w:rPr>
        <w:t xml:space="preserve"> Пасторът на общество от вярващи, което има одобрението да функционира като местна църква според 100.</w:t>
      </w:r>
      <w:r w:rsidR="00560499" w:rsidRPr="00D16DD5">
        <w:rPr>
          <w:rFonts w:asciiTheme="majorHAnsi" w:hAnsiTheme="majorHAnsi" w:cs="Garamond Premr Pro Subh Cyr"/>
        </w:rPr>
        <w:t>2</w:t>
      </w:r>
      <w:r w:rsidRPr="00D16DD5">
        <w:rPr>
          <w:rFonts w:asciiTheme="majorHAnsi" w:hAnsiTheme="majorHAnsi" w:cs="Garamond Premr Pro Subh Cyr"/>
        </w:rPr>
        <w:t>, не трябва да се счита за щатен служител.</w:t>
      </w:r>
    </w:p>
    <w:p w14:paraId="4DD67D9A"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160.8.</w:t>
      </w:r>
      <w:r w:rsidRPr="00D16DD5">
        <w:rPr>
          <w:rFonts w:asciiTheme="majorHAnsi" w:hAnsiTheme="majorHAnsi" w:cs="Garamond Premr Pro Subh Cyr"/>
        </w:rPr>
        <w:t xml:space="preserve"> Всяко лице, явяващо се платен щатен служител, няма право да бъде призовано за пастор на църквата, в която членува, без одобрение от Областния консултативен съвет. (115</w:t>
      </w:r>
      <w:r w:rsidR="00560499" w:rsidRPr="00D16DD5">
        <w:rPr>
          <w:rFonts w:asciiTheme="majorHAnsi" w:hAnsiTheme="majorHAnsi" w:cs="Garamond Premr Pro Subh Cyr"/>
        </w:rPr>
        <w:t>, 129.2, 208.10, 222.14</w:t>
      </w:r>
      <w:r w:rsidRPr="00D16DD5">
        <w:rPr>
          <w:rFonts w:asciiTheme="majorHAnsi" w:hAnsiTheme="majorHAnsi" w:cs="Garamond Premr Pro Subh Cyr"/>
        </w:rPr>
        <w:t>)</w:t>
      </w:r>
    </w:p>
    <w:p w14:paraId="389D5E34" w14:textId="2D9327FD" w:rsidR="006E6582" w:rsidRPr="00D16DD5" w:rsidRDefault="00D84DDD">
      <w:pPr>
        <w:pStyle w:val="nomernaglava"/>
        <w:rPr>
          <w:rFonts w:asciiTheme="majorHAnsi" w:hAnsiTheme="majorHAnsi" w:cs="Garamond Premr Pro Cyr"/>
          <w:color w:val="auto"/>
        </w:rPr>
      </w:pPr>
      <w:r w:rsidRPr="00D16DD5">
        <w:rPr>
          <w:rFonts w:asciiTheme="majorHAnsi" w:hAnsiTheme="majorHAnsi" w:cs="Garamond Premr Pro Cyr"/>
        </w:rPr>
        <w:br w:type="column"/>
      </w:r>
      <w:r w:rsidR="006E6582" w:rsidRPr="00D16DD5">
        <w:rPr>
          <w:rFonts w:asciiTheme="majorHAnsi" w:hAnsiTheme="majorHAnsi" w:cs="Garamond Premr Pro Cyr"/>
          <w:color w:val="auto"/>
        </w:rPr>
        <w:lastRenderedPageBreak/>
        <w:t>ІІ ГЛАВА</w:t>
      </w:r>
    </w:p>
    <w:p w14:paraId="0833C1E4" w14:textId="00533699" w:rsidR="006E6582" w:rsidRPr="00D16DD5" w:rsidRDefault="006E6582">
      <w:pPr>
        <w:pStyle w:val="glava"/>
        <w:rPr>
          <w:rFonts w:asciiTheme="majorHAnsi" w:hAnsiTheme="majorHAnsi" w:cs="Garamond Premr Pro Capt Cyr"/>
          <w:color w:val="auto"/>
        </w:rPr>
      </w:pPr>
      <w:r w:rsidRPr="00D16DD5">
        <w:rPr>
          <w:rFonts w:asciiTheme="majorHAnsi" w:hAnsiTheme="majorHAnsi" w:cs="Garamond Premr Pro Capt Cyr"/>
          <w:color w:val="auto"/>
        </w:rPr>
        <w:t xml:space="preserve">ОБЛАСТНОТО </w:t>
      </w:r>
      <w:r w:rsidR="00EE4595" w:rsidRPr="00D16DD5">
        <w:rPr>
          <w:rFonts w:asciiTheme="majorHAnsi" w:hAnsiTheme="majorHAnsi" w:cs="Garamond Premr Pro Capt Cyr"/>
          <w:color w:val="auto"/>
        </w:rPr>
        <w:t>УПРАВЛЕНИЕ</w:t>
      </w:r>
    </w:p>
    <w:p w14:paraId="44A208DE"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А. Граници и наименование</w:t>
      </w:r>
    </w:p>
    <w:p w14:paraId="173AF99A" w14:textId="3C255F1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200.</w:t>
      </w:r>
      <w:r w:rsidRPr="00D16DD5">
        <w:rPr>
          <w:rFonts w:asciiTheme="majorHAnsi" w:hAnsiTheme="majorHAnsi" w:cs="Garamond Premr Pro Subh Cyr"/>
        </w:rPr>
        <w:t xml:space="preserve"> </w:t>
      </w:r>
      <w:r w:rsidR="00D84DDD" w:rsidRPr="00D16DD5">
        <w:rPr>
          <w:rFonts w:asciiTheme="majorHAnsi" w:hAnsiTheme="majorHAnsi" w:cs="Garamond Premr Pro Subh Cyr"/>
        </w:rPr>
        <w:t>Генералното</w:t>
      </w:r>
      <w:r w:rsidRPr="00D16DD5">
        <w:rPr>
          <w:rFonts w:asciiTheme="majorHAnsi" w:hAnsiTheme="majorHAnsi" w:cs="Garamond Premr Pro Subh Cyr"/>
        </w:rPr>
        <w:t xml:space="preserve"> събрание следва да раздели членството на църквата на области.</w:t>
      </w:r>
    </w:p>
    <w:p w14:paraId="4C865153" w14:textId="77777777" w:rsidR="00BA56EE" w:rsidRPr="00D16DD5" w:rsidRDefault="00BA56EE">
      <w:pPr>
        <w:pStyle w:val="text"/>
        <w:rPr>
          <w:rFonts w:asciiTheme="majorHAnsi" w:hAnsiTheme="majorHAnsi" w:cs="Garamond Premr Pro Subh Cyr"/>
        </w:rPr>
      </w:pPr>
      <w:r w:rsidRPr="00D16DD5">
        <w:rPr>
          <w:rFonts w:asciiTheme="majorHAnsi" w:hAnsiTheme="majorHAnsi" w:cs="Garamond Premr Pro Subh Cyr"/>
        </w:rPr>
        <w:t>Областта е съставена от взаимозависими местни църкви, като е организирана така, че подпомага мисията на всяка местна църква чрез взаимна подкрепа, споделяне на ресурси и сътрудничество.</w:t>
      </w:r>
    </w:p>
    <w:p w14:paraId="57EAC8D3" w14:textId="1709FA7C"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Границите и наименованието на дадена област трябва да бъдат такива, каквито са обявени от </w:t>
      </w:r>
      <w:r w:rsidR="00D84DDD" w:rsidRPr="00D16DD5">
        <w:rPr>
          <w:rFonts w:asciiTheme="majorHAnsi" w:hAnsiTheme="majorHAnsi" w:cs="Garamond Premr Pro Subh Cyr"/>
        </w:rPr>
        <w:t xml:space="preserve">Генералната </w:t>
      </w:r>
      <w:r w:rsidR="00CC3320" w:rsidRPr="00D16DD5">
        <w:rPr>
          <w:rFonts w:asciiTheme="majorHAnsi" w:hAnsiTheme="majorHAnsi" w:cs="Garamond Premr Pro Subh Cyr"/>
        </w:rPr>
        <w:t>комисия за границите и одобрен</w:t>
      </w:r>
      <w:r w:rsidR="007826C5" w:rsidRPr="00D16DD5">
        <w:rPr>
          <w:rFonts w:asciiTheme="majorHAnsi" w:hAnsiTheme="majorHAnsi" w:cs="Garamond Premr Pro Subh Cyr"/>
        </w:rPr>
        <w:t>и</w:t>
      </w:r>
      <w:r w:rsidR="00CC3320" w:rsidRPr="00D16DD5">
        <w:rPr>
          <w:rFonts w:asciiTheme="majorHAnsi" w:hAnsiTheme="majorHAnsi" w:cs="Garamond Premr Pro Subh Cyr"/>
        </w:rPr>
        <w:t xml:space="preserve"> с гласуване с обикновено мнозинство </w:t>
      </w:r>
      <w:r w:rsidRPr="00D16DD5">
        <w:rPr>
          <w:rFonts w:asciiTheme="majorHAnsi" w:hAnsiTheme="majorHAnsi" w:cs="Garamond Premr Pro Subh Cyr"/>
        </w:rPr>
        <w:t xml:space="preserve">от </w:t>
      </w:r>
      <w:r w:rsidR="00D84DDD" w:rsidRPr="00D16DD5">
        <w:rPr>
          <w:rFonts w:asciiTheme="majorHAnsi" w:hAnsiTheme="majorHAnsi" w:cs="Garamond Premr Pro Subh Cyr"/>
        </w:rPr>
        <w:t xml:space="preserve">областните </w:t>
      </w:r>
      <w:r w:rsidRPr="00D16DD5">
        <w:rPr>
          <w:rFonts w:asciiTheme="majorHAnsi" w:hAnsiTheme="majorHAnsi" w:cs="Garamond Premr Pro Subh Cyr"/>
        </w:rPr>
        <w:t>събрани</w:t>
      </w:r>
      <w:r w:rsidR="00D84DDD" w:rsidRPr="00D16DD5">
        <w:rPr>
          <w:rFonts w:asciiTheme="majorHAnsi" w:hAnsiTheme="majorHAnsi" w:cs="Garamond Premr Pro Subh Cyr"/>
        </w:rPr>
        <w:t>я</w:t>
      </w:r>
      <w:r w:rsidRPr="00D16DD5">
        <w:rPr>
          <w:rFonts w:asciiTheme="majorHAnsi" w:hAnsiTheme="majorHAnsi" w:cs="Garamond Premr Pro Subh Cyr"/>
        </w:rPr>
        <w:t xml:space="preserve"> или от въпросната област, с окончателното одобрение на генералния суперинтендант или суперинтенданти, под чиято власт тя попада. (</w:t>
      </w:r>
      <w:r w:rsidR="00CC3320" w:rsidRPr="00D16DD5">
        <w:rPr>
          <w:rFonts w:asciiTheme="majorHAnsi" w:hAnsiTheme="majorHAnsi" w:cs="Garamond Premr Pro Subh Cyr"/>
        </w:rPr>
        <w:t>24</w:t>
      </w:r>
      <w:r w:rsidRPr="00D16DD5">
        <w:rPr>
          <w:rFonts w:asciiTheme="majorHAnsi" w:hAnsiTheme="majorHAnsi" w:cs="Garamond Premr Pro Subh Cyr"/>
        </w:rPr>
        <w:t>)</w:t>
      </w:r>
    </w:p>
    <w:p w14:paraId="6527212A" w14:textId="74DB1580" w:rsidR="00CC3320" w:rsidRPr="00D16DD5" w:rsidRDefault="00CC3320">
      <w:pPr>
        <w:pStyle w:val="text"/>
        <w:rPr>
          <w:rFonts w:asciiTheme="majorHAnsi" w:hAnsiTheme="majorHAnsi" w:cs="Garamond Premr Pro Subh Cyr"/>
        </w:rPr>
      </w:pPr>
      <w:r w:rsidRPr="00D16DD5">
        <w:rPr>
          <w:rFonts w:asciiTheme="majorHAnsi" w:hAnsiTheme="majorHAnsi" w:cs="Garamond Premr Pro Subh Cyr"/>
        </w:rPr>
        <w:t xml:space="preserve">Когато областите от повече от един образователен регион искат да се слеят в една област, </w:t>
      </w:r>
      <w:r w:rsidR="00D84DDD" w:rsidRPr="00D16DD5">
        <w:rPr>
          <w:rFonts w:asciiTheme="majorHAnsi" w:hAnsiTheme="majorHAnsi" w:cs="Garamond Premr Pro Subh Cyr"/>
        </w:rPr>
        <w:t>Генералн</w:t>
      </w:r>
      <w:r w:rsidRPr="00D16DD5">
        <w:rPr>
          <w:rFonts w:asciiTheme="majorHAnsi" w:hAnsiTheme="majorHAnsi" w:cs="Garamond Premr Pro Subh Cyr"/>
        </w:rPr>
        <w:t xml:space="preserve">ата комисия за границите трябва да определи към кой регион новата област ще спада, в консултация с </w:t>
      </w:r>
      <w:r w:rsidR="006D3477" w:rsidRPr="00D16DD5">
        <w:rPr>
          <w:rFonts w:asciiTheme="majorHAnsi" w:hAnsiTheme="majorHAnsi" w:cs="Garamond Premr Pro Subh Cyr"/>
        </w:rPr>
        <w:t>генералния суперинтендант, под чиято юрисдикция попадат.</w:t>
      </w:r>
    </w:p>
    <w:p w14:paraId="2930324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200.1. Създаване на нови области.</w:t>
      </w:r>
      <w:r w:rsidRPr="00D16DD5">
        <w:rPr>
          <w:rFonts w:asciiTheme="majorHAnsi" w:hAnsiTheme="majorHAnsi" w:cs="Garamond Premr Pro Subh Cyr"/>
        </w:rPr>
        <w:t xml:space="preserve"> Нови области в Църквата на Назарянина могат да се създават чрез:</w:t>
      </w:r>
    </w:p>
    <w:p w14:paraId="3905CED2"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Разделянето на една област на две или повече области (изисква се мнозинство от две трети от гласувалите на областното събрание);</w:t>
      </w:r>
    </w:p>
    <w:p w14:paraId="2EDC1FE3"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Свързването на две или повече области, при което може да се създаде по-различна областна структура;</w:t>
      </w:r>
    </w:p>
    <w:p w14:paraId="4DC019E3" w14:textId="5AF845E8"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Образуването на нова област в </w:t>
      </w:r>
      <w:r w:rsidR="00E4523A" w:rsidRPr="00D16DD5">
        <w:rPr>
          <w:rFonts w:asciiTheme="majorHAnsi" w:hAnsiTheme="majorHAnsi" w:cs="Garamond Premr Pro Subh Cyr"/>
        </w:rPr>
        <w:t>регион</w:t>
      </w:r>
      <w:r w:rsidRPr="00D16DD5">
        <w:rPr>
          <w:rFonts w:asciiTheme="majorHAnsi" w:hAnsiTheme="majorHAnsi" w:cs="Garamond Premr Pro Subh Cyr"/>
        </w:rPr>
        <w:t>, необхванат от никоя от съществуващите области;</w:t>
      </w:r>
    </w:p>
    <w:p w14:paraId="5DADEBCF"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Сливането на две или повече области; </w:t>
      </w:r>
    </w:p>
    <w:p w14:paraId="743C55F0" w14:textId="13D4C105" w:rsidR="006E6582" w:rsidRPr="00D16DD5" w:rsidRDefault="006E6582">
      <w:pPr>
        <w:pStyle w:val="numbers"/>
        <w:rPr>
          <w:rFonts w:asciiTheme="majorHAnsi" w:hAnsiTheme="majorHAnsi"/>
        </w:rPr>
      </w:pPr>
      <w:r w:rsidRPr="00D16DD5">
        <w:rPr>
          <w:rFonts w:asciiTheme="majorHAnsi" w:hAnsiTheme="majorHAnsi" w:cs="Garamond Premr Pro Subh Cyr"/>
        </w:rPr>
        <w:t>5.</w:t>
      </w:r>
      <w:r w:rsidRPr="00D16DD5">
        <w:rPr>
          <w:rFonts w:asciiTheme="majorHAnsi" w:hAnsiTheme="majorHAnsi" w:cs="Garamond Premr Pro Subh Cyr"/>
        </w:rPr>
        <w:tab/>
        <w:t>Препоръка за създаването на нова област трябва да се представи пред отговорния генерален суперинтендант или суперинтенданти. Областният суперинтендант (суперинтенданти) и Областният консултативен съвет (съвети)</w:t>
      </w:r>
      <w:r w:rsidR="007826C5" w:rsidRPr="00D16DD5">
        <w:rPr>
          <w:rFonts w:asciiTheme="majorHAnsi" w:hAnsiTheme="majorHAnsi" w:cs="Garamond Premr Pro Subh Cyr"/>
        </w:rPr>
        <w:t>,</w:t>
      </w:r>
      <w:r w:rsidRPr="00D16DD5">
        <w:rPr>
          <w:rFonts w:asciiTheme="majorHAnsi" w:hAnsiTheme="majorHAnsi" w:cs="Garamond Premr Pro Subh Cyr"/>
        </w:rPr>
        <w:t xml:space="preserve"> или националният съвет (съвети) може да одобри и отнесе въпроса до областното събрание (събрания) за гласуване с одобрението на отговорния генерален суперинтендант (суперинтенданти) и на Съвета на генералните суперинтенданти. </w:t>
      </w:r>
      <w:r w:rsidRPr="00D16DD5">
        <w:rPr>
          <w:rFonts w:asciiTheme="majorHAnsi" w:hAnsiTheme="majorHAnsi"/>
        </w:rPr>
        <w:t>(</w:t>
      </w:r>
      <w:r w:rsidR="006D3477" w:rsidRPr="00D16DD5">
        <w:rPr>
          <w:rFonts w:asciiTheme="majorHAnsi" w:hAnsiTheme="majorHAnsi"/>
        </w:rPr>
        <w:t>24</w:t>
      </w:r>
      <w:r w:rsidRPr="00D16DD5">
        <w:rPr>
          <w:rFonts w:asciiTheme="majorHAnsi" w:hAnsiTheme="majorHAnsi"/>
        </w:rPr>
        <w:t>, 200, 200.4)</w:t>
      </w:r>
    </w:p>
    <w:p w14:paraId="49B9CE0D"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200.2.</w:t>
      </w:r>
      <w:r w:rsidRPr="00D16DD5">
        <w:rPr>
          <w:rFonts w:asciiTheme="majorHAnsi" w:hAnsiTheme="majorHAnsi" w:cs="Garamond Premr Pro Subh Cyr"/>
        </w:rPr>
        <w:t xml:space="preserve"> Църквата на Назарянина може да започне дейност на нова територия и това да доведе до създаването на нови области и граници на областни събрания. Области от ІІІ фаза могат да възникват възможно най-бързо по следния образец:</w:t>
      </w:r>
    </w:p>
    <w:p w14:paraId="782297EB" w14:textId="77777777" w:rsidR="006E6582" w:rsidRPr="00D16DD5" w:rsidRDefault="006E6582">
      <w:pPr>
        <w:pStyle w:val="text"/>
        <w:rPr>
          <w:rFonts w:asciiTheme="majorHAnsi" w:hAnsiTheme="majorHAnsi"/>
        </w:rPr>
      </w:pPr>
      <w:r w:rsidRPr="00D16DD5">
        <w:rPr>
          <w:rFonts w:asciiTheme="majorHAnsi" w:hAnsiTheme="majorHAnsi" w:cs="Garamond Premr Pro Cyr"/>
          <w:b/>
          <w:bCs/>
        </w:rPr>
        <w:t>І фаза.</w:t>
      </w:r>
      <w:r w:rsidRPr="00D16DD5">
        <w:rPr>
          <w:rFonts w:asciiTheme="majorHAnsi" w:hAnsiTheme="majorHAnsi" w:cs="Garamond Premr Pro Subh Cyr"/>
        </w:rPr>
        <w:t xml:space="preserve"> Област от І фаза следва да се обозначи, когато се появи възможност за навлизане в нова територия, като се следват насоки за стратегическо развитие и благовестване. Молби могат да се отправят от регионалния директор, областта посредством Регионалния консултативен съвет или опекунстващия областен суперинтендант и/ или Областния консултативен съвет за окончателни одобрения от отговорния генерален суперинтендант (или суперинтенданти) и Съвета на генералните суперинтенданти. (200.1, </w:t>
      </w:r>
      <w:r w:rsidRPr="00D16DD5">
        <w:rPr>
          <w:rFonts w:asciiTheme="majorHAnsi" w:hAnsiTheme="majorHAnsi"/>
        </w:rPr>
        <w:t>#5)</w:t>
      </w:r>
    </w:p>
    <w:p w14:paraId="622B1259" w14:textId="6964B574"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В региони, свързани с </w:t>
      </w:r>
      <w:r w:rsidR="00F042CC" w:rsidRPr="00D16DD5">
        <w:rPr>
          <w:rFonts w:asciiTheme="majorHAnsi" w:hAnsiTheme="majorHAnsi" w:cs="Garamond Premr Pro Subh Cyr"/>
        </w:rPr>
        <w:t>Офис</w:t>
      </w:r>
      <w:r w:rsidR="00D84DDD"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Pr="00D16DD5">
        <w:rPr>
          <w:rFonts w:asciiTheme="majorHAnsi" w:hAnsiTheme="majorHAnsi" w:cs="Garamond Premr Pro Subh Cyr"/>
        </w:rPr>
        <w:t>, регионалният директор, след съветване с директора на отдела, трябва да препоръча на отговорния генерален суперинтен</w:t>
      </w:r>
      <w:r w:rsidR="00FC12A9" w:rsidRPr="00D16DD5">
        <w:rPr>
          <w:rFonts w:asciiTheme="majorHAnsi" w:hAnsiTheme="majorHAnsi" w:cs="Garamond Premr Pro Subh Cyr"/>
        </w:rPr>
        <w:t>дант, който и следва да назначи</w:t>
      </w:r>
      <w:r w:rsidRPr="00D16DD5">
        <w:rPr>
          <w:rFonts w:asciiTheme="majorHAnsi" w:hAnsiTheme="majorHAnsi" w:cs="Garamond Premr Pro Subh Cyr"/>
        </w:rPr>
        <w:t xml:space="preserve"> областен суперинтендант за област от І фаза. Регионът трябва да даде напътствия на областта от І фаза относно наличните ресурси за развитие. В други региони областният суперинтендант следва да се назначава от отговорния генерален суперинтендант след допитване до областния суперинтендант (суперинтенданти) и Консултативния съвет (съвети) на опекунстващата област (области). (204.2</w:t>
      </w:r>
      <w:r w:rsidR="006D3477" w:rsidRPr="00D16DD5">
        <w:rPr>
          <w:rFonts w:asciiTheme="majorHAnsi" w:hAnsiTheme="majorHAnsi" w:cs="Garamond Premr Pro Subh Cyr"/>
        </w:rPr>
        <w:t>, 207.1</w:t>
      </w:r>
      <w:r w:rsidRPr="00D16DD5">
        <w:rPr>
          <w:rFonts w:asciiTheme="majorHAnsi" w:hAnsiTheme="majorHAnsi" w:cs="Garamond Premr Pro Subh Cyr"/>
        </w:rPr>
        <w:t>)</w:t>
      </w:r>
    </w:p>
    <w:p w14:paraId="296BC377" w14:textId="1BAAC0EC"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Когато по мнение на полевия стратегически координатор и регионалния директор област от І фаза в региони, свързани с </w:t>
      </w:r>
      <w:r w:rsidR="00F042CC" w:rsidRPr="00D16DD5">
        <w:rPr>
          <w:rFonts w:asciiTheme="majorHAnsi" w:hAnsiTheme="majorHAnsi" w:cs="Garamond Premr Pro Subh Cyr"/>
        </w:rPr>
        <w:t>Офис</w:t>
      </w:r>
      <w:r w:rsidR="00D84DDD"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Pr="00D16DD5">
        <w:rPr>
          <w:rFonts w:asciiTheme="majorHAnsi" w:hAnsiTheme="majorHAnsi" w:cs="Garamond Premr Pro Subh Cyr"/>
        </w:rPr>
        <w:t xml:space="preserve">, е в криза – финансова, във вид на деморализация или друга – и тази криза засяга в значителна степен стабилността и бъдещето на областта, може да се обяви, че областта е в криза, с одобрението на отговорния генерален суперинтендант и след съветване с директора на </w:t>
      </w:r>
      <w:r w:rsidR="00F042CC" w:rsidRPr="00D16DD5">
        <w:rPr>
          <w:rFonts w:asciiTheme="majorHAnsi" w:hAnsiTheme="majorHAnsi" w:cs="Garamond Premr Pro Subh Cyr"/>
        </w:rPr>
        <w:t>Офис</w:t>
      </w:r>
      <w:r w:rsidR="00D84DDD"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Pr="00D16DD5">
        <w:rPr>
          <w:rFonts w:asciiTheme="majorHAnsi" w:hAnsiTheme="majorHAnsi" w:cs="Garamond Premr Pro Subh Cyr"/>
        </w:rPr>
        <w:t>. Регионалният директор, с одобрението на отговорния генерален суперинтендант, може да назначи временен съвет за управление на областта и на мястото на всички съществуващи съвети до следващото редовно планирано областно събрание. В областите, за които няма регионален директор и Регионален консултативен съвет, отговорният генерален суперинтендант може да вземе такова решение след обсъждане със Съвета на генералните суперинтенданти.</w:t>
      </w:r>
    </w:p>
    <w:p w14:paraId="26366B9F" w14:textId="26189F58"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ІІ фаза. </w:t>
      </w:r>
      <w:r w:rsidRPr="00D16DD5">
        <w:rPr>
          <w:rFonts w:asciiTheme="majorHAnsi" w:hAnsiTheme="majorHAnsi" w:cs="Garamond Premr Pro Subh Cyr"/>
        </w:rPr>
        <w:t>Област от ІІ фаза може да бъде обозначена, когато съществува</w:t>
      </w:r>
      <w:r w:rsidR="00FC12A9" w:rsidRPr="00D16DD5">
        <w:rPr>
          <w:rFonts w:asciiTheme="majorHAnsi" w:hAnsiTheme="majorHAnsi" w:cs="Garamond Premr Pro Subh Cyr"/>
        </w:rPr>
        <w:t>т</w:t>
      </w:r>
      <w:r w:rsidRPr="00D16DD5">
        <w:rPr>
          <w:rFonts w:asciiTheme="majorHAnsi" w:hAnsiTheme="majorHAnsi" w:cs="Garamond Premr Pro Subh Cyr"/>
        </w:rPr>
        <w:t xml:space="preserve"> достатъчен брой напълно учредени църкви и ръкоположени </w:t>
      </w:r>
      <w:r w:rsidR="00BA56EE" w:rsidRPr="00D16DD5">
        <w:rPr>
          <w:rFonts w:asciiTheme="majorHAnsi" w:hAnsiTheme="majorHAnsi" w:cs="Garamond Premr Pro Subh Cyr"/>
        </w:rPr>
        <w:t>служители</w:t>
      </w:r>
      <w:r w:rsidRPr="00D16DD5">
        <w:rPr>
          <w:rFonts w:asciiTheme="majorHAnsi" w:hAnsiTheme="majorHAnsi" w:cs="Garamond Premr Pro Subh Cyr"/>
        </w:rPr>
        <w:t>, както и задоволително зряла областна инфраструктура, за да</w:t>
      </w:r>
      <w:r w:rsidR="00FC12A9" w:rsidRPr="00D16DD5">
        <w:rPr>
          <w:rFonts w:asciiTheme="majorHAnsi" w:hAnsiTheme="majorHAnsi" w:cs="Garamond Premr Pro Subh Cyr"/>
        </w:rPr>
        <w:t xml:space="preserve"> се</w:t>
      </w:r>
      <w:r w:rsidRPr="00D16DD5">
        <w:rPr>
          <w:rFonts w:asciiTheme="majorHAnsi" w:hAnsiTheme="majorHAnsi" w:cs="Garamond Premr Pro Subh Cyr"/>
        </w:rPr>
        <w:t xml:space="preserve"> оправдае такова обозначение.</w:t>
      </w:r>
    </w:p>
    <w:p w14:paraId="10CB7FDE"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Обозначението ще бъде дадено от Съвета на генералните суперинтенданти по препоръка на отговорния генерален суперинтендант след обсъждане с директора на отдела, регионалния директор и други лица и съвети, участващи в назначаването на областния суперинтендант. Ще се избере или назначи областен суперинтендант. </w:t>
      </w:r>
    </w:p>
    <w:p w14:paraId="69F5179A" w14:textId="4EB6D7E5"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Като количествени насоки могат да се дадат следните: най-малко 10 учредени църкви, 500 пълноправни член</w:t>
      </w:r>
      <w:r w:rsidR="002E0B6E" w:rsidRPr="00D16DD5">
        <w:rPr>
          <w:rFonts w:asciiTheme="majorHAnsi" w:hAnsiTheme="majorHAnsi" w:cs="Garamond Premr Pro Subh Cyr"/>
        </w:rPr>
        <w:t>ове</w:t>
      </w:r>
      <w:r w:rsidRPr="00D16DD5">
        <w:rPr>
          <w:rFonts w:asciiTheme="majorHAnsi" w:hAnsiTheme="majorHAnsi" w:cs="Garamond Premr Pro Subh Cyr"/>
        </w:rPr>
        <w:t xml:space="preserve"> и 5 ръкоположени </w:t>
      </w:r>
      <w:r w:rsidR="00BA56EE" w:rsidRPr="00D16DD5">
        <w:rPr>
          <w:rFonts w:asciiTheme="majorHAnsi" w:hAnsiTheme="majorHAnsi" w:cs="Garamond Premr Pro Subh Cyr"/>
        </w:rPr>
        <w:t>служители</w:t>
      </w:r>
      <w:r w:rsidR="002E0B6E" w:rsidRPr="00D16DD5">
        <w:rPr>
          <w:rFonts w:asciiTheme="majorHAnsi" w:hAnsiTheme="majorHAnsi" w:cs="Garamond Premr Pro Subh Cyr"/>
        </w:rPr>
        <w:t>, а</w:t>
      </w:r>
      <w:r w:rsidRPr="00D16DD5">
        <w:rPr>
          <w:rFonts w:asciiTheme="majorHAnsi" w:hAnsiTheme="majorHAnsi" w:cs="Garamond Premr Pro Subh Cyr"/>
        </w:rPr>
        <w:t xml:space="preserve"> поне 50 % от разходите за управление на областта следва да се събират от приходите за фонда за областни служения по време на обозначаването на областта. Даден областен консултативен съвет </w:t>
      </w:r>
      <w:r w:rsidRPr="00D16DD5">
        <w:rPr>
          <w:rFonts w:asciiTheme="majorHAnsi" w:hAnsiTheme="majorHAnsi" w:cs="Garamond Premr Pro Subh Cyr"/>
        </w:rPr>
        <w:lastRenderedPageBreak/>
        <w:t>или национален съвет може да помоли отговорния генерален суперинтендант за изключение по отношение на тези критерии. (204.2</w:t>
      </w:r>
      <w:r w:rsidR="006D3477" w:rsidRPr="00D16DD5">
        <w:rPr>
          <w:rFonts w:asciiTheme="majorHAnsi" w:hAnsiTheme="majorHAnsi" w:cs="Garamond Premr Pro Subh Cyr"/>
        </w:rPr>
        <w:t>, 207.1</w:t>
      </w:r>
      <w:r w:rsidRPr="00D16DD5">
        <w:rPr>
          <w:rFonts w:asciiTheme="majorHAnsi" w:hAnsiTheme="majorHAnsi" w:cs="Garamond Premr Pro Subh Cyr"/>
        </w:rPr>
        <w:t>)</w:t>
      </w:r>
    </w:p>
    <w:p w14:paraId="7A97525F" w14:textId="3BDD0172"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Когато по мнение на полевия стратегически координатор и регионалния директор област от ІІ фаза в региони, свързани с </w:t>
      </w:r>
      <w:r w:rsidR="00F042CC" w:rsidRPr="00D16DD5">
        <w:rPr>
          <w:rFonts w:asciiTheme="majorHAnsi" w:hAnsiTheme="majorHAnsi" w:cs="Garamond Premr Pro Subh Cyr"/>
        </w:rPr>
        <w:t>Офис</w:t>
      </w:r>
      <w:r w:rsidR="00D84DDD"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Pr="00D16DD5">
        <w:rPr>
          <w:rFonts w:asciiTheme="majorHAnsi" w:hAnsiTheme="majorHAnsi" w:cs="Garamond Premr Pro Subh Cyr"/>
        </w:rPr>
        <w:t xml:space="preserve">, е в криза – финансова, във вид на деморализация или друга – и тази криза засяга в значителна степен стабилността и бъдещето на областта, може да се обяви, че областта е в криза, с одобрението на отговорния генерален суперинтендант и след съветване с директора на </w:t>
      </w:r>
      <w:r w:rsidR="00F042CC" w:rsidRPr="00D16DD5">
        <w:rPr>
          <w:rFonts w:asciiTheme="majorHAnsi" w:hAnsiTheme="majorHAnsi" w:cs="Garamond Premr Pro Subh Cyr"/>
        </w:rPr>
        <w:t>Офис</w:t>
      </w:r>
      <w:r w:rsidR="00D84DDD"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Pr="00D16DD5">
        <w:rPr>
          <w:rFonts w:asciiTheme="majorHAnsi" w:hAnsiTheme="majorHAnsi" w:cs="Garamond Premr Pro Subh Cyr"/>
        </w:rPr>
        <w:t>. Регионалният директор, с одобрението на отговорния генерален суперинтендант, може да назначи временен съвет за управление на областта на мястото на всички съществуващи съвети до следващото редовно планирано областно събрание. В областите, за които няма регионален директор и Регионален консултативен съвет, отговорният генерален суперинтендант може да вземе такова решение след обсъждане със Съвета на генералните суперинтенданти.</w:t>
      </w:r>
    </w:p>
    <w:p w14:paraId="1A400824" w14:textId="33587BEF"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ІІІ фаза. </w:t>
      </w:r>
      <w:r w:rsidRPr="00D16DD5">
        <w:rPr>
          <w:rFonts w:asciiTheme="majorHAnsi" w:hAnsiTheme="majorHAnsi" w:cs="Garamond Premr Pro Subh Cyr"/>
        </w:rPr>
        <w:t>Област от ІІІ фаза може да бъде обявена, когато съществува</w:t>
      </w:r>
      <w:r w:rsidR="002256C8" w:rsidRPr="00D16DD5">
        <w:rPr>
          <w:rFonts w:asciiTheme="majorHAnsi" w:hAnsiTheme="majorHAnsi" w:cs="Garamond Premr Pro Subh Cyr"/>
        </w:rPr>
        <w:t>т</w:t>
      </w:r>
      <w:r w:rsidRPr="00D16DD5">
        <w:rPr>
          <w:rFonts w:asciiTheme="majorHAnsi" w:hAnsiTheme="majorHAnsi" w:cs="Garamond Premr Pro Subh Cyr"/>
        </w:rPr>
        <w:t xml:space="preserve"> достатъчен брой напълно учредени църкви, ръкоположени </w:t>
      </w:r>
      <w:r w:rsidR="00BA56EE" w:rsidRPr="00D16DD5">
        <w:rPr>
          <w:rFonts w:asciiTheme="majorHAnsi" w:hAnsiTheme="majorHAnsi" w:cs="Garamond Premr Pro Subh Cyr"/>
        </w:rPr>
        <w:t>служители</w:t>
      </w:r>
      <w:r w:rsidRPr="00D16DD5">
        <w:rPr>
          <w:rFonts w:asciiTheme="majorHAnsi" w:hAnsiTheme="majorHAnsi" w:cs="Garamond Premr Pro Subh Cyr"/>
        </w:rPr>
        <w:t xml:space="preserve"> и членове, за да дадат основание за подобно обозначение. Изисква се да бъдат показани водачи, инфраструктура, бюджетна отговорност и чистота на учението. Областта от ІІІ фа</w:t>
      </w:r>
      <w:r w:rsidR="002256C8" w:rsidRPr="00D16DD5">
        <w:rPr>
          <w:rFonts w:asciiTheme="majorHAnsi" w:hAnsiTheme="majorHAnsi" w:cs="Garamond Premr Pro Subh Cyr"/>
        </w:rPr>
        <w:t>за трябва да може да носи тези отговорности</w:t>
      </w:r>
      <w:r w:rsidRPr="00D16DD5">
        <w:rPr>
          <w:rFonts w:asciiTheme="majorHAnsi" w:hAnsiTheme="majorHAnsi" w:cs="Garamond Premr Pro Subh Cyr"/>
        </w:rPr>
        <w:t xml:space="preserve"> и да споделя предизвикателствата на Великото поръчение с</w:t>
      </w:r>
      <w:r w:rsidR="002256C8" w:rsidRPr="00D16DD5">
        <w:rPr>
          <w:rFonts w:asciiTheme="majorHAnsi" w:hAnsiTheme="majorHAnsi" w:cs="Garamond Premr Pro Subh Cyr"/>
        </w:rPr>
        <w:t>ъобразно всемирната мисия</w:t>
      </w:r>
      <w:r w:rsidRPr="00D16DD5">
        <w:rPr>
          <w:rFonts w:asciiTheme="majorHAnsi" w:hAnsiTheme="majorHAnsi" w:cs="Garamond Premr Pro Subh Cyr"/>
        </w:rPr>
        <w:t xml:space="preserve"> на една международна църква.</w:t>
      </w:r>
    </w:p>
    <w:p w14:paraId="258509D9" w14:textId="3D58327E" w:rsidR="006E6582" w:rsidRPr="00D16DD5" w:rsidRDefault="006E6582">
      <w:pPr>
        <w:pStyle w:val="text"/>
        <w:rPr>
          <w:rFonts w:asciiTheme="majorHAnsi" w:hAnsiTheme="majorHAnsi"/>
        </w:rPr>
      </w:pPr>
      <w:r w:rsidRPr="00D16DD5">
        <w:rPr>
          <w:rFonts w:asciiTheme="majorHAnsi" w:hAnsiTheme="majorHAnsi" w:cs="Garamond Premr Pro Subh Cyr"/>
        </w:rPr>
        <w:t xml:space="preserve">Обозначението трябва да бъде дадено от Съвета на генералните суперинтенданти по препоръка на отговорния генерален суперинтендант след допитване до директора на </w:t>
      </w:r>
      <w:r w:rsidR="00D84DDD" w:rsidRPr="00D16DD5">
        <w:rPr>
          <w:rFonts w:asciiTheme="majorHAnsi" w:hAnsiTheme="majorHAnsi" w:cs="Garamond Premr Pro Subh Cyr"/>
        </w:rPr>
        <w:t>Офиса на световната мисия</w:t>
      </w:r>
      <w:r w:rsidRPr="00D16DD5">
        <w:rPr>
          <w:rFonts w:asciiTheme="majorHAnsi" w:hAnsiTheme="majorHAnsi" w:cs="Garamond Premr Pro Subh Cyr"/>
        </w:rPr>
        <w:t>, регионалния директор и други лица и съвети, участващи в назначаването на областния суперинтендант. (203.1</w:t>
      </w:r>
      <w:r w:rsidR="006D3477" w:rsidRPr="00D16DD5">
        <w:rPr>
          <w:rFonts w:asciiTheme="majorHAnsi" w:hAnsiTheme="majorHAnsi" w:cs="Garamond Premr Pro Subh Cyr"/>
        </w:rPr>
        <w:t>2, 207.1</w:t>
      </w:r>
      <w:r w:rsidRPr="00D16DD5">
        <w:rPr>
          <w:rFonts w:asciiTheme="majorHAnsi" w:hAnsiTheme="majorHAnsi" w:cs="Garamond Premr Pro Subh Cyr"/>
        </w:rPr>
        <w:t>) Ще бъде избран областен суперинтендант в съответствие с условията на</w:t>
      </w:r>
      <w:r w:rsidRPr="00D16DD5">
        <w:rPr>
          <w:rFonts w:asciiTheme="majorHAnsi" w:hAnsiTheme="majorHAnsi"/>
        </w:rPr>
        <w:t xml:space="preserve"> </w:t>
      </w:r>
      <w:r w:rsidRPr="00D16DD5">
        <w:rPr>
          <w:rFonts w:asciiTheme="majorHAnsi" w:hAnsiTheme="majorHAnsi" w:cs="Garamond Premr Pro Cyr"/>
          <w:i/>
          <w:iCs/>
        </w:rPr>
        <w:t>Наръчника</w:t>
      </w:r>
      <w:r w:rsidRPr="00D16DD5">
        <w:rPr>
          <w:rFonts w:asciiTheme="majorHAnsi" w:hAnsiTheme="majorHAnsi"/>
        </w:rPr>
        <w:t>.</w:t>
      </w:r>
    </w:p>
    <w:p w14:paraId="7BD78938" w14:textId="1D2102E4"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Количествените критерии включват най-малко 20 учредени църкви, 1000 пълноправни член</w:t>
      </w:r>
      <w:r w:rsidR="002256C8" w:rsidRPr="00D16DD5">
        <w:rPr>
          <w:rFonts w:asciiTheme="majorHAnsi" w:hAnsiTheme="majorHAnsi" w:cs="Garamond Premr Pro Subh Cyr"/>
        </w:rPr>
        <w:t>ове</w:t>
      </w:r>
      <w:r w:rsidRPr="00D16DD5">
        <w:rPr>
          <w:rFonts w:asciiTheme="majorHAnsi" w:hAnsiTheme="majorHAnsi" w:cs="Garamond Premr Pro Subh Cyr"/>
        </w:rPr>
        <w:t xml:space="preserve"> и 10 ръкоположени </w:t>
      </w:r>
      <w:r w:rsidR="00BA56EE" w:rsidRPr="00D16DD5">
        <w:rPr>
          <w:rFonts w:asciiTheme="majorHAnsi" w:hAnsiTheme="majorHAnsi" w:cs="Garamond Premr Pro Subh Cyr"/>
        </w:rPr>
        <w:t>служители</w:t>
      </w:r>
      <w:r w:rsidRPr="00D16DD5">
        <w:rPr>
          <w:rFonts w:asciiTheme="majorHAnsi" w:hAnsiTheme="majorHAnsi" w:cs="Garamond Premr Pro Subh Cyr"/>
        </w:rPr>
        <w:t>. Даден Областен консултативен съвет или национален съвет може да помоли отговорния генерален суперинтендант да се направи изключение по отношение на тези критерии.</w:t>
      </w:r>
    </w:p>
    <w:p w14:paraId="16B81CD0" w14:textId="31643B77" w:rsidR="006E6582" w:rsidRPr="00D16DD5" w:rsidRDefault="006E6582">
      <w:pPr>
        <w:pStyle w:val="text"/>
        <w:rPr>
          <w:rFonts w:asciiTheme="majorHAnsi" w:hAnsiTheme="majorHAnsi"/>
        </w:rPr>
      </w:pPr>
      <w:r w:rsidRPr="00D16DD5">
        <w:rPr>
          <w:rFonts w:asciiTheme="majorHAnsi" w:hAnsiTheme="majorHAnsi" w:cs="Garamond Premr Pro Subh Cyr"/>
        </w:rPr>
        <w:t xml:space="preserve">Областта от ІІІ фаза трябва да бъде 100% самоиздържаща се с оглед на областното управление. </w:t>
      </w:r>
    </w:p>
    <w:p w14:paraId="3036079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Областите от ІІІ фаза са неразделна част от съответните региони. В региони с регионален директор отговорният генерален суперинтендант може да си осигури помощта на регионалния директор, за да се улесни общуването с областта и надзора над нея.</w:t>
      </w:r>
    </w:p>
    <w:p w14:paraId="3015449F" w14:textId="77777777" w:rsidR="00D84DDD"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Когато по мнение на отговорния генерален суперинтендант дадена област е в криза – финансова, във вид на деморализация или друга – и тази криза засяга в значителна степен стабилността и бъдещето на областта, може да се обяви, че областта е в криза, с одобрението на Съвета на генералните суперинтенданти и на Изпълнителния комитет на Генералния съвет. Отговорният генерален суперинтендант, с одобрението на Съвета на генералните суперинтенданти и Изпълнителния комитет на Генералния съвет, може да предприеме следните действия: </w:t>
      </w:r>
    </w:p>
    <w:p w14:paraId="5A1AB1A8" w14:textId="4D3743D1" w:rsidR="00D84DDD" w:rsidRPr="00D16DD5" w:rsidRDefault="001715A0" w:rsidP="002D6143">
      <w:pPr>
        <w:pStyle w:val="text"/>
        <w:numPr>
          <w:ilvl w:val="0"/>
          <w:numId w:val="3"/>
        </w:numPr>
        <w:ind w:left="450" w:hanging="270"/>
        <w:rPr>
          <w:rFonts w:asciiTheme="majorHAnsi" w:hAnsiTheme="majorHAnsi" w:cs="Garamond Premr Pro Subh Cyr"/>
        </w:rPr>
      </w:pPr>
      <w:r w:rsidRPr="00D16DD5">
        <w:rPr>
          <w:rFonts w:asciiTheme="majorHAnsi" w:hAnsiTheme="majorHAnsi" w:cs="Garamond Premr Pro Subh Cyr"/>
        </w:rPr>
        <w:t>д</w:t>
      </w:r>
      <w:r w:rsidR="006E6582" w:rsidRPr="00D16DD5">
        <w:rPr>
          <w:rFonts w:asciiTheme="majorHAnsi" w:hAnsiTheme="majorHAnsi" w:cs="Garamond Premr Pro Subh Cyr"/>
        </w:rPr>
        <w:t xml:space="preserve">а отстрани областния суперинтендант; </w:t>
      </w:r>
    </w:p>
    <w:p w14:paraId="20A9967F" w14:textId="73EDD9CD" w:rsidR="00D84DDD" w:rsidRPr="00D16DD5" w:rsidRDefault="001715A0" w:rsidP="002D6143">
      <w:pPr>
        <w:pStyle w:val="text"/>
        <w:numPr>
          <w:ilvl w:val="0"/>
          <w:numId w:val="3"/>
        </w:numPr>
        <w:ind w:left="450" w:hanging="270"/>
        <w:rPr>
          <w:rFonts w:asciiTheme="majorHAnsi" w:hAnsiTheme="majorHAnsi" w:cs="Garamond Premr Pro Subh Cyr"/>
        </w:rPr>
      </w:pPr>
      <w:r w:rsidRPr="00D16DD5">
        <w:rPr>
          <w:rFonts w:asciiTheme="majorHAnsi" w:hAnsiTheme="majorHAnsi" w:cs="Garamond Premr Pro Subh Cyr"/>
        </w:rPr>
        <w:t>д</w:t>
      </w:r>
      <w:r w:rsidR="006E6582" w:rsidRPr="00D16DD5">
        <w:rPr>
          <w:rFonts w:asciiTheme="majorHAnsi" w:hAnsiTheme="majorHAnsi" w:cs="Garamond Premr Pro Subh Cyr"/>
        </w:rPr>
        <w:t xml:space="preserve">а назначи временен съвет за управление на областта вместо всички съществуващи съвети до следващото редовно планирано областно събрание и </w:t>
      </w:r>
    </w:p>
    <w:p w14:paraId="23CE1641" w14:textId="55CED94A" w:rsidR="006E6582" w:rsidRPr="00D16DD5" w:rsidRDefault="001715A0" w:rsidP="002D6143">
      <w:pPr>
        <w:pStyle w:val="text"/>
        <w:numPr>
          <w:ilvl w:val="0"/>
          <w:numId w:val="3"/>
        </w:numPr>
        <w:ind w:left="450" w:hanging="270"/>
        <w:rPr>
          <w:rFonts w:asciiTheme="majorHAnsi" w:hAnsiTheme="majorHAnsi" w:cs="Garamond Premr Pro Subh Cyr"/>
        </w:rPr>
      </w:pPr>
      <w:r w:rsidRPr="00D16DD5">
        <w:rPr>
          <w:rFonts w:asciiTheme="majorHAnsi" w:hAnsiTheme="majorHAnsi" w:cs="Garamond Premr Pro Subh Cyr"/>
        </w:rPr>
        <w:t>д</w:t>
      </w:r>
      <w:r w:rsidR="006E6582" w:rsidRPr="00D16DD5">
        <w:rPr>
          <w:rFonts w:asciiTheme="majorHAnsi" w:hAnsiTheme="majorHAnsi" w:cs="Garamond Premr Pro Subh Cyr"/>
        </w:rPr>
        <w:t>а постави началото на такива специални инициативи, каквито може да са необходими за възстановяване на благополучието и мисионерската ползотворност на областта. (307.</w:t>
      </w:r>
      <w:r w:rsidR="006D3477" w:rsidRPr="00D16DD5">
        <w:rPr>
          <w:rFonts w:asciiTheme="majorHAnsi" w:hAnsiTheme="majorHAnsi" w:cs="Garamond Premr Pro Subh Cyr"/>
        </w:rPr>
        <w:t>9</w:t>
      </w:r>
      <w:r w:rsidR="006E6582" w:rsidRPr="00D16DD5">
        <w:rPr>
          <w:rFonts w:asciiTheme="majorHAnsi" w:hAnsiTheme="majorHAnsi" w:cs="Garamond Premr Pro Subh Cyr"/>
        </w:rPr>
        <w:t>, 322)</w:t>
      </w:r>
    </w:p>
    <w:p w14:paraId="343892C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200.3. Критерии за делене на области или промени на областни граници.</w:t>
      </w:r>
      <w:r w:rsidRPr="00D16DD5">
        <w:rPr>
          <w:rFonts w:asciiTheme="majorHAnsi" w:hAnsiTheme="majorHAnsi" w:cs="Garamond Premr Pro Subh Cyr"/>
        </w:rPr>
        <w:t xml:space="preserve"> Предложение за развитието на областта или за промени на областните граници, разработено от някой регионален офис, национален съвет или Областен консултативен съвет, може да се представи пред отговорния генерален суперинтендант. В подобен план трябва да се отчита, че:</w:t>
      </w:r>
    </w:p>
    <w:p w14:paraId="7962D977" w14:textId="7B72DDFF" w:rsidR="006E6582" w:rsidRPr="00D16DD5" w:rsidRDefault="006E6582" w:rsidP="002D6143">
      <w:pPr>
        <w:pStyle w:val="numbers"/>
        <w:ind w:left="180" w:firstLine="10"/>
        <w:rPr>
          <w:rFonts w:asciiTheme="majorHAnsi" w:hAnsiTheme="majorHAnsi" w:cs="Garamond Premr Pro Subh Cyr"/>
        </w:rPr>
      </w:pPr>
      <w:r w:rsidRPr="00D16DD5">
        <w:rPr>
          <w:rFonts w:asciiTheme="majorHAnsi" w:hAnsiTheme="majorHAnsi" w:cs="Garamond Premr Pro Subh Cyr"/>
        </w:rPr>
        <w:t>1.</w:t>
      </w:r>
      <w:r w:rsidR="001715A0" w:rsidRPr="00D16DD5">
        <w:rPr>
          <w:rFonts w:asciiTheme="majorHAnsi" w:hAnsiTheme="majorHAnsi" w:cs="Garamond Premr Pro Subh Cyr"/>
        </w:rPr>
        <w:t xml:space="preserve"> </w:t>
      </w:r>
      <w:r w:rsidRPr="00D16DD5">
        <w:rPr>
          <w:rFonts w:asciiTheme="majorHAnsi" w:hAnsiTheme="majorHAnsi" w:cs="Garamond Premr Pro Subh Cyr"/>
        </w:rPr>
        <w:t xml:space="preserve">предложените нови области </w:t>
      </w:r>
      <w:r w:rsidR="006D3477" w:rsidRPr="00D16DD5">
        <w:rPr>
          <w:rFonts w:asciiTheme="majorHAnsi" w:hAnsiTheme="majorHAnsi" w:cs="Garamond Premr Pro Subh Cyr"/>
        </w:rPr>
        <w:t xml:space="preserve">или преначертани области </w:t>
      </w:r>
      <w:r w:rsidRPr="00D16DD5">
        <w:rPr>
          <w:rFonts w:asciiTheme="majorHAnsi" w:hAnsiTheme="majorHAnsi" w:cs="Garamond Premr Pro Subh Cyr"/>
        </w:rPr>
        <w:t xml:space="preserve">имат селищни центрове, които оправдават създаването </w:t>
      </w:r>
      <w:r w:rsidR="006D3477" w:rsidRPr="00D16DD5">
        <w:rPr>
          <w:rFonts w:asciiTheme="majorHAnsi" w:hAnsiTheme="majorHAnsi" w:cs="Garamond Premr Pro Subh Cyr"/>
        </w:rPr>
        <w:t xml:space="preserve">или преначертаването </w:t>
      </w:r>
      <w:r w:rsidRPr="00D16DD5">
        <w:rPr>
          <w:rFonts w:asciiTheme="majorHAnsi" w:hAnsiTheme="majorHAnsi" w:cs="Garamond Premr Pro Subh Cyr"/>
        </w:rPr>
        <w:t>им;</w:t>
      </w:r>
    </w:p>
    <w:p w14:paraId="603DA4E3" w14:textId="00BB71FB" w:rsidR="006E6582" w:rsidRPr="00D16DD5" w:rsidRDefault="006E6582" w:rsidP="002D6143">
      <w:pPr>
        <w:pStyle w:val="numbers"/>
        <w:ind w:left="180" w:firstLine="10"/>
        <w:rPr>
          <w:rFonts w:asciiTheme="majorHAnsi" w:hAnsiTheme="majorHAnsi" w:cs="Garamond Premr Pro Subh Cyr"/>
        </w:rPr>
      </w:pPr>
      <w:r w:rsidRPr="00D16DD5">
        <w:rPr>
          <w:rFonts w:asciiTheme="majorHAnsi" w:hAnsiTheme="majorHAnsi" w:cs="Garamond Premr Pro Subh Cyr"/>
        </w:rPr>
        <w:t>2.</w:t>
      </w:r>
      <w:r w:rsidR="001715A0" w:rsidRPr="00D16DD5">
        <w:rPr>
          <w:rFonts w:asciiTheme="majorHAnsi" w:hAnsiTheme="majorHAnsi" w:cs="Garamond Premr Pro Subh Cyr"/>
        </w:rPr>
        <w:t xml:space="preserve"> </w:t>
      </w:r>
      <w:r w:rsidRPr="00D16DD5">
        <w:rPr>
          <w:rFonts w:asciiTheme="majorHAnsi" w:hAnsiTheme="majorHAnsi" w:cs="Garamond Premr Pro Subh Cyr"/>
        </w:rPr>
        <w:t>съществуват съобщителни и транспортни мрежи за улесняване на дейността на областите;</w:t>
      </w:r>
    </w:p>
    <w:p w14:paraId="37EB7FA4" w14:textId="026F05EE" w:rsidR="006E6582" w:rsidRPr="00D16DD5" w:rsidRDefault="006E6582" w:rsidP="002D6143">
      <w:pPr>
        <w:pStyle w:val="numbers"/>
        <w:ind w:left="180" w:firstLine="10"/>
        <w:rPr>
          <w:rFonts w:asciiTheme="majorHAnsi" w:hAnsiTheme="majorHAnsi" w:cs="Garamond Premr Pro Subh Cyr"/>
        </w:rPr>
      </w:pPr>
      <w:r w:rsidRPr="00D16DD5">
        <w:rPr>
          <w:rFonts w:asciiTheme="majorHAnsi" w:hAnsiTheme="majorHAnsi" w:cs="Garamond Premr Pro Subh Cyr"/>
        </w:rPr>
        <w:t>3.</w:t>
      </w:r>
      <w:r w:rsidR="001715A0" w:rsidRPr="00D16DD5">
        <w:rPr>
          <w:rFonts w:asciiTheme="majorHAnsi" w:hAnsiTheme="majorHAnsi" w:cs="Garamond Premr Pro Subh Cyr"/>
        </w:rPr>
        <w:t xml:space="preserve"> </w:t>
      </w:r>
      <w:r w:rsidRPr="00D16DD5">
        <w:rPr>
          <w:rFonts w:asciiTheme="majorHAnsi" w:hAnsiTheme="majorHAnsi" w:cs="Garamond Premr Pro Subh Cyr"/>
        </w:rPr>
        <w:t>съществува</w:t>
      </w:r>
      <w:r w:rsidR="00267ED2" w:rsidRPr="00D16DD5">
        <w:rPr>
          <w:rFonts w:asciiTheme="majorHAnsi" w:hAnsiTheme="majorHAnsi" w:cs="Garamond Premr Pro Subh Cyr"/>
        </w:rPr>
        <w:t>т</w:t>
      </w:r>
      <w:r w:rsidRPr="00D16DD5">
        <w:rPr>
          <w:rFonts w:asciiTheme="majorHAnsi" w:hAnsiTheme="majorHAnsi" w:cs="Garamond Premr Pro Subh Cyr"/>
        </w:rPr>
        <w:t xml:space="preserve"> достатъчен брой зрели </w:t>
      </w:r>
      <w:r w:rsidR="00BA56EE" w:rsidRPr="00D16DD5">
        <w:rPr>
          <w:rFonts w:asciiTheme="majorHAnsi" w:hAnsiTheme="majorHAnsi" w:cs="Garamond Premr Pro Subh Cyr"/>
        </w:rPr>
        <w:t>ръкоположени служители</w:t>
      </w:r>
      <w:r w:rsidRPr="00D16DD5">
        <w:rPr>
          <w:rFonts w:asciiTheme="majorHAnsi" w:hAnsiTheme="majorHAnsi" w:cs="Garamond Premr Pro Subh Cyr"/>
        </w:rPr>
        <w:t xml:space="preserve"> и водачи-миряни за дейността на областта;</w:t>
      </w:r>
    </w:p>
    <w:p w14:paraId="608C94FC" w14:textId="42529C92" w:rsidR="006E6582" w:rsidRPr="00D16DD5" w:rsidRDefault="006E6582" w:rsidP="002D6143">
      <w:pPr>
        <w:pStyle w:val="numbers"/>
        <w:ind w:left="180" w:firstLine="10"/>
        <w:rPr>
          <w:rFonts w:asciiTheme="majorHAnsi" w:hAnsiTheme="majorHAnsi" w:cs="Garamond Premr Pro Subh Cyr"/>
        </w:rPr>
      </w:pPr>
      <w:r w:rsidRPr="00D16DD5">
        <w:rPr>
          <w:rFonts w:asciiTheme="majorHAnsi" w:hAnsiTheme="majorHAnsi" w:cs="Garamond Premr Pro Subh Cyr"/>
        </w:rPr>
        <w:t>4.</w:t>
      </w:r>
      <w:r w:rsidR="001715A0" w:rsidRPr="00D16DD5">
        <w:rPr>
          <w:rFonts w:asciiTheme="majorHAnsi" w:hAnsiTheme="majorHAnsi" w:cs="Garamond Premr Pro Subh Cyr"/>
        </w:rPr>
        <w:t xml:space="preserve"> </w:t>
      </w:r>
      <w:r w:rsidRPr="00D16DD5">
        <w:rPr>
          <w:rFonts w:asciiTheme="majorHAnsi" w:hAnsiTheme="majorHAnsi" w:cs="Garamond Premr Pro Subh Cyr"/>
        </w:rPr>
        <w:t>опекунстващите/ поръчителстващите области ще имат, където е възможно, достатъчно приходи за фонда за областни служения, достатъчно членове и учредени църкви, за да поддържат своя статут на области от ІІІ фаза.</w:t>
      </w:r>
    </w:p>
    <w:p w14:paraId="0C3C82A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200.4. Сливания.</w:t>
      </w:r>
      <w:r w:rsidRPr="00D16DD5">
        <w:rPr>
          <w:rFonts w:asciiTheme="majorHAnsi" w:hAnsiTheme="majorHAnsi" w:cs="Garamond Premr Pro Subh Cyr"/>
        </w:rPr>
        <w:t xml:space="preserve"> Две или повече области от ІІІ фаза могат да бъдат слети с подкрепата на две трети от гласовете на всяко от въпросните областни събрания, при условие че сливането е било препоръчано от съответните Областни консултативни съвети (и национален съвет или съвети, където е приложимо) и одобрено писмено от генералните суперинтенданти, които отговарят за въпросните области.</w:t>
      </w:r>
    </w:p>
    <w:p w14:paraId="086D2B3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Сливането и всички свързани и имащи отношение към него дела следва да бъдат приключени по време и на място, определени от въпросните областни събрания и съответните отговорни генерални суперинтенданти.</w:t>
      </w:r>
    </w:p>
    <w:p w14:paraId="5F1FC20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Така създадената организация ще събере в себе си активите и пасивите на съответните области. (200.1)</w:t>
      </w:r>
    </w:p>
    <w:p w14:paraId="6064948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Областите от І и ІІ фаза могат да се сливат в съгласие с условията за образуване на нова област, изложени в член 200.2.</w:t>
      </w:r>
    </w:p>
    <w:p w14:paraId="0DA42D5C" w14:textId="764D678D"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200.5.</w:t>
      </w:r>
      <w:r w:rsidRPr="00D16DD5">
        <w:rPr>
          <w:rFonts w:asciiTheme="majorHAnsi" w:hAnsiTheme="majorHAnsi" w:cs="Garamond Premr Pro Subh Cyr"/>
        </w:rPr>
        <w:t xml:space="preserve"> Ако някое или всички въпросни областни събрания не вземат решение или ако решенията на няколкото областни събрания се различават едно от друго, препоръката може да се представи на следващото </w:t>
      </w:r>
      <w:r w:rsidR="00A24FD3" w:rsidRPr="00D16DD5">
        <w:rPr>
          <w:rFonts w:asciiTheme="majorHAnsi" w:hAnsiTheme="majorHAnsi" w:cs="Garamond Premr Pro Subh Cyr"/>
        </w:rPr>
        <w:t>Генерално</w:t>
      </w:r>
      <w:r w:rsidRPr="00D16DD5">
        <w:rPr>
          <w:rFonts w:asciiTheme="majorHAnsi" w:hAnsiTheme="majorHAnsi" w:cs="Garamond Premr Pro Subh Cyr"/>
        </w:rPr>
        <w:t xml:space="preserve"> събрание за вземане на решение, ако за това помоли мнозинство от две трети от засегнатите Областни консултативни </w:t>
      </w:r>
      <w:r w:rsidRPr="00D16DD5">
        <w:rPr>
          <w:rFonts w:asciiTheme="majorHAnsi" w:hAnsiTheme="majorHAnsi" w:cs="Garamond Premr Pro Subh Cyr"/>
        </w:rPr>
        <w:lastRenderedPageBreak/>
        <w:t>съвети.</w:t>
      </w:r>
    </w:p>
    <w:p w14:paraId="6E6CDC1D"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200.6.</w:t>
      </w:r>
      <w:r w:rsidRPr="00D16DD5">
        <w:rPr>
          <w:rFonts w:asciiTheme="majorHAnsi" w:hAnsiTheme="majorHAnsi" w:cs="Garamond Premr Pro Subh Cyr"/>
        </w:rPr>
        <w:t xml:space="preserve"> Областният суперинтендант може да използва координатори на зони или директори на мисионерски територии, за да помагат за:</w:t>
      </w:r>
    </w:p>
    <w:p w14:paraId="61453F7E" w14:textId="128A7640" w:rsidR="006E6582" w:rsidRPr="00D16DD5" w:rsidRDefault="006E6582" w:rsidP="002D6143">
      <w:pPr>
        <w:pStyle w:val="numbers"/>
        <w:ind w:left="180" w:firstLine="0"/>
        <w:rPr>
          <w:rFonts w:asciiTheme="majorHAnsi" w:hAnsiTheme="majorHAnsi" w:cs="Garamond Premr Pro Subh Cyr"/>
        </w:rPr>
      </w:pPr>
      <w:r w:rsidRPr="00D16DD5">
        <w:rPr>
          <w:rFonts w:asciiTheme="majorHAnsi" w:hAnsiTheme="majorHAnsi" w:cs="Garamond Premr Pro Subh Cyr"/>
        </w:rPr>
        <w:t>1.</w:t>
      </w:r>
      <w:r w:rsidR="001715A0" w:rsidRPr="00D16DD5">
        <w:rPr>
          <w:rFonts w:asciiTheme="majorHAnsi" w:hAnsiTheme="majorHAnsi" w:cs="Garamond Premr Pro Subh Cyr"/>
        </w:rPr>
        <w:t xml:space="preserve"> </w:t>
      </w:r>
      <w:r w:rsidRPr="00D16DD5">
        <w:rPr>
          <w:rFonts w:asciiTheme="majorHAnsi" w:hAnsiTheme="majorHAnsi" w:cs="Garamond Premr Pro Subh Cyr"/>
        </w:rPr>
        <w:t>Изграждането на чувство за общност и другарство между пасторите на тази зона или мисионерска територия;</w:t>
      </w:r>
    </w:p>
    <w:p w14:paraId="38A1A176" w14:textId="64E7299F" w:rsidR="006E6582" w:rsidRPr="00D16DD5" w:rsidRDefault="006E6582" w:rsidP="002D6143">
      <w:pPr>
        <w:pStyle w:val="numbers"/>
        <w:ind w:left="180" w:firstLine="0"/>
        <w:rPr>
          <w:rFonts w:asciiTheme="majorHAnsi" w:hAnsiTheme="majorHAnsi" w:cs="Garamond Premr Pro Subh Cyr"/>
        </w:rPr>
      </w:pPr>
      <w:r w:rsidRPr="00D16DD5">
        <w:rPr>
          <w:rFonts w:asciiTheme="majorHAnsi" w:hAnsiTheme="majorHAnsi" w:cs="Garamond Premr Pro Subh Cyr"/>
        </w:rPr>
        <w:t>2.</w:t>
      </w:r>
      <w:r w:rsidR="001715A0" w:rsidRPr="00D16DD5">
        <w:rPr>
          <w:rFonts w:asciiTheme="majorHAnsi" w:hAnsiTheme="majorHAnsi" w:cs="Garamond Premr Pro Subh Cyr"/>
        </w:rPr>
        <w:t xml:space="preserve"> </w:t>
      </w:r>
      <w:r w:rsidRPr="00D16DD5">
        <w:rPr>
          <w:rFonts w:asciiTheme="majorHAnsi" w:hAnsiTheme="majorHAnsi" w:cs="Garamond Premr Pro Subh Cyr"/>
        </w:rPr>
        <w:t>Разрастването на Христовото дело чрез насърчаване и разработване на стратегии за усъвършенстване на служителите, църковен растеж, благовестване, основаване и подновяване на църкви;</w:t>
      </w:r>
    </w:p>
    <w:p w14:paraId="2BBBF9CB" w14:textId="1334B7B1" w:rsidR="006E6582" w:rsidRPr="00D16DD5" w:rsidRDefault="006E6582" w:rsidP="002D6143">
      <w:pPr>
        <w:pStyle w:val="numbers"/>
        <w:ind w:left="180" w:firstLine="0"/>
        <w:rPr>
          <w:rFonts w:asciiTheme="majorHAnsi" w:hAnsiTheme="majorHAnsi" w:cs="Garamond Premr Pro Subh Cyr"/>
        </w:rPr>
      </w:pPr>
      <w:r w:rsidRPr="00D16DD5">
        <w:rPr>
          <w:rFonts w:asciiTheme="majorHAnsi" w:hAnsiTheme="majorHAnsi" w:cs="Garamond Premr Pro Subh Cyr"/>
        </w:rPr>
        <w:t>3.</w:t>
      </w:r>
      <w:r w:rsidR="001715A0" w:rsidRPr="00D16DD5">
        <w:rPr>
          <w:rFonts w:asciiTheme="majorHAnsi" w:hAnsiTheme="majorHAnsi" w:cs="Garamond Premr Pro Subh Cyr"/>
        </w:rPr>
        <w:t xml:space="preserve"> </w:t>
      </w:r>
      <w:r w:rsidRPr="00D16DD5">
        <w:rPr>
          <w:rFonts w:asciiTheme="majorHAnsi" w:hAnsiTheme="majorHAnsi" w:cs="Garamond Premr Pro Subh Cyr"/>
        </w:rPr>
        <w:t>Изпълнението на конкретни задачи от името на областния суперинтендант и Областния консултативен съвет и</w:t>
      </w:r>
    </w:p>
    <w:p w14:paraId="656AB6FD" w14:textId="6877CF99" w:rsidR="006E6582" w:rsidRPr="00D16DD5" w:rsidRDefault="006E6582" w:rsidP="002D6143">
      <w:pPr>
        <w:pStyle w:val="numbers"/>
        <w:ind w:left="180" w:firstLine="0"/>
        <w:rPr>
          <w:rFonts w:asciiTheme="majorHAnsi" w:hAnsiTheme="majorHAnsi" w:cs="Garamond Premr Pro Subh Cyr"/>
        </w:rPr>
      </w:pPr>
      <w:r w:rsidRPr="00D16DD5">
        <w:rPr>
          <w:rFonts w:asciiTheme="majorHAnsi" w:hAnsiTheme="majorHAnsi"/>
        </w:rPr>
        <w:t>4.</w:t>
      </w:r>
      <w:r w:rsidR="001715A0" w:rsidRPr="00D16DD5">
        <w:rPr>
          <w:rFonts w:asciiTheme="majorHAnsi" w:hAnsiTheme="majorHAnsi"/>
        </w:rPr>
        <w:t xml:space="preserve"> </w:t>
      </w:r>
      <w:r w:rsidRPr="00D16DD5">
        <w:rPr>
          <w:rFonts w:asciiTheme="majorHAnsi" w:hAnsiTheme="majorHAnsi" w:cs="Garamond Premr Pro Subh Cyr"/>
        </w:rPr>
        <w:t>Осъществяването на комуникационен мост между местните общества от вярващи и областта.</w:t>
      </w:r>
    </w:p>
    <w:p w14:paraId="49FAE45F"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Б. Членство и време за събрания</w:t>
      </w:r>
    </w:p>
    <w:p w14:paraId="3917EFE5" w14:textId="2D14D415"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201. Членство.</w:t>
      </w:r>
      <w:r w:rsidRPr="00D16DD5">
        <w:rPr>
          <w:rFonts w:asciiTheme="majorHAnsi" w:hAnsiTheme="majorHAnsi" w:cs="Garamond Premr Pro Subh Cyr"/>
        </w:rPr>
        <w:t xml:space="preserve"> Областното събрание се състои от всички </w:t>
      </w:r>
      <w:r w:rsidR="005605E8" w:rsidRPr="00D16DD5">
        <w:rPr>
          <w:rFonts w:asciiTheme="majorHAnsi" w:hAnsiTheme="majorHAnsi" w:cs="Garamond Premr Pro Subh Cyr"/>
        </w:rPr>
        <w:t>старейшини</w:t>
      </w:r>
      <w:r w:rsidRPr="00D16DD5">
        <w:rPr>
          <w:rFonts w:asciiTheme="majorHAnsi" w:hAnsiTheme="majorHAnsi" w:cs="Garamond Premr Pro Subh Cyr"/>
        </w:rPr>
        <w:t xml:space="preserve"> с възложени отговорности (</w:t>
      </w:r>
      <w:r w:rsidR="006D3477" w:rsidRPr="00D16DD5">
        <w:rPr>
          <w:rFonts w:asciiTheme="majorHAnsi" w:hAnsiTheme="majorHAnsi" w:cs="Garamond Premr Pro Subh Cyr"/>
        </w:rPr>
        <w:t>532-532.3</w:t>
      </w:r>
      <w:r w:rsidRPr="00D16DD5">
        <w:rPr>
          <w:rFonts w:asciiTheme="majorHAnsi" w:hAnsiTheme="majorHAnsi" w:cs="Garamond Premr Pro Subh Cyr"/>
        </w:rPr>
        <w:t xml:space="preserve">, </w:t>
      </w:r>
      <w:r w:rsidR="006D3477" w:rsidRPr="00D16DD5">
        <w:rPr>
          <w:rFonts w:asciiTheme="majorHAnsi" w:hAnsiTheme="majorHAnsi" w:cs="Garamond Premr Pro Subh Cyr"/>
        </w:rPr>
        <w:t>533-533.1</w:t>
      </w:r>
      <w:r w:rsidRPr="00D16DD5">
        <w:rPr>
          <w:rFonts w:asciiTheme="majorHAnsi" w:hAnsiTheme="majorHAnsi" w:cs="Garamond Premr Pro Subh Cyr"/>
        </w:rPr>
        <w:t xml:space="preserve">, </w:t>
      </w:r>
      <w:r w:rsidR="006D3477" w:rsidRPr="00D16DD5">
        <w:rPr>
          <w:rFonts w:asciiTheme="majorHAnsi" w:hAnsiTheme="majorHAnsi" w:cs="Garamond Premr Pro Subh Cyr"/>
        </w:rPr>
        <w:t>536.9</w:t>
      </w:r>
      <w:r w:rsidRPr="00D16DD5">
        <w:rPr>
          <w:rFonts w:asciiTheme="majorHAnsi" w:hAnsiTheme="majorHAnsi" w:cs="Garamond Premr Pro Subh Cyr"/>
        </w:rPr>
        <w:t>); всички дякони с възложени отговорности (</w:t>
      </w:r>
      <w:r w:rsidR="006D3477" w:rsidRPr="00D16DD5">
        <w:rPr>
          <w:rFonts w:asciiTheme="majorHAnsi" w:hAnsiTheme="majorHAnsi" w:cs="Garamond Premr Pro Subh Cyr"/>
        </w:rPr>
        <w:t>531-531.4, 536.9</w:t>
      </w:r>
      <w:r w:rsidRPr="00D16DD5">
        <w:rPr>
          <w:rFonts w:asciiTheme="majorHAnsi" w:hAnsiTheme="majorHAnsi" w:cs="Garamond Premr Pro Subh Cyr"/>
        </w:rPr>
        <w:t>); всички лицензирани служители с възложени отговорности (</w:t>
      </w:r>
      <w:r w:rsidR="001715A0" w:rsidRPr="00D16DD5">
        <w:rPr>
          <w:rFonts w:asciiTheme="majorHAnsi" w:hAnsiTheme="majorHAnsi" w:cs="Garamond Premr Pro Subh Cyr"/>
        </w:rPr>
        <w:t>530</w:t>
      </w:r>
      <w:r w:rsidRPr="00D16DD5">
        <w:rPr>
          <w:rFonts w:asciiTheme="majorHAnsi" w:hAnsiTheme="majorHAnsi" w:cs="Garamond Premr Pro Subh Cyr"/>
        </w:rPr>
        <w:t>.8); всички пенсионирани служители, които са били с възложени отговорности (</w:t>
      </w:r>
      <w:r w:rsidR="006D3477" w:rsidRPr="00D16DD5">
        <w:rPr>
          <w:rFonts w:asciiTheme="majorHAnsi" w:hAnsiTheme="majorHAnsi" w:cs="Garamond Premr Pro Subh Cyr"/>
        </w:rPr>
        <w:t>53</w:t>
      </w:r>
      <w:r w:rsidR="001715A0" w:rsidRPr="00D16DD5">
        <w:rPr>
          <w:rFonts w:asciiTheme="majorHAnsi" w:hAnsiTheme="majorHAnsi" w:cs="Garamond Premr Pro Subh Cyr"/>
        </w:rPr>
        <w:t>4-534.1</w:t>
      </w:r>
      <w:r w:rsidRPr="00D16DD5">
        <w:rPr>
          <w:rFonts w:asciiTheme="majorHAnsi" w:hAnsiTheme="majorHAnsi" w:cs="Garamond Premr Pro Subh Cyr"/>
        </w:rPr>
        <w:t>); областния секретар (216.2); областния касиер (219.2); председатели на постоянни областни комисии, които изнасят доклади на областното съ</w:t>
      </w:r>
      <w:r w:rsidR="00267ED2" w:rsidRPr="00D16DD5">
        <w:rPr>
          <w:rFonts w:asciiTheme="majorHAnsi" w:hAnsiTheme="majorHAnsi" w:cs="Garamond Premr Pro Subh Cyr"/>
        </w:rPr>
        <w:t xml:space="preserve">брание; евентуални ръководители </w:t>
      </w:r>
      <w:r w:rsidRPr="00D16DD5">
        <w:rPr>
          <w:rFonts w:asciiTheme="majorHAnsi" w:hAnsiTheme="majorHAnsi" w:cs="Garamond Premr Pro Subh Cyr"/>
        </w:rPr>
        <w:t xml:space="preserve">миряни на назарянски висши учебни заведения, чието местно църковно членство е в рамките на областта; председателя на Областните служения на неделните училища </w:t>
      </w:r>
      <w:r w:rsidR="00EF2256" w:rsidRPr="00D16DD5">
        <w:rPr>
          <w:rFonts w:asciiTheme="majorHAnsi" w:hAnsiTheme="majorHAnsi" w:cs="Garamond Premr Pro Subh Cyr"/>
        </w:rPr>
        <w:t xml:space="preserve">и ученичество </w:t>
      </w:r>
      <w:r w:rsidRPr="00D16DD5">
        <w:rPr>
          <w:rFonts w:asciiTheme="majorHAnsi" w:hAnsiTheme="majorHAnsi" w:cs="Garamond Premr Pro Subh Cyr"/>
        </w:rPr>
        <w:t>(23</w:t>
      </w:r>
      <w:r w:rsidR="006D3477" w:rsidRPr="00D16DD5">
        <w:rPr>
          <w:rFonts w:asciiTheme="majorHAnsi" w:hAnsiTheme="majorHAnsi" w:cs="Garamond Premr Pro Subh Cyr"/>
        </w:rPr>
        <w:t>9</w:t>
      </w:r>
      <w:r w:rsidRPr="00D16DD5">
        <w:rPr>
          <w:rFonts w:asciiTheme="majorHAnsi" w:hAnsiTheme="majorHAnsi" w:cs="Garamond Premr Pro Subh Cyr"/>
        </w:rPr>
        <w:t xml:space="preserve">.2); областните директори на служения по възрастови групи (деца и възрастни); Областния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председателя на Областното звено на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 xml:space="preserve"> (2</w:t>
      </w:r>
      <w:r w:rsidR="006D3477" w:rsidRPr="00D16DD5">
        <w:rPr>
          <w:rFonts w:asciiTheme="majorHAnsi" w:hAnsiTheme="majorHAnsi" w:cs="Garamond Premr Pro Subh Cyr"/>
        </w:rPr>
        <w:t>40</w:t>
      </w:r>
      <w:r w:rsidRPr="00D16DD5">
        <w:rPr>
          <w:rFonts w:asciiTheme="majorHAnsi" w:hAnsiTheme="majorHAnsi" w:cs="Garamond Premr Pro Subh Cyr"/>
        </w:rPr>
        <w:t xml:space="preserve">.4); председателя на Областното звено на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 xml:space="preserve"> (24</w:t>
      </w:r>
      <w:r w:rsidR="006D3477" w:rsidRPr="00D16DD5">
        <w:rPr>
          <w:rFonts w:asciiTheme="majorHAnsi" w:hAnsiTheme="majorHAnsi" w:cs="Garamond Premr Pro Subh Cyr"/>
        </w:rPr>
        <w:t>1</w:t>
      </w:r>
      <w:r w:rsidRPr="00D16DD5">
        <w:rPr>
          <w:rFonts w:asciiTheme="majorHAnsi" w:hAnsiTheme="majorHAnsi" w:cs="Garamond Premr Pro Subh Cyr"/>
        </w:rPr>
        <w:t xml:space="preserve">.2); новоизбрания ръководител или заместник-ръководител на всеки местен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(146); новоизбрания председател или заместник-председател на всяка местна група към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 xml:space="preserve"> (151); новоизбрания председател или заместник-председател на всяка местна група към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 xml:space="preserve"> (153.2); алтернативно, подходящо избран пълномощник може да представлява</w:t>
      </w:r>
      <w:r w:rsidR="00261C79" w:rsidRPr="00D16DD5">
        <w:rPr>
          <w:rFonts w:asciiTheme="majorHAnsi" w:hAnsiTheme="majorHAnsi" w:cs="Garamond Premr Pro Subh Cyr"/>
        </w:rPr>
        <w:t xml:space="preserve"> </w:t>
      </w:r>
      <w:r w:rsidR="00EC228F" w:rsidRPr="00D16DD5">
        <w:rPr>
          <w:rFonts w:asciiTheme="majorHAnsi" w:hAnsiTheme="majorHAnsi" w:cs="Garamond Premr Pro Subh Cyr"/>
        </w:rPr>
        <w:t>NYI</w:t>
      </w:r>
      <w:r w:rsidR="00261C79" w:rsidRPr="00D16DD5">
        <w:rPr>
          <w:rFonts w:asciiTheme="majorHAnsi" w:hAnsiTheme="majorHAnsi" w:cs="Garamond Premr Pro Subh Cyr"/>
        </w:rPr>
        <w:t xml:space="preserve">, </w:t>
      </w:r>
      <w:r w:rsidR="00EC228F" w:rsidRPr="00D16DD5">
        <w:rPr>
          <w:rFonts w:asciiTheme="majorHAnsi" w:hAnsiTheme="majorHAnsi" w:cs="Garamond Premr Pro Subh Cyr"/>
        </w:rPr>
        <w:t>NMI</w:t>
      </w:r>
      <w:r w:rsidR="00261C79" w:rsidRPr="00D16DD5">
        <w:rPr>
          <w:rFonts w:asciiTheme="majorHAnsi" w:hAnsiTheme="majorHAnsi" w:cs="Garamond Premr Pro Subh Cyr"/>
        </w:rPr>
        <w:t xml:space="preserve"> и </w:t>
      </w:r>
      <w:r w:rsidR="00EC228F" w:rsidRPr="00D16DD5">
        <w:rPr>
          <w:rFonts w:asciiTheme="majorHAnsi" w:hAnsiTheme="majorHAnsi" w:cs="Garamond Premr Pro Subh Cyr"/>
        </w:rPr>
        <w:t>SDMI</w:t>
      </w:r>
      <w:r w:rsidR="00EF2256" w:rsidRPr="00D16DD5">
        <w:rPr>
          <w:rFonts w:asciiTheme="majorHAnsi" w:hAnsiTheme="majorHAnsi" w:cs="Garamond Premr Pro Subh Cyr"/>
        </w:rPr>
        <w:t xml:space="preserve"> </w:t>
      </w:r>
      <w:r w:rsidRPr="00D16DD5">
        <w:rPr>
          <w:rFonts w:asciiTheme="majorHAnsi" w:hAnsiTheme="majorHAnsi" w:cs="Garamond Premr Pro Subh Cyr"/>
        </w:rPr>
        <w:t xml:space="preserve">в областното събрание; тези, които имат възложени отговорности за служение според членове </w:t>
      </w:r>
      <w:r w:rsidR="00EF2256" w:rsidRPr="00D16DD5">
        <w:rPr>
          <w:rFonts w:asciiTheme="majorHAnsi" w:hAnsiTheme="majorHAnsi" w:cs="Garamond Premr Pro Subh Cyr"/>
        </w:rPr>
        <w:t>503-526</w:t>
      </w:r>
      <w:r w:rsidRPr="00D16DD5">
        <w:rPr>
          <w:rFonts w:asciiTheme="majorHAnsi" w:hAnsiTheme="majorHAnsi" w:cs="Garamond Premr Pro Subh Cyr"/>
        </w:rPr>
        <w:t>.1; миряните-членове на Областния консултативен съвет (221.</w:t>
      </w:r>
      <w:r w:rsidR="00EF2256" w:rsidRPr="00D16DD5">
        <w:rPr>
          <w:rFonts w:asciiTheme="majorHAnsi" w:hAnsiTheme="majorHAnsi" w:cs="Garamond Premr Pro Subh Cyr"/>
        </w:rPr>
        <w:t>4</w:t>
      </w:r>
      <w:r w:rsidRPr="00D16DD5">
        <w:rPr>
          <w:rFonts w:asciiTheme="majorHAnsi" w:hAnsiTheme="majorHAnsi" w:cs="Garamond Premr Pro Subh Cyr"/>
        </w:rPr>
        <w:t xml:space="preserve">); </w:t>
      </w:r>
      <w:r w:rsidR="00D7591E" w:rsidRPr="00D16DD5">
        <w:rPr>
          <w:rFonts w:asciiTheme="majorHAnsi" w:hAnsiTheme="majorHAnsi" w:cs="Garamond Premr Pro Subh Cyr"/>
        </w:rPr>
        <w:t xml:space="preserve">миряни </w:t>
      </w:r>
      <w:r w:rsidR="00AB3A77" w:rsidRPr="00D16DD5">
        <w:rPr>
          <w:rFonts w:asciiTheme="majorHAnsi" w:hAnsiTheme="majorHAnsi" w:cs="Garamond Premr Pro Subh Cyr"/>
        </w:rPr>
        <w:t xml:space="preserve">мисионери, чието членство е в областта; </w:t>
      </w:r>
      <w:r w:rsidRPr="00D16DD5">
        <w:rPr>
          <w:rFonts w:asciiTheme="majorHAnsi" w:hAnsiTheme="majorHAnsi" w:cs="Garamond Premr Pro Subh Cyr"/>
        </w:rPr>
        <w:t xml:space="preserve">всички пенсионирани мисионери със светска професия, които са били с възложени отговорности и чието местно църковно членство е в </w:t>
      </w:r>
      <w:r w:rsidR="00D7591E" w:rsidRPr="00D16DD5">
        <w:rPr>
          <w:rFonts w:asciiTheme="majorHAnsi" w:hAnsiTheme="majorHAnsi" w:cs="Garamond Premr Pro Subh Cyr"/>
        </w:rPr>
        <w:t xml:space="preserve">рамките на областта; делегатите </w:t>
      </w:r>
      <w:r w:rsidRPr="00D16DD5">
        <w:rPr>
          <w:rFonts w:asciiTheme="majorHAnsi" w:hAnsiTheme="majorHAnsi" w:cs="Garamond Premr Pro Subh Cyr"/>
        </w:rPr>
        <w:t>миряни от всяка местна църква</w:t>
      </w:r>
      <w:r w:rsidR="00261C79" w:rsidRPr="00D16DD5">
        <w:rPr>
          <w:rFonts w:asciiTheme="majorHAnsi" w:hAnsiTheme="majorHAnsi" w:cs="Garamond Premr Pro Subh Cyr"/>
        </w:rPr>
        <w:t xml:space="preserve"> и мисия от църковен </w:t>
      </w:r>
      <w:r w:rsidR="00EF2256" w:rsidRPr="00D16DD5">
        <w:rPr>
          <w:rFonts w:asciiTheme="majorHAnsi" w:hAnsiTheme="majorHAnsi" w:cs="Garamond Premr Pro Subh Cyr"/>
        </w:rPr>
        <w:t>вид</w:t>
      </w:r>
      <w:r w:rsidRPr="00D16DD5">
        <w:rPr>
          <w:rFonts w:asciiTheme="majorHAnsi" w:hAnsiTheme="majorHAnsi" w:cs="Garamond Premr Pro Subh Cyr"/>
        </w:rPr>
        <w:t xml:space="preserve"> в областта. (</w:t>
      </w:r>
      <w:r w:rsidR="00261C79" w:rsidRPr="00D16DD5">
        <w:rPr>
          <w:rFonts w:asciiTheme="majorHAnsi" w:hAnsiTheme="majorHAnsi" w:cs="Garamond Premr Pro Subh Cyr"/>
        </w:rPr>
        <w:t>24</w:t>
      </w:r>
      <w:r w:rsidRPr="00D16DD5">
        <w:rPr>
          <w:rFonts w:asciiTheme="majorHAnsi" w:hAnsiTheme="majorHAnsi" w:cs="Garamond Premr Pro Subh Cyr"/>
        </w:rPr>
        <w:t>, 113.1</w:t>
      </w:r>
      <w:r w:rsidR="00261C79" w:rsidRPr="00D16DD5">
        <w:rPr>
          <w:rFonts w:asciiTheme="majorHAnsi" w:hAnsiTheme="majorHAnsi" w:cs="Garamond Premr Pro Subh Cyr"/>
        </w:rPr>
        <w:t>4-113.15</w:t>
      </w:r>
      <w:r w:rsidRPr="00D16DD5">
        <w:rPr>
          <w:rFonts w:asciiTheme="majorHAnsi" w:hAnsiTheme="majorHAnsi" w:cs="Garamond Premr Pro Subh Cyr"/>
        </w:rPr>
        <w:t>, 201.1-201.2)</w:t>
      </w:r>
    </w:p>
    <w:p w14:paraId="665B06CC" w14:textId="1BBF7D2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201.1. </w:t>
      </w:r>
      <w:r w:rsidRPr="00D16DD5">
        <w:rPr>
          <w:rFonts w:asciiTheme="majorHAnsi" w:hAnsiTheme="majorHAnsi" w:cs="Garamond Premr Pro Subh Cyr"/>
        </w:rPr>
        <w:t xml:space="preserve">Местните църкви </w:t>
      </w:r>
      <w:r w:rsidR="00261C79" w:rsidRPr="00D16DD5">
        <w:rPr>
          <w:rFonts w:asciiTheme="majorHAnsi" w:hAnsiTheme="majorHAnsi" w:cs="Garamond Premr Pro Subh Cyr"/>
        </w:rPr>
        <w:t xml:space="preserve">и мисии от църковен </w:t>
      </w:r>
      <w:r w:rsidR="00EF2256" w:rsidRPr="00D16DD5">
        <w:rPr>
          <w:rFonts w:asciiTheme="majorHAnsi" w:hAnsiTheme="majorHAnsi" w:cs="Garamond Premr Pro Subh Cyr"/>
        </w:rPr>
        <w:t>вид</w:t>
      </w:r>
      <w:r w:rsidR="00261C79" w:rsidRPr="00D16DD5">
        <w:rPr>
          <w:rFonts w:asciiTheme="majorHAnsi" w:hAnsiTheme="majorHAnsi" w:cs="Garamond Premr Pro Subh Cyr"/>
        </w:rPr>
        <w:t xml:space="preserve"> </w:t>
      </w:r>
      <w:r w:rsidRPr="00D16DD5">
        <w:rPr>
          <w:rFonts w:asciiTheme="majorHAnsi" w:hAnsiTheme="majorHAnsi" w:cs="Garamond Premr Pro Subh Cyr"/>
        </w:rPr>
        <w:t>в области с по-малко от 5000 пълноправни църковни членове следва да имат право на представителство в областното събрание, както следва: по двама делегати</w:t>
      </w:r>
      <w:r w:rsidR="00D7591E" w:rsidRPr="00D16DD5">
        <w:rPr>
          <w:rFonts w:asciiTheme="majorHAnsi" w:hAnsiTheme="majorHAnsi" w:cs="Garamond Premr Pro Subh Cyr"/>
        </w:rPr>
        <w:t xml:space="preserve"> </w:t>
      </w:r>
      <w:r w:rsidRPr="00D16DD5">
        <w:rPr>
          <w:rFonts w:asciiTheme="majorHAnsi" w:hAnsiTheme="majorHAnsi" w:cs="Garamond Premr Pro Subh Cyr"/>
        </w:rPr>
        <w:t xml:space="preserve">миряни от всяка местна църква </w:t>
      </w:r>
      <w:r w:rsidR="00261C79" w:rsidRPr="00D16DD5">
        <w:rPr>
          <w:rFonts w:asciiTheme="majorHAnsi" w:hAnsiTheme="majorHAnsi" w:cs="Garamond Premr Pro Subh Cyr"/>
        </w:rPr>
        <w:t xml:space="preserve">или мисия от църковен </w:t>
      </w:r>
      <w:r w:rsidR="00EF2256" w:rsidRPr="00D16DD5">
        <w:rPr>
          <w:rFonts w:asciiTheme="majorHAnsi" w:hAnsiTheme="majorHAnsi" w:cs="Garamond Premr Pro Subh Cyr"/>
        </w:rPr>
        <w:t>вид</w:t>
      </w:r>
      <w:r w:rsidR="00261C79" w:rsidRPr="00D16DD5">
        <w:rPr>
          <w:rFonts w:asciiTheme="majorHAnsi" w:hAnsiTheme="majorHAnsi" w:cs="Garamond Premr Pro Subh Cyr"/>
        </w:rPr>
        <w:t xml:space="preserve"> </w:t>
      </w:r>
      <w:r w:rsidRPr="00D16DD5">
        <w:rPr>
          <w:rFonts w:asciiTheme="majorHAnsi" w:hAnsiTheme="majorHAnsi" w:cs="Garamond Premr Pro Subh Cyr"/>
        </w:rPr>
        <w:t>с 50 или по-малко пълноправни църковни членове и по един допълнителен делегат</w:t>
      </w:r>
      <w:r w:rsidR="00D7591E" w:rsidRPr="00D16DD5">
        <w:rPr>
          <w:rFonts w:asciiTheme="majorHAnsi" w:hAnsiTheme="majorHAnsi" w:cs="Garamond Premr Pro Subh Cyr"/>
        </w:rPr>
        <w:t xml:space="preserve"> </w:t>
      </w:r>
      <w:r w:rsidRPr="00D16DD5">
        <w:rPr>
          <w:rFonts w:asciiTheme="majorHAnsi" w:hAnsiTheme="majorHAnsi" w:cs="Garamond Premr Pro Subh Cyr"/>
        </w:rPr>
        <w:t>мирянин за всеки следващи 50 пълноправни член</w:t>
      </w:r>
      <w:r w:rsidR="00D7591E" w:rsidRPr="00D16DD5">
        <w:rPr>
          <w:rFonts w:asciiTheme="majorHAnsi" w:hAnsiTheme="majorHAnsi" w:cs="Garamond Premr Pro Subh Cyr"/>
        </w:rPr>
        <w:t>ове</w:t>
      </w:r>
      <w:r w:rsidRPr="00D16DD5">
        <w:rPr>
          <w:rFonts w:asciiTheme="majorHAnsi" w:hAnsiTheme="majorHAnsi" w:cs="Garamond Premr Pro Subh Cyr"/>
        </w:rPr>
        <w:t xml:space="preserve"> и за последната по-голяма част (т.е. повече от половината) от този брой. (</w:t>
      </w:r>
      <w:r w:rsidR="00261C79" w:rsidRPr="00D16DD5">
        <w:rPr>
          <w:rFonts w:asciiTheme="majorHAnsi" w:hAnsiTheme="majorHAnsi" w:cs="Garamond Premr Pro Subh Cyr"/>
        </w:rPr>
        <w:t>24</w:t>
      </w:r>
      <w:r w:rsidRPr="00D16DD5">
        <w:rPr>
          <w:rFonts w:asciiTheme="majorHAnsi" w:hAnsiTheme="majorHAnsi" w:cs="Garamond Premr Pro Subh Cyr"/>
        </w:rPr>
        <w:t>, 113.1</w:t>
      </w:r>
      <w:r w:rsidR="00261C79" w:rsidRPr="00D16DD5">
        <w:rPr>
          <w:rFonts w:asciiTheme="majorHAnsi" w:hAnsiTheme="majorHAnsi" w:cs="Garamond Premr Pro Subh Cyr"/>
        </w:rPr>
        <w:t>4-113.15</w:t>
      </w:r>
      <w:r w:rsidRPr="00D16DD5">
        <w:rPr>
          <w:rFonts w:asciiTheme="majorHAnsi" w:hAnsiTheme="majorHAnsi" w:cs="Garamond Premr Pro Subh Cyr"/>
        </w:rPr>
        <w:t>, 201)</w:t>
      </w:r>
    </w:p>
    <w:p w14:paraId="4D209B72" w14:textId="534F64A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201.2. </w:t>
      </w:r>
      <w:r w:rsidRPr="00D16DD5">
        <w:rPr>
          <w:rFonts w:asciiTheme="majorHAnsi" w:hAnsiTheme="majorHAnsi" w:cs="Garamond Premr Pro Subh Cyr"/>
        </w:rPr>
        <w:t xml:space="preserve">Местните църкви </w:t>
      </w:r>
      <w:r w:rsidR="00261C79" w:rsidRPr="00D16DD5">
        <w:rPr>
          <w:rFonts w:asciiTheme="majorHAnsi" w:hAnsiTheme="majorHAnsi" w:cs="Garamond Premr Pro Subh Cyr"/>
        </w:rPr>
        <w:t xml:space="preserve">и мисии от църковен </w:t>
      </w:r>
      <w:r w:rsidR="00EF2256" w:rsidRPr="00D16DD5">
        <w:rPr>
          <w:rFonts w:asciiTheme="majorHAnsi" w:hAnsiTheme="majorHAnsi" w:cs="Garamond Premr Pro Subh Cyr"/>
        </w:rPr>
        <w:t>вид</w:t>
      </w:r>
      <w:r w:rsidR="00261C79" w:rsidRPr="00D16DD5">
        <w:rPr>
          <w:rFonts w:asciiTheme="majorHAnsi" w:hAnsiTheme="majorHAnsi" w:cs="Garamond Premr Pro Subh Cyr"/>
        </w:rPr>
        <w:t xml:space="preserve"> </w:t>
      </w:r>
      <w:r w:rsidRPr="00D16DD5">
        <w:rPr>
          <w:rFonts w:asciiTheme="majorHAnsi" w:hAnsiTheme="majorHAnsi" w:cs="Garamond Premr Pro Subh Cyr"/>
        </w:rPr>
        <w:t>в области с 5000 или повече пълноправни църковни членове следва да имат право на представителство в областното събрание</w:t>
      </w:r>
      <w:r w:rsidR="00D7591E" w:rsidRPr="00D16DD5">
        <w:rPr>
          <w:rFonts w:asciiTheme="majorHAnsi" w:hAnsiTheme="majorHAnsi" w:cs="Garamond Premr Pro Subh Cyr"/>
        </w:rPr>
        <w:t xml:space="preserve">, както следва: по един делегат </w:t>
      </w:r>
      <w:r w:rsidRPr="00D16DD5">
        <w:rPr>
          <w:rFonts w:asciiTheme="majorHAnsi" w:hAnsiTheme="majorHAnsi" w:cs="Garamond Premr Pro Subh Cyr"/>
        </w:rPr>
        <w:t xml:space="preserve">мирянин от всяка местна църква </w:t>
      </w:r>
      <w:r w:rsidR="00261C79" w:rsidRPr="00D16DD5">
        <w:rPr>
          <w:rFonts w:asciiTheme="majorHAnsi" w:hAnsiTheme="majorHAnsi" w:cs="Garamond Premr Pro Subh Cyr"/>
        </w:rPr>
        <w:t xml:space="preserve">или мисии от църковен </w:t>
      </w:r>
      <w:r w:rsidR="00EF2256" w:rsidRPr="00D16DD5">
        <w:rPr>
          <w:rFonts w:asciiTheme="majorHAnsi" w:hAnsiTheme="majorHAnsi" w:cs="Garamond Premr Pro Subh Cyr"/>
        </w:rPr>
        <w:t>вид</w:t>
      </w:r>
      <w:r w:rsidR="00261C79" w:rsidRPr="00D16DD5">
        <w:rPr>
          <w:rFonts w:asciiTheme="majorHAnsi" w:hAnsiTheme="majorHAnsi" w:cs="Garamond Premr Pro Subh Cyr"/>
        </w:rPr>
        <w:t xml:space="preserve"> </w:t>
      </w:r>
      <w:r w:rsidRPr="00D16DD5">
        <w:rPr>
          <w:rFonts w:asciiTheme="majorHAnsi" w:hAnsiTheme="majorHAnsi" w:cs="Garamond Premr Pro Subh Cyr"/>
        </w:rPr>
        <w:t>с 50 или по-малко пълноправни църковни членове</w:t>
      </w:r>
      <w:r w:rsidR="00D7591E" w:rsidRPr="00D16DD5">
        <w:rPr>
          <w:rFonts w:asciiTheme="majorHAnsi" w:hAnsiTheme="majorHAnsi" w:cs="Garamond Premr Pro Subh Cyr"/>
        </w:rPr>
        <w:t xml:space="preserve"> и по един допълнителен делегат </w:t>
      </w:r>
      <w:r w:rsidRPr="00D16DD5">
        <w:rPr>
          <w:rFonts w:asciiTheme="majorHAnsi" w:hAnsiTheme="majorHAnsi" w:cs="Garamond Premr Pro Subh Cyr"/>
        </w:rPr>
        <w:t xml:space="preserve">мирянин за всеки следващи 50 пълноправни църковни членове и за последната по-голяма част от този брой пълноправни църковни членове. </w:t>
      </w:r>
      <w:r w:rsidR="00261C79" w:rsidRPr="00D16DD5">
        <w:rPr>
          <w:rFonts w:asciiTheme="majorHAnsi" w:hAnsiTheme="majorHAnsi" w:cs="Garamond Premr Pro Subh Cyr"/>
        </w:rPr>
        <w:t>(24, 113.14-113.15, 201)</w:t>
      </w:r>
    </w:p>
    <w:p w14:paraId="76F84E5C" w14:textId="0B6DAD59"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202. Време.</w:t>
      </w:r>
      <w:r w:rsidRPr="00D16DD5">
        <w:rPr>
          <w:rFonts w:asciiTheme="majorHAnsi" w:hAnsiTheme="majorHAnsi" w:cs="Garamond Premr Pro Subh Cyr"/>
        </w:rPr>
        <w:t xml:space="preserve"> Областното събрание следва да се провежда ежегодно, по време, определено от отговорния генерален суперинтендант, и на мястото, посочено от </w:t>
      </w:r>
      <w:r w:rsidR="00EF2256" w:rsidRPr="00D16DD5">
        <w:rPr>
          <w:rFonts w:asciiTheme="majorHAnsi" w:hAnsiTheme="majorHAnsi" w:cs="Garamond Premr Pro Subh Cyr"/>
        </w:rPr>
        <w:t>О</w:t>
      </w:r>
      <w:r w:rsidR="00AB3A77" w:rsidRPr="00D16DD5">
        <w:rPr>
          <w:rFonts w:asciiTheme="majorHAnsi" w:hAnsiTheme="majorHAnsi" w:cs="Garamond Premr Pro Subh Cyr"/>
        </w:rPr>
        <w:t xml:space="preserve">бластния </w:t>
      </w:r>
      <w:r w:rsidR="00F05829" w:rsidRPr="00D16DD5">
        <w:rPr>
          <w:rFonts w:asciiTheme="majorHAnsi" w:hAnsiTheme="majorHAnsi" w:cs="Garamond Premr Pro Subh Cyr"/>
        </w:rPr>
        <w:t>консултативен</w:t>
      </w:r>
      <w:r w:rsidR="00AB3A77" w:rsidRPr="00D16DD5">
        <w:rPr>
          <w:rFonts w:asciiTheme="majorHAnsi" w:hAnsiTheme="majorHAnsi" w:cs="Garamond Premr Pro Subh Cyr"/>
        </w:rPr>
        <w:t xml:space="preserve"> съвет</w:t>
      </w:r>
      <w:r w:rsidRPr="00D16DD5">
        <w:rPr>
          <w:rFonts w:asciiTheme="majorHAnsi" w:hAnsiTheme="majorHAnsi" w:cs="Garamond Premr Pro Subh Cyr"/>
        </w:rPr>
        <w:t xml:space="preserve"> или уговорено от областния суперинтендант.</w:t>
      </w:r>
    </w:p>
    <w:p w14:paraId="2EE3197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202.1. Комисия за издигане на кандидатури.</w:t>
      </w:r>
      <w:r w:rsidRPr="00D16DD5">
        <w:rPr>
          <w:rFonts w:asciiTheme="majorHAnsi" w:hAnsiTheme="majorHAnsi" w:cs="Garamond Premr Pro Subh Cyr"/>
        </w:rPr>
        <w:t xml:space="preserve"> Преди свикването на областното събрание областният суперинтендант, след допитване до Областния консултативен съвет, трябва да определи комисия за издигане на кандидатури, която да способства за работата на областното събрание. Тя може да подготви кандидатури за обичайните комисии и длъжности преди свикването на областното събрание. (212.2)</w:t>
      </w:r>
    </w:p>
    <w:p w14:paraId="5955597A"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В. Дейност на областното събрание</w:t>
      </w:r>
    </w:p>
    <w:p w14:paraId="3A567656" w14:textId="099FD519" w:rsidR="006E6582" w:rsidRPr="00D16DD5" w:rsidRDefault="006E6582">
      <w:pPr>
        <w:pStyle w:val="text"/>
        <w:rPr>
          <w:rFonts w:asciiTheme="majorHAnsi" w:hAnsiTheme="majorHAnsi"/>
        </w:rPr>
      </w:pPr>
      <w:r w:rsidRPr="00D16DD5">
        <w:rPr>
          <w:rFonts w:asciiTheme="majorHAnsi" w:hAnsiTheme="majorHAnsi" w:cs="Garamond Premr Pro Cyr"/>
          <w:b/>
          <w:bCs/>
        </w:rPr>
        <w:t>203. Процедурен ред.</w:t>
      </w:r>
      <w:r w:rsidRPr="00D16DD5">
        <w:rPr>
          <w:rFonts w:asciiTheme="majorHAnsi" w:hAnsiTheme="majorHAnsi" w:cs="Garamond Premr Pro Subh Cyr"/>
        </w:rPr>
        <w:t xml:space="preserve"> Подчинени на съответните закони, Корпоративните клаузи и Частните правила за управление в </w:t>
      </w:r>
      <w:r w:rsidRPr="00D16DD5">
        <w:rPr>
          <w:rFonts w:asciiTheme="majorHAnsi" w:hAnsiTheme="majorHAnsi" w:cs="Garamond Premr Pro Cyr"/>
          <w:i/>
          <w:iCs/>
        </w:rPr>
        <w:t>Наръчника</w:t>
      </w:r>
      <w:r w:rsidRPr="00D16DD5">
        <w:rPr>
          <w:rFonts w:asciiTheme="majorHAnsi" w:hAnsiTheme="majorHAnsi" w:cs="Garamond Premr Pro Subh Cyr"/>
        </w:rPr>
        <w:t xml:space="preserve">, събранията и делата на членовете на Църквата на Назарянина на местно, областно и </w:t>
      </w:r>
      <w:r w:rsidR="00EF2256" w:rsidRPr="00D16DD5">
        <w:rPr>
          <w:rFonts w:asciiTheme="majorHAnsi" w:hAnsiTheme="majorHAnsi" w:cs="Garamond Premr Pro Subh Cyr"/>
        </w:rPr>
        <w:t xml:space="preserve">генерално </w:t>
      </w:r>
      <w:r w:rsidRPr="00D16DD5">
        <w:rPr>
          <w:rFonts w:asciiTheme="majorHAnsi" w:hAnsiTheme="majorHAnsi" w:cs="Garamond Premr Pro Subh Cyr"/>
        </w:rPr>
        <w:t>равнище и комисиите на дружеството следва да се направляват и контролират според „Процедурните правила на Робърт – нова преработка“ (последно издание) за парламентарни процедури</w:t>
      </w:r>
      <w:r w:rsidRPr="00D16DD5">
        <w:rPr>
          <w:rFonts w:asciiTheme="majorHAnsi" w:hAnsiTheme="majorHAnsi"/>
        </w:rPr>
        <w:t>.</w:t>
      </w:r>
      <w:r w:rsidR="00261C79" w:rsidRPr="00D16DD5">
        <w:rPr>
          <w:rFonts w:asciiTheme="majorHAnsi" w:hAnsiTheme="majorHAnsi"/>
        </w:rPr>
        <w:t xml:space="preserve"> (35)</w:t>
      </w:r>
    </w:p>
    <w:p w14:paraId="220692FE"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203.1. Дейността на областното събрание </w:t>
      </w:r>
      <w:r w:rsidRPr="00D16DD5">
        <w:rPr>
          <w:rFonts w:asciiTheme="majorHAnsi" w:hAnsiTheme="majorHAnsi" w:cs="Garamond Premr Pro Subh Cyr"/>
        </w:rPr>
        <w:t>следва да бъде:</w:t>
      </w:r>
    </w:p>
    <w:p w14:paraId="7141D444"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203.2.</w:t>
      </w:r>
      <w:r w:rsidRPr="00D16DD5">
        <w:rPr>
          <w:rFonts w:asciiTheme="majorHAnsi" w:hAnsiTheme="majorHAnsi" w:cs="Garamond Premr Pro Subh Cyr"/>
        </w:rPr>
        <w:t xml:space="preserve"> Да изслушва и приема годишен доклад от областния суперинтендант, който обобщава служението на областта, включително новоучредените църкви.</w:t>
      </w:r>
    </w:p>
    <w:p w14:paraId="0579252D" w14:textId="526E0232" w:rsidR="006E6582" w:rsidRPr="00D16DD5" w:rsidRDefault="006E6582">
      <w:pPr>
        <w:pStyle w:val="text"/>
        <w:rPr>
          <w:rFonts w:asciiTheme="majorHAnsi" w:hAnsiTheme="majorHAnsi"/>
        </w:rPr>
      </w:pPr>
      <w:r w:rsidRPr="00D16DD5">
        <w:rPr>
          <w:rFonts w:asciiTheme="majorHAnsi" w:hAnsiTheme="majorHAnsi" w:cs="Garamond Premr Pro"/>
          <w:b/>
          <w:bCs/>
        </w:rPr>
        <w:t>203.3.</w:t>
      </w:r>
      <w:r w:rsidRPr="00D16DD5">
        <w:rPr>
          <w:rFonts w:asciiTheme="majorHAnsi" w:hAnsiTheme="majorHAnsi" w:cs="Garamond Premr Pro Subh Cyr"/>
        </w:rPr>
        <w:t xml:space="preserve"> Да изслушва и приема доклади от всички ръкоположени и лицензирани служители, които изпълняват функциите на пастори или упълномощени благовестители, и да разглежда репутацията на всички </w:t>
      </w:r>
      <w:r w:rsidR="005605E8" w:rsidRPr="00D16DD5">
        <w:rPr>
          <w:rFonts w:asciiTheme="majorHAnsi" w:hAnsiTheme="majorHAnsi" w:cs="Garamond Premr Pro Subh Cyr"/>
        </w:rPr>
        <w:t>старейшини</w:t>
      </w:r>
      <w:r w:rsidRPr="00D16DD5">
        <w:rPr>
          <w:rFonts w:asciiTheme="majorHAnsi" w:hAnsiTheme="majorHAnsi" w:cs="Garamond Premr Pro Subh Cyr"/>
        </w:rPr>
        <w:t xml:space="preserve">, дякони и дякониси. С гласуване на областното събрание съвкупността от писмени доклади, получени от секретаря, може да бъде приета на мястото на устни доклади от всички други </w:t>
      </w:r>
      <w:r w:rsidR="005605E8" w:rsidRPr="00D16DD5">
        <w:rPr>
          <w:rFonts w:asciiTheme="majorHAnsi" w:hAnsiTheme="majorHAnsi" w:cs="Garamond Premr Pro Subh Cyr"/>
        </w:rPr>
        <w:t>старейшини</w:t>
      </w:r>
      <w:r w:rsidRPr="00D16DD5">
        <w:rPr>
          <w:rFonts w:asciiTheme="majorHAnsi" w:hAnsiTheme="majorHAnsi" w:cs="Garamond Premr Pro Subh Cyr"/>
        </w:rPr>
        <w:t>, дякони, дякониси и лицензирани служи</w:t>
      </w:r>
      <w:r w:rsidRPr="00D16DD5">
        <w:rPr>
          <w:rFonts w:asciiTheme="majorHAnsi" w:hAnsiTheme="majorHAnsi" w:cs="Garamond Premr Pro Subh Cyr"/>
        </w:rPr>
        <w:lastRenderedPageBreak/>
        <w:t xml:space="preserve">тели, неангажирани с активна дейност, и онези служители, които имат областни удостоверения за всички служения, посочени в </w:t>
      </w:r>
      <w:r w:rsidR="00D96036" w:rsidRPr="00D16DD5">
        <w:rPr>
          <w:rFonts w:asciiTheme="majorHAnsi" w:hAnsiTheme="majorHAnsi" w:cs="Garamond Premr Pro Subh Cyr"/>
        </w:rPr>
        <w:t>503-526.1. (520, 530.8, 536.9)</w:t>
      </w:r>
    </w:p>
    <w:p w14:paraId="1393D531" w14:textId="7C4F04D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203.4.</w:t>
      </w:r>
      <w:r w:rsidRPr="00D16DD5">
        <w:rPr>
          <w:rFonts w:asciiTheme="majorHAnsi" w:hAnsiTheme="majorHAnsi" w:cs="Garamond Premr Pro Subh Cyr"/>
        </w:rPr>
        <w:t xml:space="preserve"> След внимателно проучване да издаде разрешително за лицензирани служители на лица, които са били препоръчани от църковните съвети или от Областния консултативен съвет и които могат да бъдат преценени като призовани за духовно служение, и да поднови такъв лиценз при положителна препоръка от </w:t>
      </w:r>
      <w:r w:rsidR="00113C57" w:rsidRPr="00D16DD5">
        <w:rPr>
          <w:rFonts w:asciiTheme="majorHAnsi" w:hAnsiTheme="majorHAnsi" w:cs="Garamond Premr Pro Subh Cyr"/>
        </w:rPr>
        <w:t>Съвета за издаване на удостоверения за ръкополагане и правоспособност на служители</w:t>
      </w:r>
      <w:r w:rsidRPr="00D16DD5">
        <w:rPr>
          <w:rFonts w:asciiTheme="majorHAnsi" w:hAnsiTheme="majorHAnsi" w:cs="Garamond Premr Pro Subh Cyr"/>
        </w:rPr>
        <w:t xml:space="preserve">. </w:t>
      </w:r>
      <w:r w:rsidR="00D96036" w:rsidRPr="00D16DD5">
        <w:rPr>
          <w:rFonts w:asciiTheme="majorHAnsi" w:hAnsiTheme="majorHAnsi" w:cs="Garamond Premr Pro Subh Cyr"/>
        </w:rPr>
        <w:t>(129.14, 529.5, 530.1, 530.3)</w:t>
      </w:r>
    </w:p>
    <w:p w14:paraId="296661DD" w14:textId="7E7A0EE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203.5. </w:t>
      </w:r>
      <w:r w:rsidRPr="00D16DD5">
        <w:rPr>
          <w:rFonts w:asciiTheme="majorHAnsi" w:hAnsiTheme="majorHAnsi" w:cs="Garamond Premr Pro Subh Cyr"/>
        </w:rPr>
        <w:t xml:space="preserve">След внимателно проучване да подновява лиценза на дякониси, които са били препоръчани от църковните съвети и които могат да бъдат преценени като призовани за служението на дякониса, при положителна препоръка от </w:t>
      </w:r>
      <w:r w:rsidR="00113C57" w:rsidRPr="00D16DD5">
        <w:rPr>
          <w:rFonts w:asciiTheme="majorHAnsi" w:hAnsiTheme="majorHAnsi" w:cs="Garamond Premr Pro Subh Cyr"/>
        </w:rPr>
        <w:t>Съвета за издаване на удостоверения за ръкополагане и правоспособност на служители</w:t>
      </w:r>
      <w:r w:rsidRPr="00D16DD5">
        <w:rPr>
          <w:rFonts w:asciiTheme="majorHAnsi" w:hAnsiTheme="majorHAnsi" w:cs="Garamond Premr Pro Subh Cyr"/>
        </w:rPr>
        <w:t>. (129.15)</w:t>
      </w:r>
    </w:p>
    <w:p w14:paraId="57C52371" w14:textId="1CEFEDF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203.6.</w:t>
      </w:r>
      <w:r w:rsidRPr="00D16DD5">
        <w:rPr>
          <w:rFonts w:asciiTheme="majorHAnsi" w:hAnsiTheme="majorHAnsi" w:cs="Garamond Premr Pro Subh Cyr"/>
        </w:rPr>
        <w:t xml:space="preserve"> Да избира за </w:t>
      </w:r>
      <w:r w:rsidR="00240E8F" w:rsidRPr="00D16DD5">
        <w:rPr>
          <w:rFonts w:asciiTheme="majorHAnsi" w:hAnsiTheme="majorHAnsi" w:cs="Garamond Premr Pro Subh Cyr"/>
        </w:rPr>
        <w:t>старейшин</w:t>
      </w:r>
      <w:r w:rsidRPr="00D16DD5">
        <w:rPr>
          <w:rFonts w:asciiTheme="majorHAnsi" w:hAnsiTheme="majorHAnsi" w:cs="Garamond Premr Pro Subh Cyr"/>
        </w:rPr>
        <w:t xml:space="preserve">ски или дяконски сан лица, за които е преценено, че изпълняват всички изисквания за такива духовни санове, при положителна препоръка от </w:t>
      </w:r>
      <w:r w:rsidR="00113C57" w:rsidRPr="00D16DD5">
        <w:rPr>
          <w:rFonts w:asciiTheme="majorHAnsi" w:hAnsiTheme="majorHAnsi" w:cs="Garamond Premr Pro Subh Cyr"/>
        </w:rPr>
        <w:t>Съвета за издаване на удостоверения за ръкополагане и правоспособност на служители</w:t>
      </w:r>
      <w:r w:rsidRPr="00D16DD5">
        <w:rPr>
          <w:rFonts w:asciiTheme="majorHAnsi" w:hAnsiTheme="majorHAnsi" w:cs="Garamond Premr Pro Subh Cyr"/>
        </w:rPr>
        <w:t xml:space="preserve">. </w:t>
      </w:r>
      <w:r w:rsidR="00D96036" w:rsidRPr="00D16DD5">
        <w:rPr>
          <w:rFonts w:asciiTheme="majorHAnsi" w:hAnsiTheme="majorHAnsi" w:cs="Garamond Premr Pro Subh Cyr"/>
        </w:rPr>
        <w:t>(531.3, 532.3)</w:t>
      </w:r>
      <w:r w:rsidRPr="00D16DD5">
        <w:rPr>
          <w:rFonts w:asciiTheme="majorHAnsi" w:hAnsiTheme="majorHAnsi" w:cs="Garamond Premr Pro Subh Cyr"/>
        </w:rPr>
        <w:t xml:space="preserve"> </w:t>
      </w:r>
    </w:p>
    <w:p w14:paraId="40ED7CD1" w14:textId="067B7D5E"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203.7.</w:t>
      </w:r>
      <w:r w:rsidRPr="00D16DD5">
        <w:rPr>
          <w:rFonts w:asciiTheme="majorHAnsi" w:hAnsiTheme="majorHAnsi" w:cs="Garamond Premr Pro Subh Cyr"/>
        </w:rPr>
        <w:t xml:space="preserve"> Да признава духовните санове и удостоверенията на лица, които идват от други деноминации и за които може да се прецени, че са годни и желани да заемат длъжност в Църквата на Назарянина, при положителна препоръка от </w:t>
      </w:r>
      <w:r w:rsidR="00113C57" w:rsidRPr="00D16DD5">
        <w:rPr>
          <w:rFonts w:asciiTheme="majorHAnsi" w:hAnsiTheme="majorHAnsi" w:cs="Garamond Premr Pro Subh Cyr"/>
        </w:rPr>
        <w:t>Съвета за издаване на удостоверения за ръкополагане и правоспособност на служители</w:t>
      </w:r>
      <w:r w:rsidRPr="00D16DD5">
        <w:rPr>
          <w:rFonts w:asciiTheme="majorHAnsi" w:hAnsiTheme="majorHAnsi" w:cs="Garamond Premr Pro Subh Cyr"/>
        </w:rPr>
        <w:t xml:space="preserve">. </w:t>
      </w:r>
      <w:r w:rsidR="00D96036" w:rsidRPr="00D16DD5">
        <w:rPr>
          <w:rFonts w:asciiTheme="majorHAnsi" w:hAnsiTheme="majorHAnsi" w:cs="Garamond Premr Pro Subh Cyr"/>
        </w:rPr>
        <w:t>(530.2, 533-533.2)</w:t>
      </w:r>
    </w:p>
    <w:p w14:paraId="71DA44CD" w14:textId="0069D53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203.8.</w:t>
      </w:r>
      <w:r w:rsidRPr="00D16DD5">
        <w:rPr>
          <w:rFonts w:asciiTheme="majorHAnsi" w:hAnsiTheme="majorHAnsi" w:cs="Garamond Premr Pro Subh Cyr"/>
        </w:rPr>
        <w:t xml:space="preserve"> Да приема чрез прехвърляне от други области лица с удостоверения на служители, представители на духовенството и тези, които са упълномощени за постоянно служение, в съгласие с </w:t>
      </w:r>
      <w:r w:rsidR="00D96036" w:rsidRPr="00D16DD5">
        <w:rPr>
          <w:rFonts w:asciiTheme="majorHAnsi" w:hAnsiTheme="majorHAnsi" w:cs="Garamond Premr Pro Subh Cyr"/>
        </w:rPr>
        <w:t>503, 507-510.1</w:t>
      </w:r>
      <w:r w:rsidRPr="00D16DD5">
        <w:rPr>
          <w:rFonts w:asciiTheme="majorHAnsi" w:hAnsiTheme="majorHAnsi" w:cs="Garamond Premr Pro Subh Cyr"/>
        </w:rPr>
        <w:t xml:space="preserve">, включително временно прехвърляни лица, одобрени от Областния консултативен съвет, които може да се преценят като желани за членове на областното събрание, при положителна препоръка от </w:t>
      </w:r>
      <w:r w:rsidR="00113C57" w:rsidRPr="00D16DD5">
        <w:rPr>
          <w:rFonts w:asciiTheme="majorHAnsi" w:hAnsiTheme="majorHAnsi" w:cs="Garamond Premr Pro Subh Cyr"/>
        </w:rPr>
        <w:t>Съвета за издаване на удостоверения за ръкополагане и правоспособност на служители</w:t>
      </w:r>
      <w:r w:rsidRPr="00D16DD5">
        <w:rPr>
          <w:rFonts w:asciiTheme="majorHAnsi" w:hAnsiTheme="majorHAnsi" w:cs="Garamond Premr Pro Subh Cyr"/>
        </w:rPr>
        <w:t xml:space="preserve">. </w:t>
      </w:r>
      <w:r w:rsidR="00D96036" w:rsidRPr="00D16DD5">
        <w:rPr>
          <w:rFonts w:asciiTheme="majorHAnsi" w:hAnsiTheme="majorHAnsi" w:cs="Garamond Premr Pro Subh Cyr"/>
        </w:rPr>
        <w:t>(228.9-228.10, 535-535.2)</w:t>
      </w:r>
    </w:p>
    <w:p w14:paraId="5D8E555F" w14:textId="1EDBA29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203.9.</w:t>
      </w:r>
      <w:r w:rsidRPr="00D16DD5">
        <w:rPr>
          <w:rFonts w:asciiTheme="majorHAnsi" w:hAnsiTheme="majorHAnsi" w:cs="Garamond Premr Pro Subh Cyr"/>
        </w:rPr>
        <w:t xml:space="preserve"> Да прави прехвърляне на представители на духовенството и на тези, които са упълномощени за постоянно служение според </w:t>
      </w:r>
      <w:r w:rsidR="00D96036" w:rsidRPr="00D16DD5">
        <w:rPr>
          <w:rFonts w:asciiTheme="majorHAnsi" w:hAnsiTheme="majorHAnsi" w:cs="Garamond Premr Pro Subh Cyr"/>
        </w:rPr>
        <w:t>503, 507-510.1</w:t>
      </w:r>
      <w:r w:rsidRPr="00D16DD5">
        <w:rPr>
          <w:rFonts w:asciiTheme="majorHAnsi" w:hAnsiTheme="majorHAnsi" w:cs="Garamond Premr Pro Subh Cyr"/>
        </w:rPr>
        <w:t xml:space="preserve">, включително временно прехвърляни лица, одобрени от Областния консултативен съвет, които желаят да се прехвърлят в друга област, при положителна препоръка от </w:t>
      </w:r>
      <w:r w:rsidR="00113C57" w:rsidRPr="00D16DD5">
        <w:rPr>
          <w:rFonts w:asciiTheme="majorHAnsi" w:hAnsiTheme="majorHAnsi" w:cs="Garamond Premr Pro Subh Cyr"/>
        </w:rPr>
        <w:t>Съвета за издаване на удостоверения за ръкополагане и правоспособност на служители</w:t>
      </w:r>
      <w:r w:rsidRPr="00D16DD5">
        <w:rPr>
          <w:rFonts w:asciiTheme="majorHAnsi" w:hAnsiTheme="majorHAnsi" w:cs="Garamond Premr Pro Subh Cyr"/>
        </w:rPr>
        <w:t xml:space="preserve">. </w:t>
      </w:r>
      <w:r w:rsidR="00D96036" w:rsidRPr="00D16DD5">
        <w:rPr>
          <w:rFonts w:asciiTheme="majorHAnsi" w:hAnsiTheme="majorHAnsi" w:cs="Garamond Premr Pro Subh Cyr"/>
        </w:rPr>
        <w:t>(228.9-228.10, 535-535.1)</w:t>
      </w:r>
    </w:p>
    <w:p w14:paraId="386E02BE" w14:textId="08C61A7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203.10. </w:t>
      </w:r>
      <w:r w:rsidRPr="00D16DD5">
        <w:rPr>
          <w:rFonts w:asciiTheme="majorHAnsi" w:hAnsiTheme="majorHAnsi" w:cs="Garamond Premr Pro Subh Cyr"/>
        </w:rPr>
        <w:t xml:space="preserve">Да упълномощава или регистрира за една година онези лица, които са счетени за годни за видовете служения, назовани и дефинирани в </w:t>
      </w:r>
      <w:r w:rsidR="00D96036" w:rsidRPr="00D16DD5">
        <w:rPr>
          <w:rFonts w:asciiTheme="majorHAnsi" w:hAnsiTheme="majorHAnsi" w:cs="Garamond Premr Pro Subh Cyr"/>
        </w:rPr>
        <w:t>503-526.1</w:t>
      </w:r>
      <w:r w:rsidRPr="00D16DD5">
        <w:rPr>
          <w:rFonts w:asciiTheme="majorHAnsi" w:hAnsiTheme="majorHAnsi" w:cs="Garamond Premr Pro Subh Cyr"/>
        </w:rPr>
        <w:t xml:space="preserve">, при положителна препоръка от </w:t>
      </w:r>
      <w:r w:rsidR="00113C57" w:rsidRPr="00D16DD5">
        <w:rPr>
          <w:rFonts w:asciiTheme="majorHAnsi" w:hAnsiTheme="majorHAnsi" w:cs="Garamond Premr Pro Subh Cyr"/>
        </w:rPr>
        <w:t>Съвета за издаване на удостоверения за ръкополагане и правоспособност на служители</w:t>
      </w:r>
      <w:r w:rsidRPr="00D16DD5">
        <w:rPr>
          <w:rFonts w:asciiTheme="majorHAnsi" w:hAnsiTheme="majorHAnsi" w:cs="Garamond Premr Pro Subh Cyr"/>
        </w:rPr>
        <w:t xml:space="preserve">. </w:t>
      </w:r>
    </w:p>
    <w:p w14:paraId="6F6BF5B5" w14:textId="38BFA2A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203.11.</w:t>
      </w:r>
      <w:r w:rsidRPr="00D16DD5">
        <w:rPr>
          <w:rFonts w:asciiTheme="majorHAnsi" w:hAnsiTheme="majorHAnsi" w:cs="Garamond Premr Pro Subh Cyr"/>
        </w:rPr>
        <w:t xml:space="preserve"> Да избира с две трети мнозинство при гласуване с бюлетина </w:t>
      </w:r>
      <w:r w:rsidR="00BB0CD3" w:rsidRPr="00D16DD5">
        <w:rPr>
          <w:rFonts w:asciiTheme="majorHAnsi" w:hAnsiTheme="majorHAnsi" w:cs="Garamond Premr Pro Subh Cyr"/>
        </w:rPr>
        <w:t>старейшина</w:t>
      </w:r>
      <w:r w:rsidRPr="00D16DD5">
        <w:rPr>
          <w:rFonts w:asciiTheme="majorHAnsi" w:hAnsiTheme="majorHAnsi" w:cs="Garamond Premr Pro Subh Cyr"/>
        </w:rPr>
        <w:t xml:space="preserve"> за длъжността „областен суперинтендант“, който да служи до 30 дена след окончателното приключване на второто областно събрание след </w:t>
      </w:r>
      <w:r w:rsidR="00A5494F" w:rsidRPr="00D16DD5">
        <w:rPr>
          <w:rFonts w:asciiTheme="majorHAnsi" w:hAnsiTheme="majorHAnsi" w:cs="Garamond Premr Pro Subh Cyr"/>
        </w:rPr>
        <w:t>неговото</w:t>
      </w:r>
      <w:r w:rsidRPr="00D16DD5">
        <w:rPr>
          <w:rFonts w:asciiTheme="majorHAnsi" w:hAnsiTheme="majorHAnsi" w:cs="Garamond Premr Pro Subh Cyr"/>
        </w:rPr>
        <w:t xml:space="preserve"> избиране и докато бъде избран или назначен и встъпи в длъжност </w:t>
      </w:r>
      <w:r w:rsidR="00BB0CD3" w:rsidRPr="00D16DD5">
        <w:rPr>
          <w:rFonts w:asciiTheme="majorHAnsi" w:hAnsiTheme="majorHAnsi" w:cs="Garamond Premr Pro Subh Cyr"/>
        </w:rPr>
        <w:t>неговия</w:t>
      </w:r>
      <w:r w:rsidR="00940509" w:rsidRPr="00D16DD5">
        <w:rPr>
          <w:rFonts w:asciiTheme="majorHAnsi" w:hAnsiTheme="majorHAnsi" w:cs="Garamond Premr Pro Subh Cyr"/>
        </w:rPr>
        <w:t>т</w:t>
      </w:r>
      <w:r w:rsidR="000D4C59" w:rsidRPr="00D16DD5">
        <w:rPr>
          <w:rFonts w:asciiTheme="majorHAnsi" w:hAnsiTheme="majorHAnsi" w:cs="Garamond Premr Pro Subh Cyr"/>
        </w:rPr>
        <w:t xml:space="preserve"> </w:t>
      </w:r>
      <w:r w:rsidRPr="00D16DD5">
        <w:rPr>
          <w:rFonts w:asciiTheme="majorHAnsi" w:hAnsiTheme="majorHAnsi" w:cs="Garamond Premr Pro Subh Cyr"/>
        </w:rPr>
        <w:t xml:space="preserve">приемник. Процедурата за преизбиране на областен суперинтендант следва да бъде чрез гласуване „за“ или „против“ с бюлетина. Никой </w:t>
      </w:r>
      <w:r w:rsidR="00BB0CD3" w:rsidRPr="00D16DD5">
        <w:rPr>
          <w:rFonts w:asciiTheme="majorHAnsi" w:hAnsiTheme="majorHAnsi" w:cs="Garamond Premr Pro Subh Cyr"/>
        </w:rPr>
        <w:t>старейшина</w:t>
      </w:r>
      <w:r w:rsidRPr="00D16DD5">
        <w:rPr>
          <w:rFonts w:asciiTheme="majorHAnsi" w:hAnsiTheme="majorHAnsi" w:cs="Garamond Premr Pro Subh Cyr"/>
        </w:rPr>
        <w:t>, който по някое време е върнал удостоверението си по дисциплинарни причини, не трябва да се смята за годен да бъде избиран на този пост. Никой суперинтендант не трябва да бъ</w:t>
      </w:r>
      <w:r w:rsidR="00940509" w:rsidRPr="00D16DD5">
        <w:rPr>
          <w:rFonts w:asciiTheme="majorHAnsi" w:hAnsiTheme="majorHAnsi" w:cs="Garamond Premr Pro Subh Cyr"/>
        </w:rPr>
        <w:t xml:space="preserve">де избиран или преизбиран след </w:t>
      </w:r>
      <w:r w:rsidRPr="00D16DD5">
        <w:rPr>
          <w:rFonts w:asciiTheme="majorHAnsi" w:hAnsiTheme="majorHAnsi" w:cs="Garamond Premr Pro Subh Cyr"/>
        </w:rPr>
        <w:t>седемдесет</w:t>
      </w:r>
      <w:r w:rsidR="00940509" w:rsidRPr="00D16DD5">
        <w:rPr>
          <w:rFonts w:asciiTheme="majorHAnsi" w:hAnsiTheme="majorHAnsi" w:cs="Garamond Premr Pro Subh Cyr"/>
        </w:rPr>
        <w:t>годишна</w:t>
      </w:r>
      <w:r w:rsidR="006D230F" w:rsidRPr="00D16DD5">
        <w:rPr>
          <w:rFonts w:asciiTheme="majorHAnsi" w:hAnsiTheme="majorHAnsi" w:cs="Garamond Premr Pro Subh Cyr"/>
        </w:rPr>
        <w:t>та си</w:t>
      </w:r>
      <w:r w:rsidR="00940509" w:rsidRPr="00D16DD5">
        <w:rPr>
          <w:rFonts w:asciiTheme="majorHAnsi" w:hAnsiTheme="majorHAnsi" w:cs="Garamond Premr Pro Subh Cyr"/>
        </w:rPr>
        <w:t xml:space="preserve"> възраст</w:t>
      </w:r>
      <w:r w:rsidRPr="00D16DD5">
        <w:rPr>
          <w:rFonts w:asciiTheme="majorHAnsi" w:hAnsiTheme="majorHAnsi" w:cs="Garamond Premr Pro Subh Cyr"/>
        </w:rPr>
        <w:t>.</w:t>
      </w:r>
    </w:p>
    <w:p w14:paraId="1BBE13EC"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203.12.</w:t>
      </w:r>
      <w:r w:rsidRPr="00D16DD5">
        <w:rPr>
          <w:rFonts w:asciiTheme="majorHAnsi" w:hAnsiTheme="majorHAnsi" w:cs="Garamond Premr Pro Subh Cyr"/>
        </w:rPr>
        <w:t xml:space="preserve"> След като областен суперинтендант на област от ІІ или ІІІ фаза (200.2) е служил в продължение поне на две години от събрание до събрание, областното събрание може да преизбере посочения суперинтендант за период от четири години при одобрение от отговорния генерален суперинтендант. Избирането за продължителен мандат става чрез гласуване „за“ или „против“ с бюлетина, при което две трети гласуват в полза на удължения срок.</w:t>
      </w:r>
    </w:p>
    <w:p w14:paraId="660EFF40" w14:textId="00A543C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203.13.</w:t>
      </w:r>
      <w:r w:rsidRPr="00D16DD5">
        <w:rPr>
          <w:rFonts w:asciiTheme="majorHAnsi" w:hAnsiTheme="majorHAnsi" w:cs="Garamond Premr Pro Subh Cyr"/>
        </w:rPr>
        <w:t xml:space="preserve"> В случай че генералния</w:t>
      </w:r>
      <w:r w:rsidR="006D230F" w:rsidRPr="00D16DD5">
        <w:rPr>
          <w:rFonts w:asciiTheme="majorHAnsi" w:hAnsiTheme="majorHAnsi" w:cs="Garamond Premr Pro Subh Cyr"/>
        </w:rPr>
        <w:t>т</w:t>
      </w:r>
      <w:r w:rsidRPr="00D16DD5">
        <w:rPr>
          <w:rFonts w:asciiTheme="majorHAnsi" w:hAnsiTheme="majorHAnsi" w:cs="Garamond Premr Pro Subh Cyr"/>
        </w:rPr>
        <w:t xml:space="preserve"> суперинтендант и Областния</w:t>
      </w:r>
      <w:r w:rsidR="006D230F" w:rsidRPr="00D16DD5">
        <w:rPr>
          <w:rFonts w:asciiTheme="majorHAnsi" w:hAnsiTheme="majorHAnsi" w:cs="Garamond Premr Pro Subh Cyr"/>
        </w:rPr>
        <w:t>т</w:t>
      </w:r>
      <w:r w:rsidRPr="00D16DD5">
        <w:rPr>
          <w:rFonts w:asciiTheme="majorHAnsi" w:hAnsiTheme="majorHAnsi" w:cs="Garamond Premr Pro Subh Cyr"/>
        </w:rPr>
        <w:t xml:space="preserve"> консултативен съвет са на мнение, че областният суперинтендант не трябва да продължава да изпълнява функциите си след изтичане на текущата година, отговорният генерален суперинтендант и </w:t>
      </w:r>
      <w:r w:rsidR="00CA7108" w:rsidRPr="00D16DD5">
        <w:rPr>
          <w:rFonts w:asciiTheme="majorHAnsi" w:hAnsiTheme="majorHAnsi" w:cs="Garamond Premr Pro Subh Cyr"/>
        </w:rPr>
        <w:t>Областният консултативен съвет</w:t>
      </w:r>
      <w:r w:rsidRPr="00D16DD5">
        <w:rPr>
          <w:rFonts w:asciiTheme="majorHAnsi" w:hAnsiTheme="majorHAnsi" w:cs="Garamond Premr Pro Subh Cyr"/>
        </w:rPr>
        <w:t xml:space="preserve"> може да наредят въпроса да бъде поставен на гласуване пред областното събрание. </w:t>
      </w:r>
      <w:r w:rsidR="006D230F" w:rsidRPr="00D16DD5">
        <w:rPr>
          <w:rFonts w:asciiTheme="majorHAnsi" w:hAnsiTheme="majorHAnsi" w:cs="Garamond Premr Pro Subh Cyr"/>
        </w:rPr>
        <w:t>Той с</w:t>
      </w:r>
      <w:r w:rsidRPr="00D16DD5">
        <w:rPr>
          <w:rFonts w:asciiTheme="majorHAnsi" w:hAnsiTheme="majorHAnsi" w:cs="Garamond Premr Pro Subh Cyr"/>
        </w:rPr>
        <w:t>ледва да бъде зададен по следния начин: „Да продължи ли настоящият областен суперинтендант да заема длъжността си след това областно събрание?“</w:t>
      </w:r>
      <w:r w:rsidR="006D230F" w:rsidRPr="00D16DD5">
        <w:rPr>
          <w:rFonts w:asciiTheme="majorHAnsi" w:hAnsiTheme="majorHAnsi" w:cs="Garamond Premr Pro Subh Cyr"/>
        </w:rPr>
        <w:t>.</w:t>
      </w:r>
    </w:p>
    <w:p w14:paraId="68633521" w14:textId="7F1D55A0"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Ако с мнозинство от две трети при гласуване с бюлетини областното събрание реши да задържи областния суперинтендант на поста </w:t>
      </w:r>
      <w:r w:rsidR="006D230F" w:rsidRPr="00D16DD5">
        <w:rPr>
          <w:rFonts w:asciiTheme="majorHAnsi" w:hAnsiTheme="majorHAnsi" w:cs="Garamond Premr Pro Subh Cyr"/>
        </w:rPr>
        <w:t xml:space="preserve">му, той </w:t>
      </w:r>
      <w:r w:rsidRPr="00D16DD5">
        <w:rPr>
          <w:rFonts w:asciiTheme="majorHAnsi" w:hAnsiTheme="majorHAnsi" w:cs="Garamond Premr Pro Subh Cyr"/>
        </w:rPr>
        <w:t>следва да продължи да служи, сякаш подобно гласуване не се е състояло.</w:t>
      </w:r>
    </w:p>
    <w:p w14:paraId="40FA2EFF" w14:textId="759D2235"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Ако обаче областното събрание не реши с такова гласуване да задържи областния суперинтендант на </w:t>
      </w:r>
      <w:r w:rsidR="006D230F" w:rsidRPr="00D16DD5">
        <w:rPr>
          <w:rFonts w:asciiTheme="majorHAnsi" w:hAnsiTheme="majorHAnsi" w:cs="Garamond Premr Pro Subh Cyr"/>
        </w:rPr>
        <w:t>неговия</w:t>
      </w:r>
      <w:r w:rsidR="000D4C59" w:rsidRPr="00D16DD5">
        <w:rPr>
          <w:rFonts w:asciiTheme="majorHAnsi" w:hAnsiTheme="majorHAnsi" w:cs="Garamond Premr Pro Subh Cyr"/>
        </w:rPr>
        <w:t xml:space="preserve"> </w:t>
      </w:r>
      <w:r w:rsidRPr="00D16DD5">
        <w:rPr>
          <w:rFonts w:asciiTheme="majorHAnsi" w:hAnsiTheme="majorHAnsi" w:cs="Garamond Premr Pro Subh Cyr"/>
        </w:rPr>
        <w:t>пост, мандат</w:t>
      </w:r>
      <w:r w:rsidR="006D230F" w:rsidRPr="00D16DD5">
        <w:rPr>
          <w:rFonts w:asciiTheme="majorHAnsi" w:hAnsiTheme="majorHAnsi" w:cs="Garamond Premr Pro Subh Cyr"/>
        </w:rPr>
        <w:t>ът му</w:t>
      </w:r>
      <w:r w:rsidRPr="00D16DD5">
        <w:rPr>
          <w:rFonts w:asciiTheme="majorHAnsi" w:hAnsiTheme="majorHAnsi" w:cs="Garamond Premr Pro Subh Cyr"/>
        </w:rPr>
        <w:t xml:space="preserve"> следва да се прекрати от 30 до 180 дена след закриването на областното събрание, като датата се определя от отговорния генерален суперинтендант след допитване до </w:t>
      </w:r>
      <w:r w:rsidR="00CA7108" w:rsidRPr="00D16DD5">
        <w:rPr>
          <w:rFonts w:asciiTheme="majorHAnsi" w:hAnsiTheme="majorHAnsi" w:cs="Garamond Premr Pro Subh Cyr"/>
        </w:rPr>
        <w:t>Областния консултативен съвет</w:t>
      </w:r>
      <w:r w:rsidRPr="00D16DD5">
        <w:rPr>
          <w:rFonts w:asciiTheme="majorHAnsi" w:hAnsiTheme="majorHAnsi" w:cs="Garamond Premr Pro Subh Cyr"/>
        </w:rPr>
        <w:t xml:space="preserve">. </w:t>
      </w:r>
      <w:r w:rsidR="00D96036" w:rsidRPr="00D16DD5">
        <w:rPr>
          <w:rFonts w:asciiTheme="majorHAnsi" w:hAnsiTheme="majorHAnsi" w:cs="Garamond Premr Pro Subh Cyr"/>
        </w:rPr>
        <w:t>(204.2, 206, 236)</w:t>
      </w:r>
      <w:r w:rsidRPr="00D16DD5">
        <w:rPr>
          <w:rFonts w:asciiTheme="majorHAnsi" w:hAnsiTheme="majorHAnsi" w:cs="Garamond Premr Pro Subh Cyr"/>
        </w:rPr>
        <w:t xml:space="preserve"> </w:t>
      </w:r>
    </w:p>
    <w:p w14:paraId="58E9B7B7" w14:textId="07A4DE15"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203.14.</w:t>
      </w:r>
      <w:r w:rsidRPr="00D16DD5">
        <w:rPr>
          <w:rFonts w:asciiTheme="majorHAnsi" w:hAnsiTheme="majorHAnsi" w:cs="Garamond Premr Pro Subh Cyr"/>
        </w:rPr>
        <w:t xml:space="preserve"> Да избира чрез гласуване с бюлетина до трима ръкоположени служители </w:t>
      </w:r>
      <w:r w:rsidR="00CA7108" w:rsidRPr="00D16DD5">
        <w:rPr>
          <w:rFonts w:asciiTheme="majorHAnsi" w:hAnsiTheme="majorHAnsi" w:cs="Garamond Premr Pro Subh Cyr"/>
        </w:rPr>
        <w:t xml:space="preserve">с възложени отговорности </w:t>
      </w:r>
      <w:r w:rsidRPr="00D16DD5">
        <w:rPr>
          <w:rFonts w:asciiTheme="majorHAnsi" w:hAnsiTheme="majorHAnsi" w:cs="Garamond Premr Pro Subh Cyr"/>
        </w:rPr>
        <w:t>и до трима миряни в Областния консултативен съвет, които да служат за срок, непревишаващ четири години, според както бъде определен от областното събрание, и до избирането и въвеждането в длъжност на техните приемници.</w:t>
      </w:r>
    </w:p>
    <w:p w14:paraId="1939C179" w14:textId="11014250"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Но когато об</w:t>
      </w:r>
      <w:r w:rsidR="006D230F" w:rsidRPr="00D16DD5">
        <w:rPr>
          <w:rFonts w:asciiTheme="majorHAnsi" w:hAnsiTheme="majorHAnsi" w:cs="Garamond Premr Pro Subh Cyr"/>
        </w:rPr>
        <w:t>ластта надхвърля общо 5000 членове</w:t>
      </w:r>
      <w:r w:rsidRPr="00D16DD5">
        <w:rPr>
          <w:rFonts w:asciiTheme="majorHAnsi" w:hAnsiTheme="majorHAnsi" w:cs="Garamond Premr Pro Subh Cyr"/>
        </w:rPr>
        <w:t xml:space="preserve">, тя може да избере по един допълнителен </w:t>
      </w:r>
      <w:r w:rsidR="00AB3A77" w:rsidRPr="00D16DD5">
        <w:rPr>
          <w:rFonts w:asciiTheme="majorHAnsi" w:hAnsiTheme="majorHAnsi" w:cs="Garamond Premr Pro Subh Cyr"/>
        </w:rPr>
        <w:t>ръкоположен служител</w:t>
      </w:r>
      <w:r w:rsidRPr="00D16DD5">
        <w:rPr>
          <w:rFonts w:asciiTheme="majorHAnsi" w:hAnsiTheme="majorHAnsi" w:cs="Garamond Premr Pro Subh Cyr"/>
        </w:rPr>
        <w:t xml:space="preserve"> </w:t>
      </w:r>
      <w:r w:rsidR="00CA7108" w:rsidRPr="00D16DD5">
        <w:rPr>
          <w:rFonts w:asciiTheme="majorHAnsi" w:hAnsiTheme="majorHAnsi" w:cs="Garamond Premr Pro Subh Cyr"/>
        </w:rPr>
        <w:t xml:space="preserve">с възложени отговорности </w:t>
      </w:r>
      <w:r w:rsidRPr="00D16DD5">
        <w:rPr>
          <w:rFonts w:asciiTheme="majorHAnsi" w:hAnsiTheme="majorHAnsi" w:cs="Garamond Premr Pro Subh Cyr"/>
        </w:rPr>
        <w:t>и по един допълнителен мирянин за всеки следващи 2500 член</w:t>
      </w:r>
      <w:r w:rsidR="006D230F" w:rsidRPr="00D16DD5">
        <w:rPr>
          <w:rFonts w:asciiTheme="majorHAnsi" w:hAnsiTheme="majorHAnsi" w:cs="Garamond Premr Pro Subh Cyr"/>
        </w:rPr>
        <w:t>ове</w:t>
      </w:r>
      <w:r w:rsidRPr="00D16DD5">
        <w:rPr>
          <w:rFonts w:asciiTheme="majorHAnsi" w:hAnsiTheme="majorHAnsi" w:cs="Garamond Premr Pro Subh Cyr"/>
        </w:rPr>
        <w:t xml:space="preserve"> и за последната по-голяма част – т.е. пове</w:t>
      </w:r>
      <w:r w:rsidR="006D230F" w:rsidRPr="00D16DD5">
        <w:rPr>
          <w:rFonts w:asciiTheme="majorHAnsi" w:hAnsiTheme="majorHAnsi" w:cs="Garamond Premr Pro Subh Cyr"/>
        </w:rPr>
        <w:t>че от половината – от 2500 членове</w:t>
      </w:r>
      <w:r w:rsidRPr="00D16DD5">
        <w:rPr>
          <w:rFonts w:asciiTheme="majorHAnsi" w:hAnsiTheme="majorHAnsi" w:cs="Garamond Premr Pro Subh Cyr"/>
        </w:rPr>
        <w:t>. (221)</w:t>
      </w:r>
    </w:p>
    <w:p w14:paraId="57BFF833" w14:textId="18C3865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203.15.</w:t>
      </w:r>
      <w:r w:rsidRPr="00D16DD5">
        <w:rPr>
          <w:rFonts w:asciiTheme="majorHAnsi" w:hAnsiTheme="majorHAnsi" w:cs="Garamond Premr Pro Subh Cyr"/>
        </w:rPr>
        <w:t xml:space="preserve"> Да избира Областен съвет за издаване на </w:t>
      </w:r>
      <w:r w:rsidR="00CA7108" w:rsidRPr="00D16DD5">
        <w:rPr>
          <w:rFonts w:asciiTheme="majorHAnsi" w:hAnsiTheme="majorHAnsi" w:cs="Garamond Premr Pro Subh Cyr"/>
        </w:rPr>
        <w:t>удостоверения за ръкополагане и правоспособност на служители</w:t>
      </w:r>
      <w:r w:rsidRPr="00D16DD5">
        <w:rPr>
          <w:rFonts w:asciiTheme="majorHAnsi" w:hAnsiTheme="majorHAnsi" w:cs="Garamond Premr Pro Subh Cyr"/>
        </w:rPr>
        <w:t>, съставен от не по-малко от 5 и не повече от 15</w:t>
      </w:r>
      <w:r w:rsidR="00AB3A77" w:rsidRPr="00D16DD5">
        <w:rPr>
          <w:rFonts w:asciiTheme="majorHAnsi" w:hAnsiTheme="majorHAnsi" w:cs="Garamond Premr Pro Subh Cyr"/>
        </w:rPr>
        <w:t xml:space="preserve"> </w:t>
      </w:r>
      <w:r w:rsidRPr="00D16DD5">
        <w:rPr>
          <w:rFonts w:asciiTheme="majorHAnsi" w:hAnsiTheme="majorHAnsi" w:cs="Garamond Premr Pro Subh Cyr"/>
        </w:rPr>
        <w:t>ръкоположени служители</w:t>
      </w:r>
      <w:r w:rsidR="00CA7108" w:rsidRPr="00D16DD5">
        <w:rPr>
          <w:rFonts w:asciiTheme="majorHAnsi" w:hAnsiTheme="majorHAnsi" w:cs="Garamond Premr Pro Subh Cyr"/>
        </w:rPr>
        <w:t xml:space="preserve"> с възложени отговорности</w:t>
      </w:r>
      <w:r w:rsidRPr="00D16DD5">
        <w:rPr>
          <w:rFonts w:asciiTheme="majorHAnsi" w:hAnsiTheme="majorHAnsi" w:cs="Garamond Premr Pro Subh Cyr"/>
        </w:rPr>
        <w:t xml:space="preserve">, единият от </w:t>
      </w:r>
      <w:r w:rsidRPr="00D16DD5">
        <w:rPr>
          <w:rFonts w:asciiTheme="majorHAnsi" w:hAnsiTheme="majorHAnsi" w:cs="Garamond Premr Pro Subh Cyr"/>
        </w:rPr>
        <w:lastRenderedPageBreak/>
        <w:t>които следва да бъде областния</w:t>
      </w:r>
      <w:r w:rsidR="006D230F" w:rsidRPr="00D16DD5">
        <w:rPr>
          <w:rFonts w:asciiTheme="majorHAnsi" w:hAnsiTheme="majorHAnsi" w:cs="Garamond Premr Pro Subh Cyr"/>
        </w:rPr>
        <w:t>т</w:t>
      </w:r>
      <w:r w:rsidRPr="00D16DD5">
        <w:rPr>
          <w:rFonts w:asciiTheme="majorHAnsi" w:hAnsiTheme="majorHAnsi" w:cs="Garamond Premr Pro Subh Cyr"/>
        </w:rPr>
        <w:t xml:space="preserve"> суперинтендант, за да служат четири години и докато бъдат избрани и въведени в длъжност техните приемници. Този съвет трябва да се събира преди областното събрание, за да разглежда всички въпроси, които попадат</w:t>
      </w:r>
      <w:r w:rsidR="00FA53F2" w:rsidRPr="00D16DD5">
        <w:rPr>
          <w:rFonts w:asciiTheme="majorHAnsi" w:hAnsiTheme="majorHAnsi" w:cs="Garamond Premr Pro Subh Cyr"/>
        </w:rPr>
        <w:t xml:space="preserve"> в сферата на неговата власт, и</w:t>
      </w:r>
      <w:r w:rsidRPr="00D16DD5">
        <w:rPr>
          <w:rFonts w:asciiTheme="majorHAnsi" w:hAnsiTheme="majorHAnsi" w:cs="Garamond Premr Pro Subh Cyr"/>
        </w:rPr>
        <w:t xml:space="preserve"> доколкото е възможно, да приключва работата си преди областното събрание. (226-228.10)</w:t>
      </w:r>
    </w:p>
    <w:p w14:paraId="7AA1B409" w14:textId="45C6EC7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203.16. </w:t>
      </w:r>
      <w:r w:rsidRPr="00D16DD5">
        <w:rPr>
          <w:rFonts w:asciiTheme="majorHAnsi" w:hAnsiTheme="majorHAnsi" w:cs="Garamond Premr Pro Subh Cyr"/>
        </w:rPr>
        <w:t>Да избира Областен съвет за обучение на служители, съставен от пет или повече ръкоположени служители</w:t>
      </w:r>
      <w:r w:rsidR="00CA7108" w:rsidRPr="00D16DD5">
        <w:rPr>
          <w:rFonts w:asciiTheme="majorHAnsi" w:hAnsiTheme="majorHAnsi" w:cs="Garamond Premr Pro Subh Cyr"/>
        </w:rPr>
        <w:t xml:space="preserve"> с възложени отговорности</w:t>
      </w:r>
      <w:r w:rsidRPr="00D16DD5">
        <w:rPr>
          <w:rFonts w:asciiTheme="majorHAnsi" w:hAnsiTheme="majorHAnsi" w:cs="Garamond Premr Pro Subh Cyr"/>
        </w:rPr>
        <w:t>, които да участват в него четири години и докато бъдат избрани и въведени в длъжност техните приемници. (229)</w:t>
      </w:r>
    </w:p>
    <w:p w14:paraId="2884B29C" w14:textId="7B69D96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203.17. </w:t>
      </w:r>
      <w:r w:rsidRPr="00D16DD5">
        <w:rPr>
          <w:rFonts w:asciiTheme="majorHAnsi" w:hAnsiTheme="majorHAnsi" w:cs="Garamond Premr Pro Subh Cyr"/>
        </w:rPr>
        <w:t xml:space="preserve">За да съдействат за по-голяма гъвкавост в областта чрез използване на най-подходящите лица за конкретни задачи при подготвянето на кандидати за ръкополагане, областите могат да изберат общия брой лица, необходими както за </w:t>
      </w:r>
      <w:r w:rsidR="00CA7108" w:rsidRPr="00D16DD5">
        <w:rPr>
          <w:rFonts w:asciiTheme="majorHAnsi" w:hAnsiTheme="majorHAnsi" w:cs="Garamond Premr Pro Subh Cyr"/>
        </w:rPr>
        <w:t>Областен съвет за издаване на удостоверения за ръкополагане и правоспособност на служители</w:t>
      </w:r>
      <w:r w:rsidRPr="00D16DD5">
        <w:rPr>
          <w:rFonts w:asciiTheme="majorHAnsi" w:hAnsiTheme="majorHAnsi" w:cs="Garamond Premr Pro Subh Cyr"/>
        </w:rPr>
        <w:t>, така и за Областния съвет за обучение на служители, под формата на Областен съвет за служението.</w:t>
      </w:r>
    </w:p>
    <w:p w14:paraId="05C4CF89" w14:textId="26C65E9F"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На първото събрание на този Областен съвет за служението областният суперинтендант може да разпредели хората в Съвет </w:t>
      </w:r>
      <w:r w:rsidR="00CA7108" w:rsidRPr="00D16DD5">
        <w:rPr>
          <w:rFonts w:asciiTheme="majorHAnsi" w:hAnsiTheme="majorHAnsi" w:cs="Garamond Premr Pro Subh Cyr"/>
        </w:rPr>
        <w:t xml:space="preserve">за издаване на удостоверения за ръкополагане и правоспособност на служители </w:t>
      </w:r>
      <w:r w:rsidRPr="00D16DD5">
        <w:rPr>
          <w:rFonts w:asciiTheme="majorHAnsi" w:hAnsiTheme="majorHAnsi" w:cs="Garamond Premr Pro Subh Cyr"/>
        </w:rPr>
        <w:t>и Съвет за обучение на служители, Възстановителна комисия и всякакви други комисии, чието съществуване се сметне за разумно. (226, 229)</w:t>
      </w:r>
    </w:p>
    <w:p w14:paraId="6A5A6B7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203.18. </w:t>
      </w:r>
      <w:r w:rsidRPr="00D16DD5">
        <w:rPr>
          <w:rFonts w:asciiTheme="majorHAnsi" w:hAnsiTheme="majorHAnsi" w:cs="Garamond Premr Pro Subh Cyr"/>
        </w:rPr>
        <w:t>Да избира Областен съвет за църковните имоти в съгласие с условията на член 233. (204.1).</w:t>
      </w:r>
    </w:p>
    <w:p w14:paraId="6728C58C" w14:textId="77777777" w:rsidR="00917565"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203.19. </w:t>
      </w:r>
      <w:r w:rsidRPr="00D16DD5">
        <w:rPr>
          <w:rFonts w:asciiTheme="majorHAnsi" w:hAnsiTheme="majorHAnsi" w:cs="Garamond Premr Pro Subh Cyr"/>
        </w:rPr>
        <w:t xml:space="preserve">Да избира по свое усмотрение едно от следните или и двете: </w:t>
      </w:r>
    </w:p>
    <w:p w14:paraId="3DD9C9BC" w14:textId="6F421883" w:rsidR="00917565" w:rsidRPr="00D16DD5" w:rsidRDefault="00917565" w:rsidP="002D6143">
      <w:pPr>
        <w:pStyle w:val="text"/>
        <w:numPr>
          <w:ilvl w:val="0"/>
          <w:numId w:val="4"/>
        </w:numPr>
        <w:rPr>
          <w:rFonts w:asciiTheme="majorHAnsi" w:hAnsiTheme="majorHAnsi" w:cs="Garamond Premr Pro Subh Cyr"/>
        </w:rPr>
      </w:pPr>
      <w:r w:rsidRPr="00D16DD5">
        <w:rPr>
          <w:rFonts w:asciiTheme="majorHAnsi" w:hAnsiTheme="majorHAnsi" w:cs="Garamond Premr Pro Subh Cyr"/>
        </w:rPr>
        <w:t>o</w:t>
      </w:r>
      <w:r w:rsidR="006E6582" w:rsidRPr="00D16DD5">
        <w:rPr>
          <w:rFonts w:asciiTheme="majorHAnsi" w:hAnsiTheme="majorHAnsi" w:cs="Garamond Premr Pro Subh Cyr"/>
        </w:rPr>
        <w:t xml:space="preserve">бластен съвет по благовестването с не по-малко от шест члена, включително областния суперинтендант; </w:t>
      </w:r>
    </w:p>
    <w:p w14:paraId="6C282463" w14:textId="5BCADB07" w:rsidR="00917565" w:rsidRPr="00D16DD5" w:rsidRDefault="00917565" w:rsidP="002D6143">
      <w:pPr>
        <w:pStyle w:val="text"/>
        <w:numPr>
          <w:ilvl w:val="0"/>
          <w:numId w:val="4"/>
        </w:numPr>
        <w:rPr>
          <w:rFonts w:asciiTheme="majorHAnsi" w:hAnsiTheme="majorHAnsi" w:cs="Garamond Premr Pro Subh Cyr"/>
        </w:rPr>
      </w:pPr>
      <w:r w:rsidRPr="00D16DD5">
        <w:rPr>
          <w:rFonts w:asciiTheme="majorHAnsi" w:hAnsiTheme="majorHAnsi" w:cs="Garamond Premr Pro Subh Cyr"/>
        </w:rPr>
        <w:t>o</w:t>
      </w:r>
      <w:r w:rsidR="006E6582" w:rsidRPr="00D16DD5">
        <w:rPr>
          <w:rFonts w:asciiTheme="majorHAnsi" w:hAnsiTheme="majorHAnsi" w:cs="Garamond Premr Pro Subh Cyr"/>
        </w:rPr>
        <w:t xml:space="preserve">бластен ръководител на благовестителската дейност. </w:t>
      </w:r>
    </w:p>
    <w:p w14:paraId="29D9DD58" w14:textId="5B08E0BA" w:rsidR="006E6582" w:rsidRPr="00D16DD5" w:rsidRDefault="006E6582" w:rsidP="00917565">
      <w:pPr>
        <w:pStyle w:val="text"/>
        <w:rPr>
          <w:rFonts w:asciiTheme="majorHAnsi" w:hAnsiTheme="majorHAnsi" w:cs="Garamond Premr Pro Subh Cyr"/>
        </w:rPr>
      </w:pPr>
      <w:r w:rsidRPr="00D16DD5">
        <w:rPr>
          <w:rFonts w:asciiTheme="majorHAnsi" w:hAnsiTheme="majorHAnsi" w:cs="Garamond Premr Pro Subh Cyr"/>
        </w:rPr>
        <w:t>Избраните лица следва да служат до окончателното приключване на следващото областно събрание и докато бъдат избрани и въведени в длъжност приемниците им. (204.1, 212)</w:t>
      </w:r>
    </w:p>
    <w:p w14:paraId="260D5163" w14:textId="3BBF511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203.20.</w:t>
      </w:r>
      <w:r w:rsidRPr="00D16DD5">
        <w:rPr>
          <w:rFonts w:asciiTheme="majorHAnsi" w:hAnsiTheme="majorHAnsi" w:cs="Garamond Premr Pro Subh Cyr"/>
        </w:rPr>
        <w:t xml:space="preserve"> Да избира Областен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в съгласие в процедурата, посочена в член 23</w:t>
      </w:r>
      <w:r w:rsidR="00D96036" w:rsidRPr="00D16DD5">
        <w:rPr>
          <w:rFonts w:asciiTheme="majorHAnsi" w:hAnsiTheme="majorHAnsi" w:cs="Garamond Premr Pro Subh Cyr"/>
        </w:rPr>
        <w:t>8</w:t>
      </w:r>
      <w:r w:rsidRPr="00D16DD5">
        <w:rPr>
          <w:rFonts w:asciiTheme="majorHAnsi" w:hAnsiTheme="majorHAnsi" w:cs="Garamond Premr Pro Subh Cyr"/>
        </w:rPr>
        <w:t>, за да функционира, докато бъдат избрани и въведени в длъжност приемниците му. (204.1, 212)</w:t>
      </w:r>
    </w:p>
    <w:p w14:paraId="67F80353" w14:textId="5994C17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203.21.</w:t>
      </w:r>
      <w:r w:rsidRPr="00D16DD5">
        <w:rPr>
          <w:rFonts w:asciiTheme="majorHAnsi" w:hAnsiTheme="majorHAnsi" w:cs="Garamond Premr Pro Subh Cyr"/>
        </w:rPr>
        <w:t xml:space="preserve"> Да избира Финансова комисия за областното събрание с еднакво представителство от миряни и </w:t>
      </w:r>
      <w:r w:rsidR="00196E7A" w:rsidRPr="00D16DD5">
        <w:rPr>
          <w:rFonts w:asciiTheme="majorHAnsi" w:hAnsiTheme="majorHAnsi" w:cs="Garamond Premr Pro Subh Cyr"/>
        </w:rPr>
        <w:t>ръкоположени</w:t>
      </w:r>
      <w:r w:rsidR="00196E7A" w:rsidRPr="00D16DD5" w:rsidDel="00196E7A">
        <w:rPr>
          <w:rFonts w:asciiTheme="majorHAnsi" w:hAnsiTheme="majorHAnsi" w:cs="Garamond Premr Pro Subh Cyr"/>
        </w:rPr>
        <w:t xml:space="preserve"> </w:t>
      </w:r>
      <w:r w:rsidR="00AB3A77" w:rsidRPr="00D16DD5">
        <w:rPr>
          <w:rFonts w:asciiTheme="majorHAnsi" w:hAnsiTheme="majorHAnsi" w:cs="Garamond Premr Pro Subh Cyr"/>
        </w:rPr>
        <w:t>служители</w:t>
      </w:r>
      <w:r w:rsidR="00196E7A" w:rsidRPr="00D16DD5">
        <w:rPr>
          <w:rFonts w:asciiTheme="majorHAnsi" w:hAnsiTheme="majorHAnsi" w:cs="Garamond Premr Pro Subh Cyr"/>
        </w:rPr>
        <w:t xml:space="preserve"> с възложени отговорности</w:t>
      </w:r>
      <w:r w:rsidRPr="00D16DD5">
        <w:rPr>
          <w:rFonts w:asciiTheme="majorHAnsi" w:hAnsiTheme="majorHAnsi" w:cs="Garamond Premr Pro Subh Cyr"/>
        </w:rPr>
        <w:t>, които да служат за срок, непревишаващ четири години, според както бъде определен от областното събрание, и до избирането и въвеждането в длъжност на приемниците им. Областният суперинтендант и областният касиер следва да бъдат служебни членове. (235-235.2)</w:t>
      </w:r>
    </w:p>
    <w:p w14:paraId="30A4887B" w14:textId="43E65B4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203.22.</w:t>
      </w:r>
      <w:r w:rsidRPr="00D16DD5">
        <w:rPr>
          <w:rFonts w:asciiTheme="majorHAnsi" w:hAnsiTheme="majorHAnsi" w:cs="Garamond Premr Pro Subh Cyr"/>
        </w:rPr>
        <w:t xml:space="preserve"> Да избира Областен апелативен съд, съставен от трима ръкоположени служители</w:t>
      </w:r>
      <w:r w:rsidR="00196E7A" w:rsidRPr="00D16DD5">
        <w:rPr>
          <w:rFonts w:asciiTheme="majorHAnsi" w:hAnsiTheme="majorHAnsi" w:cs="Garamond Premr Pro Subh Cyr"/>
        </w:rPr>
        <w:t xml:space="preserve"> с възложени отговорности</w:t>
      </w:r>
      <w:r w:rsidRPr="00D16DD5">
        <w:rPr>
          <w:rFonts w:asciiTheme="majorHAnsi" w:hAnsiTheme="majorHAnsi" w:cs="Garamond Premr Pro Subh Cyr"/>
        </w:rPr>
        <w:t>, включително областния суперинтендант, и двама миряни, за да служат за срок, непревишаващ четири години, и до избирането и встъпването в длъжност на приемниците им. (</w:t>
      </w:r>
      <w:r w:rsidR="00D96036" w:rsidRPr="00D16DD5">
        <w:rPr>
          <w:rFonts w:asciiTheme="majorHAnsi" w:hAnsiTheme="majorHAnsi" w:cs="Garamond Premr Pro Subh Cyr"/>
        </w:rPr>
        <w:t>6</w:t>
      </w:r>
      <w:r w:rsidRPr="00D16DD5">
        <w:rPr>
          <w:rFonts w:asciiTheme="majorHAnsi" w:hAnsiTheme="majorHAnsi" w:cs="Garamond Premr Pro Subh Cyr"/>
        </w:rPr>
        <w:t>09)</w:t>
      </w:r>
    </w:p>
    <w:p w14:paraId="33149DCB" w14:textId="6BBFDAB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203.23.</w:t>
      </w:r>
      <w:r w:rsidRPr="00D16DD5">
        <w:rPr>
          <w:rFonts w:asciiTheme="majorHAnsi" w:hAnsiTheme="majorHAnsi" w:cs="Garamond Premr Pro Subh Cyr"/>
        </w:rPr>
        <w:t xml:space="preserve"> Да избира чрез гласуване с бюлетина на заседание до 16 месеца преди провеждането на </w:t>
      </w:r>
      <w:r w:rsidR="00A24FD3" w:rsidRPr="00D16DD5">
        <w:rPr>
          <w:rFonts w:asciiTheme="majorHAnsi" w:hAnsiTheme="majorHAnsi" w:cs="Garamond Premr Pro Subh Cyr"/>
        </w:rPr>
        <w:t>Генерално</w:t>
      </w:r>
      <w:r w:rsidRPr="00D16DD5">
        <w:rPr>
          <w:rFonts w:asciiTheme="majorHAnsi" w:hAnsiTheme="majorHAnsi" w:cs="Garamond Premr Pro Subh Cyr"/>
        </w:rPr>
        <w:t xml:space="preserve">то събрание или до 24 месеца в </w:t>
      </w:r>
      <w:r w:rsidR="00E4523A" w:rsidRPr="00D16DD5">
        <w:rPr>
          <w:rFonts w:asciiTheme="majorHAnsi" w:hAnsiTheme="majorHAnsi" w:cs="Garamond Premr Pro Subh Cyr"/>
        </w:rPr>
        <w:t>регион</w:t>
      </w:r>
      <w:r w:rsidRPr="00D16DD5">
        <w:rPr>
          <w:rFonts w:asciiTheme="majorHAnsi" w:hAnsiTheme="majorHAnsi" w:cs="Garamond Premr Pro Subh Cyr"/>
        </w:rPr>
        <w:t>и, в които са необходими визи за пътуване или други необичайни приготовления, всички делегати</w:t>
      </w:r>
      <w:r w:rsidR="00FA53F2" w:rsidRPr="00D16DD5">
        <w:rPr>
          <w:rFonts w:asciiTheme="majorHAnsi" w:hAnsiTheme="majorHAnsi" w:cs="Garamond Premr Pro Subh Cyr"/>
        </w:rPr>
        <w:t xml:space="preserve"> </w:t>
      </w:r>
      <w:r w:rsidRPr="00D16DD5">
        <w:rPr>
          <w:rFonts w:asciiTheme="majorHAnsi" w:hAnsiTheme="majorHAnsi" w:cs="Garamond Premr Pro Subh Cyr"/>
        </w:rPr>
        <w:t>миряни и вс</w:t>
      </w:r>
      <w:r w:rsidR="00FA53F2" w:rsidRPr="00D16DD5">
        <w:rPr>
          <w:rFonts w:asciiTheme="majorHAnsi" w:hAnsiTheme="majorHAnsi" w:cs="Garamond Premr Pro Subh Cyr"/>
        </w:rPr>
        <w:t xml:space="preserve">ички делегати </w:t>
      </w:r>
      <w:r w:rsidRPr="00D16DD5">
        <w:rPr>
          <w:rFonts w:asciiTheme="majorHAnsi" w:hAnsiTheme="majorHAnsi" w:cs="Garamond Premr Pro Subh Cyr"/>
        </w:rPr>
        <w:t xml:space="preserve">служители с изключение на един, който трябва да бъде областният суперинтендант. Всяко събрание на област от ІІІ фаза следва да има право на представителство на </w:t>
      </w:r>
      <w:r w:rsidR="00A24FD3" w:rsidRPr="00D16DD5">
        <w:rPr>
          <w:rFonts w:asciiTheme="majorHAnsi" w:hAnsiTheme="majorHAnsi" w:cs="Garamond Premr Pro Subh Cyr"/>
        </w:rPr>
        <w:t>Генерално</w:t>
      </w:r>
      <w:r w:rsidRPr="00D16DD5">
        <w:rPr>
          <w:rFonts w:asciiTheme="majorHAnsi" w:hAnsiTheme="majorHAnsi" w:cs="Garamond Premr Pro Subh Cyr"/>
        </w:rPr>
        <w:t xml:space="preserve">то събрание с еднакъв брой делегати от средите на духовниците и на миряните. Изпълняващият функциите на областен суперинтендант по време на провеждането на </w:t>
      </w:r>
      <w:r w:rsidR="00A24FD3" w:rsidRPr="00D16DD5">
        <w:rPr>
          <w:rFonts w:asciiTheme="majorHAnsi" w:hAnsiTheme="majorHAnsi" w:cs="Garamond Premr Pro Subh Cyr"/>
        </w:rPr>
        <w:t>Генерално</w:t>
      </w:r>
      <w:r w:rsidRPr="00D16DD5">
        <w:rPr>
          <w:rFonts w:asciiTheme="majorHAnsi" w:hAnsiTheme="majorHAnsi" w:cs="Garamond Premr Pro Subh Cyr"/>
        </w:rPr>
        <w:t>то събрание следва да бъде един от делегатите</w:t>
      </w:r>
      <w:r w:rsidR="00FA53F2" w:rsidRPr="00D16DD5">
        <w:rPr>
          <w:rFonts w:asciiTheme="majorHAnsi" w:hAnsiTheme="majorHAnsi" w:cs="Garamond Premr Pro Subh Cyr"/>
        </w:rPr>
        <w:t xml:space="preserve"> </w:t>
      </w:r>
      <w:r w:rsidRPr="00D16DD5">
        <w:rPr>
          <w:rFonts w:asciiTheme="majorHAnsi" w:hAnsiTheme="majorHAnsi" w:cs="Garamond Premr Pro Subh Cyr"/>
        </w:rPr>
        <w:t xml:space="preserve">духовници, а останалите трябва да са ръкоположени служители. В случай че областният суперинтендант не може да присъства или в случай че длъжността е била освободена и не е бил назначен нов областен суперинтендант, мястото на областния суперинтендант трябва да бъде заето от надлежно избран заместник. За всяка от категориите – духовници и миряни – Комисията по издигане на кандидатури следва да представи </w:t>
      </w:r>
      <w:r w:rsidR="00AB3A77" w:rsidRPr="00D16DD5">
        <w:rPr>
          <w:rFonts w:asciiTheme="majorHAnsi" w:hAnsiTheme="majorHAnsi" w:cs="Garamond Premr Pro Subh Cyr"/>
        </w:rPr>
        <w:t xml:space="preserve">номинираща </w:t>
      </w:r>
      <w:r w:rsidRPr="00D16DD5">
        <w:rPr>
          <w:rFonts w:asciiTheme="majorHAnsi" w:hAnsiTheme="majorHAnsi" w:cs="Garamond Premr Pro Subh Cyr"/>
        </w:rPr>
        <w:t>бюлетин</w:t>
      </w:r>
      <w:r w:rsidR="00AB3A77" w:rsidRPr="00D16DD5">
        <w:rPr>
          <w:rFonts w:asciiTheme="majorHAnsi" w:hAnsiTheme="majorHAnsi" w:cs="Garamond Premr Pro Subh Cyr"/>
        </w:rPr>
        <w:t>а</w:t>
      </w:r>
      <w:r w:rsidRPr="00D16DD5">
        <w:rPr>
          <w:rFonts w:asciiTheme="majorHAnsi" w:hAnsiTheme="majorHAnsi" w:cs="Garamond Premr Pro Subh Cyr"/>
        </w:rPr>
        <w:t>, съдържащ</w:t>
      </w:r>
      <w:r w:rsidR="00AB3A77" w:rsidRPr="00D16DD5">
        <w:rPr>
          <w:rFonts w:asciiTheme="majorHAnsi" w:hAnsiTheme="majorHAnsi" w:cs="Garamond Premr Pro Subh Cyr"/>
        </w:rPr>
        <w:t>а</w:t>
      </w:r>
      <w:r w:rsidRPr="00D16DD5">
        <w:rPr>
          <w:rFonts w:asciiTheme="majorHAnsi" w:hAnsiTheme="majorHAnsi" w:cs="Garamond Premr Pro Subh Cyr"/>
        </w:rPr>
        <w:t xml:space="preserve"> поне </w:t>
      </w:r>
      <w:r w:rsidR="00AB3A77" w:rsidRPr="00D16DD5">
        <w:rPr>
          <w:rFonts w:asciiTheme="majorHAnsi" w:hAnsiTheme="majorHAnsi" w:cs="Garamond Premr Pro Subh Cyr"/>
        </w:rPr>
        <w:t>шест</w:t>
      </w:r>
      <w:r w:rsidRPr="00D16DD5">
        <w:rPr>
          <w:rFonts w:asciiTheme="majorHAnsi" w:hAnsiTheme="majorHAnsi" w:cs="Garamond Premr Pro Subh Cyr"/>
        </w:rPr>
        <w:t xml:space="preserve"> пъти повече имена от броя на делегатите, които могат да бъдат избрани от областта. От тези кандидати</w:t>
      </w:r>
      <w:r w:rsidR="00AB3A77" w:rsidRPr="00D16DD5">
        <w:rPr>
          <w:rFonts w:asciiTheme="majorHAnsi" w:hAnsiTheme="majorHAnsi" w:cs="Garamond Premr Pro Subh Cyr"/>
        </w:rPr>
        <w:t>, броят на имената за изборната бюлетина ще бъде намален до не повече от три пъти броя на изборните позиции. Тогава</w:t>
      </w:r>
      <w:r w:rsidRPr="00D16DD5">
        <w:rPr>
          <w:rFonts w:asciiTheme="majorHAnsi" w:hAnsiTheme="majorHAnsi" w:cs="Garamond Premr Pro Subh Cyr"/>
        </w:rPr>
        <w:t xml:space="preserve"> допус</w:t>
      </w:r>
      <w:r w:rsidR="00AB3A77" w:rsidRPr="00D16DD5">
        <w:rPr>
          <w:rFonts w:asciiTheme="majorHAnsi" w:hAnsiTheme="majorHAnsi" w:cs="Garamond Premr Pro Subh Cyr"/>
        </w:rPr>
        <w:t xml:space="preserve">натите </w:t>
      </w:r>
      <w:r w:rsidRPr="00D16DD5">
        <w:rPr>
          <w:rFonts w:asciiTheme="majorHAnsi" w:hAnsiTheme="majorHAnsi" w:cs="Garamond Premr Pro Subh Cyr"/>
        </w:rPr>
        <w:t xml:space="preserve">делегати и заместници </w:t>
      </w:r>
      <w:r w:rsidR="00196E7A" w:rsidRPr="00D16DD5">
        <w:rPr>
          <w:rFonts w:asciiTheme="majorHAnsi" w:hAnsiTheme="majorHAnsi" w:cs="Garamond Premr Pro Subh Cyr"/>
        </w:rPr>
        <w:t xml:space="preserve">ще бъдат избрани </w:t>
      </w:r>
      <w:r w:rsidRPr="00D16DD5">
        <w:rPr>
          <w:rFonts w:asciiTheme="majorHAnsi" w:hAnsiTheme="majorHAnsi" w:cs="Garamond Premr Pro Subh Cyr"/>
        </w:rPr>
        <w:t xml:space="preserve">съгласно членове 301.1-301.3. </w:t>
      </w:r>
      <w:r w:rsidR="00AB3A77" w:rsidRPr="00D16DD5">
        <w:rPr>
          <w:rFonts w:asciiTheme="majorHAnsi" w:hAnsiTheme="majorHAnsi" w:cs="Garamond Premr Pro Subh Cyr"/>
        </w:rPr>
        <w:t>Всяко областно събрание може да запиш</w:t>
      </w:r>
      <w:r w:rsidR="00425E75" w:rsidRPr="00D16DD5">
        <w:rPr>
          <w:rFonts w:asciiTheme="majorHAnsi" w:hAnsiTheme="majorHAnsi" w:cs="Garamond Premr Pro Subh Cyr"/>
        </w:rPr>
        <w:t>е</w:t>
      </w:r>
      <w:r w:rsidR="00AB3A77" w:rsidRPr="00D16DD5">
        <w:rPr>
          <w:rFonts w:asciiTheme="majorHAnsi" w:hAnsiTheme="majorHAnsi" w:cs="Garamond Premr Pro Subh Cyr"/>
        </w:rPr>
        <w:t xml:space="preserve"> алтернативни лица, които да не надхвърлят два пъти броя на делегатите</w:t>
      </w:r>
      <w:r w:rsidR="00F05829" w:rsidRPr="00D16DD5">
        <w:rPr>
          <w:rFonts w:asciiTheme="majorHAnsi" w:hAnsiTheme="majorHAnsi" w:cs="Garamond Premr Pro Subh Cyr"/>
        </w:rPr>
        <w:t xml:space="preserve">. При ситуации, в които има проблем с пътническите визи, областното събрание може да оторизира Областния консултативен съвет да избере други алтернативни участници. </w:t>
      </w:r>
      <w:r w:rsidRPr="00D16DD5">
        <w:rPr>
          <w:rFonts w:asciiTheme="majorHAnsi" w:hAnsiTheme="majorHAnsi" w:cs="Garamond Premr Pro Subh Cyr"/>
        </w:rPr>
        <w:t xml:space="preserve">От избраните делегати се очаква да посещават съвестно всички заседания на </w:t>
      </w:r>
      <w:r w:rsidR="00A24FD3" w:rsidRPr="00D16DD5">
        <w:rPr>
          <w:rFonts w:asciiTheme="majorHAnsi" w:hAnsiTheme="majorHAnsi" w:cs="Garamond Premr Pro Subh Cyr"/>
        </w:rPr>
        <w:t>Генерално</w:t>
      </w:r>
      <w:r w:rsidRPr="00D16DD5">
        <w:rPr>
          <w:rFonts w:asciiTheme="majorHAnsi" w:hAnsiTheme="majorHAnsi" w:cs="Garamond Premr Pro Subh Cyr"/>
        </w:rPr>
        <w:t xml:space="preserve">то събрание от откриването до закриването му, освен ако не бъдат възпрепятствани от непредвидени обстоятелства. </w:t>
      </w:r>
      <w:r w:rsidR="00B73D68" w:rsidRPr="00D16DD5">
        <w:rPr>
          <w:rFonts w:asciiTheme="majorHAnsi" w:hAnsiTheme="majorHAnsi" w:cs="Garamond Premr Pro Subh Cyr"/>
        </w:rPr>
        <w:t>(25.1-25.3, 301.1-301.3, 303, 332.1)</w:t>
      </w:r>
    </w:p>
    <w:p w14:paraId="38F636A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203.24.</w:t>
      </w:r>
      <w:r w:rsidRPr="00D16DD5">
        <w:rPr>
          <w:rFonts w:asciiTheme="majorHAnsi" w:hAnsiTheme="majorHAnsi" w:cs="Garamond Premr Pro Subh Cyr"/>
        </w:rPr>
        <w:t xml:space="preserve"> Да изгради по своя преценка система за асоциирано членство към местните си църкви, но асоциираните членове не трябва да се броят като пълноправни църковни членове за целите на представителството. (108)</w:t>
      </w:r>
    </w:p>
    <w:p w14:paraId="589CAB6B" w14:textId="002CE72D"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203.25. </w:t>
      </w:r>
      <w:r w:rsidRPr="00D16DD5">
        <w:rPr>
          <w:rFonts w:asciiTheme="majorHAnsi" w:hAnsiTheme="majorHAnsi" w:cs="Garamond Premr Pro Subh Cyr"/>
        </w:rPr>
        <w:t>Да се грижи за извършването на финансова ревизия на всички книжа на областния касиер</w:t>
      </w:r>
      <w:r w:rsidR="00F05829" w:rsidRPr="00D16DD5">
        <w:rPr>
          <w:rFonts w:asciiTheme="majorHAnsi" w:hAnsiTheme="majorHAnsi" w:cs="Garamond Premr Pro Subh Cyr"/>
        </w:rPr>
        <w:t xml:space="preserve"> до поне минималните изисквани на националните или областни закони, ако са приложими</w:t>
      </w:r>
      <w:r w:rsidR="00425E75" w:rsidRPr="00D16DD5">
        <w:rPr>
          <w:rFonts w:asciiTheme="majorHAnsi" w:hAnsiTheme="majorHAnsi" w:cs="Garamond Premr Pro Subh Cyr"/>
        </w:rPr>
        <w:t>,</w:t>
      </w:r>
      <w:r w:rsidR="00F05829" w:rsidRPr="00D16DD5">
        <w:rPr>
          <w:rFonts w:asciiTheme="majorHAnsi" w:hAnsiTheme="majorHAnsi" w:cs="Garamond Premr Pro Subh Cyr"/>
        </w:rPr>
        <w:t xml:space="preserve"> или други признати професионални стандарти,</w:t>
      </w:r>
      <w:r w:rsidRPr="00D16DD5">
        <w:rPr>
          <w:rFonts w:asciiTheme="majorHAnsi" w:hAnsiTheme="majorHAnsi" w:cs="Garamond Premr Pro Subh Cyr"/>
        </w:rPr>
        <w:t xml:space="preserve"> или </w:t>
      </w:r>
      <w:r w:rsidR="00425E75" w:rsidRPr="00D16DD5">
        <w:rPr>
          <w:rFonts w:asciiTheme="majorHAnsi" w:hAnsiTheme="majorHAnsi" w:cs="Garamond Premr Pro Subh Cyr"/>
        </w:rPr>
        <w:t>чрез</w:t>
      </w:r>
      <w:r w:rsidRPr="00D16DD5">
        <w:rPr>
          <w:rFonts w:asciiTheme="majorHAnsi" w:hAnsiTheme="majorHAnsi" w:cs="Garamond Premr Pro Subh Cyr"/>
        </w:rPr>
        <w:t xml:space="preserve"> Областна ревизионна комисия, </w:t>
      </w:r>
      <w:r w:rsidR="00F05829" w:rsidRPr="00D16DD5">
        <w:rPr>
          <w:rFonts w:asciiTheme="majorHAnsi" w:hAnsiTheme="majorHAnsi" w:cs="Garamond Premr Pro Subh Cyr"/>
        </w:rPr>
        <w:t xml:space="preserve">комитет от независими експерти или други професионалисти, надлежно </w:t>
      </w:r>
      <w:r w:rsidRPr="00D16DD5">
        <w:rPr>
          <w:rFonts w:asciiTheme="majorHAnsi" w:hAnsiTheme="majorHAnsi" w:cs="Garamond Premr Pro Subh Cyr"/>
        </w:rPr>
        <w:t>избран</w:t>
      </w:r>
      <w:r w:rsidR="00F05829" w:rsidRPr="00D16DD5">
        <w:rPr>
          <w:rFonts w:asciiTheme="majorHAnsi" w:hAnsiTheme="majorHAnsi" w:cs="Garamond Premr Pro Subh Cyr"/>
        </w:rPr>
        <w:t>и</w:t>
      </w:r>
      <w:r w:rsidRPr="00D16DD5">
        <w:rPr>
          <w:rFonts w:asciiTheme="majorHAnsi" w:hAnsiTheme="majorHAnsi" w:cs="Garamond Premr Pro Subh Cyr"/>
        </w:rPr>
        <w:t xml:space="preserve"> от Областния консултативен съвет. (222.</w:t>
      </w:r>
      <w:r w:rsidR="00196E7A" w:rsidRPr="00D16DD5">
        <w:rPr>
          <w:rFonts w:asciiTheme="majorHAnsi" w:hAnsiTheme="majorHAnsi" w:cs="Garamond Premr Pro Subh Cyr"/>
        </w:rPr>
        <w:t>21</w:t>
      </w:r>
      <w:r w:rsidRPr="00D16DD5">
        <w:rPr>
          <w:rFonts w:asciiTheme="majorHAnsi" w:hAnsiTheme="majorHAnsi" w:cs="Garamond Premr Pro Subh Cyr"/>
        </w:rPr>
        <w:t>)</w:t>
      </w:r>
    </w:p>
    <w:p w14:paraId="0D690B87" w14:textId="778A083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203.26. </w:t>
      </w:r>
      <w:r w:rsidRPr="00D16DD5">
        <w:rPr>
          <w:rFonts w:asciiTheme="majorHAnsi" w:hAnsiTheme="majorHAnsi" w:cs="Garamond Premr Pro Subh Cyr"/>
        </w:rPr>
        <w:t xml:space="preserve">Да представя пред </w:t>
      </w:r>
      <w:r w:rsidR="00A24FD3" w:rsidRPr="00D16DD5">
        <w:rPr>
          <w:rFonts w:asciiTheme="majorHAnsi" w:hAnsiTheme="majorHAnsi" w:cs="Garamond Premr Pro Subh Cyr"/>
        </w:rPr>
        <w:t>Генерално</w:t>
      </w:r>
      <w:r w:rsidRPr="00D16DD5">
        <w:rPr>
          <w:rFonts w:asciiTheme="majorHAnsi" w:hAnsiTheme="majorHAnsi" w:cs="Garamond Premr Pro Subh Cyr"/>
        </w:rPr>
        <w:t>то събрание посредством областния секретар пълен официален журнал за предходните четири години, който да се съхрани и архивира. (205.3-205.4, 217.7)</w:t>
      </w:r>
    </w:p>
    <w:p w14:paraId="11EC03DA" w14:textId="61FD6CD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203.27.</w:t>
      </w:r>
      <w:r w:rsidRPr="00D16DD5">
        <w:rPr>
          <w:rFonts w:asciiTheme="majorHAnsi" w:hAnsiTheme="majorHAnsi" w:cs="Garamond Premr Pro Subh Cyr"/>
        </w:rPr>
        <w:t xml:space="preserve"> Да пенсионира служител по препоръка на Областния </w:t>
      </w:r>
      <w:r w:rsidR="00196E7A" w:rsidRPr="00D16DD5">
        <w:rPr>
          <w:rFonts w:asciiTheme="majorHAnsi" w:hAnsiTheme="majorHAnsi" w:cs="Garamond Premr Pro Subh Cyr"/>
        </w:rPr>
        <w:t>съвет за издаване на удостоверения за ръкополагане и правоспособност на служители</w:t>
      </w:r>
      <w:r w:rsidRPr="00D16DD5">
        <w:rPr>
          <w:rFonts w:asciiTheme="majorHAnsi" w:hAnsiTheme="majorHAnsi" w:cs="Garamond Premr Pro Subh Cyr"/>
        </w:rPr>
        <w:t xml:space="preserve">. Всяка промяна на статута следва да бъде одобрена от областното събрание, </w:t>
      </w:r>
      <w:r w:rsidRPr="00D16DD5">
        <w:rPr>
          <w:rFonts w:asciiTheme="majorHAnsi" w:hAnsiTheme="majorHAnsi" w:cs="Garamond Premr Pro Subh Cyr"/>
        </w:rPr>
        <w:lastRenderedPageBreak/>
        <w:t xml:space="preserve">след като бъде препоръчана от Областния съвет за издаване на удостоверения за служители. </w:t>
      </w:r>
      <w:r w:rsidR="00B73D68" w:rsidRPr="00D16DD5">
        <w:rPr>
          <w:rFonts w:asciiTheme="majorHAnsi" w:hAnsiTheme="majorHAnsi" w:cs="Garamond Premr Pro Subh Cyr"/>
        </w:rPr>
        <w:t>(228.8, 534)</w:t>
      </w:r>
    </w:p>
    <w:p w14:paraId="265C727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203.28. </w:t>
      </w:r>
      <w:r w:rsidRPr="00D16DD5">
        <w:rPr>
          <w:rFonts w:asciiTheme="majorHAnsi" w:hAnsiTheme="majorHAnsi" w:cs="Garamond Premr Pro Subh Cyr"/>
        </w:rPr>
        <w:t>Да разглежда и да се грижи за цялата дейност на Църквата на Назарянина в границите на своята област.</w:t>
      </w:r>
    </w:p>
    <w:p w14:paraId="439F7EB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203.29.</w:t>
      </w:r>
      <w:r w:rsidRPr="00D16DD5">
        <w:rPr>
          <w:rFonts w:asciiTheme="majorHAnsi" w:hAnsiTheme="majorHAnsi" w:cs="Garamond Premr Pro Subh Cyr"/>
        </w:rPr>
        <w:t xml:space="preserve"> Да осъществява всякакви други сделки, свързани с дейността, за които не е предвидено друго, в съгласие с духа и реда на Църквата на Назарянина.</w:t>
      </w:r>
    </w:p>
    <w:p w14:paraId="58CD239F" w14:textId="55AD472B"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204. Други правила, свързани с областните събрания. </w:t>
      </w:r>
      <w:r w:rsidRPr="00D16DD5">
        <w:rPr>
          <w:rFonts w:asciiTheme="majorHAnsi" w:hAnsiTheme="majorHAnsi" w:cs="Garamond Premr Pro Subh Cyr"/>
        </w:rPr>
        <w:t>Когато гражданското законодателство разрешава, областното събрание може да позволи на Областния консултативен съвет да регистрира дружество. След регистрацията според условията по-горе Областният консултативен съвет следва да има пълномощията по свое решение да закупува, притежава, продава, разменя, ипотекира, дава под попечителство, дава под наем и прехвърля всякакво имущество, недвижимо и движимо, както може да е необходимо или удобно за целите на дружеството. (222.5)</w:t>
      </w:r>
    </w:p>
    <w:p w14:paraId="50DC6F3D" w14:textId="77777777" w:rsidR="006E6582" w:rsidRPr="00D16DD5" w:rsidRDefault="006E6582">
      <w:pPr>
        <w:pStyle w:val="text"/>
        <w:rPr>
          <w:rFonts w:asciiTheme="majorHAnsi" w:hAnsiTheme="majorHAnsi"/>
        </w:rPr>
      </w:pPr>
      <w:r w:rsidRPr="00D16DD5">
        <w:rPr>
          <w:rFonts w:asciiTheme="majorHAnsi" w:hAnsiTheme="majorHAnsi" w:cs="Garamond Premr Pro"/>
          <w:b/>
          <w:bCs/>
        </w:rPr>
        <w:t>204.1.</w:t>
      </w:r>
      <w:r w:rsidRPr="00D16DD5">
        <w:rPr>
          <w:rFonts w:asciiTheme="majorHAnsi" w:hAnsiTheme="majorHAnsi" w:cs="Garamond Premr Pro Subh Cyr"/>
        </w:rPr>
        <w:t xml:space="preserve"> Доколкото е възможно, участието в областните съвети и комисии следва да бъде равно разпределено между духовници и миряни, освен ако конкретно не се предвижда друго от </w:t>
      </w:r>
      <w:r w:rsidRPr="00D16DD5">
        <w:rPr>
          <w:rFonts w:asciiTheme="majorHAnsi" w:hAnsiTheme="majorHAnsi" w:cs="Garamond Premr Pro Cyr"/>
          <w:i/>
          <w:iCs/>
        </w:rPr>
        <w:t>Наръчника</w:t>
      </w:r>
      <w:r w:rsidRPr="00D16DD5">
        <w:rPr>
          <w:rFonts w:asciiTheme="majorHAnsi" w:hAnsiTheme="majorHAnsi"/>
        </w:rPr>
        <w:t>.</w:t>
      </w:r>
    </w:p>
    <w:p w14:paraId="33A4674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204.2. Областните суперинтенданти на области от І и ІІ фаза</w:t>
      </w:r>
      <w:r w:rsidRPr="00D16DD5">
        <w:rPr>
          <w:rFonts w:asciiTheme="majorHAnsi" w:hAnsiTheme="majorHAnsi" w:cs="Garamond Premr Pro Subh Cyr"/>
        </w:rPr>
        <w:t xml:space="preserve"> следва да се избират в съответствие с член 200.2 на </w:t>
      </w:r>
      <w:r w:rsidRPr="00D16DD5">
        <w:rPr>
          <w:rFonts w:asciiTheme="majorHAnsi" w:hAnsiTheme="majorHAnsi" w:cs="Garamond Premr Pro Cyr"/>
          <w:i/>
          <w:iCs/>
        </w:rPr>
        <w:t>Наръчника</w:t>
      </w:r>
      <w:r w:rsidRPr="00D16DD5">
        <w:rPr>
          <w:rFonts w:asciiTheme="majorHAnsi" w:hAnsiTheme="majorHAnsi" w:cs="Garamond Premr Pro Subh Cyr"/>
        </w:rPr>
        <w:t>. Област от ІІ фаза може да се върне към статут на област от І фаза, докато не успее да изпълни изискванията за област от ІІ фаза.</w:t>
      </w:r>
    </w:p>
    <w:p w14:paraId="4519F843" w14:textId="5245474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204.3. </w:t>
      </w:r>
      <w:r w:rsidRPr="00D16DD5">
        <w:rPr>
          <w:rFonts w:asciiTheme="majorHAnsi" w:hAnsiTheme="majorHAnsi" w:cs="Garamond Premr Pro Subh Cyr"/>
        </w:rPr>
        <w:t xml:space="preserve">Когато председателят </w:t>
      </w:r>
      <w:r w:rsidR="00196E7A" w:rsidRPr="00D16DD5">
        <w:rPr>
          <w:rFonts w:asciiTheme="majorHAnsi" w:hAnsiTheme="majorHAnsi" w:cs="Garamond Premr Pro Subh Cyr"/>
        </w:rPr>
        <w:t xml:space="preserve">на </w:t>
      </w:r>
      <w:r w:rsidRPr="00D16DD5">
        <w:rPr>
          <w:rFonts w:asciiTheme="majorHAnsi" w:hAnsiTheme="majorHAnsi" w:cs="Garamond Premr Pro Subh Cyr"/>
        </w:rPr>
        <w:t>областното събрание сметне, че е невъзможно да се свика или да се продължи работата на областното събрание, и затова отложи, отмени или прекрати областното събрание, отговорният генерален суперинтендант, след обсъждане със Съвета на генералните суперинтенданти, следва да назначи всички областни отговорни лица, които не са били избрани преди прекратяването на областното събрание, за да служат за период от една година.</w:t>
      </w:r>
    </w:p>
    <w:p w14:paraId="1055FF67"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Г. Журнал на областното събрание</w:t>
      </w:r>
    </w:p>
    <w:p w14:paraId="4E33DCD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205. </w:t>
      </w:r>
      <w:r w:rsidRPr="00D16DD5">
        <w:rPr>
          <w:rFonts w:asciiTheme="majorHAnsi" w:hAnsiTheme="majorHAnsi" w:cs="Garamond Premr Pro Subh Cyr"/>
        </w:rPr>
        <w:t>Журналът следва да представлява документиране на редовните дела на областното събрание.</w:t>
      </w:r>
    </w:p>
    <w:p w14:paraId="36AB4C4A" w14:textId="167DFD51"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205.1.</w:t>
      </w:r>
      <w:r w:rsidRPr="00D16DD5">
        <w:rPr>
          <w:rFonts w:asciiTheme="majorHAnsi" w:hAnsiTheme="majorHAnsi" w:cs="Garamond Premr Pro Subh Cyr"/>
        </w:rPr>
        <w:t xml:space="preserve"> Журналът трябва да </w:t>
      </w:r>
      <w:r w:rsidR="00A47E33" w:rsidRPr="00D16DD5">
        <w:rPr>
          <w:rFonts w:asciiTheme="majorHAnsi" w:hAnsiTheme="majorHAnsi" w:cs="Garamond Premr Pro Subh Cyr"/>
        </w:rPr>
        <w:t>е подготвен във формат</w:t>
      </w:r>
      <w:r w:rsidR="002B6E05" w:rsidRPr="00D16DD5">
        <w:rPr>
          <w:rFonts w:asciiTheme="majorHAnsi" w:hAnsiTheme="majorHAnsi" w:cs="Garamond Premr Pro Subh Cyr"/>
        </w:rPr>
        <w:t>,</w:t>
      </w:r>
      <w:r w:rsidR="00A47E33" w:rsidRPr="00D16DD5">
        <w:rPr>
          <w:rFonts w:asciiTheme="majorHAnsi" w:hAnsiTheme="majorHAnsi" w:cs="Garamond Premr Pro Subh Cyr"/>
        </w:rPr>
        <w:t xml:space="preserve"> разрешен от кабинета на </w:t>
      </w:r>
      <w:r w:rsidR="00196E7A" w:rsidRPr="00D16DD5">
        <w:rPr>
          <w:rFonts w:asciiTheme="majorHAnsi" w:hAnsiTheme="majorHAnsi" w:cs="Garamond Premr Pro Subh Cyr"/>
        </w:rPr>
        <w:t>Г</w:t>
      </w:r>
      <w:r w:rsidR="00A47E33" w:rsidRPr="00D16DD5">
        <w:rPr>
          <w:rFonts w:asciiTheme="majorHAnsi" w:hAnsiTheme="majorHAnsi" w:cs="Garamond Premr Pro Subh Cyr"/>
        </w:rPr>
        <w:t>енералния секретар</w:t>
      </w:r>
      <w:r w:rsidRPr="00D16DD5">
        <w:rPr>
          <w:rFonts w:asciiTheme="majorHAnsi" w:hAnsiTheme="majorHAnsi" w:cs="Garamond Premr Pro Subh Cyr"/>
        </w:rPr>
        <w:t>.</w:t>
      </w:r>
      <w:r w:rsidR="00A47E33" w:rsidRPr="00D16DD5">
        <w:rPr>
          <w:rFonts w:asciiTheme="majorHAnsi" w:hAnsiTheme="majorHAnsi" w:cs="Garamond Premr Pro Subh Cyr"/>
        </w:rPr>
        <w:t xml:space="preserve"> Хартиени копия могат да се отпечатват на място.</w:t>
      </w:r>
    </w:p>
    <w:p w14:paraId="649A9137"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205.2.</w:t>
      </w:r>
      <w:r w:rsidRPr="00D16DD5">
        <w:rPr>
          <w:rFonts w:asciiTheme="majorHAnsi" w:hAnsiTheme="majorHAnsi" w:cs="Garamond Premr Pro Subh Cyr"/>
        </w:rPr>
        <w:t xml:space="preserve"> Отделните разглеждани точки от дневния ред следва да се поставят в отделни абзаци.</w:t>
      </w:r>
    </w:p>
    <w:p w14:paraId="18C1DF1F" w14:textId="075AEF4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205.3.</w:t>
      </w:r>
      <w:r w:rsidRPr="00D16DD5">
        <w:rPr>
          <w:rFonts w:asciiTheme="majorHAnsi" w:hAnsiTheme="majorHAnsi" w:cs="Garamond Premr Pro Subh Cyr"/>
        </w:rPr>
        <w:t xml:space="preserve"> Журналът трябва да се редактира внимателно с оглед на преглеждането му от </w:t>
      </w:r>
      <w:r w:rsidR="002B2EBE" w:rsidRPr="00D16DD5">
        <w:rPr>
          <w:rFonts w:asciiTheme="majorHAnsi" w:hAnsiTheme="majorHAnsi" w:cs="Garamond Premr Pro Subh Cyr"/>
        </w:rPr>
        <w:t>Генерално</w:t>
      </w:r>
      <w:r w:rsidRPr="00D16DD5">
        <w:rPr>
          <w:rFonts w:asciiTheme="majorHAnsi" w:hAnsiTheme="majorHAnsi" w:cs="Garamond Premr Pro Subh Cyr"/>
        </w:rPr>
        <w:t>то събрание. (203.26, 217.7)</w:t>
      </w:r>
    </w:p>
    <w:p w14:paraId="60997091" w14:textId="2DB1935F"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205.4. </w:t>
      </w:r>
      <w:r w:rsidRPr="00D16DD5">
        <w:rPr>
          <w:rFonts w:asciiTheme="majorHAnsi" w:hAnsiTheme="majorHAnsi" w:cs="Garamond Premr Pro Subh Cyr"/>
        </w:rPr>
        <w:t xml:space="preserve">Пълният официален журнал за всеки четири години следва да се съхранява и архивира в картотеките на областта и на </w:t>
      </w:r>
      <w:r w:rsidR="002B2EBE" w:rsidRPr="00D16DD5">
        <w:rPr>
          <w:rFonts w:asciiTheme="majorHAnsi" w:hAnsiTheme="majorHAnsi" w:cs="Garamond Premr Pro Subh Cyr"/>
        </w:rPr>
        <w:t>Генералното</w:t>
      </w:r>
      <w:r w:rsidRPr="00D16DD5">
        <w:rPr>
          <w:rFonts w:asciiTheme="majorHAnsi" w:hAnsiTheme="majorHAnsi" w:cs="Garamond Premr Pro Subh Cyr"/>
        </w:rPr>
        <w:t xml:space="preserve"> събрание. (217.5, 217.7)</w:t>
      </w:r>
    </w:p>
    <w:p w14:paraId="79804F6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205.5.</w:t>
      </w:r>
      <w:r w:rsidRPr="00D16DD5">
        <w:rPr>
          <w:rFonts w:asciiTheme="majorHAnsi" w:hAnsiTheme="majorHAnsi" w:cs="Garamond Premr Pro Subh Cyr"/>
        </w:rPr>
        <w:t xml:space="preserve"> Журналът трябва да бъде съставен, доколкото е възможно, според списъка на съдържанието, подготвен от генералния секретар след допитване до Съвета на генералните суперинтенданти. Съдържанието следва да бъде предоставено на областния секретар преди свикването на областното събрание. </w:t>
      </w:r>
    </w:p>
    <w:p w14:paraId="4A721AD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205.6. </w:t>
      </w:r>
      <w:r w:rsidRPr="00D16DD5">
        <w:rPr>
          <w:rFonts w:asciiTheme="majorHAnsi" w:hAnsiTheme="majorHAnsi" w:cs="Garamond Premr Pro Subh Cyr"/>
        </w:rPr>
        <w:t>Журналът следва да съдържа сведения не само за определянето на пастори за местните църкви, но също за всички редовни и специални ангажименти, поемани от духовници и миряни, членуващи в областното събрание и участващи в някоя сфера на деноминационно служение, която може да им даде право да бъдат взети под внимание, когато кандидатстват за помощи от Съвета по пенсиите, отговарящ за програмата за пенсии и помощи, в която тази област участва. (115)</w:t>
      </w:r>
    </w:p>
    <w:p w14:paraId="167DC6BD" w14:textId="77777777" w:rsidR="006E6582" w:rsidRPr="00D16DD5" w:rsidRDefault="006E6582">
      <w:pPr>
        <w:pStyle w:val="razdel"/>
        <w:rPr>
          <w:rFonts w:asciiTheme="majorHAnsi" w:hAnsiTheme="majorHAnsi"/>
        </w:rPr>
      </w:pPr>
      <w:r w:rsidRPr="00D16DD5">
        <w:rPr>
          <w:rFonts w:asciiTheme="majorHAnsi" w:hAnsiTheme="majorHAnsi" w:cs="Garamond Premr Pro Capt Cyr"/>
        </w:rPr>
        <w:t>Д. Областен суперинтендант</w:t>
      </w:r>
    </w:p>
    <w:p w14:paraId="723DFF73" w14:textId="56E146F1"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206.</w:t>
      </w:r>
      <w:r w:rsidRPr="00D16DD5">
        <w:rPr>
          <w:rFonts w:asciiTheme="majorHAnsi" w:hAnsiTheme="majorHAnsi" w:cs="Garamond Premr Pro Subh Cyr"/>
        </w:rPr>
        <w:t xml:space="preserve"> Първоначалният мандат на областен суперинтендант, който е избран на областно събрание, започва 30 дена след закриването на областното събрание. </w:t>
      </w:r>
      <w:r w:rsidR="002B6E05" w:rsidRPr="00D16DD5">
        <w:rPr>
          <w:rFonts w:asciiTheme="majorHAnsi" w:hAnsiTheme="majorHAnsi" w:cs="Garamond Premr Pro Subh Cyr"/>
        </w:rPr>
        <w:t>Той п</w:t>
      </w:r>
      <w:r w:rsidRPr="00D16DD5">
        <w:rPr>
          <w:rFonts w:asciiTheme="majorHAnsi" w:hAnsiTheme="majorHAnsi" w:cs="Garamond Premr Pro Subh Cyr"/>
        </w:rPr>
        <w:t>родължава две пълни години от събрание до събрание, като приключва 30 дена след закриването на събранието, което бележи навършването на двете години от избора. По време на това събрание суперинтендантът може да бъде преизбран (203.11-203.12) или може да се избере или назначи и въведе в длъжност негов</w:t>
      </w:r>
      <w:r w:rsidR="008832FB" w:rsidRPr="00D16DD5">
        <w:rPr>
          <w:rFonts w:asciiTheme="majorHAnsi" w:hAnsiTheme="majorHAnsi" w:cs="Garamond Premr Pro Subh Cyr"/>
        </w:rPr>
        <w:t>ия</w:t>
      </w:r>
      <w:r w:rsidR="002B6E05" w:rsidRPr="00D16DD5">
        <w:rPr>
          <w:rFonts w:asciiTheme="majorHAnsi" w:hAnsiTheme="majorHAnsi" w:cs="Garamond Premr Pro Subh Cyr"/>
        </w:rPr>
        <w:t>т</w:t>
      </w:r>
      <w:r w:rsidRPr="00D16DD5">
        <w:rPr>
          <w:rFonts w:asciiTheme="majorHAnsi" w:hAnsiTheme="majorHAnsi" w:cs="Garamond Premr Pro Subh Cyr"/>
        </w:rPr>
        <w:t xml:space="preserve"> приемник. Първоначалният срок за заемане на длъжността за един областен суперинтендант, който се назначава от отговорния генерален суперинтендант, започва от времето на назначаването, включва остатъка от църковната година, през която суперинтендантът е назначен, и продължава през следващите две църковни години. Срокът за заемане на длъжността приключва 30 дена след закриването на събранието, което бележи края на втората пълна година на служене от областно събрание до областно събрание. На това последно събрание суперинтендантът може да бъде избран (203.11-203.12) за още един мандат или ще бъде избран или назначен и въведен в длъжност негов</w:t>
      </w:r>
      <w:r w:rsidR="008832FB" w:rsidRPr="00D16DD5">
        <w:rPr>
          <w:rFonts w:asciiTheme="majorHAnsi" w:hAnsiTheme="majorHAnsi" w:cs="Garamond Premr Pro Subh Cyr"/>
        </w:rPr>
        <w:t>ия</w:t>
      </w:r>
      <w:r w:rsidR="00933446" w:rsidRPr="00D16DD5">
        <w:rPr>
          <w:rFonts w:asciiTheme="majorHAnsi" w:hAnsiTheme="majorHAnsi" w:cs="Garamond Premr Pro Subh Cyr"/>
        </w:rPr>
        <w:t>т</w:t>
      </w:r>
      <w:r w:rsidRPr="00D16DD5">
        <w:rPr>
          <w:rFonts w:asciiTheme="majorHAnsi" w:hAnsiTheme="majorHAnsi" w:cs="Garamond Premr Pro Subh Cyr"/>
        </w:rPr>
        <w:t xml:space="preserve"> приемник. </w:t>
      </w:r>
      <w:r w:rsidR="00A47E33" w:rsidRPr="00D16DD5">
        <w:rPr>
          <w:rFonts w:asciiTheme="majorHAnsi" w:hAnsiTheme="majorHAnsi" w:cs="Garamond Premr Pro Subh Cyr"/>
        </w:rPr>
        <w:t>Никой старейшина</w:t>
      </w:r>
      <w:r w:rsidR="00933446" w:rsidRPr="00D16DD5">
        <w:rPr>
          <w:rFonts w:asciiTheme="majorHAnsi" w:hAnsiTheme="majorHAnsi" w:cs="Garamond Premr Pro Subh Cyr"/>
        </w:rPr>
        <w:t>,</w:t>
      </w:r>
      <w:r w:rsidR="00A47E33" w:rsidRPr="00D16DD5">
        <w:rPr>
          <w:rFonts w:asciiTheme="majorHAnsi" w:hAnsiTheme="majorHAnsi" w:cs="Garamond Premr Pro Subh Cyr"/>
        </w:rPr>
        <w:t xml:space="preserve"> назначен от областния офис</w:t>
      </w:r>
      <w:r w:rsidR="00933446" w:rsidRPr="00D16DD5">
        <w:rPr>
          <w:rFonts w:asciiTheme="majorHAnsi" w:hAnsiTheme="majorHAnsi" w:cs="Garamond Premr Pro Subh Cyr"/>
        </w:rPr>
        <w:t>,</w:t>
      </w:r>
      <w:r w:rsidR="00A47E33" w:rsidRPr="00D16DD5">
        <w:rPr>
          <w:rFonts w:asciiTheme="majorHAnsi" w:hAnsiTheme="majorHAnsi" w:cs="Garamond Premr Pro Subh Cyr"/>
        </w:rPr>
        <w:t xml:space="preserve"> не може да бъде избиран или назначаван за поста на областен суперинтендант на област, където </w:t>
      </w:r>
      <w:r w:rsidR="00AC2E9D" w:rsidRPr="00D16DD5">
        <w:rPr>
          <w:rFonts w:asciiTheme="majorHAnsi" w:hAnsiTheme="majorHAnsi" w:cs="Garamond Premr Pro Subh Cyr"/>
        </w:rPr>
        <w:t>е</w:t>
      </w:r>
      <w:r w:rsidR="00A47E33" w:rsidRPr="00D16DD5">
        <w:rPr>
          <w:rFonts w:asciiTheme="majorHAnsi" w:hAnsiTheme="majorHAnsi" w:cs="Garamond Premr Pro Subh Cyr"/>
        </w:rPr>
        <w:t xml:space="preserve"> служил без одобрението на Областния консултативен съвет и генералния суперинтендант с юрисдикция (в съзвучие с член 115). </w:t>
      </w:r>
      <w:r w:rsidRPr="00D16DD5">
        <w:rPr>
          <w:rFonts w:asciiTheme="majorHAnsi" w:hAnsiTheme="majorHAnsi" w:cs="Garamond Premr Pro Subh Cyr"/>
        </w:rPr>
        <w:t>(203.11-203.13)</w:t>
      </w:r>
    </w:p>
    <w:p w14:paraId="4F7DC0DC" w14:textId="3716AE2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207.</w:t>
      </w:r>
      <w:r w:rsidRPr="00D16DD5">
        <w:rPr>
          <w:rFonts w:asciiTheme="majorHAnsi" w:hAnsiTheme="majorHAnsi" w:cs="Garamond Premr Pro Subh Cyr"/>
        </w:rPr>
        <w:t xml:space="preserve"> Ако поради някаква причина мястото на областния суперинтендант бъде освободено в периода между заседанията на областното събрание, генералните суперинтенданти, с обща и лична отговорност, могат да запълнят празното място след допитване до Областния консултативен съвет. Допитването следва да включва покана към комисията като цяло да представи имена за разглеждане в допълнение към онези имена, които са предложени от отговорния генерален суперинтендант. </w:t>
      </w:r>
      <w:r w:rsidR="00B73D68" w:rsidRPr="00D16DD5">
        <w:rPr>
          <w:rFonts w:asciiTheme="majorHAnsi" w:hAnsiTheme="majorHAnsi" w:cs="NewCenturySchlbk-Roman"/>
          <w:sz w:val="18"/>
          <w:szCs w:val="18"/>
        </w:rPr>
        <w:t>(236, 307.8)</w:t>
      </w:r>
      <w:r w:rsidR="00B73D68" w:rsidRPr="00D16DD5">
        <w:rPr>
          <w:rFonts w:asciiTheme="majorHAnsi" w:hAnsiTheme="majorHAnsi" w:cs="Garamond Premr Pro Subh Cyr"/>
        </w:rPr>
        <w:t xml:space="preserve"> </w:t>
      </w:r>
    </w:p>
    <w:p w14:paraId="265C88EC" w14:textId="50186D3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207.1. </w:t>
      </w:r>
      <w:r w:rsidRPr="00D16DD5">
        <w:rPr>
          <w:rFonts w:asciiTheme="majorHAnsi" w:hAnsiTheme="majorHAnsi" w:cs="Garamond Premr Pro Subh Cyr"/>
        </w:rPr>
        <w:t>Длъжността на областен суперинтендант за области от І и ІІ фаза може да бъде обявена за свободна поради основателна причина по препоръка на отговорния генерален суперинтендант. Длъжността на областен суперин</w:t>
      </w:r>
      <w:r w:rsidRPr="00D16DD5">
        <w:rPr>
          <w:rFonts w:asciiTheme="majorHAnsi" w:hAnsiTheme="majorHAnsi" w:cs="Garamond Premr Pro Subh Cyr"/>
        </w:rPr>
        <w:lastRenderedPageBreak/>
        <w:t>тендант в област от ІІІ фаза може да бъде обявена за свободна с мнозинство от две трети от гласовете на Областния консултативен съвет</w:t>
      </w:r>
      <w:r w:rsidR="00D1791D" w:rsidRPr="00D16DD5">
        <w:rPr>
          <w:rFonts w:asciiTheme="majorHAnsi" w:hAnsiTheme="majorHAnsi" w:cs="Garamond Premr Pro Subh Cyr"/>
        </w:rPr>
        <w:t xml:space="preserve">.  </w:t>
      </w:r>
      <w:r w:rsidR="00B73D68" w:rsidRPr="00D16DD5">
        <w:rPr>
          <w:rFonts w:asciiTheme="majorHAnsi" w:hAnsiTheme="majorHAnsi" w:cs="Garamond Premr Pro Subh Cyr"/>
        </w:rPr>
        <w:t>(236, 321)</w:t>
      </w:r>
    </w:p>
    <w:p w14:paraId="46FD86C6" w14:textId="1B6B7C52"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207.2.</w:t>
      </w:r>
      <w:r w:rsidRPr="00D16DD5">
        <w:rPr>
          <w:rFonts w:asciiTheme="majorHAnsi" w:hAnsiTheme="majorHAnsi" w:cs="Garamond Premr Pro Subh Cyr"/>
        </w:rPr>
        <w:t xml:space="preserve"> В случай на временна негодност на титуляра, изпълняващ функциите на областен суперинтендант, отговорният генерален суперинтендант, след обсъждане с Областния консултативен съвет, може да назначи като временен областен суперинтендант </w:t>
      </w:r>
      <w:r w:rsidR="00240E8F" w:rsidRPr="00D16DD5">
        <w:rPr>
          <w:rFonts w:asciiTheme="majorHAnsi" w:hAnsiTheme="majorHAnsi" w:cs="Garamond Premr Pro Subh Cyr"/>
        </w:rPr>
        <w:t>старейшин</w:t>
      </w:r>
      <w:r w:rsidR="00AC2E9D" w:rsidRPr="00D16DD5">
        <w:rPr>
          <w:rFonts w:asciiTheme="majorHAnsi" w:hAnsiTheme="majorHAnsi" w:cs="Garamond Premr Pro Subh Cyr"/>
        </w:rPr>
        <w:t>а</w:t>
      </w:r>
      <w:r w:rsidRPr="00D16DD5">
        <w:rPr>
          <w:rFonts w:asciiTheme="majorHAnsi" w:hAnsiTheme="majorHAnsi" w:cs="Garamond Premr Pro Subh Cyr"/>
        </w:rPr>
        <w:t xml:space="preserve"> с необходимия ценз. Въпросът за негодността следва да се реши от отговорния генерален суперинтендант и Областния консултативен съвет. (307.</w:t>
      </w:r>
      <w:r w:rsidR="00B73D68" w:rsidRPr="00D16DD5">
        <w:rPr>
          <w:rFonts w:asciiTheme="majorHAnsi" w:hAnsiTheme="majorHAnsi" w:cs="Garamond Premr Pro Subh Cyr"/>
        </w:rPr>
        <w:t>8</w:t>
      </w:r>
      <w:r w:rsidRPr="00D16DD5">
        <w:rPr>
          <w:rFonts w:asciiTheme="majorHAnsi" w:hAnsiTheme="majorHAnsi" w:cs="Garamond Premr Pro Subh Cyr"/>
        </w:rPr>
        <w:t>)</w:t>
      </w:r>
    </w:p>
    <w:p w14:paraId="072826E3" w14:textId="638EC04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207.3.</w:t>
      </w:r>
      <w:r w:rsidRPr="00D16DD5">
        <w:rPr>
          <w:rFonts w:asciiTheme="majorHAnsi" w:hAnsiTheme="majorHAnsi" w:cs="Garamond Premr Pro Subh Cyr"/>
        </w:rPr>
        <w:t xml:space="preserve"> При подаване на оставка или прекратяване на дейността на областния суперинтендант щатните работници на областната служба, главният изпълнителен директор или членове на други спомагателни и/ или филиални дружества на областта, платени и неплатени, като заместник-суперинтендант</w:t>
      </w:r>
      <w:r w:rsidR="00AC2E9D" w:rsidRPr="00D16DD5">
        <w:rPr>
          <w:rFonts w:asciiTheme="majorHAnsi" w:hAnsiTheme="majorHAnsi" w:cs="Garamond Premr Pro Subh Cyr"/>
        </w:rPr>
        <w:t>а</w:t>
      </w:r>
      <w:r w:rsidRPr="00D16DD5">
        <w:rPr>
          <w:rFonts w:asciiTheme="majorHAnsi" w:hAnsiTheme="majorHAnsi" w:cs="Garamond Premr Pro Subh Cyr"/>
        </w:rPr>
        <w:t xml:space="preserve"> и секретаря на службата, следва да подадат оставки, които да влязат в сила едновременно с последната дата от дейността на областния суперинтендант. Един или повече от щатните служители могат обаче да останат с писменото одобрение на отговорния генерален суперинтендант и Областния консултативен съвет, но не след датата на поемане на задължения от новия суперинтендант. </w:t>
      </w:r>
      <w:r w:rsidR="00B73D68" w:rsidRPr="00D16DD5">
        <w:rPr>
          <w:rFonts w:asciiTheme="majorHAnsi" w:hAnsiTheme="majorHAnsi" w:cs="Garamond Premr Pro Subh Cyr"/>
        </w:rPr>
        <w:t>(242.3)</w:t>
      </w:r>
    </w:p>
    <w:p w14:paraId="2A68747C" w14:textId="5BD200E5"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207.4.</w:t>
      </w:r>
      <w:r w:rsidRPr="00D16DD5">
        <w:rPr>
          <w:rFonts w:asciiTheme="majorHAnsi" w:hAnsiTheme="majorHAnsi" w:cs="Garamond Premr Pro Subh Cyr"/>
        </w:rPr>
        <w:t xml:space="preserve"> След допитване до Областния консултативен съвет и одобрението на отговорния генерален суперинтендант новоизбраният или новоназначен областен суперинтендант може да има привилегията да препоръча наемането на щатни служители, които са били наети преди това. </w:t>
      </w:r>
      <w:r w:rsidR="00B73D68" w:rsidRPr="00D16DD5">
        <w:rPr>
          <w:rFonts w:asciiTheme="majorHAnsi" w:hAnsiTheme="majorHAnsi" w:cs="Garamond Premr Pro Subh Cyr"/>
        </w:rPr>
        <w:t>(242.3)</w:t>
      </w:r>
    </w:p>
    <w:p w14:paraId="04497E5C"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208. Задълженията на областния суперинтендант </w:t>
      </w:r>
      <w:r w:rsidRPr="00D16DD5">
        <w:rPr>
          <w:rFonts w:asciiTheme="majorHAnsi" w:hAnsiTheme="majorHAnsi" w:cs="Garamond Premr Pro Subh Cyr"/>
        </w:rPr>
        <w:t>са:</w:t>
      </w:r>
    </w:p>
    <w:p w14:paraId="12814393" w14:textId="227945A2"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208.1. </w:t>
      </w:r>
      <w:r w:rsidRPr="00D16DD5">
        <w:rPr>
          <w:rFonts w:asciiTheme="majorHAnsi" w:hAnsiTheme="majorHAnsi" w:cs="Garamond Premr Pro Subh Cyr"/>
        </w:rPr>
        <w:t xml:space="preserve">Да учредява, признава и надзирава местни църкви в границите на своята област съгласно одобрението на отговорния генерален суперинтендант. </w:t>
      </w:r>
      <w:r w:rsidR="00B73D68" w:rsidRPr="00D16DD5">
        <w:rPr>
          <w:rFonts w:asciiTheme="majorHAnsi" w:hAnsiTheme="majorHAnsi" w:cs="Garamond Premr Pro Subh Cyr"/>
        </w:rPr>
        <w:t>(100, 536.12)</w:t>
      </w:r>
    </w:p>
    <w:p w14:paraId="040A221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208.2.</w:t>
      </w:r>
      <w:r w:rsidRPr="00D16DD5">
        <w:rPr>
          <w:rFonts w:asciiTheme="majorHAnsi" w:hAnsiTheme="majorHAnsi" w:cs="Garamond Premr Pro Subh Cyr"/>
        </w:rPr>
        <w:t xml:space="preserve"> Да бъде на разположение на местните църкви в своята област, доколкото е необходимо, и според нуждата да се среща с църковните съвети, за да ги напътства по отношение на духовни, финансови и пасторски въпроси, като дава такива полезни съвети и оказва такава помощ, каквато смята за уместно.</w:t>
      </w:r>
    </w:p>
    <w:p w14:paraId="13C99A7B" w14:textId="6FFD420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208.3. </w:t>
      </w:r>
      <w:r w:rsidRPr="00D16DD5">
        <w:rPr>
          <w:rFonts w:asciiTheme="majorHAnsi" w:hAnsiTheme="majorHAnsi" w:cs="Garamond Premr Pro Subh Cyr"/>
        </w:rPr>
        <w:t xml:space="preserve">При обстоятелства, в които областният суперинтендант установи, че дадена църква е в нездраво, западащо състояние и продължаването на съществуването </w:t>
      </w:r>
      <w:r w:rsidR="00A10A88" w:rsidRPr="00D16DD5">
        <w:rPr>
          <w:rFonts w:asciiTheme="majorHAnsi" w:hAnsiTheme="majorHAnsi" w:cs="Garamond Premr Pro Subh Cyr"/>
        </w:rPr>
        <w:t>ѝ</w:t>
      </w:r>
      <w:r w:rsidRPr="00D16DD5">
        <w:rPr>
          <w:rFonts w:asciiTheme="majorHAnsi" w:hAnsiTheme="majorHAnsi" w:cs="Garamond Premr Pro Subh Cyr"/>
        </w:rPr>
        <w:t xml:space="preserve"> застрашава църковната жизнеспособност и мисионерска ползотворност, областният суперинтендант може да потърси връзка с пастора или с пастора и църковния съвет, за да прецени обстоятелствата. Трябва да се положи всяко усилие за работа с пастора и църковния съвет с цел разрешаване на проблемите, довели до обстоятелствата, които възпрепятстват мисионерската ползотворност.</w:t>
      </w:r>
    </w:p>
    <w:p w14:paraId="4C8C7A56" w14:textId="2FE44DE5" w:rsidR="00B52724"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Ако след като работи с пастора и/ или съвета, областният суперинтендант заключи, че е </w:t>
      </w:r>
      <w:r w:rsidR="00A10A88" w:rsidRPr="00D16DD5">
        <w:rPr>
          <w:rFonts w:asciiTheme="majorHAnsi" w:hAnsiTheme="majorHAnsi" w:cs="Garamond Premr Pro Subh Cyr"/>
        </w:rPr>
        <w:t xml:space="preserve">нужна по-нататъшна намеса, той </w:t>
      </w:r>
      <w:r w:rsidRPr="00D16DD5">
        <w:rPr>
          <w:rFonts w:asciiTheme="majorHAnsi" w:hAnsiTheme="majorHAnsi" w:cs="Garamond Premr Pro Subh Cyr"/>
        </w:rPr>
        <w:t>може да предприеме с одобрението на Областния консултативен съвет и отговорния генерален суперинтендант подходящи действия за справяне с положението. Тези действия могат да включват, без да се ограничават с</w:t>
      </w:r>
      <w:r w:rsidR="00A10A88" w:rsidRPr="00D16DD5">
        <w:rPr>
          <w:rFonts w:asciiTheme="majorHAnsi" w:hAnsiTheme="majorHAnsi" w:cs="Garamond Premr Pro Subh Cyr"/>
        </w:rPr>
        <w:t xml:space="preserve"> това</w:t>
      </w:r>
      <w:r w:rsidRPr="00D16DD5">
        <w:rPr>
          <w:rFonts w:asciiTheme="majorHAnsi" w:hAnsiTheme="majorHAnsi" w:cs="Garamond Premr Pro Subh Cyr"/>
        </w:rPr>
        <w:t>:</w:t>
      </w:r>
    </w:p>
    <w:p w14:paraId="74FF0DE8" w14:textId="217115AB" w:rsidR="00B52724" w:rsidRPr="00D16DD5" w:rsidRDefault="006E6582" w:rsidP="002D6143">
      <w:pPr>
        <w:pStyle w:val="text"/>
        <w:numPr>
          <w:ilvl w:val="0"/>
          <w:numId w:val="5"/>
        </w:numPr>
        <w:rPr>
          <w:rFonts w:asciiTheme="majorHAnsi" w:hAnsiTheme="majorHAnsi" w:cs="Garamond Premr Pro Subh Cyr"/>
        </w:rPr>
      </w:pPr>
      <w:r w:rsidRPr="00D16DD5">
        <w:rPr>
          <w:rFonts w:asciiTheme="majorHAnsi" w:hAnsiTheme="majorHAnsi" w:cs="Garamond Premr Pro Subh Cyr"/>
        </w:rPr>
        <w:t xml:space="preserve">отстраняване на пастора; </w:t>
      </w:r>
    </w:p>
    <w:p w14:paraId="6EDBEAD3" w14:textId="0A591558" w:rsidR="00B52724" w:rsidRPr="00D16DD5" w:rsidRDefault="006E6582" w:rsidP="002D6143">
      <w:pPr>
        <w:pStyle w:val="text"/>
        <w:numPr>
          <w:ilvl w:val="0"/>
          <w:numId w:val="5"/>
        </w:numPr>
        <w:rPr>
          <w:rFonts w:asciiTheme="majorHAnsi" w:hAnsiTheme="majorHAnsi" w:cs="Garamond Premr Pro Subh Cyr"/>
        </w:rPr>
      </w:pPr>
      <w:r w:rsidRPr="00D16DD5">
        <w:rPr>
          <w:rFonts w:asciiTheme="majorHAnsi" w:hAnsiTheme="majorHAnsi" w:cs="Garamond Premr Pro Subh Cyr"/>
        </w:rPr>
        <w:t xml:space="preserve">разпускане на църковния съвет; </w:t>
      </w:r>
    </w:p>
    <w:p w14:paraId="11757AA9" w14:textId="16948ABE" w:rsidR="00B52724" w:rsidRPr="00D16DD5" w:rsidRDefault="006E6582" w:rsidP="002D6143">
      <w:pPr>
        <w:pStyle w:val="text"/>
        <w:numPr>
          <w:ilvl w:val="0"/>
          <w:numId w:val="5"/>
        </w:numPr>
        <w:rPr>
          <w:rFonts w:asciiTheme="majorHAnsi" w:hAnsiTheme="majorHAnsi" w:cs="Garamond Premr Pro Subh Cyr"/>
        </w:rPr>
      </w:pPr>
      <w:r w:rsidRPr="00D16DD5">
        <w:rPr>
          <w:rFonts w:asciiTheme="majorHAnsi" w:hAnsiTheme="majorHAnsi" w:cs="Garamond Premr Pro Subh Cyr"/>
        </w:rPr>
        <w:t>предприемане на такава специална намеса, каквато може да е необходима за възстановяване на благополучието и мисионерската ползотворност на църквата.</w:t>
      </w:r>
      <w:r w:rsidR="00B73D68" w:rsidRPr="00D16DD5">
        <w:rPr>
          <w:rFonts w:asciiTheme="majorHAnsi" w:hAnsiTheme="majorHAnsi" w:cs="Garamond Premr Pro Subh Cyr"/>
        </w:rPr>
        <w:t xml:space="preserve"> </w:t>
      </w:r>
    </w:p>
    <w:p w14:paraId="38380BEB" w14:textId="2C7CDD51" w:rsidR="006E6582" w:rsidRPr="00D16DD5" w:rsidRDefault="00B73D68" w:rsidP="00B52724">
      <w:pPr>
        <w:pStyle w:val="text"/>
        <w:rPr>
          <w:rFonts w:asciiTheme="majorHAnsi" w:hAnsiTheme="majorHAnsi" w:cs="Garamond Premr Pro Subh Cyr"/>
        </w:rPr>
      </w:pPr>
      <w:r w:rsidRPr="00D16DD5">
        <w:rPr>
          <w:rFonts w:asciiTheme="majorHAnsi" w:hAnsiTheme="majorHAnsi" w:cs="Garamond Premr Pro Subh Cyr"/>
        </w:rPr>
        <w:t xml:space="preserve">Активите на учредената църква остават под контрола на местната църква, освен ако </w:t>
      </w:r>
      <w:r w:rsidR="00A329EA" w:rsidRPr="00D16DD5">
        <w:rPr>
          <w:rFonts w:asciiTheme="majorHAnsi" w:hAnsiTheme="majorHAnsi" w:cs="Garamond Premr Pro Subh Cyr"/>
        </w:rPr>
        <w:t xml:space="preserve">църквата </w:t>
      </w:r>
      <w:r w:rsidR="00A10A88" w:rsidRPr="00D16DD5">
        <w:rPr>
          <w:rFonts w:asciiTheme="majorHAnsi" w:hAnsiTheme="majorHAnsi" w:cs="Garamond Premr Pro Subh Cyr"/>
        </w:rPr>
        <w:t xml:space="preserve">не </w:t>
      </w:r>
      <w:r w:rsidRPr="00D16DD5">
        <w:rPr>
          <w:rFonts w:asciiTheme="majorHAnsi" w:hAnsiTheme="majorHAnsi" w:cs="Garamond Premr Pro Subh Cyr"/>
        </w:rPr>
        <w:t xml:space="preserve">е обявена за неактивна според член 106.5 или </w:t>
      </w:r>
      <w:r w:rsidR="00CA4621" w:rsidRPr="00D16DD5">
        <w:rPr>
          <w:rFonts w:asciiTheme="majorHAnsi" w:hAnsiTheme="majorHAnsi" w:cs="Garamond Premr Pro Subh Cyr"/>
        </w:rPr>
        <w:t xml:space="preserve">е </w:t>
      </w:r>
      <w:r w:rsidRPr="00D16DD5">
        <w:rPr>
          <w:rFonts w:asciiTheme="majorHAnsi" w:hAnsiTheme="majorHAnsi" w:cs="Garamond Premr Pro Subh Cyr"/>
        </w:rPr>
        <w:t xml:space="preserve">закрита </w:t>
      </w:r>
      <w:r w:rsidR="00436A58" w:rsidRPr="00D16DD5">
        <w:rPr>
          <w:rFonts w:asciiTheme="majorHAnsi" w:hAnsiTheme="majorHAnsi" w:cs="Garamond Premr Pro Subh Cyr"/>
        </w:rPr>
        <w:t>според член 106.1. Генералният суперинтендант, под чиято юрисдикция е</w:t>
      </w:r>
      <w:r w:rsidR="00CA4621" w:rsidRPr="00D16DD5">
        <w:rPr>
          <w:rFonts w:asciiTheme="majorHAnsi" w:hAnsiTheme="majorHAnsi" w:cs="Garamond Premr Pro Subh Cyr"/>
        </w:rPr>
        <w:t xml:space="preserve"> тя</w:t>
      </w:r>
      <w:r w:rsidR="00436A58" w:rsidRPr="00D16DD5">
        <w:rPr>
          <w:rFonts w:asciiTheme="majorHAnsi" w:hAnsiTheme="majorHAnsi" w:cs="Garamond Premr Pro Subh Cyr"/>
        </w:rPr>
        <w:t>, трябва да бъде уведомен за предприетите действия в рамките на 30 дни.</w:t>
      </w:r>
    </w:p>
    <w:p w14:paraId="592E08CA" w14:textId="283E6E1A" w:rsidR="00A47E33" w:rsidRPr="00D16DD5" w:rsidRDefault="00A47E33">
      <w:pPr>
        <w:pStyle w:val="text"/>
        <w:rPr>
          <w:rFonts w:asciiTheme="majorHAnsi" w:hAnsiTheme="majorHAnsi" w:cs="Garamond Premr Pro Subh Cyr"/>
          <w:b/>
        </w:rPr>
      </w:pPr>
      <w:r w:rsidRPr="00D16DD5">
        <w:rPr>
          <w:rFonts w:asciiTheme="majorHAnsi" w:hAnsiTheme="majorHAnsi" w:cs="Garamond Premr Pro Subh Cyr"/>
          <w:b/>
        </w:rPr>
        <w:t xml:space="preserve">208.4. </w:t>
      </w:r>
      <w:r w:rsidRPr="00D16DD5">
        <w:rPr>
          <w:rFonts w:asciiTheme="majorHAnsi" w:hAnsiTheme="majorHAnsi" w:cs="Garamond Premr Pro Subh Cyr"/>
          <w:color w:val="auto"/>
        </w:rPr>
        <w:t xml:space="preserve">Когато </w:t>
      </w:r>
      <w:r w:rsidRPr="00D16DD5">
        <w:rPr>
          <w:rFonts w:asciiTheme="majorHAnsi" w:hAnsiTheme="majorHAnsi" w:cs="Garamond Premr Pro Subh Cyr"/>
        </w:rPr>
        <w:t>по мнението на областния суперинтендант местна църква, която е обявена като такава в криза според 12</w:t>
      </w:r>
      <w:r w:rsidR="00A329EA" w:rsidRPr="00D16DD5">
        <w:rPr>
          <w:rFonts w:asciiTheme="majorHAnsi" w:hAnsiTheme="majorHAnsi" w:cs="Garamond Premr Pro Subh Cyr"/>
        </w:rPr>
        <w:t>5</w:t>
      </w:r>
      <w:r w:rsidRPr="00D16DD5">
        <w:rPr>
          <w:rFonts w:asciiTheme="majorHAnsi" w:hAnsiTheme="majorHAnsi" w:cs="Garamond Premr Pro Subh Cyr"/>
        </w:rPr>
        <w:t>.1</w:t>
      </w:r>
      <w:r w:rsidR="00CA4621" w:rsidRPr="00D16DD5">
        <w:rPr>
          <w:rFonts w:asciiTheme="majorHAnsi" w:hAnsiTheme="majorHAnsi" w:cs="Garamond Premr Pro Subh Cyr"/>
        </w:rPr>
        <w:t>,</w:t>
      </w:r>
      <w:r w:rsidRPr="00D16DD5">
        <w:rPr>
          <w:rFonts w:asciiTheme="majorHAnsi" w:hAnsiTheme="majorHAnsi" w:cs="Garamond Premr Pro Subh Cyr"/>
        </w:rPr>
        <w:t xml:space="preserve"> е изпълнила предписанията и е готова да възстанови служението си по обичайния начин, тя може да бъде обявена като такава вън от криза с обикновено мнозинство от Областния консултативен съвет</w:t>
      </w:r>
      <w:r w:rsidR="00436A58" w:rsidRPr="00D16DD5">
        <w:rPr>
          <w:rFonts w:asciiTheme="majorHAnsi" w:hAnsiTheme="majorHAnsi" w:cs="Garamond Premr Pro Subh Cyr"/>
        </w:rPr>
        <w:t xml:space="preserve">. Областният суперинтендант трябва да уведоми генералния суперинтендант, под чиято юрисдикция е </w:t>
      </w:r>
      <w:r w:rsidR="00CA4621" w:rsidRPr="00D16DD5">
        <w:rPr>
          <w:rFonts w:asciiTheme="majorHAnsi" w:hAnsiTheme="majorHAnsi" w:cs="Garamond Premr Pro Subh Cyr"/>
        </w:rPr>
        <w:t xml:space="preserve">тя, </w:t>
      </w:r>
      <w:r w:rsidR="00436A58" w:rsidRPr="00D16DD5">
        <w:rPr>
          <w:rFonts w:asciiTheme="majorHAnsi" w:hAnsiTheme="majorHAnsi" w:cs="Garamond Premr Pro Subh Cyr"/>
        </w:rPr>
        <w:t>в рамките на 30 дни.</w:t>
      </w:r>
    </w:p>
    <w:p w14:paraId="56142617" w14:textId="25DC7AE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208.</w:t>
      </w:r>
      <w:r w:rsidR="00A47E33" w:rsidRPr="00D16DD5">
        <w:rPr>
          <w:rFonts w:asciiTheme="majorHAnsi" w:hAnsiTheme="majorHAnsi" w:cs="Garamond Premr Pro"/>
          <w:b/>
          <w:bCs/>
        </w:rPr>
        <w:t>5.</w:t>
      </w:r>
      <w:r w:rsidRPr="00D16DD5">
        <w:rPr>
          <w:rFonts w:asciiTheme="majorHAnsi" w:hAnsiTheme="majorHAnsi" w:cs="Garamond Premr Pro Subh Cyr"/>
        </w:rPr>
        <w:t xml:space="preserve"> </w:t>
      </w:r>
      <w:r w:rsidRPr="00D16DD5">
        <w:rPr>
          <w:rFonts w:asciiTheme="majorHAnsi" w:hAnsiTheme="majorHAnsi" w:cs="Garamond Premr Pro Subh Cyr"/>
          <w:color w:val="auto"/>
        </w:rPr>
        <w:t xml:space="preserve">Да планира във времето и провежда с всеки местен църковен съвет редовния преглед на църковно-пасторските отношения според </w:t>
      </w:r>
      <w:r w:rsidRPr="00D16DD5">
        <w:rPr>
          <w:rFonts w:asciiTheme="majorHAnsi" w:hAnsiTheme="majorHAnsi" w:cs="Garamond Premr Pro Subh Cyr"/>
        </w:rPr>
        <w:t>условията на член 12</w:t>
      </w:r>
      <w:r w:rsidR="00A47E33" w:rsidRPr="00D16DD5">
        <w:rPr>
          <w:rFonts w:asciiTheme="majorHAnsi" w:hAnsiTheme="majorHAnsi" w:cs="Garamond Premr Pro Subh Cyr"/>
        </w:rPr>
        <w:t>3</w:t>
      </w:r>
      <w:r w:rsidRPr="00D16DD5">
        <w:rPr>
          <w:rFonts w:asciiTheme="majorHAnsi" w:hAnsiTheme="majorHAnsi" w:cs="Garamond Premr Pro Subh Cyr"/>
        </w:rPr>
        <w:t>.</w:t>
      </w:r>
    </w:p>
    <w:p w14:paraId="5E063218" w14:textId="43804BE1"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208.</w:t>
      </w:r>
      <w:r w:rsidR="0038029D" w:rsidRPr="00D16DD5">
        <w:rPr>
          <w:rFonts w:asciiTheme="majorHAnsi" w:hAnsiTheme="majorHAnsi" w:cs="Garamond Premr Pro"/>
          <w:b/>
          <w:bCs/>
        </w:rPr>
        <w:t>6.</w:t>
      </w:r>
      <w:r w:rsidRPr="00D16DD5">
        <w:rPr>
          <w:rFonts w:asciiTheme="majorHAnsi" w:hAnsiTheme="majorHAnsi" w:cs="Garamond Premr Pro Subh Cyr"/>
        </w:rPr>
        <w:t xml:space="preserve"> Да оказва специален надзор над всички мисии на Църквата на Назарянина от църковен тип, които са в границите на </w:t>
      </w:r>
      <w:r w:rsidR="004F75C5" w:rsidRPr="00D16DD5">
        <w:rPr>
          <w:rFonts w:asciiTheme="majorHAnsi" w:hAnsiTheme="majorHAnsi" w:cs="Garamond Premr Pro Subh Cyr"/>
        </w:rPr>
        <w:t>неговата</w:t>
      </w:r>
      <w:r w:rsidRPr="00D16DD5">
        <w:rPr>
          <w:rFonts w:asciiTheme="majorHAnsi" w:hAnsiTheme="majorHAnsi" w:cs="Garamond Premr Pro Subh Cyr"/>
        </w:rPr>
        <w:t xml:space="preserve"> област.</w:t>
      </w:r>
    </w:p>
    <w:p w14:paraId="2EBCB895" w14:textId="71EA3A74"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208.</w:t>
      </w:r>
      <w:r w:rsidR="0038029D" w:rsidRPr="00D16DD5">
        <w:rPr>
          <w:rFonts w:asciiTheme="majorHAnsi" w:hAnsiTheme="majorHAnsi" w:cs="Garamond Premr Pro"/>
          <w:b/>
          <w:bCs/>
        </w:rPr>
        <w:t xml:space="preserve">7. </w:t>
      </w:r>
      <w:r w:rsidRPr="00D16DD5">
        <w:rPr>
          <w:rFonts w:asciiTheme="majorHAnsi" w:hAnsiTheme="majorHAnsi" w:cs="Garamond Premr Pro Subh Cyr"/>
        </w:rPr>
        <w:t>Да предлага пред Областния консултативен съвет кандидат за областен секретар, ако се освободи такова място. (216.1)</w:t>
      </w:r>
    </w:p>
    <w:p w14:paraId="1901FB42" w14:textId="1B048A2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208.</w:t>
      </w:r>
      <w:r w:rsidR="0038029D" w:rsidRPr="00D16DD5">
        <w:rPr>
          <w:rFonts w:asciiTheme="majorHAnsi" w:hAnsiTheme="majorHAnsi" w:cs="Garamond Premr Pro"/>
          <w:b/>
          <w:bCs/>
        </w:rPr>
        <w:t xml:space="preserve">8. </w:t>
      </w:r>
      <w:r w:rsidRPr="00D16DD5">
        <w:rPr>
          <w:rFonts w:asciiTheme="majorHAnsi" w:hAnsiTheme="majorHAnsi" w:cs="Garamond Premr Pro Subh Cyr"/>
        </w:rPr>
        <w:t>Да предлага пред Областния консултативен съвет кандидат за областен касиер, ако се освободи такова място. (219.1)</w:t>
      </w:r>
    </w:p>
    <w:p w14:paraId="7C10BF41" w14:textId="600538F5"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208.</w:t>
      </w:r>
      <w:r w:rsidR="0038029D" w:rsidRPr="00D16DD5">
        <w:rPr>
          <w:rFonts w:asciiTheme="majorHAnsi" w:hAnsiTheme="majorHAnsi" w:cs="Garamond Premr Pro"/>
          <w:b/>
          <w:bCs/>
        </w:rPr>
        <w:t xml:space="preserve">9. </w:t>
      </w:r>
      <w:r w:rsidR="004F75C5" w:rsidRPr="00D16DD5">
        <w:rPr>
          <w:rFonts w:asciiTheme="majorHAnsi" w:hAnsiTheme="majorHAnsi" w:cs="Garamond Premr Pro Subh Cyr"/>
        </w:rPr>
        <w:t xml:space="preserve">Да назначава областен директор </w:t>
      </w:r>
      <w:r w:rsidRPr="00D16DD5">
        <w:rPr>
          <w:rFonts w:asciiTheme="majorHAnsi" w:hAnsiTheme="majorHAnsi" w:cs="Garamond Premr Pro Subh Cyr"/>
        </w:rPr>
        <w:t>капелан, за да популяризира и развива благовестителската дейност с посланието за св</w:t>
      </w:r>
      <w:r w:rsidR="004F75C5" w:rsidRPr="00D16DD5">
        <w:rPr>
          <w:rFonts w:asciiTheme="majorHAnsi" w:hAnsiTheme="majorHAnsi" w:cs="Garamond Premr Pro Subh Cyr"/>
        </w:rPr>
        <w:t>е</w:t>
      </w:r>
      <w:r w:rsidRPr="00D16DD5">
        <w:rPr>
          <w:rFonts w:asciiTheme="majorHAnsi" w:hAnsiTheme="majorHAnsi" w:cs="Garamond Premr Pro Subh Cyr"/>
        </w:rPr>
        <w:t>тостта чрез специализираното служение на капелана. (23</w:t>
      </w:r>
      <w:r w:rsidR="00436A58" w:rsidRPr="00D16DD5">
        <w:rPr>
          <w:rFonts w:asciiTheme="majorHAnsi" w:hAnsiTheme="majorHAnsi" w:cs="Garamond Premr Pro Subh Cyr"/>
        </w:rPr>
        <w:t>7</w:t>
      </w:r>
      <w:r w:rsidRPr="00D16DD5">
        <w:rPr>
          <w:rFonts w:asciiTheme="majorHAnsi" w:hAnsiTheme="majorHAnsi" w:cs="Garamond Premr Pro Subh Cyr"/>
        </w:rPr>
        <w:t>)</w:t>
      </w:r>
    </w:p>
    <w:p w14:paraId="29862E3B" w14:textId="36346C08" w:rsidR="006E6582" w:rsidRPr="00D16DD5" w:rsidRDefault="006E6582" w:rsidP="00436A58">
      <w:pPr>
        <w:pStyle w:val="text"/>
        <w:rPr>
          <w:rFonts w:asciiTheme="majorHAnsi" w:hAnsiTheme="majorHAnsi" w:cs="Garamond Premr Pro Subh Cyr"/>
        </w:rPr>
      </w:pPr>
      <w:r w:rsidRPr="00D16DD5">
        <w:rPr>
          <w:rFonts w:asciiTheme="majorHAnsi" w:hAnsiTheme="majorHAnsi" w:cs="Garamond Premr Pro"/>
          <w:b/>
          <w:bCs/>
        </w:rPr>
        <w:t>208.</w:t>
      </w:r>
      <w:r w:rsidR="0038029D" w:rsidRPr="00D16DD5">
        <w:rPr>
          <w:rFonts w:asciiTheme="majorHAnsi" w:hAnsiTheme="majorHAnsi" w:cs="Garamond Premr Pro"/>
          <w:b/>
          <w:bCs/>
        </w:rPr>
        <w:t xml:space="preserve">10. </w:t>
      </w:r>
      <w:r w:rsidRPr="00D16DD5">
        <w:rPr>
          <w:rFonts w:asciiTheme="majorHAnsi" w:hAnsiTheme="majorHAnsi" w:cs="Garamond Premr Pro Subh Cyr"/>
        </w:rPr>
        <w:t xml:space="preserve">Да обсъжда с църковния съвет издигането на кандидатурата на </w:t>
      </w:r>
      <w:r w:rsidR="00BB0CD3" w:rsidRPr="00D16DD5">
        <w:rPr>
          <w:rFonts w:asciiTheme="majorHAnsi" w:hAnsiTheme="majorHAnsi" w:cs="Garamond Premr Pro Subh Cyr"/>
        </w:rPr>
        <w:t>старейшина</w:t>
      </w:r>
      <w:r w:rsidRPr="00D16DD5">
        <w:rPr>
          <w:rFonts w:asciiTheme="majorHAnsi" w:hAnsiTheme="majorHAnsi" w:cs="Garamond Premr Pro Subh Cyr"/>
        </w:rPr>
        <w:t xml:space="preserve"> или лицензиран служител за пастор на местната църква и да одобрява или не</w:t>
      </w:r>
      <w:r w:rsidR="00293E98">
        <w:rPr>
          <w:rFonts w:asciiTheme="majorHAnsi" w:hAnsiTheme="majorHAnsi" w:cs="Garamond Premr Pro Subh Cyr"/>
        </w:rPr>
        <w:t xml:space="preserve"> </w:t>
      </w:r>
      <w:r w:rsidRPr="00D16DD5">
        <w:rPr>
          <w:rFonts w:asciiTheme="majorHAnsi" w:hAnsiTheme="majorHAnsi" w:cs="Garamond Premr Pro Subh Cyr"/>
        </w:rPr>
        <w:t xml:space="preserve">одобрява подобна кандидатура. </w:t>
      </w:r>
      <w:r w:rsidR="00436A58" w:rsidRPr="00D16DD5">
        <w:rPr>
          <w:rFonts w:asciiTheme="majorHAnsi" w:hAnsiTheme="majorHAnsi" w:cs="Garamond Premr Pro Subh Cyr"/>
        </w:rPr>
        <w:t>(115, 129.2, 160.8, 222.14)</w:t>
      </w:r>
    </w:p>
    <w:p w14:paraId="1BA84C9A" w14:textId="4D365FB7" w:rsidR="006E6582" w:rsidRPr="00D16DD5" w:rsidRDefault="006E6582" w:rsidP="002D6143">
      <w:pPr>
        <w:pStyle w:val="text"/>
        <w:tabs>
          <w:tab w:val="left" w:pos="851"/>
        </w:tabs>
        <w:rPr>
          <w:rFonts w:asciiTheme="majorHAnsi" w:hAnsiTheme="majorHAnsi" w:cs="Garamond Premr Pro Subh Cyr"/>
        </w:rPr>
      </w:pPr>
      <w:r w:rsidRPr="00D16DD5">
        <w:rPr>
          <w:rFonts w:asciiTheme="majorHAnsi" w:hAnsiTheme="majorHAnsi" w:cs="Garamond Premr Pro"/>
          <w:b/>
          <w:bCs/>
        </w:rPr>
        <w:t>208.</w:t>
      </w:r>
      <w:r w:rsidR="0038029D" w:rsidRPr="00D16DD5">
        <w:rPr>
          <w:rFonts w:asciiTheme="majorHAnsi" w:hAnsiTheme="majorHAnsi" w:cs="Garamond Premr Pro"/>
          <w:b/>
          <w:bCs/>
        </w:rPr>
        <w:t xml:space="preserve">11. </w:t>
      </w:r>
      <w:r w:rsidRPr="00D16DD5">
        <w:rPr>
          <w:rFonts w:asciiTheme="majorHAnsi" w:hAnsiTheme="majorHAnsi" w:cs="Garamond Premr Pro Subh Cyr"/>
        </w:rPr>
        <w:t>Да планира във времето извънреден преглед на църковно-пасторските отношения (12</w:t>
      </w:r>
      <w:r w:rsidR="00436A58" w:rsidRPr="00D16DD5">
        <w:rPr>
          <w:rFonts w:asciiTheme="majorHAnsi" w:hAnsiTheme="majorHAnsi" w:cs="Garamond Premr Pro Subh Cyr"/>
        </w:rPr>
        <w:t>4</w:t>
      </w:r>
      <w:r w:rsidRPr="00D16DD5">
        <w:rPr>
          <w:rFonts w:asciiTheme="majorHAnsi" w:hAnsiTheme="majorHAnsi" w:cs="Garamond Premr Pro Subh Cyr"/>
        </w:rPr>
        <w:t>) във връзка с продължаването им в срок от 90 дена от отправянето на молба от църковния съвет за подобен преглед.</w:t>
      </w:r>
    </w:p>
    <w:p w14:paraId="228F6825" w14:textId="3894A6C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208. </w:t>
      </w:r>
      <w:r w:rsidR="0038029D" w:rsidRPr="00D16DD5">
        <w:rPr>
          <w:rFonts w:asciiTheme="majorHAnsi" w:hAnsiTheme="majorHAnsi" w:cs="Garamond Premr Pro"/>
          <w:b/>
          <w:bCs/>
        </w:rPr>
        <w:t xml:space="preserve">12. </w:t>
      </w:r>
      <w:r w:rsidRPr="00D16DD5">
        <w:rPr>
          <w:rFonts w:asciiTheme="majorHAnsi" w:hAnsiTheme="majorHAnsi" w:cs="Garamond Premr Pro Subh Cyr"/>
        </w:rPr>
        <w:t xml:space="preserve">Да одобрява или не даването на лиценз на всеки член на Църквата на Назарянина, който отправя молба до църковния съвет на местна църква без </w:t>
      </w:r>
      <w:r w:rsidR="00BB0CD3" w:rsidRPr="00D16DD5">
        <w:rPr>
          <w:rFonts w:asciiTheme="majorHAnsi" w:hAnsiTheme="majorHAnsi" w:cs="Garamond Premr Pro Subh Cyr"/>
        </w:rPr>
        <w:t>старейшина</w:t>
      </w:r>
      <w:r w:rsidRPr="00D16DD5">
        <w:rPr>
          <w:rFonts w:asciiTheme="majorHAnsi" w:hAnsiTheme="majorHAnsi" w:cs="Garamond Premr Pro Subh Cyr"/>
        </w:rPr>
        <w:t xml:space="preserve"> във функцията на пастор, за да получи лиценз на местен служител или да бъде подновен лицензът на местен служител. </w:t>
      </w:r>
      <w:r w:rsidR="00436A58" w:rsidRPr="00D16DD5">
        <w:rPr>
          <w:rFonts w:asciiTheme="majorHAnsi" w:hAnsiTheme="majorHAnsi" w:cs="Garamond Premr Pro Subh Cyr"/>
        </w:rPr>
        <w:t>(529.1, 529.3)</w:t>
      </w:r>
    </w:p>
    <w:p w14:paraId="729B0FC2" w14:textId="34D8AE9D"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lastRenderedPageBreak/>
        <w:t>208.</w:t>
      </w:r>
      <w:r w:rsidR="0038029D" w:rsidRPr="00D16DD5">
        <w:rPr>
          <w:rFonts w:asciiTheme="majorHAnsi" w:hAnsiTheme="majorHAnsi" w:cs="Garamond Premr Pro"/>
          <w:b/>
          <w:bCs/>
        </w:rPr>
        <w:t xml:space="preserve">13. </w:t>
      </w:r>
      <w:r w:rsidRPr="00D16DD5">
        <w:rPr>
          <w:rFonts w:asciiTheme="majorHAnsi" w:hAnsiTheme="majorHAnsi" w:cs="Garamond Premr Pro Subh Cyr"/>
        </w:rPr>
        <w:t xml:space="preserve">Писмено да одобрява или не молби от пастора и местния църковен съвет за поддържане или наемане на неплатени помощник-пастори или платени местни сътрудници (например помощник-пастори; служители или директори, които отговарят за християнското образование, децата, младежите, възрастните, музиката, детските градини/ училища – за деца от новородени до завършили средно училище – и  т.н.). Основните критерии за решенията на областния суперинтендант да одобри или не по принцип наемането на платен персонал ще бъдат желанието и способността на църквата да спазва своите местни, областни и </w:t>
      </w:r>
      <w:r w:rsidR="00357020" w:rsidRPr="00D16DD5">
        <w:rPr>
          <w:rFonts w:asciiTheme="majorHAnsi" w:hAnsiTheme="majorHAnsi" w:cs="Garamond Premr Pro Subh Cyr"/>
        </w:rPr>
        <w:t>генерални</w:t>
      </w:r>
      <w:r w:rsidRPr="00D16DD5">
        <w:rPr>
          <w:rFonts w:asciiTheme="majorHAnsi" w:hAnsiTheme="majorHAnsi" w:cs="Garamond Premr Pro Subh Cyr"/>
        </w:rPr>
        <w:t xml:space="preserve"> задължения. Отговорност на пастора е да проучва и избира помощник-пастори. Но областният суперинтендант следва да има правото да не одобри предложения кандидат. (129.27, 160-160.8)</w:t>
      </w:r>
    </w:p>
    <w:p w14:paraId="41B867C8" w14:textId="4F115D14" w:rsidR="006E6582" w:rsidRPr="00D16DD5" w:rsidRDefault="006E6582" w:rsidP="00436A58">
      <w:pPr>
        <w:pStyle w:val="text"/>
        <w:rPr>
          <w:rFonts w:asciiTheme="majorHAnsi" w:hAnsiTheme="majorHAnsi" w:cs="Garamond Premr Pro Subh Cyr"/>
        </w:rPr>
      </w:pPr>
      <w:r w:rsidRPr="00D16DD5">
        <w:rPr>
          <w:rFonts w:asciiTheme="majorHAnsi" w:hAnsiTheme="majorHAnsi" w:cs="Garamond Premr Pro"/>
          <w:b/>
          <w:bCs/>
        </w:rPr>
        <w:t>208.</w:t>
      </w:r>
      <w:r w:rsidR="0038029D" w:rsidRPr="00D16DD5">
        <w:rPr>
          <w:rFonts w:asciiTheme="majorHAnsi" w:hAnsiTheme="majorHAnsi" w:cs="Garamond Premr Pro"/>
          <w:b/>
          <w:bCs/>
        </w:rPr>
        <w:t xml:space="preserve">14. </w:t>
      </w:r>
      <w:r w:rsidRPr="00D16DD5">
        <w:rPr>
          <w:rFonts w:asciiTheme="majorHAnsi" w:hAnsiTheme="majorHAnsi" w:cs="Garamond Premr Pro Subh Cyr"/>
        </w:rPr>
        <w:t xml:space="preserve">Да одобрява или не заедно с Областния консултативен съвет молби от местните църкви за разгръщане на християнски служения с детски градини/ училища (за деца от новородени до завършили средно училище). </w:t>
      </w:r>
      <w:r w:rsidR="00436A58" w:rsidRPr="00D16DD5">
        <w:rPr>
          <w:rFonts w:asciiTheme="majorHAnsi" w:hAnsiTheme="majorHAnsi" w:cs="Garamond Premr Pro Subh Cyr"/>
        </w:rPr>
        <w:t>(152,</w:t>
      </w:r>
      <w:r w:rsidR="006C6482" w:rsidRPr="00D16DD5">
        <w:rPr>
          <w:rFonts w:asciiTheme="majorHAnsi" w:hAnsiTheme="majorHAnsi" w:cs="Garamond Premr Pro Subh Cyr"/>
        </w:rPr>
        <w:t xml:space="preserve"> </w:t>
      </w:r>
      <w:r w:rsidR="00436A58" w:rsidRPr="00D16DD5">
        <w:rPr>
          <w:rFonts w:asciiTheme="majorHAnsi" w:hAnsiTheme="majorHAnsi" w:cs="Garamond Premr Pro Subh Cyr"/>
        </w:rPr>
        <w:t>222.12, 516)</w:t>
      </w:r>
    </w:p>
    <w:p w14:paraId="5A72497C" w14:textId="1350D79D"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208.</w:t>
      </w:r>
      <w:r w:rsidR="0038029D" w:rsidRPr="00D16DD5">
        <w:rPr>
          <w:rFonts w:asciiTheme="majorHAnsi" w:hAnsiTheme="majorHAnsi" w:cs="Garamond Premr Pro"/>
          <w:b/>
          <w:bCs/>
        </w:rPr>
        <w:t xml:space="preserve">15. </w:t>
      </w:r>
      <w:r w:rsidRPr="00D16DD5">
        <w:rPr>
          <w:rFonts w:asciiTheme="majorHAnsi" w:hAnsiTheme="majorHAnsi" w:cs="Garamond Premr Pro Subh Cyr"/>
        </w:rPr>
        <w:t>Да заверява и подписва заедно със секретаря на Областния консултативен съвет всички юридически документи на областта. (222.5)</w:t>
      </w:r>
    </w:p>
    <w:p w14:paraId="6D79EE1D" w14:textId="743CAC5E"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208.</w:t>
      </w:r>
      <w:r w:rsidR="0038029D" w:rsidRPr="00D16DD5">
        <w:rPr>
          <w:rFonts w:asciiTheme="majorHAnsi" w:hAnsiTheme="majorHAnsi" w:cs="Garamond Premr Pro"/>
          <w:b/>
          <w:bCs/>
        </w:rPr>
        <w:t xml:space="preserve">16. </w:t>
      </w:r>
      <w:r w:rsidRPr="00D16DD5">
        <w:rPr>
          <w:rFonts w:asciiTheme="majorHAnsi" w:hAnsiTheme="majorHAnsi" w:cs="Garamond Premr Pro Subh Cyr"/>
        </w:rPr>
        <w:t>Да издига пред Областния консултативен съвет кандидатурата на всички платени помощници в областта и да ги надзирава. (24</w:t>
      </w:r>
      <w:r w:rsidR="00436A58" w:rsidRPr="00D16DD5">
        <w:rPr>
          <w:rFonts w:asciiTheme="majorHAnsi" w:hAnsiTheme="majorHAnsi" w:cs="Garamond Premr Pro Subh Cyr"/>
        </w:rPr>
        <w:t>2</w:t>
      </w:r>
      <w:r w:rsidRPr="00D16DD5">
        <w:rPr>
          <w:rFonts w:asciiTheme="majorHAnsi" w:hAnsiTheme="majorHAnsi" w:cs="Garamond Premr Pro Subh Cyr"/>
        </w:rPr>
        <w:t>)</w:t>
      </w:r>
    </w:p>
    <w:p w14:paraId="79B0C717" w14:textId="41130192"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208.</w:t>
      </w:r>
      <w:r w:rsidR="0038029D" w:rsidRPr="00D16DD5">
        <w:rPr>
          <w:rFonts w:asciiTheme="majorHAnsi" w:hAnsiTheme="majorHAnsi" w:cs="Garamond Premr Pro"/>
          <w:b/>
          <w:bCs/>
        </w:rPr>
        <w:t xml:space="preserve">17. </w:t>
      </w:r>
      <w:r w:rsidRPr="00D16DD5">
        <w:rPr>
          <w:rFonts w:asciiTheme="majorHAnsi" w:hAnsiTheme="majorHAnsi" w:cs="Garamond Premr Pro Subh Cyr"/>
        </w:rPr>
        <w:t>Да назначава пастори съгласно член 11</w:t>
      </w:r>
      <w:r w:rsidR="0038029D" w:rsidRPr="00D16DD5">
        <w:rPr>
          <w:rFonts w:asciiTheme="majorHAnsi" w:hAnsiTheme="majorHAnsi" w:cs="Garamond Premr Pro Subh Cyr"/>
        </w:rPr>
        <w:t>7</w:t>
      </w:r>
      <w:r w:rsidRPr="00D16DD5">
        <w:rPr>
          <w:rFonts w:asciiTheme="majorHAnsi" w:hAnsiTheme="majorHAnsi" w:cs="Garamond Premr Pro Subh Cyr"/>
        </w:rPr>
        <w:t>.</w:t>
      </w:r>
    </w:p>
    <w:p w14:paraId="0DD2C79A" w14:textId="4F7BA1D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208.</w:t>
      </w:r>
      <w:r w:rsidR="0038029D" w:rsidRPr="00D16DD5">
        <w:rPr>
          <w:rFonts w:asciiTheme="majorHAnsi" w:hAnsiTheme="majorHAnsi" w:cs="Garamond Premr Pro"/>
          <w:b/>
          <w:bCs/>
        </w:rPr>
        <w:t xml:space="preserve">18. </w:t>
      </w:r>
      <w:r w:rsidRPr="00D16DD5">
        <w:rPr>
          <w:rFonts w:asciiTheme="majorHAnsi" w:hAnsiTheme="majorHAnsi" w:cs="Garamond Premr Pro Subh Cyr"/>
        </w:rPr>
        <w:t xml:space="preserve">Областният суперинтендант може да назначи с одобрението на Областния консултативен съвет членовете на църковния съвет (настойници, попечители), председателя на Съвета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и други отговорни лица в църквата (секретар, касиер), ако църквата е учредена от по-малко от пет години, имала </w:t>
      </w:r>
      <w:r w:rsidR="004F75C5" w:rsidRPr="00D16DD5">
        <w:rPr>
          <w:rFonts w:asciiTheme="majorHAnsi" w:hAnsiTheme="majorHAnsi" w:cs="Garamond Premr Pro Subh Cyr"/>
        </w:rPr>
        <w:t>е по-малко от 35 гласуващи членове</w:t>
      </w:r>
      <w:r w:rsidRPr="00D16DD5">
        <w:rPr>
          <w:rFonts w:asciiTheme="majorHAnsi" w:hAnsiTheme="majorHAnsi" w:cs="Garamond Premr Pro Subh Cyr"/>
        </w:rPr>
        <w:t xml:space="preserve"> на предишното годишно църковно събрание, получава редовна финансова помощ от областта или е обявена за изпаднала в криза. Общият брой на членовете на този </w:t>
      </w:r>
      <w:r w:rsidR="004F75C5" w:rsidRPr="00D16DD5">
        <w:rPr>
          <w:rFonts w:asciiTheme="majorHAnsi" w:hAnsiTheme="majorHAnsi" w:cs="Garamond Premr Pro Subh Cyr"/>
        </w:rPr>
        <w:t>съвет не трябва да бъде по-малък</w:t>
      </w:r>
      <w:r w:rsidRPr="00D16DD5">
        <w:rPr>
          <w:rFonts w:asciiTheme="majorHAnsi" w:hAnsiTheme="majorHAnsi" w:cs="Garamond Premr Pro Subh Cyr"/>
        </w:rPr>
        <w:t xml:space="preserve"> от трима. </w:t>
      </w:r>
      <w:r w:rsidR="00436A58" w:rsidRPr="00D16DD5">
        <w:rPr>
          <w:rFonts w:asciiTheme="majorHAnsi" w:hAnsiTheme="majorHAnsi" w:cs="Garamond Premr Pro Subh Cyr"/>
        </w:rPr>
        <w:t>(117, 125)</w:t>
      </w:r>
    </w:p>
    <w:p w14:paraId="6A40175D" w14:textId="5E11537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208.</w:t>
      </w:r>
      <w:r w:rsidR="0038029D" w:rsidRPr="00D16DD5">
        <w:rPr>
          <w:rFonts w:asciiTheme="majorHAnsi" w:hAnsiTheme="majorHAnsi" w:cs="Garamond Premr Pro"/>
          <w:b/>
          <w:bCs/>
        </w:rPr>
        <w:t xml:space="preserve">19. </w:t>
      </w:r>
      <w:r w:rsidRPr="00D16DD5">
        <w:rPr>
          <w:rFonts w:asciiTheme="majorHAnsi" w:hAnsiTheme="majorHAnsi" w:cs="Garamond Premr Pro Subh Cyr"/>
        </w:rPr>
        <w:t xml:space="preserve">Да изисква разследване на писмените обвинения против служител в своята област според член </w:t>
      </w:r>
      <w:r w:rsidR="00436A58" w:rsidRPr="00D16DD5">
        <w:rPr>
          <w:rFonts w:asciiTheme="majorHAnsi" w:hAnsiTheme="majorHAnsi" w:cs="Garamond Premr Pro Subh Cyr"/>
        </w:rPr>
        <w:t>605-605.3.</w:t>
      </w:r>
      <w:r w:rsidRPr="00D16DD5">
        <w:rPr>
          <w:rFonts w:asciiTheme="majorHAnsi" w:hAnsiTheme="majorHAnsi" w:cs="Garamond Premr Pro Subh Cyr"/>
        </w:rPr>
        <w:t>.</w:t>
      </w:r>
    </w:p>
    <w:p w14:paraId="37CD425F" w14:textId="7C50CE7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208.</w:t>
      </w:r>
      <w:r w:rsidR="0038029D" w:rsidRPr="00D16DD5">
        <w:rPr>
          <w:rFonts w:asciiTheme="majorHAnsi" w:hAnsiTheme="majorHAnsi" w:cs="Garamond Premr Pro"/>
          <w:b/>
          <w:bCs/>
        </w:rPr>
        <w:t xml:space="preserve">20. </w:t>
      </w:r>
      <w:r w:rsidRPr="00D16DD5">
        <w:rPr>
          <w:rFonts w:asciiTheme="majorHAnsi" w:hAnsiTheme="majorHAnsi" w:cs="Garamond Premr Pro Subh Cyr"/>
        </w:rPr>
        <w:t xml:space="preserve">След обсъждане с благовестителя на редовна служба областният суперинтендант следва да планира във времето и провежда самооценка и преглед съобразно с член </w:t>
      </w:r>
      <w:r w:rsidR="00436A58" w:rsidRPr="00D16DD5">
        <w:rPr>
          <w:rFonts w:asciiTheme="majorHAnsi" w:hAnsiTheme="majorHAnsi" w:cs="Garamond Premr Pro Subh Cyr"/>
        </w:rPr>
        <w:t>509.4</w:t>
      </w:r>
      <w:r w:rsidRPr="00D16DD5">
        <w:rPr>
          <w:rFonts w:asciiTheme="majorHAnsi" w:hAnsiTheme="majorHAnsi" w:cs="Garamond Premr Pro Subh Cyr"/>
        </w:rPr>
        <w:t>.</w:t>
      </w:r>
    </w:p>
    <w:p w14:paraId="58780C74" w14:textId="1742A1C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209. </w:t>
      </w:r>
      <w:r w:rsidRPr="00D16DD5">
        <w:rPr>
          <w:rFonts w:asciiTheme="majorHAnsi" w:hAnsiTheme="majorHAnsi" w:cs="Garamond Premr Pro Subh Cyr"/>
        </w:rPr>
        <w:t xml:space="preserve">Със съгласието на църковния съвет областният суперинтендант може да назначи заместник на пастора, за да запълни освободената длъжност до следващото областно събрание. Този назначен заместник на пастора следва да подлежи на отстраняване от областния суперинтендант, когато </w:t>
      </w:r>
      <w:r w:rsidR="00A5494F" w:rsidRPr="00D16DD5">
        <w:rPr>
          <w:rFonts w:asciiTheme="majorHAnsi" w:hAnsiTheme="majorHAnsi" w:cs="Garamond Premr Pro Subh Cyr"/>
        </w:rPr>
        <w:t>неговата</w:t>
      </w:r>
      <w:r w:rsidR="006469A0" w:rsidRPr="00D16DD5">
        <w:rPr>
          <w:rFonts w:asciiTheme="majorHAnsi" w:hAnsiTheme="majorHAnsi" w:cs="Garamond Premr Pro Subh Cyr"/>
        </w:rPr>
        <w:t xml:space="preserve"> </w:t>
      </w:r>
      <w:r w:rsidRPr="00D16DD5">
        <w:rPr>
          <w:rFonts w:asciiTheme="majorHAnsi" w:hAnsiTheme="majorHAnsi" w:cs="Garamond Premr Pro Subh Cyr"/>
        </w:rPr>
        <w:t xml:space="preserve">дейност не е удовлетворителна за църковния съвет и местната църква. </w:t>
      </w:r>
      <w:r w:rsidR="00436A58" w:rsidRPr="00D16DD5">
        <w:rPr>
          <w:rFonts w:asciiTheme="majorHAnsi" w:hAnsiTheme="majorHAnsi" w:cs="Garamond Premr Pro Subh Cyr"/>
        </w:rPr>
        <w:t>(129.5, 523, 529.6)</w:t>
      </w:r>
    </w:p>
    <w:p w14:paraId="1082A518" w14:textId="1FC45FF4" w:rsidR="0038029D" w:rsidRPr="00D16DD5" w:rsidRDefault="0038029D" w:rsidP="0038029D">
      <w:pPr>
        <w:pStyle w:val="text"/>
        <w:rPr>
          <w:rFonts w:asciiTheme="majorHAnsi" w:hAnsiTheme="majorHAnsi" w:cs="Garamond Premr Pro Subh Cyr"/>
        </w:rPr>
      </w:pPr>
      <w:r w:rsidRPr="00D16DD5">
        <w:rPr>
          <w:rFonts w:asciiTheme="majorHAnsi" w:hAnsiTheme="majorHAnsi" w:cs="Garamond Premr Pro Subh Cyr"/>
          <w:b/>
        </w:rPr>
        <w:t>209.1.</w:t>
      </w:r>
      <w:r w:rsidRPr="00D16DD5">
        <w:rPr>
          <w:rFonts w:asciiTheme="majorHAnsi" w:hAnsiTheme="majorHAnsi" w:cs="Garamond Premr Pro Subh Cyr"/>
        </w:rPr>
        <w:t xml:space="preserve"> Областният суперинтендант, със съгласието на църковния съвет и на Областния консултативен съвет, може да назначи временен пастор, който да заеме овакантеното място на пастора, докато не се призове редовен пастор. Областният суперинтендант трябва да бъде оторизиран да </w:t>
      </w:r>
      <w:r w:rsidR="006C6482" w:rsidRPr="00D16DD5">
        <w:rPr>
          <w:rFonts w:asciiTheme="majorHAnsi" w:hAnsiTheme="majorHAnsi" w:cs="Garamond Premr Pro Subh Cyr"/>
        </w:rPr>
        <w:t>продълж</w:t>
      </w:r>
      <w:r w:rsidRPr="00D16DD5">
        <w:rPr>
          <w:rFonts w:asciiTheme="majorHAnsi" w:hAnsiTheme="majorHAnsi" w:cs="Garamond Premr Pro Subh Cyr"/>
        </w:rPr>
        <w:t>и времето за служене на временния пастор</w:t>
      </w:r>
      <w:r w:rsidR="00F608E8" w:rsidRPr="00D16DD5">
        <w:rPr>
          <w:rFonts w:asciiTheme="majorHAnsi" w:hAnsiTheme="majorHAnsi" w:cs="Garamond Premr Pro Subh Cyr"/>
        </w:rPr>
        <w:t xml:space="preserve"> и ако смята за необходимо</w:t>
      </w:r>
      <w:r w:rsidR="00C0179A" w:rsidRPr="00D16DD5">
        <w:rPr>
          <w:rFonts w:asciiTheme="majorHAnsi" w:hAnsiTheme="majorHAnsi" w:cs="Garamond Premr Pro Subh Cyr"/>
        </w:rPr>
        <w:t>,</w:t>
      </w:r>
      <w:r w:rsidR="00F608E8" w:rsidRPr="00D16DD5">
        <w:rPr>
          <w:rFonts w:asciiTheme="majorHAnsi" w:hAnsiTheme="majorHAnsi" w:cs="Garamond Premr Pro Subh Cyr"/>
        </w:rPr>
        <w:t xml:space="preserve"> да се консултира с църковния съвет</w:t>
      </w:r>
      <w:r w:rsidRPr="00D16DD5">
        <w:rPr>
          <w:rFonts w:asciiTheme="majorHAnsi" w:hAnsiTheme="majorHAnsi" w:cs="Garamond Premr Pro Subh Cyr"/>
        </w:rPr>
        <w:t xml:space="preserve">. </w:t>
      </w:r>
      <w:r w:rsidR="00F608E8" w:rsidRPr="00D16DD5">
        <w:rPr>
          <w:rFonts w:asciiTheme="majorHAnsi" w:hAnsiTheme="majorHAnsi" w:cs="Garamond Premr Pro Subh Cyr"/>
        </w:rPr>
        <w:t xml:space="preserve">Временният пастор ще бъде оторизиран да изпълнява всички задължения на пастор. </w:t>
      </w:r>
      <w:r w:rsidR="0024739D" w:rsidRPr="00D16DD5">
        <w:rPr>
          <w:rFonts w:asciiTheme="majorHAnsi" w:hAnsiTheme="majorHAnsi" w:cs="Garamond Premr Pro Subh Cyr"/>
        </w:rPr>
        <w:t xml:space="preserve">Той </w:t>
      </w:r>
      <w:r w:rsidR="00F608E8" w:rsidRPr="00D16DD5">
        <w:rPr>
          <w:rFonts w:asciiTheme="majorHAnsi" w:hAnsiTheme="majorHAnsi" w:cs="Garamond Premr Pro Subh Cyr"/>
        </w:rPr>
        <w:t>също ще може да служи като делегат от тази църква на областните събрания, ако има членство в областта, в която е назначен</w:t>
      </w:r>
      <w:r w:rsidRPr="00D16DD5">
        <w:rPr>
          <w:rFonts w:asciiTheme="majorHAnsi" w:hAnsiTheme="majorHAnsi" w:cs="Garamond Premr Pro Subh Cyr"/>
        </w:rPr>
        <w:t>.</w:t>
      </w:r>
    </w:p>
    <w:p w14:paraId="7F045338" w14:textId="77777777" w:rsidR="0038029D" w:rsidRPr="00D16DD5" w:rsidRDefault="00F608E8" w:rsidP="0038029D">
      <w:pPr>
        <w:pStyle w:val="text"/>
        <w:rPr>
          <w:rFonts w:asciiTheme="majorHAnsi" w:hAnsiTheme="majorHAnsi" w:cs="Garamond Premr Pro Subh Cyr"/>
        </w:rPr>
      </w:pPr>
      <w:r w:rsidRPr="00D16DD5">
        <w:rPr>
          <w:rFonts w:asciiTheme="majorHAnsi" w:hAnsiTheme="majorHAnsi" w:cs="Garamond Premr Pro Subh Cyr"/>
        </w:rPr>
        <w:t>Този назначен пастор е под авторитета на областния суперинтендант и на Областния консултативен съвет. Временният пастор също може да бъде отстранен от областния суперинтендант в консултация с църковния съвет</w:t>
      </w:r>
      <w:r w:rsidR="0038029D" w:rsidRPr="00D16DD5">
        <w:rPr>
          <w:rFonts w:asciiTheme="majorHAnsi" w:hAnsiTheme="majorHAnsi" w:cs="Garamond Premr Pro Subh Cyr"/>
        </w:rPr>
        <w:t xml:space="preserve">. </w:t>
      </w:r>
      <w:r w:rsidR="00436A58" w:rsidRPr="00D16DD5">
        <w:rPr>
          <w:rFonts w:asciiTheme="majorHAnsi" w:hAnsiTheme="majorHAnsi" w:cs="Garamond Premr Pro Subh Cyr"/>
        </w:rPr>
        <w:t>(524)</w:t>
      </w:r>
    </w:p>
    <w:p w14:paraId="63F992D0" w14:textId="36CB460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210.</w:t>
      </w:r>
      <w:r w:rsidRPr="00D16DD5">
        <w:rPr>
          <w:rFonts w:asciiTheme="majorHAnsi" w:hAnsiTheme="majorHAnsi" w:cs="Garamond Premr Pro Subh Cyr"/>
        </w:rPr>
        <w:t xml:space="preserve"> Областният суперинтендант е упълномощен да изпълнява всички пасторски функции за местна църква в границите на своята област, когато тази местна църква е без пастор или заместник на пастора. </w:t>
      </w:r>
      <w:r w:rsidR="00436A58" w:rsidRPr="00D16DD5">
        <w:rPr>
          <w:rFonts w:asciiTheme="majorHAnsi" w:hAnsiTheme="majorHAnsi" w:cs="Garamond Premr Pro Subh Cyr"/>
        </w:rPr>
        <w:t>(513)</w:t>
      </w:r>
    </w:p>
    <w:p w14:paraId="78821EFC"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210.1. </w:t>
      </w:r>
      <w:r w:rsidRPr="00D16DD5">
        <w:rPr>
          <w:rFonts w:asciiTheme="majorHAnsi" w:hAnsiTheme="majorHAnsi" w:cs="Garamond Premr Pro Subh Cyr"/>
        </w:rPr>
        <w:t>Областният суперинтендант може да председателства на годишното или на някое извънредно събрание на местна църква или да определи свой заместник за това задължение. (113.5)</w:t>
      </w:r>
    </w:p>
    <w:p w14:paraId="32EB9931" w14:textId="2F4A353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211. </w:t>
      </w:r>
      <w:r w:rsidRPr="00D16DD5">
        <w:rPr>
          <w:rFonts w:asciiTheme="majorHAnsi" w:hAnsiTheme="majorHAnsi" w:cs="Garamond Premr Pro Subh Cyr"/>
        </w:rPr>
        <w:t>Ако поради някаква причина отговорният генерален суперинтендант не успее да присъства или да назначи представител, който да присъства вместо него на областното събрание, областният суперинтендант следва да открие областното събрание и да бъде негов председател, докато областното събрание не предвиди друго. (307.</w:t>
      </w:r>
      <w:r w:rsidR="00436A58" w:rsidRPr="00D16DD5">
        <w:rPr>
          <w:rFonts w:asciiTheme="majorHAnsi" w:hAnsiTheme="majorHAnsi" w:cs="Garamond Premr Pro Subh Cyr"/>
        </w:rPr>
        <w:t>5</w:t>
      </w:r>
      <w:r w:rsidRPr="00D16DD5">
        <w:rPr>
          <w:rFonts w:asciiTheme="majorHAnsi" w:hAnsiTheme="majorHAnsi" w:cs="Garamond Premr Pro Subh Cyr"/>
        </w:rPr>
        <w:t>)</w:t>
      </w:r>
    </w:p>
    <w:p w14:paraId="1360B928" w14:textId="5E1CD3CA" w:rsidR="00254444"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212. </w:t>
      </w:r>
      <w:r w:rsidRPr="00D16DD5">
        <w:rPr>
          <w:rFonts w:asciiTheme="majorHAnsi" w:hAnsiTheme="majorHAnsi" w:cs="Garamond Premr Pro Subh Cyr"/>
        </w:rPr>
        <w:t xml:space="preserve">Областният суперинтендант може </w:t>
      </w:r>
      <w:r w:rsidR="00C0179A" w:rsidRPr="00D16DD5">
        <w:rPr>
          <w:rFonts w:asciiTheme="majorHAnsi" w:hAnsiTheme="majorHAnsi" w:cs="Garamond Premr Pro Subh Cyr"/>
        </w:rPr>
        <w:t>да запълва свободни длъжности в</w:t>
      </w:r>
      <w:r w:rsidRPr="00D16DD5">
        <w:rPr>
          <w:rFonts w:asciiTheme="majorHAnsi" w:hAnsiTheme="majorHAnsi" w:cs="Garamond Premr Pro Subh Cyr"/>
        </w:rPr>
        <w:t xml:space="preserve"> </w:t>
      </w:r>
      <w:r w:rsidR="00254444" w:rsidRPr="00D16DD5">
        <w:rPr>
          <w:rFonts w:asciiTheme="majorHAnsi" w:hAnsiTheme="majorHAnsi" w:cs="Garamond Premr Pro Subh Cyr"/>
        </w:rPr>
        <w:t>следните комисии:</w:t>
      </w:r>
    </w:p>
    <w:p w14:paraId="00ABEA88" w14:textId="77777777" w:rsidR="00254444" w:rsidRPr="00D16DD5" w:rsidRDefault="00254444">
      <w:pPr>
        <w:pStyle w:val="text"/>
        <w:rPr>
          <w:rFonts w:asciiTheme="majorHAnsi" w:hAnsiTheme="majorHAnsi" w:cs="Garamond Premr Pro Subh Cyr"/>
        </w:rPr>
      </w:pPr>
      <w:r w:rsidRPr="00D16DD5">
        <w:rPr>
          <w:rFonts w:asciiTheme="majorHAnsi" w:hAnsiTheme="majorHAnsi" w:cs="Garamond Premr Pro Subh Cyr"/>
        </w:rPr>
        <w:t xml:space="preserve">1. </w:t>
      </w:r>
      <w:r w:rsidR="006E6582" w:rsidRPr="00D16DD5">
        <w:rPr>
          <w:rFonts w:asciiTheme="majorHAnsi" w:hAnsiTheme="majorHAnsi" w:cs="Garamond Premr Pro Subh Cyr"/>
        </w:rPr>
        <w:t xml:space="preserve">Финансовата комисия на областното събрание (203.21), </w:t>
      </w:r>
    </w:p>
    <w:p w14:paraId="5E512352" w14:textId="77777777" w:rsidR="00254444" w:rsidRPr="00D16DD5" w:rsidRDefault="00254444">
      <w:pPr>
        <w:pStyle w:val="text"/>
        <w:rPr>
          <w:rFonts w:asciiTheme="majorHAnsi" w:hAnsiTheme="majorHAnsi" w:cs="Garamond Premr Pro Subh Cyr"/>
        </w:rPr>
      </w:pPr>
      <w:r w:rsidRPr="00D16DD5">
        <w:rPr>
          <w:rFonts w:asciiTheme="majorHAnsi" w:hAnsiTheme="majorHAnsi" w:cs="Garamond Premr Pro Subh Cyr"/>
        </w:rPr>
        <w:t xml:space="preserve">2. </w:t>
      </w:r>
      <w:r w:rsidR="006E6582" w:rsidRPr="00D16DD5">
        <w:rPr>
          <w:rFonts w:asciiTheme="majorHAnsi" w:hAnsiTheme="majorHAnsi" w:cs="Garamond Premr Pro Subh Cyr"/>
        </w:rPr>
        <w:t xml:space="preserve">Областната ревизионна комисия (203.25), </w:t>
      </w:r>
    </w:p>
    <w:p w14:paraId="69C4D84E" w14:textId="042F154F" w:rsidR="00254444" w:rsidRPr="00D16DD5" w:rsidRDefault="00254444">
      <w:pPr>
        <w:pStyle w:val="text"/>
        <w:rPr>
          <w:rFonts w:asciiTheme="majorHAnsi" w:hAnsiTheme="majorHAnsi" w:cs="Garamond Premr Pro Subh Cyr"/>
        </w:rPr>
      </w:pPr>
      <w:r w:rsidRPr="00D16DD5">
        <w:rPr>
          <w:rFonts w:asciiTheme="majorHAnsi" w:hAnsiTheme="majorHAnsi" w:cs="Garamond Premr Pro Subh Cyr"/>
        </w:rPr>
        <w:t xml:space="preserve">3. </w:t>
      </w:r>
      <w:r w:rsidR="006E6582" w:rsidRPr="00D16DD5">
        <w:rPr>
          <w:rFonts w:asciiTheme="majorHAnsi" w:hAnsiTheme="majorHAnsi" w:cs="Garamond Premr Pro Subh Cyr"/>
        </w:rPr>
        <w:t xml:space="preserve">Областния </w:t>
      </w:r>
      <w:r w:rsidR="006C6482" w:rsidRPr="00D16DD5">
        <w:rPr>
          <w:rFonts w:asciiTheme="majorHAnsi" w:hAnsiTheme="majorHAnsi" w:cs="Garamond Premr Pro Subh Cyr"/>
        </w:rPr>
        <w:t>съвет за издаване на удостоверения за ръкополагане и правоспособност на служители</w:t>
      </w:r>
      <w:r w:rsidR="006C6482" w:rsidRPr="00D16DD5" w:rsidDel="006C6482">
        <w:rPr>
          <w:rFonts w:asciiTheme="majorHAnsi" w:hAnsiTheme="majorHAnsi" w:cs="Garamond Premr Pro Subh Cyr"/>
        </w:rPr>
        <w:t xml:space="preserve"> </w:t>
      </w:r>
      <w:r w:rsidR="006E6582" w:rsidRPr="00D16DD5">
        <w:rPr>
          <w:rFonts w:asciiTheme="majorHAnsi" w:hAnsiTheme="majorHAnsi" w:cs="Garamond Premr Pro Subh Cyr"/>
        </w:rPr>
        <w:t xml:space="preserve">(226.1), </w:t>
      </w:r>
    </w:p>
    <w:p w14:paraId="3FAB13A2" w14:textId="1D511D2A" w:rsidR="00254444" w:rsidRPr="00D16DD5" w:rsidRDefault="00254444">
      <w:pPr>
        <w:pStyle w:val="text"/>
        <w:rPr>
          <w:rFonts w:asciiTheme="majorHAnsi" w:hAnsiTheme="majorHAnsi" w:cs="Garamond Premr Pro Subh Cyr"/>
        </w:rPr>
      </w:pPr>
      <w:r w:rsidRPr="00D16DD5">
        <w:rPr>
          <w:rFonts w:asciiTheme="majorHAnsi" w:hAnsiTheme="majorHAnsi" w:cs="Garamond Premr Pro Subh Cyr"/>
        </w:rPr>
        <w:t xml:space="preserve">4. </w:t>
      </w:r>
      <w:r w:rsidR="006E6582" w:rsidRPr="00D16DD5">
        <w:rPr>
          <w:rFonts w:asciiTheme="majorHAnsi" w:hAnsiTheme="majorHAnsi" w:cs="Garamond Premr Pro Subh Cyr"/>
        </w:rPr>
        <w:t>Областния съвет за обучение на служители  (22</w:t>
      </w:r>
      <w:r w:rsidRPr="00D16DD5">
        <w:rPr>
          <w:rFonts w:asciiTheme="majorHAnsi" w:hAnsiTheme="majorHAnsi" w:cs="Garamond Premr Pro Subh Cyr"/>
        </w:rPr>
        <w:t>9</w:t>
      </w:r>
      <w:r w:rsidR="006E6582" w:rsidRPr="00D16DD5">
        <w:rPr>
          <w:rFonts w:asciiTheme="majorHAnsi" w:hAnsiTheme="majorHAnsi" w:cs="Garamond Premr Pro Subh Cyr"/>
        </w:rPr>
        <w:t xml:space="preserve">.1), </w:t>
      </w:r>
    </w:p>
    <w:p w14:paraId="211D0BE4" w14:textId="77777777" w:rsidR="00254444" w:rsidRPr="00D16DD5" w:rsidRDefault="00254444">
      <w:pPr>
        <w:pStyle w:val="text"/>
        <w:rPr>
          <w:rFonts w:asciiTheme="majorHAnsi" w:hAnsiTheme="majorHAnsi" w:cs="Garamond Premr Pro Subh Cyr"/>
        </w:rPr>
      </w:pPr>
      <w:r w:rsidRPr="00D16DD5">
        <w:rPr>
          <w:rFonts w:asciiTheme="majorHAnsi" w:hAnsiTheme="majorHAnsi" w:cs="Garamond Premr Pro Subh Cyr"/>
        </w:rPr>
        <w:t xml:space="preserve">5. </w:t>
      </w:r>
      <w:r w:rsidR="006E6582" w:rsidRPr="00D16DD5">
        <w:rPr>
          <w:rFonts w:asciiTheme="majorHAnsi" w:hAnsiTheme="majorHAnsi" w:cs="Garamond Premr Pro Subh Cyr"/>
        </w:rPr>
        <w:t>Областния съвет по благовестването или областния ръководител на благовестителската дейност (232),</w:t>
      </w:r>
    </w:p>
    <w:p w14:paraId="725DDBBA" w14:textId="77777777" w:rsidR="00254444" w:rsidRPr="00D16DD5" w:rsidRDefault="00254444">
      <w:pPr>
        <w:pStyle w:val="text"/>
        <w:rPr>
          <w:rFonts w:asciiTheme="majorHAnsi" w:hAnsiTheme="majorHAnsi" w:cs="Garamond Premr Pro Subh Cyr"/>
        </w:rPr>
      </w:pPr>
      <w:r w:rsidRPr="00D16DD5">
        <w:rPr>
          <w:rFonts w:asciiTheme="majorHAnsi" w:hAnsiTheme="majorHAnsi" w:cs="Garamond Premr Pro Subh Cyr"/>
        </w:rPr>
        <w:t xml:space="preserve">6. </w:t>
      </w:r>
      <w:r w:rsidR="006E6582" w:rsidRPr="00D16DD5">
        <w:rPr>
          <w:rFonts w:asciiTheme="majorHAnsi" w:hAnsiTheme="majorHAnsi" w:cs="Garamond Premr Pro Subh Cyr"/>
        </w:rPr>
        <w:t xml:space="preserve"> Областния съвет за църковните имоти (233), </w:t>
      </w:r>
    </w:p>
    <w:p w14:paraId="15C36DBA" w14:textId="519352A7" w:rsidR="00254444" w:rsidRPr="00D16DD5" w:rsidRDefault="00254444">
      <w:pPr>
        <w:pStyle w:val="text"/>
        <w:rPr>
          <w:rFonts w:asciiTheme="majorHAnsi" w:hAnsiTheme="majorHAnsi" w:cs="Garamond Premr Pro Subh Cyr"/>
        </w:rPr>
      </w:pPr>
      <w:r w:rsidRPr="00D16DD5">
        <w:rPr>
          <w:rFonts w:asciiTheme="majorHAnsi" w:hAnsiTheme="majorHAnsi" w:cs="Garamond Premr Pro Subh Cyr"/>
        </w:rPr>
        <w:t xml:space="preserve">7. </w:t>
      </w:r>
      <w:r w:rsidR="006E6582" w:rsidRPr="00D16DD5">
        <w:rPr>
          <w:rFonts w:asciiTheme="majorHAnsi" w:hAnsiTheme="majorHAnsi" w:cs="Garamond Premr Pro Subh Cyr"/>
        </w:rPr>
        <w:t xml:space="preserve">Областния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xml:space="preserve"> (23</w:t>
      </w:r>
      <w:r w:rsidRPr="00D16DD5">
        <w:rPr>
          <w:rFonts w:asciiTheme="majorHAnsi" w:hAnsiTheme="majorHAnsi" w:cs="Garamond Premr Pro Subh Cyr"/>
        </w:rPr>
        <w:t>8</w:t>
      </w:r>
      <w:r w:rsidR="006E6582" w:rsidRPr="00D16DD5">
        <w:rPr>
          <w:rFonts w:asciiTheme="majorHAnsi" w:hAnsiTheme="majorHAnsi" w:cs="Garamond Premr Pro Subh Cyr"/>
        </w:rPr>
        <w:t xml:space="preserve">), </w:t>
      </w:r>
    </w:p>
    <w:p w14:paraId="0555357E" w14:textId="1BD6A590" w:rsidR="00254444" w:rsidRPr="00D16DD5" w:rsidRDefault="00254444">
      <w:pPr>
        <w:pStyle w:val="text"/>
        <w:rPr>
          <w:rFonts w:asciiTheme="majorHAnsi" w:hAnsiTheme="majorHAnsi" w:cs="Garamond Premr Pro Subh Cyr"/>
        </w:rPr>
      </w:pPr>
      <w:r w:rsidRPr="00D16DD5">
        <w:rPr>
          <w:rFonts w:asciiTheme="majorHAnsi" w:hAnsiTheme="majorHAnsi" w:cs="Garamond Premr Pro Subh Cyr"/>
        </w:rPr>
        <w:t xml:space="preserve">8. </w:t>
      </w:r>
      <w:r w:rsidR="006E6582" w:rsidRPr="00D16DD5">
        <w:rPr>
          <w:rFonts w:asciiTheme="majorHAnsi" w:hAnsiTheme="majorHAnsi" w:cs="Garamond Premr Pro Subh Cyr"/>
        </w:rPr>
        <w:t>Областния апелативен съд (</w:t>
      </w:r>
      <w:r w:rsidRPr="00D16DD5">
        <w:rPr>
          <w:rFonts w:asciiTheme="majorHAnsi" w:hAnsiTheme="majorHAnsi" w:cs="Garamond Premr Pro Subh Cyr"/>
        </w:rPr>
        <w:t>6</w:t>
      </w:r>
      <w:r w:rsidR="006E6582" w:rsidRPr="00D16DD5">
        <w:rPr>
          <w:rFonts w:asciiTheme="majorHAnsi" w:hAnsiTheme="majorHAnsi" w:cs="Garamond Premr Pro Subh Cyr"/>
        </w:rPr>
        <w:t xml:space="preserve">09) и </w:t>
      </w:r>
    </w:p>
    <w:p w14:paraId="30F1C9BD" w14:textId="77777777" w:rsidR="006E6582" w:rsidRPr="00D16DD5" w:rsidRDefault="00254444">
      <w:pPr>
        <w:pStyle w:val="text"/>
        <w:rPr>
          <w:rFonts w:asciiTheme="majorHAnsi" w:hAnsiTheme="majorHAnsi" w:cs="Garamond Premr Pro Subh Cyr"/>
        </w:rPr>
      </w:pPr>
      <w:r w:rsidRPr="00D16DD5">
        <w:rPr>
          <w:rFonts w:asciiTheme="majorHAnsi" w:hAnsiTheme="majorHAnsi" w:cs="Garamond Premr Pro Subh Cyr"/>
        </w:rPr>
        <w:t xml:space="preserve">9. </w:t>
      </w:r>
      <w:r w:rsidR="006E6582" w:rsidRPr="00D16DD5">
        <w:rPr>
          <w:rFonts w:asciiTheme="majorHAnsi" w:hAnsiTheme="majorHAnsi" w:cs="Garamond Premr Pro Subh Cyr"/>
        </w:rPr>
        <w:t xml:space="preserve">други областни съвети и постоянни комисии, когато за тях не е предвидено друго в </w:t>
      </w:r>
      <w:r w:rsidR="006E6582" w:rsidRPr="00D16DD5">
        <w:rPr>
          <w:rFonts w:asciiTheme="majorHAnsi" w:hAnsiTheme="majorHAnsi" w:cs="Garamond Premr Pro Cyr"/>
          <w:i/>
          <w:iCs/>
        </w:rPr>
        <w:t>Наръчника</w:t>
      </w:r>
      <w:r w:rsidR="006E6582" w:rsidRPr="00D16DD5">
        <w:rPr>
          <w:rFonts w:asciiTheme="majorHAnsi" w:hAnsiTheme="majorHAnsi" w:cs="Garamond Premr Pro Subh Cyr"/>
        </w:rPr>
        <w:t xml:space="preserve"> или с решение на събранието.</w:t>
      </w:r>
    </w:p>
    <w:p w14:paraId="46D51C85"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212.1. </w:t>
      </w:r>
      <w:r w:rsidRPr="00D16DD5">
        <w:rPr>
          <w:rFonts w:asciiTheme="majorHAnsi" w:hAnsiTheme="majorHAnsi" w:cs="Garamond Premr Pro Subh Cyr"/>
        </w:rPr>
        <w:t xml:space="preserve">Областният суперинтендант може да определя всички председатели, секретари и членове на областните съвети и постоянните комисии, когато за тях не е предвидено друго в </w:t>
      </w:r>
      <w:r w:rsidRPr="00D16DD5">
        <w:rPr>
          <w:rFonts w:asciiTheme="majorHAnsi" w:hAnsiTheme="majorHAnsi" w:cs="Garamond Premr Pro Cyr"/>
          <w:i/>
          <w:iCs/>
        </w:rPr>
        <w:t>Наръчника</w:t>
      </w:r>
      <w:r w:rsidRPr="00D16DD5">
        <w:rPr>
          <w:rFonts w:asciiTheme="majorHAnsi" w:hAnsiTheme="majorHAnsi" w:cs="Garamond Premr Pro Subh Cyr"/>
        </w:rPr>
        <w:t xml:space="preserve"> или с решение на събранието.</w:t>
      </w:r>
    </w:p>
    <w:p w14:paraId="78B3F16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212.2.</w:t>
      </w:r>
      <w:r w:rsidRPr="00D16DD5">
        <w:rPr>
          <w:rFonts w:asciiTheme="majorHAnsi" w:hAnsiTheme="majorHAnsi" w:cs="Garamond Premr Pro Subh Cyr"/>
        </w:rPr>
        <w:t xml:space="preserve"> Като се допитва до Областния консултативен съвет, областният суперинтендант следва да определи коми</w:t>
      </w:r>
      <w:r w:rsidRPr="00D16DD5">
        <w:rPr>
          <w:rFonts w:asciiTheme="majorHAnsi" w:hAnsiTheme="majorHAnsi" w:cs="Garamond Premr Pro Subh Cyr"/>
        </w:rPr>
        <w:lastRenderedPageBreak/>
        <w:t>сия за издигане на кандидатури, която да подготви кандидатури за обичайните комисии и длъжности преди започване на областното събрание. (202.1)</w:t>
      </w:r>
    </w:p>
    <w:p w14:paraId="2A4018FD" w14:textId="149A577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213.</w:t>
      </w:r>
      <w:r w:rsidRPr="00D16DD5">
        <w:rPr>
          <w:rFonts w:asciiTheme="majorHAnsi" w:hAnsiTheme="majorHAnsi" w:cs="Garamond Premr Pro Subh Cyr"/>
        </w:rPr>
        <w:t xml:space="preserve"> Областният суперинтендант е служебен председател на Областния консултативен съвет (221.2) и Областния </w:t>
      </w:r>
      <w:r w:rsidR="00F60D45" w:rsidRPr="00D16DD5">
        <w:rPr>
          <w:rFonts w:asciiTheme="majorHAnsi" w:hAnsiTheme="majorHAnsi" w:cs="Garamond Premr Pro Subh Cyr"/>
        </w:rPr>
        <w:t>съвет за издаване на удостоверения за ръкополагане и правоспособност на служители</w:t>
      </w:r>
      <w:r w:rsidR="00F60D45" w:rsidRPr="00D16DD5" w:rsidDel="00F60D45">
        <w:rPr>
          <w:rFonts w:asciiTheme="majorHAnsi" w:hAnsiTheme="majorHAnsi" w:cs="Garamond Premr Pro Subh Cyr"/>
        </w:rPr>
        <w:t xml:space="preserve"> </w:t>
      </w:r>
      <w:r w:rsidRPr="00D16DD5">
        <w:rPr>
          <w:rFonts w:asciiTheme="majorHAnsi" w:hAnsiTheme="majorHAnsi" w:cs="Garamond Premr Pro Subh Cyr"/>
        </w:rPr>
        <w:t>(227.1).</w:t>
      </w:r>
    </w:p>
    <w:p w14:paraId="780B7A66" w14:textId="5E0D72C1" w:rsidR="006E6582" w:rsidRPr="00D16DD5" w:rsidRDefault="006E6582">
      <w:pPr>
        <w:pStyle w:val="text"/>
        <w:rPr>
          <w:rFonts w:asciiTheme="majorHAnsi" w:hAnsiTheme="majorHAnsi"/>
        </w:rPr>
      </w:pPr>
      <w:r w:rsidRPr="00D16DD5">
        <w:rPr>
          <w:rFonts w:asciiTheme="majorHAnsi" w:hAnsiTheme="majorHAnsi" w:cs="Garamond Premr Pro"/>
          <w:b/>
          <w:bCs/>
        </w:rPr>
        <w:t>213.1.</w:t>
      </w:r>
      <w:r w:rsidRPr="00D16DD5">
        <w:rPr>
          <w:rFonts w:asciiTheme="majorHAnsi" w:hAnsiTheme="majorHAnsi" w:cs="Garamond Premr Pro Subh Cyr"/>
        </w:rPr>
        <w:t xml:space="preserve"> Областният суперинтендант следва да бъде член по длъжност на всички избрани и постоянни съвети и комисии в областта, на която служи</w:t>
      </w:r>
      <w:r w:rsidRPr="00D16DD5">
        <w:rPr>
          <w:rFonts w:asciiTheme="majorHAnsi" w:hAnsiTheme="majorHAnsi"/>
        </w:rPr>
        <w:t xml:space="preserve">. </w:t>
      </w:r>
      <w:r w:rsidR="00254444" w:rsidRPr="00D16DD5">
        <w:rPr>
          <w:rFonts w:asciiTheme="majorHAnsi" w:hAnsiTheme="majorHAnsi"/>
        </w:rPr>
        <w:t>(203.20-203.21, 234, 238, 810, 811)</w:t>
      </w:r>
    </w:p>
    <w:p w14:paraId="6B6388BF" w14:textId="424FB1E9" w:rsidR="00254444" w:rsidRPr="00D16DD5" w:rsidRDefault="00254444">
      <w:pPr>
        <w:pStyle w:val="text"/>
        <w:rPr>
          <w:rFonts w:asciiTheme="majorHAnsi" w:hAnsiTheme="majorHAnsi"/>
        </w:rPr>
      </w:pPr>
      <w:r w:rsidRPr="00D16DD5">
        <w:rPr>
          <w:rFonts w:asciiTheme="majorHAnsi" w:hAnsiTheme="majorHAnsi" w:cs="Garamond Premr Pro"/>
          <w:b/>
          <w:bCs/>
        </w:rPr>
        <w:t xml:space="preserve">214. </w:t>
      </w:r>
      <w:r w:rsidRPr="00D16DD5">
        <w:rPr>
          <w:rFonts w:asciiTheme="majorHAnsi" w:hAnsiTheme="majorHAnsi" w:cs="Garamond Premr Pro Subh Cyr"/>
        </w:rPr>
        <w:t xml:space="preserve">Областният суперинтендант </w:t>
      </w:r>
      <w:r w:rsidR="00091F81" w:rsidRPr="00D16DD5">
        <w:rPr>
          <w:rFonts w:asciiTheme="majorHAnsi" w:hAnsiTheme="majorHAnsi" w:cs="Garamond Premr Pro Subh Cyr"/>
        </w:rPr>
        <w:t>не може да създава финансови задължени</w:t>
      </w:r>
      <w:r w:rsidR="00C0179A" w:rsidRPr="00D16DD5">
        <w:rPr>
          <w:rFonts w:asciiTheme="majorHAnsi" w:hAnsiTheme="majorHAnsi" w:cs="Garamond Premr Pro Subh Cyr"/>
        </w:rPr>
        <w:t>я</w:t>
      </w:r>
      <w:r w:rsidR="00091F81" w:rsidRPr="00D16DD5">
        <w:rPr>
          <w:rFonts w:asciiTheme="majorHAnsi" w:hAnsiTheme="majorHAnsi" w:cs="Garamond Premr Pro Subh Cyr"/>
        </w:rPr>
        <w:t xml:space="preserve">, </w:t>
      </w:r>
      <w:r w:rsidR="00C0179A" w:rsidRPr="00D16DD5">
        <w:rPr>
          <w:rFonts w:asciiTheme="majorHAnsi" w:hAnsiTheme="majorHAnsi" w:cs="Garamond Premr Pro Subh Cyr"/>
        </w:rPr>
        <w:t xml:space="preserve">да </w:t>
      </w:r>
      <w:r w:rsidR="00091F81" w:rsidRPr="00D16DD5">
        <w:rPr>
          <w:rFonts w:asciiTheme="majorHAnsi" w:hAnsiTheme="majorHAnsi" w:cs="Garamond Premr Pro Subh Cyr"/>
        </w:rPr>
        <w:t xml:space="preserve">брои пари или да </w:t>
      </w:r>
      <w:r w:rsidR="003A6331" w:rsidRPr="00D16DD5">
        <w:rPr>
          <w:rFonts w:asciiTheme="majorHAnsi" w:hAnsiTheme="majorHAnsi" w:cs="Garamond Premr Pro Subh Cyr"/>
        </w:rPr>
        <w:t>разполага с фондовет</w:t>
      </w:r>
      <w:r w:rsidR="00293E98">
        <w:rPr>
          <w:rFonts w:asciiTheme="majorHAnsi" w:hAnsiTheme="majorHAnsi" w:cs="Garamond Premr Pro Subh Cyr"/>
        </w:rPr>
        <w:t xml:space="preserve">е на областта, освен ако не е </w:t>
      </w:r>
      <w:r w:rsidR="003A6331" w:rsidRPr="00D16DD5">
        <w:rPr>
          <w:rFonts w:asciiTheme="majorHAnsi" w:hAnsiTheme="majorHAnsi" w:cs="Garamond Premr Pro Subh Cyr"/>
        </w:rPr>
        <w:t>оторизиран и натоварен с обикновено мнозинство от Областния консултативен съвет. Ако се предприемат такива действия, те трябва да бъдат надлежно записани в протокола на Областния консултативен съвет. Никой областен суперинтендант или член на неговото семейство не може да бъде оторизиран да подписва чекове от никой областен фонд, освен ако няма писмено одобрение от Областния консултативен съвет и областн</w:t>
      </w:r>
      <w:r w:rsidR="00F60D45" w:rsidRPr="00D16DD5">
        <w:rPr>
          <w:rFonts w:asciiTheme="majorHAnsi" w:hAnsiTheme="majorHAnsi" w:cs="Garamond Premr Pro Subh Cyr"/>
        </w:rPr>
        <w:t>ото</w:t>
      </w:r>
      <w:r w:rsidR="003A6331" w:rsidRPr="00D16DD5">
        <w:rPr>
          <w:rFonts w:asciiTheme="majorHAnsi" w:hAnsiTheme="majorHAnsi" w:cs="Garamond Premr Pro Subh Cyr"/>
        </w:rPr>
        <w:t xml:space="preserve"> </w:t>
      </w:r>
      <w:r w:rsidR="00F60D45" w:rsidRPr="00D16DD5">
        <w:rPr>
          <w:rFonts w:asciiTheme="majorHAnsi" w:hAnsiTheme="majorHAnsi" w:cs="Garamond Premr Pro Subh Cyr"/>
        </w:rPr>
        <w:t>събрание</w:t>
      </w:r>
      <w:r w:rsidR="003A6331" w:rsidRPr="00D16DD5">
        <w:rPr>
          <w:rFonts w:asciiTheme="majorHAnsi" w:hAnsiTheme="majorHAnsi" w:cs="Garamond Premr Pro Subh Cyr"/>
        </w:rPr>
        <w:t>. Под семейство се разбира съпруг/а, деца, братя и сестри или родители. (215, 219-220.2)</w:t>
      </w:r>
    </w:p>
    <w:p w14:paraId="64820497" w14:textId="2569766E"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21</w:t>
      </w:r>
      <w:r w:rsidR="003A6331" w:rsidRPr="00D16DD5">
        <w:rPr>
          <w:rFonts w:asciiTheme="majorHAnsi" w:hAnsiTheme="majorHAnsi" w:cs="Garamond Premr Pro"/>
          <w:b/>
          <w:bCs/>
        </w:rPr>
        <w:t>5</w:t>
      </w:r>
      <w:r w:rsidRPr="00D16DD5">
        <w:rPr>
          <w:rFonts w:asciiTheme="majorHAnsi" w:hAnsiTheme="majorHAnsi" w:cs="Garamond Premr Pro"/>
          <w:b/>
          <w:bCs/>
        </w:rPr>
        <w:t xml:space="preserve">. </w:t>
      </w:r>
      <w:r w:rsidRPr="00D16DD5">
        <w:rPr>
          <w:rFonts w:asciiTheme="majorHAnsi" w:hAnsiTheme="majorHAnsi" w:cs="Garamond Premr Pro Subh Cyr"/>
        </w:rPr>
        <w:t>Всички официални дела на областния суперинтендант трябва да подлежат на преглед и проверка от областното събрание и да могат да се обжалват.</w:t>
      </w:r>
    </w:p>
    <w:p w14:paraId="6AF702C6" w14:textId="59F12BEF"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21</w:t>
      </w:r>
      <w:r w:rsidR="003A6331" w:rsidRPr="00D16DD5">
        <w:rPr>
          <w:rFonts w:asciiTheme="majorHAnsi" w:hAnsiTheme="majorHAnsi" w:cs="Garamond Premr Pro"/>
          <w:b/>
          <w:bCs/>
        </w:rPr>
        <w:t>5</w:t>
      </w:r>
      <w:r w:rsidRPr="00D16DD5">
        <w:rPr>
          <w:rFonts w:asciiTheme="majorHAnsi" w:hAnsiTheme="majorHAnsi" w:cs="Garamond Premr Pro"/>
          <w:b/>
          <w:bCs/>
        </w:rPr>
        <w:t>.1.</w:t>
      </w:r>
      <w:r w:rsidRPr="00D16DD5">
        <w:rPr>
          <w:rFonts w:asciiTheme="majorHAnsi" w:hAnsiTheme="majorHAnsi" w:cs="Garamond Premr Pro Subh Cyr"/>
        </w:rPr>
        <w:t xml:space="preserve"> Областният суперинтендант следва винаги да показва подобаващо уважение към напътствията на отговорния генерален суперинтендант и Съвета на генералните суперинтенданти по отношение на уреждането на пасторските въпроси и други дела, свързани с длъжността на областния суперинтендант.</w:t>
      </w:r>
    </w:p>
    <w:p w14:paraId="213251AE"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Е. Областен секретар</w:t>
      </w:r>
    </w:p>
    <w:p w14:paraId="22743B7B" w14:textId="14AA182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216. </w:t>
      </w:r>
      <w:r w:rsidRPr="00D16DD5">
        <w:rPr>
          <w:rFonts w:asciiTheme="majorHAnsi" w:hAnsiTheme="majorHAnsi" w:cs="Garamond Premr Pro Subh Cyr"/>
        </w:rPr>
        <w:t xml:space="preserve">Областният секретар, избран от Областното консултативно събрание, служи за период от една до три години и докато бъде избран и въведен в длъжност </w:t>
      </w:r>
      <w:r w:rsidR="00BB0CD3" w:rsidRPr="00D16DD5">
        <w:rPr>
          <w:rFonts w:asciiTheme="majorHAnsi" w:hAnsiTheme="majorHAnsi" w:cs="Garamond Premr Pro Subh Cyr"/>
        </w:rPr>
        <w:t>неговия</w:t>
      </w:r>
      <w:r w:rsidR="00EC45FF" w:rsidRPr="00D16DD5">
        <w:rPr>
          <w:rFonts w:asciiTheme="majorHAnsi" w:hAnsiTheme="majorHAnsi" w:cs="Garamond Premr Pro Subh Cyr"/>
        </w:rPr>
        <w:t>т</w:t>
      </w:r>
      <w:r w:rsidRPr="00D16DD5">
        <w:rPr>
          <w:rFonts w:asciiTheme="majorHAnsi" w:hAnsiTheme="majorHAnsi" w:cs="Garamond Premr Pro Subh Cyr"/>
        </w:rPr>
        <w:t xml:space="preserve"> приемник. (222.1</w:t>
      </w:r>
      <w:r w:rsidR="003A6331" w:rsidRPr="00D16DD5">
        <w:rPr>
          <w:rFonts w:asciiTheme="majorHAnsi" w:hAnsiTheme="majorHAnsi" w:cs="Garamond Premr Pro Subh Cyr"/>
        </w:rPr>
        <w:t>9</w:t>
      </w:r>
      <w:r w:rsidRPr="00D16DD5">
        <w:rPr>
          <w:rFonts w:asciiTheme="majorHAnsi" w:hAnsiTheme="majorHAnsi" w:cs="Garamond Premr Pro Subh Cyr"/>
        </w:rPr>
        <w:t>)</w:t>
      </w:r>
    </w:p>
    <w:p w14:paraId="601AAB28" w14:textId="3AC6B7F5"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216.1. </w:t>
      </w:r>
      <w:r w:rsidRPr="00D16DD5">
        <w:rPr>
          <w:rFonts w:asciiTheme="majorHAnsi" w:hAnsiTheme="majorHAnsi" w:cs="Garamond Premr Pro Subh Cyr"/>
        </w:rPr>
        <w:t xml:space="preserve">Ако областният секретар спре да служи по каквато и да е причина в периода между заседанията на областното събрание, Областният консултативен съвет следва да избере </w:t>
      </w:r>
      <w:r w:rsidR="00EC45FF" w:rsidRPr="00D16DD5">
        <w:rPr>
          <w:rFonts w:asciiTheme="majorHAnsi" w:hAnsiTheme="majorHAnsi" w:cs="Garamond Premr Pro Subh Cyr"/>
        </w:rPr>
        <w:t>неговия</w:t>
      </w:r>
      <w:r w:rsidRPr="00D16DD5">
        <w:rPr>
          <w:rFonts w:asciiTheme="majorHAnsi" w:hAnsiTheme="majorHAnsi" w:cs="Garamond Premr Pro Subh Cyr"/>
        </w:rPr>
        <w:t xml:space="preserve"> приемник въз основа на кандидатура, предложена от областния суперинтендант. (208.</w:t>
      </w:r>
      <w:r w:rsidR="00F60D45" w:rsidRPr="00D16DD5">
        <w:rPr>
          <w:rFonts w:asciiTheme="majorHAnsi" w:hAnsiTheme="majorHAnsi" w:cs="Garamond Premr Pro Subh Cyr"/>
        </w:rPr>
        <w:t>7</w:t>
      </w:r>
      <w:r w:rsidRPr="00D16DD5">
        <w:rPr>
          <w:rFonts w:asciiTheme="majorHAnsi" w:hAnsiTheme="majorHAnsi" w:cs="Garamond Premr Pro Subh Cyr"/>
        </w:rPr>
        <w:t>)</w:t>
      </w:r>
    </w:p>
    <w:p w14:paraId="7A2516B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216.2. </w:t>
      </w:r>
      <w:r w:rsidRPr="00D16DD5">
        <w:rPr>
          <w:rFonts w:asciiTheme="majorHAnsi" w:hAnsiTheme="majorHAnsi" w:cs="Garamond Premr Pro Subh Cyr"/>
        </w:rPr>
        <w:t>Областният секретар е служебен член на областното събрание. (201)</w:t>
      </w:r>
    </w:p>
    <w:p w14:paraId="7BE4531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217. Задълженията на областния секретар</w:t>
      </w:r>
      <w:r w:rsidRPr="00D16DD5">
        <w:rPr>
          <w:rFonts w:asciiTheme="majorHAnsi" w:hAnsiTheme="majorHAnsi" w:cs="Garamond Premr Pro Subh Cyr"/>
        </w:rPr>
        <w:t xml:space="preserve"> са:</w:t>
      </w:r>
    </w:p>
    <w:p w14:paraId="0155CFC4"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217.1. </w:t>
      </w:r>
      <w:r w:rsidRPr="00D16DD5">
        <w:rPr>
          <w:rFonts w:asciiTheme="majorHAnsi" w:hAnsiTheme="majorHAnsi" w:cs="Garamond Premr Pro Subh Cyr"/>
        </w:rPr>
        <w:t>Да води точно и да съхранява</w:t>
      </w:r>
      <w:r w:rsidRPr="00D16DD5">
        <w:rPr>
          <w:rFonts w:asciiTheme="majorHAnsi" w:hAnsiTheme="majorHAnsi" w:cs="Garamond Premr Pro"/>
          <w:b/>
          <w:bCs/>
        </w:rPr>
        <w:t xml:space="preserve"> </w:t>
      </w:r>
      <w:r w:rsidRPr="00D16DD5">
        <w:rPr>
          <w:rFonts w:asciiTheme="majorHAnsi" w:hAnsiTheme="majorHAnsi" w:cs="Garamond Premr Pro Subh Cyr"/>
        </w:rPr>
        <w:t>съвестно всички протоколи на областното събрание.</w:t>
      </w:r>
    </w:p>
    <w:p w14:paraId="54103D49"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217.2. </w:t>
      </w:r>
      <w:r w:rsidRPr="00D16DD5">
        <w:rPr>
          <w:rFonts w:asciiTheme="majorHAnsi" w:hAnsiTheme="majorHAnsi" w:cs="Garamond Premr Pro Subh Cyr"/>
        </w:rPr>
        <w:t>Да води точно и да съхранява цялата статистика на областта.</w:t>
      </w:r>
    </w:p>
    <w:p w14:paraId="0E0C045F" w14:textId="736E6F1F"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217.3.</w:t>
      </w:r>
      <w:r w:rsidRPr="00D16DD5">
        <w:rPr>
          <w:rFonts w:asciiTheme="majorHAnsi" w:hAnsiTheme="majorHAnsi" w:cs="Garamond Premr Pro Subh Cyr"/>
        </w:rPr>
        <w:t xml:space="preserve"> Да препраща всички статистически таблици до генералния секретар, за да бъдат проверени преди публикуването им в официалния журнал. (32</w:t>
      </w:r>
      <w:r w:rsidR="003A6331" w:rsidRPr="00D16DD5">
        <w:rPr>
          <w:rFonts w:asciiTheme="majorHAnsi" w:hAnsiTheme="majorHAnsi" w:cs="Garamond Premr Pro Subh Cyr"/>
        </w:rPr>
        <w:t>6</w:t>
      </w:r>
      <w:r w:rsidRPr="00D16DD5">
        <w:rPr>
          <w:rFonts w:asciiTheme="majorHAnsi" w:hAnsiTheme="majorHAnsi" w:cs="Garamond Premr Pro Subh Cyr"/>
        </w:rPr>
        <w:t>.6)</w:t>
      </w:r>
    </w:p>
    <w:p w14:paraId="7E10703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217.4.</w:t>
      </w:r>
      <w:r w:rsidRPr="00D16DD5">
        <w:rPr>
          <w:rFonts w:asciiTheme="majorHAnsi" w:hAnsiTheme="majorHAnsi" w:cs="Garamond Premr Pro Subh Cyr"/>
        </w:rPr>
        <w:t xml:space="preserve"> Да бъде пазител на всички документи на областното събрание и да ги предаде незабавно на своя приемник.</w:t>
      </w:r>
    </w:p>
    <w:p w14:paraId="57AD3D80" w14:textId="77777777" w:rsidR="006E6582" w:rsidRPr="00D16DD5" w:rsidRDefault="006E6582">
      <w:pPr>
        <w:pStyle w:val="text"/>
        <w:rPr>
          <w:rFonts w:asciiTheme="majorHAnsi" w:hAnsiTheme="majorHAnsi"/>
        </w:rPr>
      </w:pPr>
      <w:r w:rsidRPr="00D16DD5">
        <w:rPr>
          <w:rFonts w:asciiTheme="majorHAnsi" w:hAnsiTheme="majorHAnsi" w:cs="Garamond Premr Pro"/>
          <w:b/>
          <w:bCs/>
        </w:rPr>
        <w:t xml:space="preserve">217.5. </w:t>
      </w:r>
      <w:r w:rsidRPr="00D16DD5">
        <w:rPr>
          <w:rFonts w:asciiTheme="majorHAnsi" w:hAnsiTheme="majorHAnsi" w:cs="Garamond Premr Pro Subh Cyr"/>
        </w:rPr>
        <w:t>Да съхранява и архивира пълния официален журнал за всяко четиригодие</w:t>
      </w:r>
      <w:r w:rsidRPr="00D16DD5">
        <w:rPr>
          <w:rFonts w:asciiTheme="majorHAnsi" w:hAnsiTheme="majorHAnsi"/>
        </w:rPr>
        <w:t>. (205.4)</w:t>
      </w:r>
    </w:p>
    <w:p w14:paraId="2C1D43C6" w14:textId="088B6C1E"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217.6.</w:t>
      </w:r>
      <w:r w:rsidRPr="00D16DD5">
        <w:rPr>
          <w:rFonts w:asciiTheme="majorHAnsi" w:hAnsiTheme="majorHAnsi" w:cs="Garamond Premr Pro Subh Cyr"/>
        </w:rPr>
        <w:t xml:space="preserve"> Да препраща достатъчен брой копия от отпечатания журнал за всяко областно събрание до </w:t>
      </w:r>
      <w:r w:rsidR="00F60D45" w:rsidRPr="00D16DD5">
        <w:rPr>
          <w:rFonts w:asciiTheme="majorHAnsi" w:hAnsiTheme="majorHAnsi" w:cs="Garamond Premr Pro Subh Cyr"/>
        </w:rPr>
        <w:t>Центъра за световно служение</w:t>
      </w:r>
      <w:r w:rsidRPr="00D16DD5">
        <w:rPr>
          <w:rFonts w:asciiTheme="majorHAnsi" w:hAnsiTheme="majorHAnsi" w:cs="Garamond Premr Pro Subh Cyr"/>
        </w:rPr>
        <w:t xml:space="preserve"> за разпространението им сред генералните отговорни лица на Църквата на Назарянина.</w:t>
      </w:r>
    </w:p>
    <w:p w14:paraId="79BDC876" w14:textId="67BF762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217.7.</w:t>
      </w:r>
      <w:r w:rsidRPr="00D16DD5">
        <w:rPr>
          <w:rFonts w:asciiTheme="majorHAnsi" w:hAnsiTheme="majorHAnsi" w:cs="Garamond Premr Pro Subh Cyr"/>
        </w:rPr>
        <w:t xml:space="preserve"> Да представя пред </w:t>
      </w:r>
      <w:r w:rsidR="00A24FD3" w:rsidRPr="00D16DD5">
        <w:rPr>
          <w:rFonts w:asciiTheme="majorHAnsi" w:hAnsiTheme="majorHAnsi" w:cs="Garamond Premr Pro Subh Cyr"/>
        </w:rPr>
        <w:t>Областно</w:t>
      </w:r>
      <w:r w:rsidRPr="00D16DD5">
        <w:rPr>
          <w:rFonts w:asciiTheme="majorHAnsi" w:hAnsiTheme="majorHAnsi" w:cs="Garamond Premr Pro Subh Cyr"/>
        </w:rPr>
        <w:t>то събрание пълния официален журнал от областното събрание за предшестващото четиригодие, за да бъде съхранен и архивиран. (203.26, 205.3-205.4)</w:t>
      </w:r>
    </w:p>
    <w:p w14:paraId="00C0464A" w14:textId="2387A09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217.8.</w:t>
      </w:r>
      <w:r w:rsidRPr="00D16DD5">
        <w:rPr>
          <w:rFonts w:asciiTheme="majorHAnsi" w:hAnsiTheme="majorHAnsi" w:cs="Garamond Premr Pro Subh Cyr"/>
        </w:rPr>
        <w:t xml:space="preserve"> Да прави всичко друго, което може да има отношение към </w:t>
      </w:r>
      <w:r w:rsidR="00A5494F" w:rsidRPr="00D16DD5">
        <w:rPr>
          <w:rFonts w:asciiTheme="majorHAnsi" w:hAnsiTheme="majorHAnsi" w:cs="Garamond Premr Pro Subh Cyr"/>
        </w:rPr>
        <w:t>неговата</w:t>
      </w:r>
      <w:r w:rsidR="006469A0" w:rsidRPr="00D16DD5">
        <w:rPr>
          <w:rFonts w:asciiTheme="majorHAnsi" w:hAnsiTheme="majorHAnsi" w:cs="Garamond Premr Pro Subh Cyr"/>
        </w:rPr>
        <w:t xml:space="preserve"> </w:t>
      </w:r>
      <w:r w:rsidRPr="00D16DD5">
        <w:rPr>
          <w:rFonts w:asciiTheme="majorHAnsi" w:hAnsiTheme="majorHAnsi" w:cs="Garamond Premr Pro Subh Cyr"/>
        </w:rPr>
        <w:t>длъжност.</w:t>
      </w:r>
    </w:p>
    <w:p w14:paraId="6B553C41" w14:textId="3DD9252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217.9. </w:t>
      </w:r>
      <w:r w:rsidRPr="00D16DD5">
        <w:rPr>
          <w:rFonts w:asciiTheme="majorHAnsi" w:hAnsiTheme="majorHAnsi" w:cs="Garamond Premr Pro Subh Cyr"/>
        </w:rPr>
        <w:t>Да отнася всички делови въпроси, които идват до него през годината, до подходящата комисия или постоянен съвет на събранието.</w:t>
      </w:r>
    </w:p>
    <w:p w14:paraId="3FF56C5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218. </w:t>
      </w:r>
      <w:r w:rsidRPr="00D16DD5">
        <w:rPr>
          <w:rFonts w:asciiTheme="majorHAnsi" w:hAnsiTheme="majorHAnsi" w:cs="Garamond Premr Pro Subh Cyr"/>
        </w:rPr>
        <w:t>Областният секретар може да има толкова помощници, колкото областното събрание избере.</w:t>
      </w:r>
    </w:p>
    <w:p w14:paraId="454B46F6"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Ж. Областен касиер</w:t>
      </w:r>
    </w:p>
    <w:p w14:paraId="73EE2C06" w14:textId="7502020D"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219.</w:t>
      </w:r>
      <w:r w:rsidRPr="00D16DD5">
        <w:rPr>
          <w:rFonts w:asciiTheme="majorHAnsi" w:hAnsiTheme="majorHAnsi" w:cs="Garamond Premr Pro Subh Cyr"/>
        </w:rPr>
        <w:t xml:space="preserve"> Областният касиер, избран от Областния консултативен съвет, служи за период от една до три години и докато бъде избран и въведен в длъжност </w:t>
      </w:r>
      <w:r w:rsidR="00BB0CD3" w:rsidRPr="00D16DD5">
        <w:rPr>
          <w:rFonts w:asciiTheme="majorHAnsi" w:hAnsiTheme="majorHAnsi" w:cs="Garamond Premr Pro Subh Cyr"/>
        </w:rPr>
        <w:t>неговия</w:t>
      </w:r>
      <w:r w:rsidR="00EC45FF" w:rsidRPr="00D16DD5">
        <w:rPr>
          <w:rFonts w:asciiTheme="majorHAnsi" w:hAnsiTheme="majorHAnsi" w:cs="Garamond Premr Pro Subh Cyr"/>
        </w:rPr>
        <w:t>т</w:t>
      </w:r>
      <w:r w:rsidRPr="00D16DD5">
        <w:rPr>
          <w:rFonts w:asciiTheme="majorHAnsi" w:hAnsiTheme="majorHAnsi" w:cs="Garamond Premr Pro Subh Cyr"/>
        </w:rPr>
        <w:t xml:space="preserve"> приемник. (222.1</w:t>
      </w:r>
      <w:r w:rsidR="00F60D45" w:rsidRPr="00D16DD5">
        <w:rPr>
          <w:rFonts w:asciiTheme="majorHAnsi" w:hAnsiTheme="majorHAnsi" w:cs="Garamond Premr Pro Subh Cyr"/>
        </w:rPr>
        <w:t>8</w:t>
      </w:r>
      <w:r w:rsidRPr="00D16DD5">
        <w:rPr>
          <w:rFonts w:asciiTheme="majorHAnsi" w:hAnsiTheme="majorHAnsi" w:cs="Garamond Premr Pro Subh Cyr"/>
        </w:rPr>
        <w:t>)</w:t>
      </w:r>
    </w:p>
    <w:p w14:paraId="131BC829" w14:textId="4622D0E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219.1.</w:t>
      </w:r>
      <w:r w:rsidRPr="00D16DD5">
        <w:rPr>
          <w:rFonts w:asciiTheme="majorHAnsi" w:hAnsiTheme="majorHAnsi" w:cs="Garamond Premr Pro Subh Cyr"/>
        </w:rPr>
        <w:t xml:space="preserve"> Ако областният касиер спре да служи по каквато и да е причина в периода между заседанията на областното събрание, Областният консултативен съвет следва да избере </w:t>
      </w:r>
      <w:r w:rsidR="00BB0CD3" w:rsidRPr="00D16DD5">
        <w:rPr>
          <w:rFonts w:asciiTheme="majorHAnsi" w:hAnsiTheme="majorHAnsi" w:cs="Garamond Premr Pro Subh Cyr"/>
        </w:rPr>
        <w:t>неговия</w:t>
      </w:r>
      <w:r w:rsidRPr="00D16DD5">
        <w:rPr>
          <w:rFonts w:asciiTheme="majorHAnsi" w:hAnsiTheme="majorHAnsi" w:cs="Garamond Premr Pro Subh Cyr"/>
        </w:rPr>
        <w:t xml:space="preserve"> приемник въз основа на кандидатура, предложена от областния суперинтендант. (208.</w:t>
      </w:r>
      <w:r w:rsidR="00F60D45" w:rsidRPr="00D16DD5">
        <w:rPr>
          <w:rFonts w:asciiTheme="majorHAnsi" w:hAnsiTheme="majorHAnsi" w:cs="Garamond Premr Pro Subh Cyr"/>
        </w:rPr>
        <w:t>8</w:t>
      </w:r>
      <w:r w:rsidRPr="00D16DD5">
        <w:rPr>
          <w:rFonts w:asciiTheme="majorHAnsi" w:hAnsiTheme="majorHAnsi" w:cs="Garamond Premr Pro Subh Cyr"/>
        </w:rPr>
        <w:t>)</w:t>
      </w:r>
    </w:p>
    <w:p w14:paraId="2BDA889D"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219.2. </w:t>
      </w:r>
      <w:r w:rsidRPr="00D16DD5">
        <w:rPr>
          <w:rFonts w:asciiTheme="majorHAnsi" w:hAnsiTheme="majorHAnsi" w:cs="Garamond Premr Pro Subh Cyr"/>
        </w:rPr>
        <w:t>Областният касиер е служебен член на областното събрание. (201)</w:t>
      </w:r>
    </w:p>
    <w:p w14:paraId="79B7BFF4"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220. Задълженията на областния касиер </w:t>
      </w:r>
      <w:r w:rsidRPr="00D16DD5">
        <w:rPr>
          <w:rFonts w:asciiTheme="majorHAnsi" w:hAnsiTheme="majorHAnsi" w:cs="Garamond Premr Pro Subh Cyr"/>
        </w:rPr>
        <w:t>са:</w:t>
      </w:r>
    </w:p>
    <w:p w14:paraId="194BFA70" w14:textId="7E121B4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220.1. </w:t>
      </w:r>
      <w:r w:rsidRPr="00D16DD5">
        <w:rPr>
          <w:rFonts w:asciiTheme="majorHAnsi" w:hAnsiTheme="majorHAnsi" w:cs="Garamond Premr Pro Subh Cyr"/>
        </w:rPr>
        <w:t xml:space="preserve">Да приема всички онези парични средства от своята област, които бъдат посочени от </w:t>
      </w:r>
      <w:r w:rsidR="00F60D45" w:rsidRPr="00D16DD5">
        <w:rPr>
          <w:rFonts w:asciiTheme="majorHAnsi" w:hAnsiTheme="majorHAnsi" w:cs="Garamond Premr Pro Subh Cyr"/>
        </w:rPr>
        <w:t>Генералн</w:t>
      </w:r>
      <w:r w:rsidR="00A24FD3" w:rsidRPr="00D16DD5">
        <w:rPr>
          <w:rFonts w:asciiTheme="majorHAnsi" w:hAnsiTheme="majorHAnsi" w:cs="Garamond Premr Pro Subh Cyr"/>
        </w:rPr>
        <w:t>о</w:t>
      </w:r>
      <w:r w:rsidRPr="00D16DD5">
        <w:rPr>
          <w:rFonts w:asciiTheme="majorHAnsi" w:hAnsiTheme="majorHAnsi" w:cs="Garamond Premr Pro Subh Cyr"/>
        </w:rPr>
        <w:t>то събрание или от областното събрание, или от Областния консултативен съвет, или както може да изискват нуждите на Църквата на Назарянина, и да ги изразходва според нареждането и курса на действие, определен от областното събрание и/ или Областния консултативен съвет.</w:t>
      </w:r>
    </w:p>
    <w:p w14:paraId="12D36BD7" w14:textId="1C66FB1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220.2.</w:t>
      </w:r>
      <w:r w:rsidRPr="00D16DD5">
        <w:rPr>
          <w:rFonts w:asciiTheme="majorHAnsi" w:hAnsiTheme="majorHAnsi" w:cs="Garamond Premr Pro Subh Cyr"/>
        </w:rPr>
        <w:t xml:space="preserve"> Да води правилен отчет за всички получени и изразходени средства и да представя месечен доклад на областния суперинтендант за запознаване на Областния консултативен съвет и годишен доклад на областното събрание, пред което </w:t>
      </w:r>
      <w:r w:rsidR="0024739D" w:rsidRPr="00D16DD5">
        <w:rPr>
          <w:rFonts w:asciiTheme="majorHAnsi" w:hAnsiTheme="majorHAnsi" w:cs="Garamond Premr Pro Subh Cyr"/>
        </w:rPr>
        <w:t xml:space="preserve">той </w:t>
      </w:r>
      <w:r w:rsidRPr="00D16DD5">
        <w:rPr>
          <w:rFonts w:asciiTheme="majorHAnsi" w:hAnsiTheme="majorHAnsi" w:cs="Garamond Premr Pro Subh Cyr"/>
        </w:rPr>
        <w:t>следва да отговаря.</w:t>
      </w:r>
    </w:p>
    <w:p w14:paraId="53DCBFB7"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З. Областен консултативен съвет</w:t>
      </w:r>
    </w:p>
    <w:p w14:paraId="56B3BA8D" w14:textId="59CED1C1"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lastRenderedPageBreak/>
        <w:t xml:space="preserve">221. </w:t>
      </w:r>
      <w:r w:rsidRPr="00D16DD5">
        <w:rPr>
          <w:rFonts w:asciiTheme="majorHAnsi" w:hAnsiTheme="majorHAnsi" w:cs="Garamond Premr Pro Subh Cyr"/>
        </w:rPr>
        <w:t xml:space="preserve">Областният консултативен съвет се състои от областния суперинтендант служебно, до трима ръкоположени служители </w:t>
      </w:r>
      <w:r w:rsidR="00F60D45" w:rsidRPr="00D16DD5">
        <w:rPr>
          <w:rFonts w:asciiTheme="majorHAnsi" w:hAnsiTheme="majorHAnsi" w:cs="Garamond Premr Pro Subh Cyr"/>
        </w:rPr>
        <w:t xml:space="preserve">с възложени отговорности </w:t>
      </w:r>
      <w:r w:rsidRPr="00D16DD5">
        <w:rPr>
          <w:rFonts w:asciiTheme="majorHAnsi" w:hAnsiTheme="majorHAnsi" w:cs="Garamond Premr Pro Subh Cyr"/>
        </w:rPr>
        <w:t>и до трима миряни, избирани с бюлетина от областното събрание ежегодно или за срокове, непревишаващи четири години, за да служат до окончателното закриване на следващото областно събрание и докато бъдат избрани и въведени в длъжност техните приемници. Но мандатите им могат да бъд</w:t>
      </w:r>
      <w:r w:rsidR="000E3E8F" w:rsidRPr="00D16DD5">
        <w:rPr>
          <w:rFonts w:asciiTheme="majorHAnsi" w:hAnsiTheme="majorHAnsi" w:cs="Garamond Premr Pro Subh Cyr"/>
        </w:rPr>
        <w:t>ат разпределени</w:t>
      </w:r>
      <w:r w:rsidRPr="00D16DD5">
        <w:rPr>
          <w:rFonts w:asciiTheme="majorHAnsi" w:hAnsiTheme="majorHAnsi" w:cs="Garamond Premr Pro Subh Cyr"/>
        </w:rPr>
        <w:t xml:space="preserve"> така</w:t>
      </w:r>
      <w:r w:rsidR="000E3E8F" w:rsidRPr="00D16DD5">
        <w:rPr>
          <w:rFonts w:asciiTheme="majorHAnsi" w:hAnsiTheme="majorHAnsi" w:cs="Garamond Premr Pro Subh Cyr"/>
        </w:rPr>
        <w:t>,</w:t>
      </w:r>
      <w:r w:rsidRPr="00D16DD5">
        <w:rPr>
          <w:rFonts w:asciiTheme="majorHAnsi" w:hAnsiTheme="majorHAnsi" w:cs="Garamond Premr Pro Subh Cyr"/>
        </w:rPr>
        <w:t xml:space="preserve"> че да не се застъпват, чрез избиране на една част от съвета ежегодно.</w:t>
      </w:r>
    </w:p>
    <w:p w14:paraId="4808A2B7" w14:textId="36F1F2D0"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Когато общият брой на членовете в областта превишава 5000 души, тя може да избере по един допълнителен </w:t>
      </w:r>
      <w:r w:rsidR="00AB3A77" w:rsidRPr="00D16DD5">
        <w:rPr>
          <w:rFonts w:asciiTheme="majorHAnsi" w:hAnsiTheme="majorHAnsi" w:cs="Garamond Premr Pro Subh Cyr"/>
        </w:rPr>
        <w:t>ръкоположен служител</w:t>
      </w:r>
      <w:r w:rsidRPr="00D16DD5">
        <w:rPr>
          <w:rFonts w:asciiTheme="majorHAnsi" w:hAnsiTheme="majorHAnsi" w:cs="Garamond Premr Pro Subh Cyr"/>
        </w:rPr>
        <w:t xml:space="preserve"> </w:t>
      </w:r>
      <w:r w:rsidR="00AC7399" w:rsidRPr="00D16DD5">
        <w:rPr>
          <w:rFonts w:asciiTheme="majorHAnsi" w:hAnsiTheme="majorHAnsi" w:cs="Garamond Premr Pro Subh Cyr"/>
        </w:rPr>
        <w:t xml:space="preserve">с възложени отговорности </w:t>
      </w:r>
      <w:r w:rsidRPr="00D16DD5">
        <w:rPr>
          <w:rFonts w:asciiTheme="majorHAnsi" w:hAnsiTheme="majorHAnsi" w:cs="Garamond Premr Pro Subh Cyr"/>
        </w:rPr>
        <w:t>и по един допълнителен мирянин за всеки следващи 2500 член</w:t>
      </w:r>
      <w:r w:rsidR="000E3E8F" w:rsidRPr="00D16DD5">
        <w:rPr>
          <w:rFonts w:asciiTheme="majorHAnsi" w:hAnsiTheme="majorHAnsi" w:cs="Garamond Premr Pro Subh Cyr"/>
        </w:rPr>
        <w:t>ове,</w:t>
      </w:r>
      <w:r w:rsidRPr="00D16DD5">
        <w:rPr>
          <w:rFonts w:asciiTheme="majorHAnsi" w:hAnsiTheme="majorHAnsi" w:cs="Garamond Premr Pro Subh Cyr"/>
        </w:rPr>
        <w:t xml:space="preserve"> или за последната по-голяма част – т.е. пове</w:t>
      </w:r>
      <w:r w:rsidR="000E3E8F" w:rsidRPr="00D16DD5">
        <w:rPr>
          <w:rFonts w:asciiTheme="majorHAnsi" w:hAnsiTheme="majorHAnsi" w:cs="Garamond Premr Pro Subh Cyr"/>
        </w:rPr>
        <w:t>че от половината – от 2500 членове</w:t>
      </w:r>
      <w:r w:rsidRPr="00D16DD5">
        <w:rPr>
          <w:rFonts w:asciiTheme="majorHAnsi" w:hAnsiTheme="majorHAnsi" w:cs="Garamond Premr Pro Subh Cyr"/>
        </w:rPr>
        <w:t>. (203.14)</w:t>
      </w:r>
    </w:p>
    <w:p w14:paraId="0E572B1D"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221.1. </w:t>
      </w:r>
      <w:r w:rsidRPr="00D16DD5">
        <w:rPr>
          <w:rFonts w:asciiTheme="majorHAnsi" w:hAnsiTheme="majorHAnsi" w:cs="Garamond Premr Pro Subh Cyr"/>
        </w:rPr>
        <w:t>Освободена длъжност в Областния консултативен съвет може да бъде попълнена от оставащите членове в него.</w:t>
      </w:r>
    </w:p>
    <w:p w14:paraId="411DA8D7"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221.2.</w:t>
      </w:r>
      <w:r w:rsidRPr="00D16DD5">
        <w:rPr>
          <w:rFonts w:asciiTheme="majorHAnsi" w:hAnsiTheme="majorHAnsi" w:cs="Garamond Premr Pro Subh Cyr"/>
        </w:rPr>
        <w:t xml:space="preserve"> Областният суперинтендант е служебен председател на Областния консултативен съвет.</w:t>
      </w:r>
    </w:p>
    <w:p w14:paraId="29E30784" w14:textId="77777777" w:rsidR="00F608E8" w:rsidRPr="00D16DD5" w:rsidRDefault="00F608E8">
      <w:pPr>
        <w:pStyle w:val="text"/>
        <w:rPr>
          <w:rFonts w:asciiTheme="majorHAnsi" w:hAnsiTheme="majorHAnsi" w:cs="Garamond Premr Pro Subh Cyr"/>
        </w:rPr>
      </w:pPr>
      <w:r w:rsidRPr="00D16DD5">
        <w:rPr>
          <w:rFonts w:asciiTheme="majorHAnsi" w:hAnsiTheme="majorHAnsi" w:cs="Garamond Premr Pro Subh Cyr"/>
          <w:b/>
          <w:bCs/>
        </w:rPr>
        <w:t xml:space="preserve">221.3. </w:t>
      </w:r>
      <w:r w:rsidRPr="00D16DD5">
        <w:rPr>
          <w:rFonts w:asciiTheme="majorHAnsi" w:hAnsiTheme="majorHAnsi" w:cs="Garamond Premr Pro Subh Cyr"/>
        </w:rPr>
        <w:t>Съветът трябва да избере от своите среди секретар, който внимателно трябва да записва всички действия на съвета и бързо да ги предаде на своя наследник.</w:t>
      </w:r>
    </w:p>
    <w:p w14:paraId="012FD4C8" w14:textId="6BFCF04E"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221.</w:t>
      </w:r>
      <w:r w:rsidR="00F608E8" w:rsidRPr="00D16DD5">
        <w:rPr>
          <w:rFonts w:asciiTheme="majorHAnsi" w:hAnsiTheme="majorHAnsi" w:cs="Garamond Premr Pro Subh Cyr"/>
          <w:b/>
        </w:rPr>
        <w:t>4</w:t>
      </w:r>
      <w:r w:rsidRPr="00D16DD5">
        <w:rPr>
          <w:rFonts w:asciiTheme="majorHAnsi" w:hAnsiTheme="majorHAnsi" w:cs="Garamond Premr Pro"/>
          <w:b/>
          <w:bCs/>
        </w:rPr>
        <w:t>.</w:t>
      </w:r>
      <w:r w:rsidRPr="00D16DD5">
        <w:rPr>
          <w:rFonts w:asciiTheme="majorHAnsi" w:hAnsiTheme="majorHAnsi" w:cs="Garamond Premr Pro Subh Cyr"/>
        </w:rPr>
        <w:t xml:space="preserve"> Миряните, които членуват в Областния консултативен съвет, следва да бъдат служебни членове на областното събрание, на Областния конгрес за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на Областния конгрес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на Областния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(201, 221)</w:t>
      </w:r>
    </w:p>
    <w:p w14:paraId="2302BB7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222. </w:t>
      </w:r>
      <w:r w:rsidRPr="00D16DD5">
        <w:rPr>
          <w:rFonts w:asciiTheme="majorHAnsi" w:hAnsiTheme="majorHAnsi" w:cs="Garamond Premr Pro Cyr"/>
          <w:b/>
          <w:bCs/>
          <w:color w:val="auto"/>
        </w:rPr>
        <w:t xml:space="preserve">Задълженията </w:t>
      </w:r>
      <w:r w:rsidRPr="00D16DD5">
        <w:rPr>
          <w:rFonts w:asciiTheme="majorHAnsi" w:hAnsiTheme="majorHAnsi" w:cs="Garamond Premr Pro Cyr"/>
          <w:b/>
          <w:bCs/>
        </w:rPr>
        <w:t xml:space="preserve">на Областния консултативен съвет </w:t>
      </w:r>
      <w:r w:rsidRPr="00D16DD5">
        <w:rPr>
          <w:rFonts w:asciiTheme="majorHAnsi" w:hAnsiTheme="majorHAnsi" w:cs="Garamond Premr Pro Subh Cyr"/>
        </w:rPr>
        <w:t>са:</w:t>
      </w:r>
    </w:p>
    <w:p w14:paraId="3ADDE67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222.1. </w:t>
      </w:r>
      <w:r w:rsidRPr="00D16DD5">
        <w:rPr>
          <w:rFonts w:asciiTheme="majorHAnsi" w:hAnsiTheme="majorHAnsi" w:cs="Garamond Premr Pro Subh Cyr"/>
        </w:rPr>
        <w:t>Да определя датата за началото и края на статистическата година в съгласие с условията на член 114.1.</w:t>
      </w:r>
    </w:p>
    <w:p w14:paraId="6DE0728F" w14:textId="0E4C5A9E"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222.2.</w:t>
      </w:r>
      <w:r w:rsidRPr="00D16DD5">
        <w:rPr>
          <w:rFonts w:asciiTheme="majorHAnsi" w:hAnsiTheme="majorHAnsi" w:cs="Garamond Premr Pro Subh Cyr"/>
        </w:rPr>
        <w:t xml:space="preserve"> Да дава информация на областния суперинтендант и да се допитва до него относно служителите и местните църкви в областта. (</w:t>
      </w:r>
      <w:r w:rsidR="003A6331" w:rsidRPr="00D16DD5">
        <w:rPr>
          <w:rFonts w:asciiTheme="majorHAnsi" w:hAnsiTheme="majorHAnsi" w:cs="Garamond Premr Pro Subh Cyr"/>
        </w:rPr>
        <w:t>518</w:t>
      </w:r>
      <w:r w:rsidRPr="00D16DD5">
        <w:rPr>
          <w:rFonts w:asciiTheme="majorHAnsi" w:hAnsiTheme="majorHAnsi" w:cs="Garamond Premr Pro Subh Cyr"/>
        </w:rPr>
        <w:t>)</w:t>
      </w:r>
    </w:p>
    <w:p w14:paraId="5697C6FE" w14:textId="1EA4CF0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222.3.</w:t>
      </w:r>
      <w:r w:rsidRPr="00D16DD5">
        <w:rPr>
          <w:rFonts w:asciiTheme="majorHAnsi" w:hAnsiTheme="majorHAnsi" w:cs="Garamond Premr Pro Subh Cyr"/>
        </w:rPr>
        <w:t xml:space="preserve"> Да назначава разследваща комисия, съставена от трима или повече ръкоположени служители</w:t>
      </w:r>
      <w:r w:rsidR="00537625" w:rsidRPr="00D16DD5">
        <w:rPr>
          <w:rFonts w:asciiTheme="majorHAnsi" w:hAnsiTheme="majorHAnsi" w:cs="Garamond Premr Pro Subh Cyr"/>
        </w:rPr>
        <w:t xml:space="preserve"> с възложени отговорности</w:t>
      </w:r>
      <w:r w:rsidRPr="00D16DD5">
        <w:rPr>
          <w:rFonts w:asciiTheme="majorHAnsi" w:hAnsiTheme="majorHAnsi" w:cs="Garamond Premr Pro Subh Cyr"/>
        </w:rPr>
        <w:t xml:space="preserve">, в случай че е подадено обвинение срещу представител на духовенството. </w:t>
      </w:r>
      <w:r w:rsidR="003A6331" w:rsidRPr="00D16DD5">
        <w:rPr>
          <w:rFonts w:asciiTheme="majorHAnsi" w:hAnsiTheme="majorHAnsi" w:cs="Garamond Premr Pro Subh Cyr"/>
        </w:rPr>
        <w:t>(605-605.3)</w:t>
      </w:r>
    </w:p>
    <w:p w14:paraId="17B9DF9C" w14:textId="43E64904"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222.4.</w:t>
      </w:r>
      <w:r w:rsidRPr="00D16DD5">
        <w:rPr>
          <w:rFonts w:asciiTheme="majorHAnsi" w:hAnsiTheme="majorHAnsi" w:cs="Garamond Premr Pro Subh Cyr"/>
        </w:rPr>
        <w:t xml:space="preserve"> Да избира съдебни заседатели, в случай че представител на духовенството бъде подведен под отговорност. (</w:t>
      </w:r>
      <w:r w:rsidR="00070584" w:rsidRPr="00D16DD5">
        <w:rPr>
          <w:rFonts w:asciiTheme="majorHAnsi" w:hAnsiTheme="majorHAnsi" w:cs="Garamond Premr Pro Subh Cyr"/>
        </w:rPr>
        <w:t>6</w:t>
      </w:r>
      <w:r w:rsidRPr="00D16DD5">
        <w:rPr>
          <w:rFonts w:asciiTheme="majorHAnsi" w:hAnsiTheme="majorHAnsi" w:cs="Garamond Premr Pro Subh Cyr"/>
        </w:rPr>
        <w:t>05.5-</w:t>
      </w:r>
      <w:r w:rsidR="00070584" w:rsidRPr="00D16DD5">
        <w:rPr>
          <w:rFonts w:asciiTheme="majorHAnsi" w:hAnsiTheme="majorHAnsi" w:cs="Garamond Premr Pro Subh Cyr"/>
        </w:rPr>
        <w:t>6</w:t>
      </w:r>
      <w:r w:rsidRPr="00D16DD5">
        <w:rPr>
          <w:rFonts w:asciiTheme="majorHAnsi" w:hAnsiTheme="majorHAnsi" w:cs="Garamond Premr Pro Subh Cyr"/>
        </w:rPr>
        <w:t>05.6)</w:t>
      </w:r>
    </w:p>
    <w:p w14:paraId="50C41546" w14:textId="7C7A742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222.5.</w:t>
      </w:r>
      <w:r w:rsidRPr="00D16DD5">
        <w:rPr>
          <w:rFonts w:asciiTheme="majorHAnsi" w:hAnsiTheme="majorHAnsi" w:cs="Garamond Premr Pro Subh Cyr"/>
        </w:rPr>
        <w:t xml:space="preserve"> Да регистрира дружество, когато гражданското законодателство позволява и когато е упълномощен от областното събрание. След регистрацията, както е предвидено по-горе, Областният консултативен съвет следва да има властта по свое собствено решение да закупува, притежава, продава, разменя, ипотекира, дава под попечителство, дава под наем и прехвърля всякакво имущество, недвижимо и движимо, както може да е необходимо или удобно за целите на дружеството. Областният суперинтендант и секретарят на Областния консултативен съвет или други лица, упълномощени от Областния консултативен съвет, независимо дали е регистриран като сдружение</w:t>
      </w:r>
      <w:r w:rsidR="00DA13D8" w:rsidRPr="00D16DD5">
        <w:rPr>
          <w:rFonts w:asciiTheme="majorHAnsi" w:hAnsiTheme="majorHAnsi" w:cs="Garamond Premr Pro Subh Cyr"/>
        </w:rPr>
        <w:t>,</w:t>
      </w:r>
      <w:r w:rsidRPr="00D16DD5">
        <w:rPr>
          <w:rFonts w:asciiTheme="majorHAnsi" w:hAnsiTheme="majorHAnsi" w:cs="Garamond Premr Pro Subh Cyr"/>
        </w:rPr>
        <w:t xml:space="preserve"> или не, следва да заверяват и подписват всички прехвърляния на недвижимо имущество, ипотеки, освобождавания на ипотеки, договори и други правни документи на Областния консултативен съвет. (204)</w:t>
      </w:r>
    </w:p>
    <w:p w14:paraId="0D7101B7" w14:textId="00C661A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222.6.</w:t>
      </w:r>
      <w:r w:rsidRPr="00D16DD5">
        <w:rPr>
          <w:rFonts w:asciiTheme="majorHAnsi" w:hAnsiTheme="majorHAnsi" w:cs="Garamond Premr Pro Subh Cyr"/>
        </w:rPr>
        <w:t xml:space="preserve"> В </w:t>
      </w:r>
      <w:r w:rsidR="00E4523A" w:rsidRPr="00D16DD5">
        <w:rPr>
          <w:rFonts w:asciiTheme="majorHAnsi" w:hAnsiTheme="majorHAnsi" w:cs="Garamond Premr Pro Subh Cyr"/>
        </w:rPr>
        <w:t>регион</w:t>
      </w:r>
      <w:r w:rsidRPr="00D16DD5">
        <w:rPr>
          <w:rFonts w:asciiTheme="majorHAnsi" w:hAnsiTheme="majorHAnsi" w:cs="Garamond Premr Pro Subh Cyr"/>
        </w:rPr>
        <w:t>и, в които гражданското законодателство не позволява такава регистрация, областното събрание може да избере Областния консултативен съвет да бъде областен попечител с власт</w:t>
      </w:r>
      <w:r w:rsidR="00DA13D8" w:rsidRPr="00D16DD5">
        <w:rPr>
          <w:rFonts w:asciiTheme="majorHAnsi" w:hAnsiTheme="majorHAnsi" w:cs="Garamond Premr Pro Subh Cyr"/>
        </w:rPr>
        <w:t xml:space="preserve"> и</w:t>
      </w:r>
      <w:r w:rsidRPr="00D16DD5">
        <w:rPr>
          <w:rFonts w:asciiTheme="majorHAnsi" w:hAnsiTheme="majorHAnsi" w:cs="Garamond Premr Pro Subh Cyr"/>
        </w:rPr>
        <w:t xml:space="preserve"> по свое собствено решение да закупува, притежава, продава, разменя, ипотекира, дава под попечителство, дава под наем и прехвърля всякакво имущество, недвижимо и движимо, както може да е необходимо или удобно, за да осъществява дейността си в областта. (102.6, 106.2, 222.5)</w:t>
      </w:r>
    </w:p>
    <w:p w14:paraId="435B7071" w14:textId="714C04E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222.7.</w:t>
      </w:r>
      <w:r w:rsidRPr="00D16DD5">
        <w:rPr>
          <w:rFonts w:asciiTheme="majorHAnsi" w:hAnsiTheme="majorHAnsi" w:cs="Garamond Premr Pro Subh Cyr"/>
        </w:rPr>
        <w:t xml:space="preserve"> В </w:t>
      </w:r>
      <w:r w:rsidR="00E4523A" w:rsidRPr="00D16DD5">
        <w:rPr>
          <w:rFonts w:asciiTheme="majorHAnsi" w:hAnsiTheme="majorHAnsi" w:cs="Garamond Premr Pro Subh Cyr"/>
        </w:rPr>
        <w:t>регион</w:t>
      </w:r>
      <w:r w:rsidRPr="00D16DD5">
        <w:rPr>
          <w:rFonts w:asciiTheme="majorHAnsi" w:hAnsiTheme="majorHAnsi" w:cs="Garamond Premr Pro Subh Cyr"/>
        </w:rPr>
        <w:t xml:space="preserve">и, в които е възможно местните църкви да се регистрират, Областният консултативен съвет, след допитване до компетентно правно мнение, следва да осигури форма-образец за регистрация, подходяща за </w:t>
      </w:r>
      <w:r w:rsidR="00E4523A" w:rsidRPr="00D16DD5">
        <w:rPr>
          <w:rFonts w:asciiTheme="majorHAnsi" w:hAnsiTheme="majorHAnsi" w:cs="Garamond Premr Pro Subh Cyr"/>
        </w:rPr>
        <w:t>регион</w:t>
      </w:r>
      <w:r w:rsidR="00DA13D8" w:rsidRPr="00D16DD5">
        <w:rPr>
          <w:rFonts w:asciiTheme="majorHAnsi" w:hAnsiTheme="majorHAnsi" w:cs="Garamond Premr Pro Subh Cyr"/>
        </w:rPr>
        <w:t>ите в неговата</w:t>
      </w:r>
      <w:r w:rsidRPr="00D16DD5">
        <w:rPr>
          <w:rFonts w:asciiTheme="majorHAnsi" w:hAnsiTheme="majorHAnsi" w:cs="Garamond Premr Pro Subh Cyr"/>
        </w:rPr>
        <w:t xml:space="preserve"> област. Тази форма-образец за регистрация трябва винаги да включва условията, изложени в член 102-102.5.</w:t>
      </w:r>
    </w:p>
    <w:p w14:paraId="25F58A46" w14:textId="6E84FF9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222.8.</w:t>
      </w:r>
      <w:r w:rsidRPr="00D16DD5">
        <w:rPr>
          <w:rFonts w:asciiTheme="majorHAnsi" w:hAnsiTheme="majorHAnsi" w:cs="Garamond Premr Pro Subh Cyr"/>
        </w:rPr>
        <w:t xml:space="preserve"> Да служи като съвещателен орган на областния суперинтендант при </w:t>
      </w:r>
      <w:r w:rsidR="00941F46" w:rsidRPr="00D16DD5">
        <w:rPr>
          <w:rFonts w:asciiTheme="majorHAnsi" w:hAnsiTheme="majorHAnsi" w:cs="Garamond Premr Pro Subh Cyr"/>
        </w:rPr>
        <w:t>неговия</w:t>
      </w:r>
      <w:r w:rsidRPr="00D16DD5">
        <w:rPr>
          <w:rFonts w:asciiTheme="majorHAnsi" w:hAnsiTheme="majorHAnsi" w:cs="Garamond Premr Pro Subh Cyr"/>
        </w:rPr>
        <w:t xml:space="preserve"> надзор на всички отдели, съвети и комисии в областта.</w:t>
      </w:r>
    </w:p>
    <w:p w14:paraId="57C6767F" w14:textId="699043BE" w:rsidR="00070584" w:rsidRPr="00D16DD5" w:rsidRDefault="00070584">
      <w:pPr>
        <w:pStyle w:val="text"/>
        <w:rPr>
          <w:rFonts w:asciiTheme="majorHAnsi" w:hAnsiTheme="majorHAnsi" w:cs="Garamond Premr Pro Subh Cyr"/>
        </w:rPr>
      </w:pPr>
      <w:r w:rsidRPr="00D16DD5">
        <w:rPr>
          <w:rFonts w:asciiTheme="majorHAnsi" w:hAnsiTheme="majorHAnsi" w:cs="Garamond Premr Pro Subh Cyr"/>
          <w:b/>
          <w:bCs/>
        </w:rPr>
        <w:t xml:space="preserve">222.9. </w:t>
      </w:r>
      <w:r w:rsidRPr="00D16DD5">
        <w:rPr>
          <w:rFonts w:asciiTheme="majorHAnsi" w:hAnsiTheme="majorHAnsi" w:cs="Garamond Premr Pro Subh Cyr"/>
          <w:bCs/>
          <w:u w:val="single"/>
        </w:rPr>
        <w:t>За да насърчи здраво суперинтендантство и силен духовен живот на областния суперинтендант, Областният консултативен съвет, в консултации с генералния суперинтендант под</w:t>
      </w:r>
      <w:r w:rsidR="00941F46" w:rsidRPr="00D16DD5">
        <w:rPr>
          <w:rFonts w:asciiTheme="majorHAnsi" w:hAnsiTheme="majorHAnsi" w:cs="Garamond Premr Pro Subh Cyr"/>
          <w:bCs/>
          <w:u w:val="single"/>
        </w:rPr>
        <w:t>,</w:t>
      </w:r>
      <w:r w:rsidRPr="00D16DD5">
        <w:rPr>
          <w:rFonts w:asciiTheme="majorHAnsi" w:hAnsiTheme="majorHAnsi" w:cs="Garamond Premr Pro Subh Cyr"/>
          <w:bCs/>
          <w:u w:val="single"/>
        </w:rPr>
        <w:t xml:space="preserve"> чиято юрисдикция се намират</w:t>
      </w:r>
      <w:r w:rsidR="00941F46" w:rsidRPr="00D16DD5">
        <w:rPr>
          <w:rFonts w:asciiTheme="majorHAnsi" w:hAnsiTheme="majorHAnsi" w:cs="Garamond Premr Pro Subh Cyr"/>
          <w:bCs/>
          <w:u w:val="single"/>
        </w:rPr>
        <w:t>,</w:t>
      </w:r>
      <w:r w:rsidRPr="00D16DD5">
        <w:rPr>
          <w:rFonts w:asciiTheme="majorHAnsi" w:hAnsiTheme="majorHAnsi" w:cs="Garamond Premr Pro Subh Cyr"/>
          <w:bCs/>
          <w:u w:val="single"/>
        </w:rPr>
        <w:t xml:space="preserve"> трябва да осигури съботна отпуска за областния суперинтендант по време или след всяка седма последователна година в служба на областта</w:t>
      </w:r>
      <w:r w:rsidR="00941F46" w:rsidRPr="00D16DD5">
        <w:rPr>
          <w:rFonts w:asciiTheme="majorHAnsi" w:hAnsiTheme="majorHAnsi" w:cs="Garamond Premr Pro Subh Cyr"/>
          <w:bCs/>
          <w:u w:val="single"/>
        </w:rPr>
        <w:t>. По време на съботната отпуска</w:t>
      </w:r>
      <w:r w:rsidRPr="00D16DD5">
        <w:rPr>
          <w:rFonts w:asciiTheme="majorHAnsi" w:hAnsiTheme="majorHAnsi" w:cs="Garamond Premr Pro Subh Cyr"/>
          <w:bCs/>
          <w:u w:val="single"/>
        </w:rPr>
        <w:t xml:space="preserve"> заплатата на областния суперинтендант и социалните придобивки ще продължават в пълния им р</w:t>
      </w:r>
      <w:r w:rsidR="00941F46" w:rsidRPr="00D16DD5">
        <w:rPr>
          <w:rFonts w:asciiTheme="majorHAnsi" w:hAnsiTheme="majorHAnsi" w:cs="Garamond Premr Pro Subh Cyr"/>
          <w:bCs/>
          <w:u w:val="single"/>
        </w:rPr>
        <w:t>а</w:t>
      </w:r>
      <w:r w:rsidRPr="00D16DD5">
        <w:rPr>
          <w:rFonts w:asciiTheme="majorHAnsi" w:hAnsiTheme="majorHAnsi" w:cs="Garamond Premr Pro Subh Cyr"/>
          <w:bCs/>
          <w:u w:val="single"/>
        </w:rPr>
        <w:t>змер. Областният суперинтендант ще работи с Областния консултативен съвет да разработят предложение за съботната отпуска, което включва продължителността, личностния план за развитие и план за грижата за важните задължения по време на отпуската.</w:t>
      </w:r>
    </w:p>
    <w:p w14:paraId="73BCC285" w14:textId="06953A7F"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w:t>
      </w:r>
      <w:r w:rsidR="00BA3EF2" w:rsidRPr="00D16DD5">
        <w:rPr>
          <w:rFonts w:asciiTheme="majorHAnsi" w:hAnsiTheme="majorHAnsi" w:cs="Garamond Premr Pro"/>
          <w:b/>
          <w:bCs/>
        </w:rPr>
        <w:t>10</w:t>
      </w:r>
      <w:r w:rsidRPr="00D16DD5">
        <w:rPr>
          <w:rFonts w:asciiTheme="majorHAnsi" w:hAnsiTheme="majorHAnsi" w:cs="Garamond Premr Pro"/>
          <w:b/>
          <w:bCs/>
        </w:rPr>
        <w:t xml:space="preserve">. </w:t>
      </w:r>
      <w:r w:rsidRPr="00D16DD5">
        <w:rPr>
          <w:rFonts w:asciiTheme="majorHAnsi" w:hAnsiTheme="majorHAnsi" w:cs="Garamond Premr Pro Subh Cyr"/>
        </w:rPr>
        <w:t>Да представя пред Съвета на генералните суперинтенданти всякакви предложени планове за създаването на областен център. Такива планове изискват писменото одобрение на Съвета на генералните суперинтенданти, преди да бъдат въведени в действие. (319)</w:t>
      </w:r>
    </w:p>
    <w:p w14:paraId="2B7F6719" w14:textId="0DA66B9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w:t>
      </w:r>
      <w:r w:rsidR="005C10F8" w:rsidRPr="00D16DD5">
        <w:rPr>
          <w:rFonts w:asciiTheme="majorHAnsi" w:hAnsiTheme="majorHAnsi" w:cs="Garamond Premr Pro"/>
          <w:b/>
          <w:bCs/>
        </w:rPr>
        <w:t>11</w:t>
      </w:r>
      <w:r w:rsidRPr="00D16DD5">
        <w:rPr>
          <w:rFonts w:asciiTheme="majorHAnsi" w:hAnsiTheme="majorHAnsi" w:cs="Garamond Premr Pro"/>
          <w:b/>
          <w:bCs/>
        </w:rPr>
        <w:t>.</w:t>
      </w:r>
      <w:r w:rsidRPr="00D16DD5">
        <w:rPr>
          <w:rFonts w:asciiTheme="majorHAnsi" w:hAnsiTheme="majorHAnsi" w:cs="Garamond Premr Pro Subh Cyr"/>
        </w:rPr>
        <w:t xml:space="preserve"> Да препоръчва </w:t>
      </w:r>
      <w:r w:rsidR="005C10F8" w:rsidRPr="00D16DD5">
        <w:rPr>
          <w:rFonts w:asciiTheme="majorHAnsi" w:hAnsiTheme="majorHAnsi" w:cs="Garamond Premr Pro Subh Cyr"/>
        </w:rPr>
        <w:t xml:space="preserve">издаването на нов или </w:t>
      </w:r>
      <w:r w:rsidRPr="00D16DD5">
        <w:rPr>
          <w:rFonts w:asciiTheme="majorHAnsi" w:hAnsiTheme="majorHAnsi" w:cs="Garamond Premr Pro Subh Cyr"/>
        </w:rPr>
        <w:t xml:space="preserve">подновяването на лиценза на лицензирания проповедник, който служи като пастор. </w:t>
      </w:r>
      <w:r w:rsidR="005C10F8" w:rsidRPr="00D16DD5">
        <w:rPr>
          <w:rFonts w:asciiTheme="majorHAnsi" w:hAnsiTheme="majorHAnsi" w:cs="Garamond Premr Pro Subh Cyr"/>
        </w:rPr>
        <w:t>(530.5)</w:t>
      </w:r>
    </w:p>
    <w:p w14:paraId="51A2EA72" w14:textId="13379C0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w:t>
      </w:r>
      <w:r w:rsidR="005C10F8" w:rsidRPr="00D16DD5">
        <w:rPr>
          <w:rFonts w:asciiTheme="majorHAnsi" w:hAnsiTheme="majorHAnsi" w:cs="Garamond Premr Pro Subh Cyr"/>
          <w:b/>
        </w:rPr>
        <w:t>12</w:t>
      </w:r>
      <w:r w:rsidRPr="00D16DD5">
        <w:rPr>
          <w:rFonts w:asciiTheme="majorHAnsi" w:hAnsiTheme="majorHAnsi" w:cs="Garamond Premr Pro"/>
          <w:b/>
          <w:bCs/>
        </w:rPr>
        <w:t>.</w:t>
      </w:r>
      <w:r w:rsidRPr="00D16DD5">
        <w:rPr>
          <w:rFonts w:asciiTheme="majorHAnsi" w:hAnsiTheme="majorHAnsi" w:cs="Garamond Premr Pro Subh Cyr"/>
        </w:rPr>
        <w:t xml:space="preserve"> Да одобрява или не молби от местни църкви да разгръщат служения с християнски детски градини/ училища (за деца от новородени до завършили средно училище). По преценка на областния суперинтендант и Областния консултативен съвет може да бъде създадена Областна комисия за християнски детски градини/ училища (за деца от новородени д</w:t>
      </w:r>
      <w:r w:rsidR="00941F46" w:rsidRPr="00D16DD5">
        <w:rPr>
          <w:rFonts w:asciiTheme="majorHAnsi" w:hAnsiTheme="majorHAnsi" w:cs="Garamond Premr Pro Subh Cyr"/>
        </w:rPr>
        <w:t>о завършили средно училище). Нейната</w:t>
      </w:r>
      <w:r w:rsidRPr="00D16DD5">
        <w:rPr>
          <w:rFonts w:asciiTheme="majorHAnsi" w:hAnsiTheme="majorHAnsi" w:cs="Garamond Premr Pro Subh Cyr"/>
        </w:rPr>
        <w:t xml:space="preserve"> функция следва да бъде да препоръчва на Област</w:t>
      </w:r>
      <w:r w:rsidRPr="00D16DD5">
        <w:rPr>
          <w:rFonts w:asciiTheme="majorHAnsi" w:hAnsiTheme="majorHAnsi" w:cs="Garamond Premr Pro Subh Cyr"/>
        </w:rPr>
        <w:lastRenderedPageBreak/>
        <w:t>ния консултативен съвет курс на действие, процедури и философия за прилагане в детската градина/ училището (за деца от новородени до завършили средно училище) на местната църква и да помага за основаването, поддръжката и контрола на такива детски градини/ училища (за деца от новородени до завършили средно училище). (152, 208.13, 414)</w:t>
      </w:r>
    </w:p>
    <w:p w14:paraId="7208F260" w14:textId="4DB12720" w:rsidR="005C10F8" w:rsidRPr="00D16DD5" w:rsidRDefault="005C10F8">
      <w:pPr>
        <w:pStyle w:val="text"/>
        <w:rPr>
          <w:rFonts w:asciiTheme="majorHAnsi" w:hAnsiTheme="majorHAnsi" w:cs="Garamond Premr Pro Subh Cyr"/>
          <w:b/>
        </w:rPr>
      </w:pPr>
      <w:r w:rsidRPr="00D16DD5">
        <w:rPr>
          <w:rFonts w:asciiTheme="majorHAnsi" w:hAnsiTheme="majorHAnsi" w:cs="Garamond Premr Pro"/>
          <w:b/>
          <w:bCs/>
        </w:rPr>
        <w:t xml:space="preserve">222.13. </w:t>
      </w:r>
      <w:r w:rsidRPr="00D16DD5">
        <w:rPr>
          <w:rFonts w:asciiTheme="majorHAnsi" w:hAnsiTheme="majorHAnsi" w:cs="Garamond Premr Pro Subh Cyr"/>
        </w:rPr>
        <w:t xml:space="preserve">Да одобрява Центровете за </w:t>
      </w:r>
      <w:r w:rsidR="00537625" w:rsidRPr="00D16DD5">
        <w:rPr>
          <w:rFonts w:asciiTheme="majorHAnsi" w:hAnsiTheme="majorHAnsi" w:cs="Garamond Premr Pro Subh Cyr"/>
        </w:rPr>
        <w:t xml:space="preserve">милосърдно </w:t>
      </w:r>
      <w:r w:rsidRPr="00D16DD5">
        <w:rPr>
          <w:rFonts w:asciiTheme="majorHAnsi" w:hAnsiTheme="majorHAnsi" w:cs="Garamond Premr Pro Subh Cyr"/>
        </w:rPr>
        <w:t>служение ежегодно според установени</w:t>
      </w:r>
      <w:r w:rsidR="00941F46" w:rsidRPr="00D16DD5">
        <w:rPr>
          <w:rFonts w:asciiTheme="majorHAnsi" w:hAnsiTheme="majorHAnsi" w:cs="Garamond Premr Pro Subh Cyr"/>
        </w:rPr>
        <w:t>те на местно ниво насоки. Само ц</w:t>
      </w:r>
      <w:r w:rsidRPr="00D16DD5">
        <w:rPr>
          <w:rFonts w:asciiTheme="majorHAnsi" w:hAnsiTheme="majorHAnsi" w:cs="Garamond Premr Pro Subh Cyr"/>
        </w:rPr>
        <w:t xml:space="preserve">ентрове </w:t>
      </w:r>
      <w:r w:rsidR="00537625" w:rsidRPr="00D16DD5">
        <w:rPr>
          <w:rFonts w:asciiTheme="majorHAnsi" w:hAnsiTheme="majorHAnsi" w:cs="Garamond Premr Pro Subh Cyr"/>
        </w:rPr>
        <w:t>за милосърдно служение</w:t>
      </w:r>
      <w:r w:rsidRPr="00D16DD5">
        <w:rPr>
          <w:rFonts w:asciiTheme="majorHAnsi" w:hAnsiTheme="majorHAnsi" w:cs="Garamond Premr Pro Subh Cyr"/>
        </w:rPr>
        <w:t>, които са одобрени от областта</w:t>
      </w:r>
      <w:r w:rsidR="00941F46" w:rsidRPr="00D16DD5">
        <w:rPr>
          <w:rFonts w:asciiTheme="majorHAnsi" w:hAnsiTheme="majorHAnsi" w:cs="Garamond Premr Pro Subh Cyr"/>
        </w:rPr>
        <w:t>,</w:t>
      </w:r>
      <w:r w:rsidRPr="00D16DD5">
        <w:rPr>
          <w:rFonts w:asciiTheme="majorHAnsi" w:hAnsiTheme="majorHAnsi" w:cs="Garamond Premr Pro Subh Cyr"/>
        </w:rPr>
        <w:t xml:space="preserve"> могат да бъдат определени като „одобрени </w:t>
      </w:r>
      <w:r w:rsidR="00537625" w:rsidRPr="00D16DD5">
        <w:rPr>
          <w:rFonts w:asciiTheme="majorHAnsi" w:hAnsiTheme="majorHAnsi" w:cs="Garamond Premr Pro Subh Cyr"/>
        </w:rPr>
        <w:t xml:space="preserve">специални </w:t>
      </w:r>
      <w:r w:rsidRPr="00D16DD5">
        <w:rPr>
          <w:rFonts w:asciiTheme="majorHAnsi" w:hAnsiTheme="majorHAnsi" w:cs="Garamond Premr Pro Subh Cyr"/>
        </w:rPr>
        <w:t xml:space="preserve">мисионерски </w:t>
      </w:r>
      <w:r w:rsidR="00537625" w:rsidRPr="00D16DD5">
        <w:rPr>
          <w:rFonts w:asciiTheme="majorHAnsi" w:hAnsiTheme="majorHAnsi" w:cs="Garamond Premr Pro Subh Cyr"/>
        </w:rPr>
        <w:t>пера</w:t>
      </w:r>
      <w:r w:rsidRPr="00D16DD5">
        <w:rPr>
          <w:rFonts w:asciiTheme="majorHAnsi" w:hAnsiTheme="majorHAnsi" w:cs="Garamond Premr Pro Subh Cyr"/>
        </w:rPr>
        <w:t>“ за раздаване съобразно член 154.1</w:t>
      </w:r>
    </w:p>
    <w:p w14:paraId="5C473A58" w14:textId="78461D00" w:rsidR="00F608E8" w:rsidRPr="00D16DD5" w:rsidRDefault="00F608E8">
      <w:pPr>
        <w:pStyle w:val="text"/>
        <w:rPr>
          <w:rFonts w:asciiTheme="majorHAnsi" w:hAnsiTheme="majorHAnsi" w:cs="Garamond Premr Pro"/>
          <w:b/>
          <w:bCs/>
        </w:rPr>
      </w:pPr>
      <w:r w:rsidRPr="00D16DD5">
        <w:rPr>
          <w:rFonts w:asciiTheme="majorHAnsi" w:hAnsiTheme="majorHAnsi" w:cs="Garamond Premr Pro Subh Cyr"/>
          <w:b/>
        </w:rPr>
        <w:t>222.</w:t>
      </w:r>
      <w:r w:rsidR="005C10F8" w:rsidRPr="00D16DD5">
        <w:rPr>
          <w:rFonts w:asciiTheme="majorHAnsi" w:hAnsiTheme="majorHAnsi" w:cs="Garamond Premr Pro Subh Cyr"/>
          <w:b/>
        </w:rPr>
        <w:t>14</w:t>
      </w:r>
      <w:r w:rsidRPr="00D16DD5">
        <w:rPr>
          <w:rFonts w:asciiTheme="majorHAnsi" w:hAnsiTheme="majorHAnsi" w:cs="Garamond Premr Pro Subh Cyr"/>
          <w:b/>
        </w:rPr>
        <w:t>.</w:t>
      </w:r>
      <w:r w:rsidRPr="00D16DD5">
        <w:rPr>
          <w:rFonts w:asciiTheme="majorHAnsi" w:hAnsiTheme="majorHAnsi" w:cs="Garamond Premr Pro Subh Cyr"/>
        </w:rPr>
        <w:t xml:space="preserve"> </w:t>
      </w:r>
      <w:r w:rsidR="00184FD6" w:rsidRPr="00D16DD5">
        <w:rPr>
          <w:rFonts w:asciiTheme="majorHAnsi" w:hAnsiTheme="majorHAnsi" w:cs="Garamond Premr Pro Subh Cyr"/>
        </w:rPr>
        <w:t xml:space="preserve">Да одобрява или не молба </w:t>
      </w:r>
      <w:r w:rsidR="00001797" w:rsidRPr="00D16DD5">
        <w:rPr>
          <w:rFonts w:asciiTheme="majorHAnsi" w:hAnsiTheme="majorHAnsi" w:cs="Garamond Premr Pro Subh Cyr"/>
        </w:rPr>
        <w:t xml:space="preserve">от местна църква за възможен избор </w:t>
      </w:r>
      <w:r w:rsidR="009F6E34" w:rsidRPr="00D16DD5">
        <w:rPr>
          <w:rFonts w:asciiTheme="majorHAnsi" w:hAnsiTheme="majorHAnsi" w:cs="Garamond Premr Pro Subh Cyr"/>
        </w:rPr>
        <w:t>на</w:t>
      </w:r>
      <w:r w:rsidR="00BB0CD3" w:rsidRPr="00D16DD5">
        <w:rPr>
          <w:rFonts w:asciiTheme="majorHAnsi" w:hAnsiTheme="majorHAnsi" w:cs="Garamond Premr Pro Subh Cyr"/>
        </w:rPr>
        <w:t xml:space="preserve"> </w:t>
      </w:r>
      <w:r w:rsidR="00001797" w:rsidRPr="00D16DD5">
        <w:rPr>
          <w:rFonts w:asciiTheme="majorHAnsi" w:hAnsiTheme="majorHAnsi" w:cs="Garamond Premr Pro Subh Cyr"/>
        </w:rPr>
        <w:t xml:space="preserve">ръкоположен </w:t>
      </w:r>
      <w:r w:rsidR="00BB0CD3" w:rsidRPr="00D16DD5">
        <w:rPr>
          <w:rFonts w:asciiTheme="majorHAnsi" w:hAnsiTheme="majorHAnsi" w:cs="Garamond Premr Pro Subh Cyr"/>
        </w:rPr>
        <w:t>старейшина</w:t>
      </w:r>
      <w:r w:rsidR="00184FD6" w:rsidRPr="00D16DD5">
        <w:rPr>
          <w:rFonts w:asciiTheme="majorHAnsi" w:hAnsiTheme="majorHAnsi" w:cs="Garamond Premr Pro Subh Cyr"/>
        </w:rPr>
        <w:t xml:space="preserve"> </w:t>
      </w:r>
      <w:r w:rsidR="00001797" w:rsidRPr="00D16DD5">
        <w:rPr>
          <w:rFonts w:asciiTheme="majorHAnsi" w:hAnsiTheme="majorHAnsi" w:cs="Garamond Premr Pro Subh Cyr"/>
        </w:rPr>
        <w:t>или лицензиран служител</w:t>
      </w:r>
      <w:r w:rsidR="005C10F8" w:rsidRPr="00D16DD5">
        <w:rPr>
          <w:rFonts w:asciiTheme="majorHAnsi" w:hAnsiTheme="majorHAnsi" w:cs="Garamond Premr Pro Subh Cyr"/>
        </w:rPr>
        <w:t xml:space="preserve"> (</w:t>
      </w:r>
      <w:r w:rsidR="00240E8F" w:rsidRPr="00D16DD5">
        <w:rPr>
          <w:rFonts w:asciiTheme="majorHAnsi" w:hAnsiTheme="majorHAnsi" w:cs="Garamond Premr Pro Subh Cyr"/>
        </w:rPr>
        <w:t>старейшин</w:t>
      </w:r>
      <w:r w:rsidR="005C10F8" w:rsidRPr="00D16DD5">
        <w:rPr>
          <w:rFonts w:asciiTheme="majorHAnsi" w:hAnsiTheme="majorHAnsi" w:cs="Garamond Premr Pro Subh Cyr"/>
        </w:rPr>
        <w:t>ска пътека)</w:t>
      </w:r>
      <w:r w:rsidR="00001797" w:rsidRPr="00D16DD5">
        <w:rPr>
          <w:rFonts w:asciiTheme="majorHAnsi" w:hAnsiTheme="majorHAnsi" w:cs="Garamond Premr Pro Subh Cyr"/>
        </w:rPr>
        <w:t xml:space="preserve">, който служи като платен </w:t>
      </w:r>
      <w:r w:rsidR="00184FD6" w:rsidRPr="00D16DD5">
        <w:rPr>
          <w:rFonts w:asciiTheme="majorHAnsi" w:hAnsiTheme="majorHAnsi" w:cs="Garamond Premr Pro Subh Cyr"/>
        </w:rPr>
        <w:t>помощник</w:t>
      </w:r>
      <w:r w:rsidR="00001797" w:rsidRPr="00D16DD5">
        <w:rPr>
          <w:rFonts w:asciiTheme="majorHAnsi" w:hAnsiTheme="majorHAnsi" w:cs="Garamond Premr Pro Subh Cyr"/>
        </w:rPr>
        <w:t>-пастор</w:t>
      </w:r>
      <w:r w:rsidR="00184FD6" w:rsidRPr="00D16DD5">
        <w:rPr>
          <w:rFonts w:asciiTheme="majorHAnsi" w:hAnsiTheme="majorHAnsi" w:cs="Garamond Premr Pro Subh Cyr"/>
        </w:rPr>
        <w:t xml:space="preserve"> в тази църква и е член на тази местна църква</w:t>
      </w:r>
      <w:r w:rsidR="009F6E34" w:rsidRPr="00D16DD5">
        <w:rPr>
          <w:rFonts w:asciiTheme="majorHAnsi" w:hAnsiTheme="majorHAnsi" w:cs="Garamond Premr Pro Subh Cyr"/>
        </w:rPr>
        <w:t xml:space="preserve">, както </w:t>
      </w:r>
      <w:r w:rsidR="00001797" w:rsidRPr="00D16DD5">
        <w:rPr>
          <w:rFonts w:asciiTheme="majorHAnsi" w:hAnsiTheme="majorHAnsi" w:cs="Garamond Premr Pro Subh Cyr"/>
        </w:rPr>
        <w:t>и</w:t>
      </w:r>
      <w:r w:rsidR="00184FD6" w:rsidRPr="00D16DD5">
        <w:rPr>
          <w:rFonts w:asciiTheme="majorHAnsi" w:hAnsiTheme="majorHAnsi" w:cs="Garamond Premr Pro Subh Cyr"/>
        </w:rPr>
        <w:t xml:space="preserve"> за призива на пастор на местната църква</w:t>
      </w:r>
      <w:r w:rsidR="00001797" w:rsidRPr="00D16DD5">
        <w:rPr>
          <w:rFonts w:asciiTheme="majorHAnsi" w:hAnsiTheme="majorHAnsi" w:cs="Garamond Premr Pro Subh Cyr"/>
        </w:rPr>
        <w:t>.</w:t>
      </w:r>
      <w:r w:rsidR="00184FD6" w:rsidRPr="00D16DD5">
        <w:rPr>
          <w:rFonts w:asciiTheme="majorHAnsi" w:hAnsiTheme="majorHAnsi" w:cs="Garamond Premr Pro Subh Cyr"/>
        </w:rPr>
        <w:t xml:space="preserve"> Това решение</w:t>
      </w:r>
      <w:r w:rsidR="00001797" w:rsidRPr="00D16DD5">
        <w:rPr>
          <w:rFonts w:asciiTheme="majorHAnsi" w:hAnsiTheme="majorHAnsi" w:cs="Garamond Premr Pro Subh Cyr"/>
        </w:rPr>
        <w:t xml:space="preserve"> </w:t>
      </w:r>
      <w:r w:rsidR="009F6E34" w:rsidRPr="00D16DD5">
        <w:rPr>
          <w:rFonts w:asciiTheme="majorHAnsi" w:hAnsiTheme="majorHAnsi" w:cs="Garamond Premr Pro Subh Cyr"/>
        </w:rPr>
        <w:t>се взема след съветване</w:t>
      </w:r>
      <w:r w:rsidR="00FC2DF0" w:rsidRPr="00D16DD5">
        <w:rPr>
          <w:rFonts w:asciiTheme="majorHAnsi" w:hAnsiTheme="majorHAnsi" w:cs="Garamond Premr Pro Subh Cyr"/>
        </w:rPr>
        <w:t xml:space="preserve"> с</w:t>
      </w:r>
      <w:r w:rsidR="00001797" w:rsidRPr="00D16DD5">
        <w:rPr>
          <w:rFonts w:asciiTheme="majorHAnsi" w:hAnsiTheme="majorHAnsi" w:cs="Garamond Premr Pro Subh Cyr"/>
        </w:rPr>
        <w:t xml:space="preserve"> областния суперинтендант</w:t>
      </w:r>
      <w:r w:rsidRPr="00D16DD5">
        <w:rPr>
          <w:rFonts w:asciiTheme="majorHAnsi" w:hAnsiTheme="majorHAnsi" w:cs="Garamond Premr Pro Subh Cyr"/>
        </w:rPr>
        <w:t xml:space="preserve"> (115, 129.2, 160.8, 208.10)</w:t>
      </w:r>
    </w:p>
    <w:p w14:paraId="33962A58" w14:textId="46DE220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w:t>
      </w:r>
      <w:r w:rsidR="00294350" w:rsidRPr="00D16DD5">
        <w:rPr>
          <w:rFonts w:asciiTheme="majorHAnsi" w:hAnsiTheme="majorHAnsi" w:cs="Garamond Premr Pro"/>
          <w:b/>
          <w:bCs/>
        </w:rPr>
        <w:t>15.</w:t>
      </w:r>
      <w:r w:rsidRPr="00D16DD5">
        <w:rPr>
          <w:rFonts w:asciiTheme="majorHAnsi" w:hAnsiTheme="majorHAnsi" w:cs="Garamond Premr Pro"/>
          <w:b/>
          <w:bCs/>
        </w:rPr>
        <w:t xml:space="preserve">. </w:t>
      </w:r>
      <w:r w:rsidRPr="00D16DD5">
        <w:rPr>
          <w:rFonts w:asciiTheme="majorHAnsi" w:hAnsiTheme="majorHAnsi" w:cs="Garamond Premr Pro Subh Cyr"/>
        </w:rPr>
        <w:t>Да избира или освобождава платените сътрудници, наети от областта. (24</w:t>
      </w:r>
      <w:r w:rsidR="00294350" w:rsidRPr="00D16DD5">
        <w:rPr>
          <w:rFonts w:asciiTheme="majorHAnsi" w:hAnsiTheme="majorHAnsi" w:cs="Garamond Premr Pro Subh Cyr"/>
        </w:rPr>
        <w:t>2</w:t>
      </w:r>
      <w:r w:rsidRPr="00D16DD5">
        <w:rPr>
          <w:rFonts w:asciiTheme="majorHAnsi" w:hAnsiTheme="majorHAnsi" w:cs="Garamond Premr Pro Subh Cyr"/>
        </w:rPr>
        <w:t>-24</w:t>
      </w:r>
      <w:r w:rsidR="00294350" w:rsidRPr="00D16DD5">
        <w:rPr>
          <w:rFonts w:asciiTheme="majorHAnsi" w:hAnsiTheme="majorHAnsi" w:cs="Garamond Premr Pro Subh Cyr"/>
        </w:rPr>
        <w:t>2</w:t>
      </w:r>
      <w:r w:rsidRPr="00D16DD5">
        <w:rPr>
          <w:rFonts w:asciiTheme="majorHAnsi" w:hAnsiTheme="majorHAnsi" w:cs="Garamond Premr Pro Subh Cyr"/>
        </w:rPr>
        <w:t>.1)</w:t>
      </w:r>
    </w:p>
    <w:p w14:paraId="22E34CC9" w14:textId="44409B2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w:t>
      </w:r>
      <w:r w:rsidR="00294350" w:rsidRPr="00D16DD5">
        <w:rPr>
          <w:rFonts w:asciiTheme="majorHAnsi" w:hAnsiTheme="majorHAnsi" w:cs="Garamond Premr Pro"/>
          <w:b/>
          <w:bCs/>
        </w:rPr>
        <w:t>16.</w:t>
      </w:r>
      <w:r w:rsidRPr="00D16DD5">
        <w:rPr>
          <w:rFonts w:asciiTheme="majorHAnsi" w:hAnsiTheme="majorHAnsi" w:cs="Garamond Premr Pro"/>
          <w:b/>
          <w:bCs/>
        </w:rPr>
        <w:t xml:space="preserve"> </w:t>
      </w:r>
      <w:r w:rsidRPr="00D16DD5">
        <w:rPr>
          <w:rFonts w:asciiTheme="majorHAnsi" w:hAnsiTheme="majorHAnsi" w:cs="Garamond Premr Pro Subh Cyr"/>
        </w:rPr>
        <w:t>Като се съветва с областния суперинтендант, да изпълнява ролята на финансова комисия в периода между събранията с власт да приспособява работните бюджети, както сметне за необходимо, и да докладва това на областното събрание. (220.1)</w:t>
      </w:r>
    </w:p>
    <w:p w14:paraId="05057432" w14:textId="34D380A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w:t>
      </w:r>
      <w:r w:rsidR="00294350" w:rsidRPr="00D16DD5">
        <w:rPr>
          <w:rFonts w:asciiTheme="majorHAnsi" w:hAnsiTheme="majorHAnsi" w:cs="Garamond Premr Pro"/>
          <w:b/>
          <w:bCs/>
        </w:rPr>
        <w:t>17.</w:t>
      </w:r>
      <w:r w:rsidRPr="00D16DD5">
        <w:rPr>
          <w:rFonts w:asciiTheme="majorHAnsi" w:hAnsiTheme="majorHAnsi" w:cs="Garamond Premr Pro Subh Cyr"/>
        </w:rPr>
        <w:t xml:space="preserve"> Да защитава цялото имущество на областта, недвижимо или движимо, включително цялата му остатъчна стойност</w:t>
      </w:r>
      <w:r w:rsidR="009F6E34" w:rsidRPr="00D16DD5">
        <w:rPr>
          <w:rFonts w:asciiTheme="majorHAnsi" w:hAnsiTheme="majorHAnsi" w:cs="Garamond Premr Pro Subh Cyr"/>
        </w:rPr>
        <w:t>,</w:t>
      </w:r>
      <w:r w:rsidRPr="00D16DD5">
        <w:rPr>
          <w:rFonts w:asciiTheme="majorHAnsi" w:hAnsiTheme="majorHAnsi" w:cs="Garamond Premr Pro Subh Cyr"/>
        </w:rPr>
        <w:t xml:space="preserve"> след изплащане на дълговете, за да не бъде отклонено за лична или корпоративна употреба извън Църквата на Назарянина. (102.4, 106.5, 204)</w:t>
      </w:r>
    </w:p>
    <w:p w14:paraId="3D4745FB" w14:textId="32E4854D"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w:t>
      </w:r>
      <w:r w:rsidR="00294350" w:rsidRPr="00D16DD5">
        <w:rPr>
          <w:rFonts w:asciiTheme="majorHAnsi" w:hAnsiTheme="majorHAnsi" w:cs="Garamond Premr Pro"/>
          <w:b/>
          <w:bCs/>
        </w:rPr>
        <w:t>18</w:t>
      </w:r>
      <w:r w:rsidRPr="00D16DD5">
        <w:rPr>
          <w:rFonts w:asciiTheme="majorHAnsi" w:hAnsiTheme="majorHAnsi" w:cs="Garamond Premr Pro"/>
          <w:b/>
          <w:bCs/>
        </w:rPr>
        <w:t xml:space="preserve"> </w:t>
      </w:r>
      <w:r w:rsidR="0027237D" w:rsidRPr="00D16DD5">
        <w:rPr>
          <w:rFonts w:asciiTheme="majorHAnsi" w:hAnsiTheme="majorHAnsi" w:cs="Garamond Premr Pro"/>
          <w:b/>
          <w:bCs/>
        </w:rPr>
        <w:t xml:space="preserve"> </w:t>
      </w:r>
      <w:r w:rsidRPr="00D16DD5">
        <w:rPr>
          <w:rFonts w:asciiTheme="majorHAnsi" w:hAnsiTheme="majorHAnsi" w:cs="Garamond Premr Pro Subh Cyr"/>
        </w:rPr>
        <w:t xml:space="preserve">Да избира областен касиер, за да служи за период от една до три години и докато бъде избран и въведен в длъжност </w:t>
      </w:r>
      <w:r w:rsidR="00BB0CD3" w:rsidRPr="00D16DD5">
        <w:rPr>
          <w:rFonts w:asciiTheme="majorHAnsi" w:hAnsiTheme="majorHAnsi" w:cs="Garamond Premr Pro Subh Cyr"/>
        </w:rPr>
        <w:t>неговия/нейния</w:t>
      </w:r>
      <w:r w:rsidRPr="00D16DD5">
        <w:rPr>
          <w:rFonts w:asciiTheme="majorHAnsi" w:hAnsiTheme="majorHAnsi" w:cs="Garamond Premr Pro Subh Cyr"/>
        </w:rPr>
        <w:t xml:space="preserve"> приемник. (219)</w:t>
      </w:r>
    </w:p>
    <w:p w14:paraId="72548147" w14:textId="139D461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w:t>
      </w:r>
      <w:r w:rsidR="00294350" w:rsidRPr="00D16DD5">
        <w:rPr>
          <w:rFonts w:asciiTheme="majorHAnsi" w:hAnsiTheme="majorHAnsi" w:cs="Garamond Premr Pro"/>
          <w:b/>
          <w:bCs/>
        </w:rPr>
        <w:t>19</w:t>
      </w:r>
      <w:r w:rsidRPr="00D16DD5">
        <w:rPr>
          <w:rFonts w:asciiTheme="majorHAnsi" w:hAnsiTheme="majorHAnsi" w:cs="Garamond Premr Pro"/>
          <w:b/>
          <w:bCs/>
        </w:rPr>
        <w:t xml:space="preserve"> </w:t>
      </w:r>
      <w:r w:rsidR="0027237D" w:rsidRPr="00D16DD5">
        <w:rPr>
          <w:rFonts w:asciiTheme="majorHAnsi" w:hAnsiTheme="majorHAnsi" w:cs="Garamond Premr Pro"/>
          <w:b/>
          <w:bCs/>
        </w:rPr>
        <w:t xml:space="preserve"> </w:t>
      </w:r>
      <w:r w:rsidRPr="00D16DD5">
        <w:rPr>
          <w:rFonts w:asciiTheme="majorHAnsi" w:hAnsiTheme="majorHAnsi" w:cs="Garamond Premr Pro Subh Cyr"/>
        </w:rPr>
        <w:t xml:space="preserve">Да избира областен секретар, за да служи за период от една до три години и докато бъде избран и въведен в длъжност </w:t>
      </w:r>
      <w:r w:rsidR="00BB0CD3" w:rsidRPr="00D16DD5">
        <w:rPr>
          <w:rFonts w:asciiTheme="majorHAnsi" w:hAnsiTheme="majorHAnsi" w:cs="Garamond Premr Pro Subh Cyr"/>
        </w:rPr>
        <w:t>неговия</w:t>
      </w:r>
      <w:r w:rsidR="009F6E34" w:rsidRPr="00D16DD5">
        <w:rPr>
          <w:rFonts w:asciiTheme="majorHAnsi" w:hAnsiTheme="majorHAnsi" w:cs="Garamond Premr Pro Subh Cyr"/>
        </w:rPr>
        <w:t>т</w:t>
      </w:r>
      <w:r w:rsidRPr="00D16DD5">
        <w:rPr>
          <w:rFonts w:asciiTheme="majorHAnsi" w:hAnsiTheme="majorHAnsi" w:cs="Garamond Premr Pro Subh Cyr"/>
        </w:rPr>
        <w:t xml:space="preserve"> приемник. (216)</w:t>
      </w:r>
    </w:p>
    <w:p w14:paraId="2EF06B7E" w14:textId="77FBFAC1"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w:t>
      </w:r>
      <w:r w:rsidR="00294350" w:rsidRPr="00D16DD5">
        <w:rPr>
          <w:rFonts w:asciiTheme="majorHAnsi" w:hAnsiTheme="majorHAnsi" w:cs="Garamond Premr Pro Subh Cyr"/>
        </w:rPr>
        <w:t>20</w:t>
      </w:r>
      <w:r w:rsidRPr="00D16DD5">
        <w:rPr>
          <w:rFonts w:asciiTheme="majorHAnsi" w:hAnsiTheme="majorHAnsi" w:cs="Garamond Premr Pro"/>
          <w:b/>
          <w:bCs/>
        </w:rPr>
        <w:t xml:space="preserve"> </w:t>
      </w:r>
      <w:r w:rsidR="0027237D" w:rsidRPr="00D16DD5">
        <w:rPr>
          <w:rFonts w:asciiTheme="majorHAnsi" w:hAnsiTheme="majorHAnsi" w:cs="Garamond Premr Pro"/>
          <w:b/>
          <w:bCs/>
        </w:rPr>
        <w:t xml:space="preserve"> </w:t>
      </w:r>
      <w:r w:rsidRPr="00D16DD5">
        <w:rPr>
          <w:rFonts w:asciiTheme="majorHAnsi" w:hAnsiTheme="majorHAnsi" w:cs="Garamond Premr Pro Subh Cyr"/>
        </w:rPr>
        <w:t>Да удостоверява оттеглянето или опита за оттегляне на някоя местна църква от Църквата на Назарянина, с цел да осъществи прехвърлянето на правото на собственост върху недвижимото имущество, както е предвидено в член 106.2.</w:t>
      </w:r>
    </w:p>
    <w:p w14:paraId="58588D6D" w14:textId="72E210E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w:t>
      </w:r>
      <w:r w:rsidR="00294350" w:rsidRPr="00D16DD5">
        <w:rPr>
          <w:rFonts w:asciiTheme="majorHAnsi" w:hAnsiTheme="majorHAnsi" w:cs="Garamond Premr Pro Subh Cyr"/>
        </w:rPr>
        <w:t>21</w:t>
      </w:r>
      <w:r w:rsidRPr="00D16DD5">
        <w:rPr>
          <w:rFonts w:asciiTheme="majorHAnsi" w:hAnsiTheme="majorHAnsi" w:cs="Garamond Premr Pro"/>
          <w:b/>
          <w:bCs/>
        </w:rPr>
        <w:t xml:space="preserve">. </w:t>
      </w:r>
      <w:r w:rsidRPr="00D16DD5">
        <w:rPr>
          <w:rFonts w:asciiTheme="majorHAnsi" w:hAnsiTheme="majorHAnsi" w:cs="Garamond Premr Pro Subh Cyr"/>
        </w:rPr>
        <w:t>Ако се изисква, съгласно член 203.25, да избира Областна ревизионна комисия, която да служи до закриването на следващото областно събрание. (203.25)</w:t>
      </w:r>
    </w:p>
    <w:p w14:paraId="58366178" w14:textId="0BE0032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222.</w:t>
      </w:r>
      <w:r w:rsidR="00294350" w:rsidRPr="00D16DD5">
        <w:rPr>
          <w:rFonts w:asciiTheme="majorHAnsi" w:hAnsiTheme="majorHAnsi" w:cs="Garamond Premr Pro Subh Cyr"/>
        </w:rPr>
        <w:t>22</w:t>
      </w:r>
      <w:r w:rsidRPr="00D16DD5">
        <w:rPr>
          <w:rFonts w:asciiTheme="majorHAnsi" w:hAnsiTheme="majorHAnsi" w:cs="Garamond Premr Pro"/>
          <w:b/>
          <w:bCs/>
        </w:rPr>
        <w:t xml:space="preserve">. </w:t>
      </w:r>
      <w:r w:rsidRPr="00D16DD5">
        <w:rPr>
          <w:rFonts w:asciiTheme="majorHAnsi" w:hAnsiTheme="majorHAnsi" w:cs="Garamond Premr Pro Subh Cyr"/>
        </w:rPr>
        <w:t>Да представя годишен доклад пред областното събрание, като обобщава своята дейност, включително броя на свиканите събрания.</w:t>
      </w:r>
    </w:p>
    <w:p w14:paraId="39460E63" w14:textId="07B539F5"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223.</w:t>
      </w:r>
      <w:r w:rsidRPr="00D16DD5">
        <w:rPr>
          <w:rFonts w:asciiTheme="majorHAnsi" w:hAnsiTheme="majorHAnsi" w:cs="Garamond Premr Pro Subh Cyr"/>
        </w:rPr>
        <w:t xml:space="preserve"> Областният консултативен съвет може да издаде удостоверение за прехвърляне на членството на </w:t>
      </w:r>
      <w:r w:rsidR="0027237D" w:rsidRPr="00D16DD5">
        <w:rPr>
          <w:rFonts w:asciiTheme="majorHAnsi" w:hAnsiTheme="majorHAnsi" w:cs="Garamond Premr Pro Subh Cyr"/>
        </w:rPr>
        <w:t xml:space="preserve">член </w:t>
      </w:r>
      <w:r w:rsidRPr="00D16DD5">
        <w:rPr>
          <w:rFonts w:asciiTheme="majorHAnsi" w:hAnsiTheme="majorHAnsi" w:cs="Garamond Premr Pro Subh Cyr"/>
        </w:rPr>
        <w:t xml:space="preserve">на духовенството, служител в сферата на християнското образование </w:t>
      </w:r>
      <w:r w:rsidR="00294350" w:rsidRPr="00D16DD5">
        <w:rPr>
          <w:rFonts w:asciiTheme="majorHAnsi" w:hAnsiTheme="majorHAnsi" w:cs="Garamond Premr Pro Subh Cyr"/>
        </w:rPr>
        <w:t>(510)</w:t>
      </w:r>
      <w:r w:rsidR="0027237D" w:rsidRPr="00D16DD5">
        <w:rPr>
          <w:rFonts w:asciiTheme="majorHAnsi" w:hAnsiTheme="majorHAnsi" w:cs="Garamond Premr Pro Subh Cyr"/>
        </w:rPr>
        <w:t xml:space="preserve"> </w:t>
      </w:r>
      <w:r w:rsidRPr="00D16DD5">
        <w:rPr>
          <w:rFonts w:asciiTheme="majorHAnsi" w:hAnsiTheme="majorHAnsi" w:cs="Garamond Premr Pro Subh Cyr"/>
        </w:rPr>
        <w:t>или дякониса (</w:t>
      </w:r>
      <w:r w:rsidR="00294350" w:rsidRPr="00D16DD5">
        <w:rPr>
          <w:rFonts w:asciiTheme="majorHAnsi" w:hAnsiTheme="majorHAnsi" w:cs="Garamond Premr Pro Subh Cyr"/>
        </w:rPr>
        <w:t>507</w:t>
      </w:r>
      <w:r w:rsidRPr="00D16DD5">
        <w:rPr>
          <w:rFonts w:asciiTheme="majorHAnsi" w:hAnsiTheme="majorHAnsi" w:cs="Garamond Premr Pro Subh Cyr"/>
        </w:rPr>
        <w:t xml:space="preserve">), които желаят да се прехвърлят в друго областно събрание, преди провеждането на областното събрание, към което се числи това лице. Такива прехвърляния могат да бъдат одобрени от приемащия Областен консултативен съвет, като на прехвърлените </w:t>
      </w:r>
      <w:r w:rsidR="009F6E34" w:rsidRPr="00D16DD5">
        <w:rPr>
          <w:rFonts w:asciiTheme="majorHAnsi" w:hAnsiTheme="majorHAnsi" w:cs="Garamond Premr Pro Subh Cyr"/>
        </w:rPr>
        <w:t xml:space="preserve">се дават </w:t>
      </w:r>
      <w:r w:rsidRPr="00D16DD5">
        <w:rPr>
          <w:rFonts w:asciiTheme="majorHAnsi" w:hAnsiTheme="majorHAnsi" w:cs="Garamond Premr Pro Subh Cyr"/>
        </w:rPr>
        <w:t xml:space="preserve">пълни членски права и привилегии в областта, за която се получава това членство. Приемащото областно събрание следва да даде окончателно одобрение на всички подобни съгласия за прехвърляне, дадени от Консултативния съвет, при положителна препоръка от </w:t>
      </w:r>
      <w:r w:rsidR="00113C57" w:rsidRPr="00D16DD5">
        <w:rPr>
          <w:rFonts w:asciiTheme="majorHAnsi" w:hAnsiTheme="majorHAnsi" w:cs="Garamond Premr Pro Subh Cyr"/>
        </w:rPr>
        <w:t>Съвета за издаване на удостоверения за ръкополагане и правоспособност на служители</w:t>
      </w:r>
      <w:r w:rsidRPr="00D16DD5">
        <w:rPr>
          <w:rFonts w:asciiTheme="majorHAnsi" w:hAnsiTheme="majorHAnsi" w:cs="Garamond Premr Pro Subh Cyr"/>
        </w:rPr>
        <w:t xml:space="preserve">. </w:t>
      </w:r>
      <w:r w:rsidR="00294350" w:rsidRPr="00D16DD5">
        <w:rPr>
          <w:rFonts w:asciiTheme="majorHAnsi" w:hAnsiTheme="majorHAnsi" w:cs="Garamond Premr Pro Subh Cyr"/>
        </w:rPr>
        <w:t>(203.8-203.9, 228.9-228.10, 535-535.2)</w:t>
      </w:r>
    </w:p>
    <w:p w14:paraId="4FA2C4FB" w14:textId="1E119077" w:rsidR="006E6582" w:rsidRPr="00D16DD5" w:rsidRDefault="006E6582">
      <w:pPr>
        <w:pStyle w:val="text"/>
        <w:rPr>
          <w:rFonts w:asciiTheme="majorHAnsi" w:hAnsiTheme="majorHAnsi"/>
        </w:rPr>
      </w:pPr>
      <w:r w:rsidRPr="00D16DD5">
        <w:rPr>
          <w:rFonts w:asciiTheme="majorHAnsi" w:hAnsiTheme="majorHAnsi" w:cs="Garamond Premr Pro"/>
          <w:b/>
          <w:bCs/>
        </w:rPr>
        <w:t>223.1.</w:t>
      </w:r>
      <w:r w:rsidRPr="00D16DD5">
        <w:rPr>
          <w:rFonts w:asciiTheme="majorHAnsi" w:hAnsiTheme="majorHAnsi" w:cs="Garamond Premr Pro Subh Cyr"/>
        </w:rPr>
        <w:t xml:space="preserve"> При поискване Областният консултативен съвет може да издаде Препоръка (813.</w:t>
      </w:r>
      <w:r w:rsidR="009D6A96" w:rsidRPr="00D16DD5">
        <w:rPr>
          <w:rFonts w:asciiTheme="majorHAnsi" w:hAnsiTheme="majorHAnsi" w:cs="Garamond Premr Pro Subh Cyr"/>
        </w:rPr>
        <w:t>3</w:t>
      </w:r>
      <w:r w:rsidRPr="00D16DD5">
        <w:rPr>
          <w:rFonts w:asciiTheme="majorHAnsi" w:hAnsiTheme="majorHAnsi" w:cs="Garamond Premr Pro Subh Cyr"/>
        </w:rPr>
        <w:t>) на член на областното събрание, който желае да се присъедини към друга деноминация</w:t>
      </w:r>
      <w:r w:rsidRPr="00D16DD5">
        <w:rPr>
          <w:rFonts w:asciiTheme="majorHAnsi" w:hAnsiTheme="majorHAnsi"/>
        </w:rPr>
        <w:t>.</w:t>
      </w:r>
    </w:p>
    <w:p w14:paraId="326BA2EE" w14:textId="4E77C79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224.</w:t>
      </w:r>
      <w:r w:rsidRPr="00D16DD5">
        <w:rPr>
          <w:rFonts w:asciiTheme="majorHAnsi" w:hAnsiTheme="majorHAnsi" w:cs="Garamond Premr Pro Subh Cyr"/>
        </w:rPr>
        <w:t xml:space="preserve"> С одобрението на областния суперинтендант Областният консултативен съвет може да прекрати правата на лицензирана дякониса, когато това се изисква за доброто на църквата, след като е разговарял с църковния съвет на местната църква, на която дяконисат</w:t>
      </w:r>
      <w:r w:rsidR="007C3A31" w:rsidRPr="00D16DD5">
        <w:rPr>
          <w:rFonts w:asciiTheme="majorHAnsi" w:hAnsiTheme="majorHAnsi" w:cs="Garamond Premr Pro Subh Cyr"/>
        </w:rPr>
        <w:t>а е член, и след справедливото ѝ</w:t>
      </w:r>
      <w:r w:rsidRPr="00D16DD5">
        <w:rPr>
          <w:rFonts w:asciiTheme="majorHAnsi" w:hAnsiTheme="majorHAnsi" w:cs="Garamond Premr Pro Subh Cyr"/>
        </w:rPr>
        <w:t xml:space="preserve"> изслушване.</w:t>
      </w:r>
    </w:p>
    <w:p w14:paraId="665664D1" w14:textId="2D2C53C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225.</w:t>
      </w:r>
      <w:r w:rsidRPr="00D16DD5">
        <w:rPr>
          <w:rFonts w:asciiTheme="majorHAnsi" w:hAnsiTheme="majorHAnsi" w:cs="Garamond Premr Pro Subh Cyr"/>
        </w:rPr>
        <w:t xml:space="preserve"> В случай че лицензиран или ръкоположен служител, представящ документ от друга евангелска деноминация, подаде молба в периода между заседанията на областното събрание да се присъедини към Църквата на Назарянина, </w:t>
      </w:r>
      <w:r w:rsidR="00BB0CD3" w:rsidRPr="00D16DD5">
        <w:rPr>
          <w:rFonts w:asciiTheme="majorHAnsi" w:hAnsiTheme="majorHAnsi" w:cs="Garamond Premr Pro Subh Cyr"/>
        </w:rPr>
        <w:t>неговия</w:t>
      </w:r>
      <w:r w:rsidR="007C3A31" w:rsidRPr="00D16DD5">
        <w:rPr>
          <w:rFonts w:asciiTheme="majorHAnsi" w:hAnsiTheme="majorHAnsi" w:cs="Garamond Premr Pro Subh Cyr"/>
        </w:rPr>
        <w:t>т</w:t>
      </w:r>
      <w:r w:rsidR="008832FB" w:rsidRPr="00D16DD5">
        <w:rPr>
          <w:rFonts w:asciiTheme="majorHAnsi" w:hAnsiTheme="majorHAnsi" w:cs="Garamond Premr Pro Subh Cyr"/>
        </w:rPr>
        <w:t xml:space="preserve"> </w:t>
      </w:r>
      <w:r w:rsidRPr="00D16DD5">
        <w:rPr>
          <w:rFonts w:asciiTheme="majorHAnsi" w:hAnsiTheme="majorHAnsi" w:cs="Garamond Premr Pro Subh Cyr"/>
        </w:rPr>
        <w:t xml:space="preserve">документ следва да бъде проучен от Областния консултативен съвет. Само при положителна препоръка от Областния консултативен съвет такъв кандидат следва да бъде приет за член на местната църква. </w:t>
      </w:r>
      <w:r w:rsidR="00294350" w:rsidRPr="00D16DD5">
        <w:rPr>
          <w:rFonts w:asciiTheme="majorHAnsi" w:hAnsiTheme="majorHAnsi" w:cs="Garamond Premr Pro Subh Cyr"/>
        </w:rPr>
        <w:t>(519, 530.2, 533)</w:t>
      </w:r>
    </w:p>
    <w:p w14:paraId="15ABF22D" w14:textId="77777777" w:rsidR="00BD0B17" w:rsidRPr="00D16DD5" w:rsidRDefault="00BD0B17">
      <w:pPr>
        <w:pStyle w:val="text"/>
        <w:rPr>
          <w:rFonts w:asciiTheme="majorHAnsi" w:hAnsiTheme="majorHAnsi" w:cs="Garamond Premr Pro Subh Cyr"/>
        </w:rPr>
      </w:pPr>
    </w:p>
    <w:p w14:paraId="346DAFCF" w14:textId="25304746" w:rsidR="009D6A96" w:rsidRPr="00D16DD5" w:rsidRDefault="006E6582" w:rsidP="002D6143">
      <w:pPr>
        <w:pStyle w:val="razdel"/>
        <w:spacing w:before="0" w:after="0" w:line="240" w:lineRule="auto"/>
        <w:rPr>
          <w:rFonts w:asciiTheme="majorHAnsi" w:hAnsiTheme="majorHAnsi" w:cs="Garamond Premr Pro Capt Cyr"/>
          <w:color w:val="auto"/>
        </w:rPr>
      </w:pPr>
      <w:r w:rsidRPr="00D16DD5">
        <w:rPr>
          <w:rFonts w:asciiTheme="majorHAnsi" w:hAnsiTheme="majorHAnsi" w:cs="Garamond Premr Pro Capt Cyr"/>
        </w:rPr>
        <w:t xml:space="preserve">И. </w:t>
      </w:r>
      <w:r w:rsidRPr="00D16DD5">
        <w:rPr>
          <w:rFonts w:asciiTheme="majorHAnsi" w:hAnsiTheme="majorHAnsi" w:cs="Garamond Premr Pro Capt Cyr"/>
          <w:color w:val="auto"/>
        </w:rPr>
        <w:t xml:space="preserve">Областен съвет за издаване на удостоверения </w:t>
      </w:r>
    </w:p>
    <w:p w14:paraId="1B669665" w14:textId="094C6FF4" w:rsidR="006E6582" w:rsidRPr="00D16DD5" w:rsidRDefault="009D6A96" w:rsidP="00BD0B17">
      <w:pPr>
        <w:pStyle w:val="razdel"/>
        <w:spacing w:before="0" w:after="0" w:line="240" w:lineRule="auto"/>
        <w:rPr>
          <w:rFonts w:asciiTheme="majorHAnsi" w:hAnsiTheme="majorHAnsi" w:cs="Garamond Premr Pro Subh Cyr"/>
          <w:color w:val="auto"/>
        </w:rPr>
      </w:pPr>
      <w:r w:rsidRPr="00D16DD5">
        <w:rPr>
          <w:rFonts w:asciiTheme="majorHAnsi" w:hAnsiTheme="majorHAnsi" w:cs="Garamond Premr Pro Subh Cyr"/>
          <w:color w:val="auto"/>
        </w:rPr>
        <w:t>за ръкополагане и правоспособност на служители</w:t>
      </w:r>
    </w:p>
    <w:p w14:paraId="49A46CD1" w14:textId="74AE17D4"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color w:val="auto"/>
        </w:rPr>
        <w:t xml:space="preserve">226. </w:t>
      </w:r>
      <w:r w:rsidRPr="00D16DD5">
        <w:rPr>
          <w:rFonts w:asciiTheme="majorHAnsi" w:hAnsiTheme="majorHAnsi" w:cs="Garamond Premr Pro Subh Cyr"/>
          <w:color w:val="auto"/>
        </w:rPr>
        <w:t xml:space="preserve">Областният съвет </w:t>
      </w:r>
      <w:r w:rsidR="009D6A96" w:rsidRPr="00D16DD5">
        <w:rPr>
          <w:rFonts w:asciiTheme="majorHAnsi" w:hAnsiTheme="majorHAnsi" w:cs="Garamond Premr Pro Subh Cyr"/>
          <w:color w:val="auto"/>
        </w:rPr>
        <w:t xml:space="preserve">за издаване на удостоверения за ръкополагане и правоспособност </w:t>
      </w:r>
      <w:r w:rsidR="009D6A96" w:rsidRPr="00D16DD5">
        <w:rPr>
          <w:rFonts w:asciiTheme="majorHAnsi" w:hAnsiTheme="majorHAnsi" w:cs="Garamond Premr Pro Subh Cyr"/>
        </w:rPr>
        <w:t xml:space="preserve">на служители </w:t>
      </w:r>
      <w:r w:rsidRPr="00D16DD5">
        <w:rPr>
          <w:rFonts w:asciiTheme="majorHAnsi" w:hAnsiTheme="majorHAnsi" w:cs="Garamond Premr Pro Subh Cyr"/>
        </w:rPr>
        <w:t>следва да се състои от не по-малко от 5 ръкоположени служители</w:t>
      </w:r>
      <w:r w:rsidR="009D6A96" w:rsidRPr="00D16DD5">
        <w:rPr>
          <w:rFonts w:asciiTheme="majorHAnsi" w:hAnsiTheme="majorHAnsi" w:cs="Garamond Premr Pro Subh Cyr"/>
        </w:rPr>
        <w:t xml:space="preserve"> с възложени отговорности</w:t>
      </w:r>
      <w:r w:rsidRPr="00D16DD5">
        <w:rPr>
          <w:rFonts w:asciiTheme="majorHAnsi" w:hAnsiTheme="majorHAnsi" w:cs="Garamond Premr Pro Subh Cyr"/>
        </w:rPr>
        <w:t>, единият от които трябва да бъде областният суперинтендант. Те следва да членуват за период от четири години и докато бъдат избрани и въведени в длъжност приемниците им. Но мандатите им могат да бъдат разпределени да не се застъпват чрез избиране на част от съвета ежегодно. (203.15)</w:t>
      </w:r>
    </w:p>
    <w:p w14:paraId="43EF7CBF" w14:textId="55D523F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226.1.</w:t>
      </w:r>
      <w:r w:rsidRPr="00D16DD5">
        <w:rPr>
          <w:rFonts w:asciiTheme="majorHAnsi" w:hAnsiTheme="majorHAnsi" w:cs="Garamond Premr Pro Subh Cyr"/>
        </w:rPr>
        <w:t xml:space="preserve"> Освободена длъжност в </w:t>
      </w:r>
      <w:r w:rsidR="00113C57" w:rsidRPr="00D16DD5">
        <w:rPr>
          <w:rFonts w:asciiTheme="majorHAnsi" w:hAnsiTheme="majorHAnsi" w:cs="Garamond Premr Pro Subh Cyr"/>
        </w:rPr>
        <w:t>Съвета за издаване на удостоверения за ръкополагане и правоспособност на служители</w:t>
      </w:r>
      <w:r w:rsidRPr="00D16DD5">
        <w:rPr>
          <w:rFonts w:asciiTheme="majorHAnsi" w:hAnsiTheme="majorHAnsi" w:cs="Garamond Premr Pro Subh Cyr"/>
        </w:rPr>
        <w:t xml:space="preserve"> през периода между областните събрания може да се попълни с назначение, извършено от областния суперинтендант. (212)</w:t>
      </w:r>
    </w:p>
    <w:p w14:paraId="559177AA" w14:textId="6CD18F9F"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lastRenderedPageBreak/>
        <w:t>227.</w:t>
      </w:r>
      <w:r w:rsidRPr="00D16DD5">
        <w:rPr>
          <w:rFonts w:asciiTheme="majorHAnsi" w:hAnsiTheme="majorHAnsi" w:cs="Garamond Premr Pro Subh Cyr"/>
        </w:rPr>
        <w:t xml:space="preserve"> След избирането на </w:t>
      </w:r>
      <w:r w:rsidR="00113C57" w:rsidRPr="00D16DD5">
        <w:rPr>
          <w:rFonts w:asciiTheme="majorHAnsi" w:hAnsiTheme="majorHAnsi" w:cs="Garamond Premr Pro Subh Cyr"/>
        </w:rPr>
        <w:t>Съвета за издаване на удостоверения за ръкополагане и правоспособност на служители</w:t>
      </w:r>
      <w:r w:rsidRPr="00D16DD5">
        <w:rPr>
          <w:rFonts w:asciiTheme="majorHAnsi" w:hAnsiTheme="majorHAnsi" w:cs="Garamond Premr Pro Subh Cyr"/>
        </w:rPr>
        <w:t xml:space="preserve"> областният суперинтендант трябва да свика заседание на съвета за изграждане на структурата му, както следва:</w:t>
      </w:r>
    </w:p>
    <w:p w14:paraId="48A88B26" w14:textId="61CF5E6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227.1.</w:t>
      </w:r>
      <w:r w:rsidRPr="00D16DD5">
        <w:rPr>
          <w:rFonts w:asciiTheme="majorHAnsi" w:hAnsiTheme="majorHAnsi" w:cs="Garamond Premr Pro Subh Cyr"/>
        </w:rPr>
        <w:t xml:space="preserve"> Областният суперинтендант трябва да изпълнява функциите на служебен председател на съвета. Но по </w:t>
      </w:r>
      <w:r w:rsidR="008832FB" w:rsidRPr="00D16DD5">
        <w:rPr>
          <w:rFonts w:asciiTheme="majorHAnsi" w:hAnsiTheme="majorHAnsi" w:cs="Garamond Premr Pro Subh Cyr"/>
        </w:rPr>
        <w:t>негова</w:t>
      </w:r>
      <w:r w:rsidRPr="00D16DD5">
        <w:rPr>
          <w:rFonts w:asciiTheme="majorHAnsi" w:hAnsiTheme="majorHAnsi" w:cs="Garamond Premr Pro Subh Cyr"/>
        </w:rPr>
        <w:t xml:space="preserve"> молба съветът може да избере временно изпълняващ длъжността председател, който да заема този пост до закриването на следващото областно събрание. (213)</w:t>
      </w:r>
    </w:p>
    <w:p w14:paraId="04EF1B35"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227.2.</w:t>
      </w:r>
      <w:r w:rsidRPr="00D16DD5">
        <w:rPr>
          <w:rFonts w:asciiTheme="majorHAnsi" w:hAnsiTheme="majorHAnsi" w:cs="Garamond Premr Pro Subh Cyr"/>
        </w:rPr>
        <w:t xml:space="preserve"> Съветът трябва да избере измежду членовете си постоянен секретар, който да набавя необходимите книжа за сметка на областното събрание. Те следва да бъдат собственост на областта. Секретарят трябва внимателно да записва всички дела на съвета и вярно да ги съхранява заедно с онези други книжа, които имат отношение към работата на съвета, както и незабавно да ги предаде на своя приемник.</w:t>
      </w:r>
    </w:p>
    <w:p w14:paraId="63F37108" w14:textId="25008512"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228.</w:t>
      </w:r>
      <w:r w:rsidRPr="00D16DD5">
        <w:rPr>
          <w:rFonts w:asciiTheme="majorHAnsi" w:hAnsiTheme="majorHAnsi"/>
        </w:rPr>
        <w:t xml:space="preserve"> </w:t>
      </w:r>
      <w:r w:rsidRPr="00D16DD5">
        <w:rPr>
          <w:rFonts w:asciiTheme="majorHAnsi" w:hAnsiTheme="majorHAnsi" w:cs="Garamond Premr Pro Cyr"/>
          <w:b/>
          <w:bCs/>
        </w:rPr>
        <w:t xml:space="preserve">Задълженията на </w:t>
      </w:r>
      <w:r w:rsidR="00113C57" w:rsidRPr="00D16DD5">
        <w:rPr>
          <w:rFonts w:asciiTheme="majorHAnsi" w:hAnsiTheme="majorHAnsi" w:cs="Garamond Premr Pro Cyr"/>
          <w:b/>
          <w:bCs/>
        </w:rPr>
        <w:t>Съвета за издаване на удостоверения за ръкополагане и правоспособност на служители</w:t>
      </w:r>
      <w:r w:rsidRPr="00D16DD5">
        <w:rPr>
          <w:rFonts w:asciiTheme="majorHAnsi" w:hAnsiTheme="majorHAnsi" w:cs="Garamond Premr Pro Cyr"/>
          <w:b/>
          <w:bCs/>
        </w:rPr>
        <w:t xml:space="preserve"> </w:t>
      </w:r>
      <w:r w:rsidRPr="00D16DD5">
        <w:rPr>
          <w:rFonts w:asciiTheme="majorHAnsi" w:hAnsiTheme="majorHAnsi" w:cs="Garamond Premr Pro Subh Cyr"/>
        </w:rPr>
        <w:t>са:</w:t>
      </w:r>
    </w:p>
    <w:p w14:paraId="0D442344" w14:textId="1FFDD18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228.1.</w:t>
      </w:r>
      <w:r w:rsidRPr="00D16DD5">
        <w:rPr>
          <w:rFonts w:asciiTheme="majorHAnsi" w:hAnsiTheme="majorHAnsi" w:cs="Garamond Premr Pro Subh Cyr"/>
        </w:rPr>
        <w:t xml:space="preserve"> Внимателно да изпитва и оценява всички лица, които по подобаващия начин са били представени пред областното събрание за избор за </w:t>
      </w:r>
      <w:r w:rsidR="00240E8F" w:rsidRPr="00D16DD5">
        <w:rPr>
          <w:rFonts w:asciiTheme="majorHAnsi" w:hAnsiTheme="majorHAnsi" w:cs="Garamond Premr Pro Subh Cyr"/>
        </w:rPr>
        <w:t>старейшин</w:t>
      </w:r>
      <w:r w:rsidRPr="00D16DD5">
        <w:rPr>
          <w:rFonts w:asciiTheme="majorHAnsi" w:hAnsiTheme="majorHAnsi" w:cs="Garamond Premr Pro Subh Cyr"/>
        </w:rPr>
        <w:t>ски сан, дяконски сан и служителски лиценз.</w:t>
      </w:r>
    </w:p>
    <w:p w14:paraId="0A0995A3" w14:textId="6B663417" w:rsidR="006E6582" w:rsidRPr="00D16DD5" w:rsidRDefault="006E6582">
      <w:pPr>
        <w:pStyle w:val="text"/>
        <w:rPr>
          <w:rFonts w:asciiTheme="majorHAnsi" w:hAnsiTheme="majorHAnsi"/>
        </w:rPr>
      </w:pPr>
      <w:r w:rsidRPr="00D16DD5">
        <w:rPr>
          <w:rFonts w:asciiTheme="majorHAnsi" w:hAnsiTheme="majorHAnsi" w:cs="Garamond Premr Pro"/>
          <w:b/>
          <w:bCs/>
        </w:rPr>
        <w:t>228.2.</w:t>
      </w:r>
      <w:r w:rsidRPr="00D16DD5">
        <w:rPr>
          <w:rFonts w:asciiTheme="majorHAnsi" w:hAnsiTheme="majorHAnsi" w:cs="Garamond Premr Pro Subh Cyr"/>
        </w:rPr>
        <w:t xml:space="preserve"> Внимателно да изпитва и оценява всички лица, които желаят да получат удостоверение за всяка от възлаганите отговорности за служение, включително всички кандидати – миряни и служители – които желаят да получат </w:t>
      </w:r>
      <w:r w:rsidR="009D6A96" w:rsidRPr="00D16DD5">
        <w:rPr>
          <w:rFonts w:asciiTheme="majorHAnsi" w:hAnsiTheme="majorHAnsi" w:cs="Garamond Premr Pro Subh Cyr"/>
        </w:rPr>
        <w:t xml:space="preserve">удостоверение </w:t>
      </w:r>
      <w:r w:rsidRPr="00D16DD5">
        <w:rPr>
          <w:rFonts w:asciiTheme="majorHAnsi" w:hAnsiTheme="majorHAnsi" w:cs="Garamond Premr Pro Subh Cyr"/>
        </w:rPr>
        <w:t xml:space="preserve">за служения извън местната църква и за всякакви други специални отношения, предвидени в </w:t>
      </w:r>
      <w:r w:rsidRPr="00D16DD5">
        <w:rPr>
          <w:rFonts w:asciiTheme="majorHAnsi" w:hAnsiTheme="majorHAnsi" w:cs="Garamond Premr Pro Cyr"/>
          <w:i/>
          <w:iCs/>
        </w:rPr>
        <w:t>Наръчника</w:t>
      </w:r>
      <w:r w:rsidRPr="00D16DD5">
        <w:rPr>
          <w:rFonts w:asciiTheme="majorHAnsi" w:hAnsiTheme="majorHAnsi"/>
        </w:rPr>
        <w:t>.</w:t>
      </w:r>
    </w:p>
    <w:p w14:paraId="2CBE4EF4" w14:textId="4B50D3D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228.3. </w:t>
      </w:r>
      <w:r w:rsidRPr="00D16DD5">
        <w:rPr>
          <w:rFonts w:asciiTheme="majorHAnsi" w:hAnsiTheme="majorHAnsi" w:cs="Garamond Premr Pro Subh Cyr"/>
        </w:rPr>
        <w:t xml:space="preserve">Внимателно да разпитва всеки кандидат и да прави всякакво друго проучване, сметнато за препоръчително, относно </w:t>
      </w:r>
      <w:r w:rsidR="00A5494F" w:rsidRPr="00D16DD5">
        <w:rPr>
          <w:rFonts w:asciiTheme="majorHAnsi" w:hAnsiTheme="majorHAnsi" w:cs="Garamond Premr Pro Subh Cyr"/>
        </w:rPr>
        <w:t>неговата</w:t>
      </w:r>
      <w:r w:rsidRPr="00D16DD5">
        <w:rPr>
          <w:rFonts w:asciiTheme="majorHAnsi" w:hAnsiTheme="majorHAnsi" w:cs="Garamond Premr Pro Subh Cyr"/>
        </w:rPr>
        <w:t xml:space="preserve"> лична спасителна опитност; личната му опитност с цялостното освещение чрез кръщението в Святия Дух; познаването на ученията на Библията; пълното приемане на ученията, Завета за християнски характер и Завета за християнско поведение, както и </w:t>
      </w:r>
      <w:r w:rsidR="00A034A3" w:rsidRPr="00D16DD5">
        <w:rPr>
          <w:rFonts w:asciiTheme="majorHAnsi" w:hAnsiTheme="majorHAnsi" w:cs="Garamond Premr Pro Subh Cyr"/>
        </w:rPr>
        <w:t xml:space="preserve">управлението </w:t>
      </w:r>
      <w:r w:rsidRPr="00D16DD5">
        <w:rPr>
          <w:rFonts w:asciiTheme="majorHAnsi" w:hAnsiTheme="majorHAnsi" w:cs="Garamond Premr Pro Subh Cyr"/>
        </w:rPr>
        <w:t>на църквата; доказателствата за благодат, дарби, необходими интелектуални, нравствени и духовни качества и обща годност за служението, за което кандидатът се чувства призван.</w:t>
      </w:r>
    </w:p>
    <w:p w14:paraId="1BE7BE16" w14:textId="5CC3B9F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228.4. </w:t>
      </w:r>
      <w:r w:rsidRPr="00D16DD5">
        <w:rPr>
          <w:rFonts w:asciiTheme="majorHAnsi" w:hAnsiTheme="majorHAnsi" w:cs="Garamond Premr Pro Subh Cyr"/>
        </w:rPr>
        <w:t xml:space="preserve">Внимателно да проучва поведението на всеки кандидат, за да се стреми да установи дали </w:t>
      </w:r>
      <w:r w:rsidR="0024739D" w:rsidRPr="00D16DD5">
        <w:rPr>
          <w:rFonts w:asciiTheme="majorHAnsi" w:hAnsiTheme="majorHAnsi" w:cs="Garamond Premr Pro Subh Cyr"/>
        </w:rPr>
        <w:t xml:space="preserve">той </w:t>
      </w:r>
      <w:r w:rsidRPr="00D16DD5">
        <w:rPr>
          <w:rFonts w:asciiTheme="majorHAnsi" w:hAnsiTheme="majorHAnsi" w:cs="Garamond Premr Pro Subh Cyr"/>
        </w:rPr>
        <w:t>не се въвлича или няма модел на поведение, който ако продължи, би бил несъвместим със служението, за което лицето кандидатства.</w:t>
      </w:r>
    </w:p>
    <w:p w14:paraId="2474047F" w14:textId="6812DE5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228.5. </w:t>
      </w:r>
      <w:r w:rsidRPr="00D16DD5">
        <w:rPr>
          <w:rFonts w:asciiTheme="majorHAnsi" w:hAnsiTheme="majorHAnsi" w:cs="Garamond Premr Pro Subh Cyr"/>
        </w:rPr>
        <w:t xml:space="preserve">Да преглежда за одобрение с оглед на преназначаване всеки местен служител, който е бил назначен на мястото на пастор, ако заместникът трябва да продължи да изпълнява тези функции след областното събрание, следващо назначението. </w:t>
      </w:r>
      <w:r w:rsidR="00294350" w:rsidRPr="00D16DD5">
        <w:rPr>
          <w:rFonts w:asciiTheme="majorHAnsi" w:hAnsiTheme="majorHAnsi" w:cs="Garamond Premr Pro Subh Cyr"/>
        </w:rPr>
        <w:t>(529.6)</w:t>
      </w:r>
    </w:p>
    <w:p w14:paraId="11DD3FF3" w14:textId="36E78B8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228.6. </w:t>
      </w:r>
      <w:r w:rsidRPr="00D16DD5">
        <w:rPr>
          <w:rFonts w:asciiTheme="majorHAnsi" w:hAnsiTheme="majorHAnsi" w:cs="Garamond Premr Pro Subh Cyr"/>
        </w:rPr>
        <w:t xml:space="preserve">Да проучва и преглежда причината за неуспеха на всеки ръкоположен служител, докладван на областното събрание в продължение на две последователни години, и да прави препоръка пред областното събрание относно това, дали името да продължава да фигурира в публикуваните списъци на </w:t>
      </w:r>
      <w:r w:rsidR="005605E8" w:rsidRPr="00D16DD5">
        <w:rPr>
          <w:rFonts w:asciiTheme="majorHAnsi" w:hAnsiTheme="majorHAnsi" w:cs="Garamond Premr Pro Subh Cyr"/>
        </w:rPr>
        <w:t>старейшините</w:t>
      </w:r>
      <w:r w:rsidRPr="00D16DD5">
        <w:rPr>
          <w:rFonts w:asciiTheme="majorHAnsi" w:hAnsiTheme="majorHAnsi" w:cs="Garamond Premr Pro Subh Cyr"/>
        </w:rPr>
        <w:t xml:space="preserve"> или дяконите.</w:t>
      </w:r>
    </w:p>
    <w:p w14:paraId="6FEB0F83" w14:textId="66E441B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228.7.</w:t>
      </w:r>
      <w:r w:rsidRPr="00D16DD5">
        <w:rPr>
          <w:rFonts w:asciiTheme="majorHAnsi" w:hAnsiTheme="majorHAnsi" w:cs="Garamond Premr Pro Subh Cyr"/>
        </w:rPr>
        <w:t xml:space="preserve"> Да проучва доклади относно ръкоположен служител, които показват, че </w:t>
      </w:r>
      <w:r w:rsidR="0024739D" w:rsidRPr="00D16DD5">
        <w:rPr>
          <w:rFonts w:asciiTheme="majorHAnsi" w:hAnsiTheme="majorHAnsi" w:cs="Garamond Premr Pro Subh Cyr"/>
        </w:rPr>
        <w:t xml:space="preserve">той </w:t>
      </w:r>
      <w:r w:rsidRPr="00D16DD5">
        <w:rPr>
          <w:rFonts w:asciiTheme="majorHAnsi" w:hAnsiTheme="majorHAnsi" w:cs="Garamond Premr Pro Subh Cyr"/>
        </w:rPr>
        <w:t xml:space="preserve">е прехвърлил членството си в друга църква, присъединил се е към служението на друга деноминация или група или участва в независими дейности без надлежно получено разрешение, и да прави препоръка пред областното събрание във връзка с оставането на лицето в списъка на </w:t>
      </w:r>
      <w:r w:rsidR="005605E8" w:rsidRPr="00D16DD5">
        <w:rPr>
          <w:rFonts w:asciiTheme="majorHAnsi" w:hAnsiTheme="majorHAnsi" w:cs="Garamond Premr Pro Subh Cyr"/>
        </w:rPr>
        <w:t>старейшините</w:t>
      </w:r>
      <w:r w:rsidRPr="00D16DD5">
        <w:rPr>
          <w:rFonts w:asciiTheme="majorHAnsi" w:hAnsiTheme="majorHAnsi" w:cs="Garamond Premr Pro Subh Cyr"/>
        </w:rPr>
        <w:t xml:space="preserve"> или дяконите. </w:t>
      </w:r>
      <w:r w:rsidR="00294350" w:rsidRPr="00D16DD5">
        <w:rPr>
          <w:rFonts w:asciiTheme="majorHAnsi" w:hAnsiTheme="majorHAnsi" w:cs="Garamond Premr Pro Subh Cyr"/>
        </w:rPr>
        <w:t>(112, 536.11)</w:t>
      </w:r>
    </w:p>
    <w:p w14:paraId="27BF044F" w14:textId="5DBA426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228.8.</w:t>
      </w:r>
      <w:r w:rsidRPr="00D16DD5">
        <w:rPr>
          <w:rFonts w:asciiTheme="majorHAnsi" w:hAnsiTheme="majorHAnsi" w:cs="Garamond Premr Pro Subh Cyr"/>
        </w:rPr>
        <w:t xml:space="preserve"> Да препоръчва на областното събрание пенсионирането на служител, който моли за това и който, по преценка на съвета, е неспособен да продължи активно служение поради немощ </w:t>
      </w:r>
      <w:r w:rsidR="00294350" w:rsidRPr="00D16DD5">
        <w:rPr>
          <w:rFonts w:asciiTheme="majorHAnsi" w:hAnsiTheme="majorHAnsi" w:cs="Garamond Premr Pro Subh Cyr"/>
        </w:rPr>
        <w:t>(203.27, 534)</w:t>
      </w:r>
      <w:r w:rsidR="007334A8" w:rsidRPr="00D16DD5">
        <w:rPr>
          <w:rFonts w:asciiTheme="majorHAnsi" w:hAnsiTheme="majorHAnsi" w:cs="Garamond Premr Pro Subh Cyr"/>
        </w:rPr>
        <w:t>,</w:t>
      </w:r>
      <w:r w:rsidRPr="00D16DD5">
        <w:rPr>
          <w:rFonts w:asciiTheme="majorHAnsi" w:hAnsiTheme="majorHAnsi" w:cs="Garamond Premr Pro Subh Cyr"/>
        </w:rPr>
        <w:t xml:space="preserve"> или който желае да прекрати активното си служение поради напреднала възраст.</w:t>
      </w:r>
    </w:p>
    <w:p w14:paraId="66151DF1" w14:textId="69E96D5C" w:rsidR="006E6582" w:rsidRPr="00D16DD5" w:rsidRDefault="006E6582">
      <w:pPr>
        <w:pStyle w:val="text"/>
        <w:rPr>
          <w:rFonts w:asciiTheme="majorHAnsi" w:hAnsiTheme="majorHAnsi"/>
        </w:rPr>
      </w:pPr>
      <w:r w:rsidRPr="00D16DD5">
        <w:rPr>
          <w:rFonts w:asciiTheme="majorHAnsi" w:hAnsiTheme="majorHAnsi" w:cs="Garamond Premr Pro"/>
          <w:b/>
          <w:bCs/>
        </w:rPr>
        <w:t xml:space="preserve">228.9. </w:t>
      </w:r>
      <w:r w:rsidRPr="00D16DD5">
        <w:rPr>
          <w:rFonts w:asciiTheme="majorHAnsi" w:hAnsiTheme="majorHAnsi" w:cs="Garamond Premr Pro Subh Cyr"/>
        </w:rPr>
        <w:t xml:space="preserve">Да препоръчва пред областното събрание за прехвърляне в друга област представители на духовенството и лица, лицензирани за трайно служение, включително когато става въпрос за промеждутъчни прехвърляния, одобрени от Областния консултативен съвет. </w:t>
      </w:r>
      <w:r w:rsidR="00294350" w:rsidRPr="00D16DD5">
        <w:rPr>
          <w:rFonts w:asciiTheme="majorHAnsi" w:hAnsiTheme="majorHAnsi" w:cs="Garamond Premr Pro Subh Cyr"/>
        </w:rPr>
        <w:t>(203.9, 535-535.2)</w:t>
      </w:r>
    </w:p>
    <w:p w14:paraId="532A9F2F" w14:textId="3B15444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228.10. </w:t>
      </w:r>
      <w:r w:rsidRPr="00D16DD5">
        <w:rPr>
          <w:rFonts w:asciiTheme="majorHAnsi" w:hAnsiTheme="majorHAnsi" w:cs="Garamond Premr Pro Subh Cyr"/>
        </w:rPr>
        <w:t xml:space="preserve">Да препоръчва пред областното събрание да бъде прието прехвърлянето от други области на лица с удостоверения на служители, представители на духовенството и вярващи, които са лицензирани за трайно служение, включително в случаи на промеждутъчни прехвърляния, одобрени от Областния консултативен съвет. </w:t>
      </w:r>
      <w:r w:rsidR="00294350" w:rsidRPr="00D16DD5">
        <w:rPr>
          <w:rFonts w:asciiTheme="majorHAnsi" w:hAnsiTheme="majorHAnsi" w:cs="Garamond Premr Pro Subh Cyr"/>
        </w:rPr>
        <w:t>(203.8, 535-535.2)</w:t>
      </w:r>
    </w:p>
    <w:p w14:paraId="2529B8D9"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Й. Областен съвет за обучение на служители</w:t>
      </w:r>
    </w:p>
    <w:p w14:paraId="4CA53074" w14:textId="39E93A2D"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229. </w:t>
      </w:r>
      <w:r w:rsidRPr="00D16DD5">
        <w:rPr>
          <w:rFonts w:asciiTheme="majorHAnsi" w:hAnsiTheme="majorHAnsi" w:cs="Garamond Premr Pro Subh Cyr"/>
        </w:rPr>
        <w:t>Областният съвет за обучение на служители се състои от пет или повече ръкоположени служители</w:t>
      </w:r>
      <w:r w:rsidR="00A034A3" w:rsidRPr="00D16DD5">
        <w:rPr>
          <w:rFonts w:asciiTheme="majorHAnsi" w:hAnsiTheme="majorHAnsi" w:cs="Garamond Premr Pro Subh Cyr"/>
        </w:rPr>
        <w:t xml:space="preserve"> с възложени отговорности</w:t>
      </w:r>
      <w:r w:rsidRPr="00D16DD5">
        <w:rPr>
          <w:rFonts w:asciiTheme="majorHAnsi" w:hAnsiTheme="majorHAnsi" w:cs="Garamond Premr Pro Subh Cyr"/>
        </w:rPr>
        <w:t>, избирани от областното събрание да служат за срок от четири години и докато бъдат избрани и въведени в длъжност приемниците им. Но мандатите им могат да бъдат разпределени да не се застъпват чрез избиране на част от съвета ежегодно. (203.16)</w:t>
      </w:r>
    </w:p>
    <w:p w14:paraId="7840A0E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229.1.</w:t>
      </w:r>
      <w:r w:rsidRPr="00D16DD5">
        <w:rPr>
          <w:rFonts w:asciiTheme="majorHAnsi" w:hAnsiTheme="majorHAnsi" w:cs="Garamond Premr Pro Subh Cyr"/>
        </w:rPr>
        <w:t xml:space="preserve"> През периода между областните събрания освободени места в Областния съвет за обучение на служители могат да се заемат с назначение, извършено от областния суперинтендант. (212)</w:t>
      </w:r>
    </w:p>
    <w:p w14:paraId="626920FE" w14:textId="436996C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230.</w:t>
      </w:r>
      <w:r w:rsidRPr="00D16DD5">
        <w:rPr>
          <w:rFonts w:asciiTheme="majorHAnsi" w:hAnsiTheme="majorHAnsi" w:cs="Garamond Premr Pro Subh Cyr"/>
        </w:rPr>
        <w:t xml:space="preserve"> Преди приключване на областното събрание, на което се избира съветът, областният суперинтендант или областният секретар трябва да свикат среща на всички членове на съвета за изграждане на структурата му</w:t>
      </w:r>
      <w:r w:rsidR="006469A0" w:rsidRPr="00D16DD5">
        <w:rPr>
          <w:rFonts w:asciiTheme="majorHAnsi" w:hAnsiTheme="majorHAnsi" w:cs="Garamond Premr Pro Subh Cyr"/>
        </w:rPr>
        <w:t xml:space="preserve"> </w:t>
      </w:r>
      <w:r w:rsidRPr="00D16DD5">
        <w:rPr>
          <w:rFonts w:asciiTheme="majorHAnsi" w:hAnsiTheme="majorHAnsi" w:cs="Garamond Premr Pro Subh Cyr"/>
        </w:rPr>
        <w:t>и възлагане на отговорности, както следва:</w:t>
      </w:r>
    </w:p>
    <w:p w14:paraId="7623AC47" w14:textId="1F037AE2"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230.1. </w:t>
      </w:r>
      <w:r w:rsidRPr="00D16DD5">
        <w:rPr>
          <w:rFonts w:asciiTheme="majorHAnsi" w:hAnsiTheme="majorHAnsi" w:cs="Garamond Premr Pro Subh Cyr"/>
        </w:rPr>
        <w:t xml:space="preserve">Съветът избира председател от средите на членовете си. Избира ръкоположен служител </w:t>
      </w:r>
      <w:r w:rsidR="00A034A3" w:rsidRPr="00D16DD5">
        <w:rPr>
          <w:rFonts w:asciiTheme="majorHAnsi" w:hAnsiTheme="majorHAnsi" w:cs="Garamond Premr Pro Subh Cyr"/>
        </w:rPr>
        <w:t xml:space="preserve">с възложени отговорности </w:t>
      </w:r>
      <w:r w:rsidRPr="00D16DD5">
        <w:rPr>
          <w:rFonts w:asciiTheme="majorHAnsi" w:hAnsiTheme="majorHAnsi" w:cs="Garamond Premr Pro Subh Cyr"/>
        </w:rPr>
        <w:t xml:space="preserve">за секретар, който заедно с другите членове ще има отговорността да изпитва и придвижва кандидатите </w:t>
      </w:r>
      <w:r w:rsidRPr="00D16DD5">
        <w:rPr>
          <w:rFonts w:asciiTheme="majorHAnsi" w:hAnsiTheme="majorHAnsi" w:cs="Garamond Premr Pro Subh Cyr"/>
        </w:rPr>
        <w:lastRenderedPageBreak/>
        <w:t xml:space="preserve">чрез утвърден курс на обучение за ръкополагане. Съветът следва да поддържа постоянна документация за всички учащи. </w:t>
      </w:r>
      <w:r w:rsidR="00294350" w:rsidRPr="00D16DD5">
        <w:rPr>
          <w:rFonts w:asciiTheme="majorHAnsi" w:hAnsiTheme="majorHAnsi" w:cs="Garamond Premr Pro Subh Cyr"/>
        </w:rPr>
        <w:t>(230.5, 527.1-527.3)</w:t>
      </w:r>
    </w:p>
    <w:p w14:paraId="5195113C"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230.2. </w:t>
      </w:r>
      <w:r w:rsidRPr="00D16DD5">
        <w:rPr>
          <w:rFonts w:asciiTheme="majorHAnsi" w:hAnsiTheme="majorHAnsi" w:cs="Garamond Premr Pro Subh Cyr"/>
        </w:rPr>
        <w:t xml:space="preserve">Председателят следва да възложи на другите членове на съвета отговорност и надзор спрямо всички кандидати, записани в утвърден курс на обучение с цел подготовката им за служители. Тази възложена задача трябва да продължи, докато кандидатите остават активно записани по време на мандата на члена на комисията, освен ако не бъде постигната друга взаимна договореност. </w:t>
      </w:r>
    </w:p>
    <w:p w14:paraId="5EC304EF" w14:textId="36C847AF"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230.3. </w:t>
      </w:r>
      <w:r w:rsidRPr="00D16DD5">
        <w:rPr>
          <w:rFonts w:asciiTheme="majorHAnsi" w:hAnsiTheme="majorHAnsi" w:cs="Garamond Premr Pro Subh Cyr"/>
        </w:rPr>
        <w:t>Председателят следва да посещава всички събрания на съвета, освен ако не е възпрепятстван от обстоятелствата, и да наглежда работата на съвета през в</w:t>
      </w:r>
      <w:r w:rsidR="00CB3974" w:rsidRPr="00D16DD5">
        <w:rPr>
          <w:rFonts w:asciiTheme="majorHAnsi" w:hAnsiTheme="majorHAnsi" w:cs="Garamond Premr Pro Subh Cyr"/>
        </w:rPr>
        <w:t>сяка една от годините. В случай</w:t>
      </w:r>
      <w:r w:rsidRPr="00D16DD5">
        <w:rPr>
          <w:rFonts w:asciiTheme="majorHAnsi" w:hAnsiTheme="majorHAnsi" w:cs="Garamond Premr Pro Subh Cyr"/>
        </w:rPr>
        <w:t xml:space="preserve"> че председателят отсъства по необходимост, секретарят трябва временно да изпълнява неговите функции.</w:t>
      </w:r>
    </w:p>
    <w:p w14:paraId="7AA1325E"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230.4.</w:t>
      </w:r>
      <w:r w:rsidRPr="00D16DD5">
        <w:rPr>
          <w:rFonts w:asciiTheme="majorHAnsi" w:hAnsiTheme="majorHAnsi" w:cs="Garamond Premr Pro Subh Cyr"/>
        </w:rPr>
        <w:t xml:space="preserve"> За сметка на областното събрание секретарят следва да осигури подходяща протоколна книга за обучението на служителите, която трябва да бъде собственост на областното събрание и да се използва съобразно с указанията в „Помагалото за ръкополагане“.</w:t>
      </w:r>
    </w:p>
    <w:p w14:paraId="15162F6B" w14:textId="3C72DABE"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230.5. </w:t>
      </w:r>
      <w:r w:rsidRPr="00D16DD5">
        <w:rPr>
          <w:rFonts w:asciiTheme="majorHAnsi" w:hAnsiTheme="majorHAnsi" w:cs="Garamond Premr Pro Subh Cyr"/>
        </w:rPr>
        <w:t>Другите членове на съвета следва да посещават съвестно събранията на съвета и да упражняват надзор над всички кандидати чрез (1) братско насърчение, съвет и напътствие и (2) обучение с личен пример и с разговори относно нравствеността на духовенството с обръщане на особено внимание на начина, по който представителя</w:t>
      </w:r>
      <w:r w:rsidR="00CB3974" w:rsidRPr="00D16DD5">
        <w:rPr>
          <w:rFonts w:asciiTheme="majorHAnsi" w:hAnsiTheme="majorHAnsi" w:cs="Garamond Premr Pro Subh Cyr"/>
        </w:rPr>
        <w:t>т</w:t>
      </w:r>
      <w:r w:rsidRPr="00D16DD5">
        <w:rPr>
          <w:rFonts w:asciiTheme="majorHAnsi" w:hAnsiTheme="majorHAnsi" w:cs="Garamond Premr Pro Subh Cyr"/>
        </w:rPr>
        <w:t xml:space="preserve"> на духовенството може да избегне непристойно сексуално поведение. (230.1)</w:t>
      </w:r>
    </w:p>
    <w:p w14:paraId="0F25EBAC" w14:textId="5657AB5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230.6. </w:t>
      </w:r>
      <w:r w:rsidRPr="00D16DD5">
        <w:rPr>
          <w:rFonts w:asciiTheme="majorHAnsi" w:hAnsiTheme="majorHAnsi" w:cs="Garamond Premr Pro Subh Cyr"/>
        </w:rPr>
        <w:t>Съветът следва да сътрудничи на областния суперинтендант и управлението „</w:t>
      </w:r>
      <w:r w:rsidR="00056602" w:rsidRPr="00D16DD5">
        <w:rPr>
          <w:rFonts w:asciiTheme="majorHAnsi" w:hAnsiTheme="majorHAnsi" w:cs="Garamond Premr Pro Subh Cyr"/>
        </w:rPr>
        <w:t>Световно р</w:t>
      </w:r>
      <w:r w:rsidRPr="00D16DD5">
        <w:rPr>
          <w:rFonts w:asciiTheme="majorHAnsi" w:hAnsiTheme="majorHAnsi" w:cs="Garamond Premr Pro Subh Cyr"/>
        </w:rPr>
        <w:t>азвитие на духовенството“ чрез съответния Консултативен комитет за курсовете на обучение (КККО) в търсене на начини да насърчава, подпомага и напътства кандидатите, които са записани в утвърдени курсове на обучение в назарянски колеж/ университет или семинария.</w:t>
      </w:r>
    </w:p>
    <w:p w14:paraId="3CCEEA1F" w14:textId="01D52B7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231. </w:t>
      </w:r>
      <w:r w:rsidRPr="00D16DD5">
        <w:rPr>
          <w:rFonts w:asciiTheme="majorHAnsi" w:hAnsiTheme="majorHAnsi" w:cs="Garamond Premr Pro Subh Cyr"/>
        </w:rPr>
        <w:t>Съветът може да провежда часове или семинари, за да помогне на лицензирани служители или други кандидати в обучениет</w:t>
      </w:r>
      <w:r w:rsidR="00CB3974" w:rsidRPr="00D16DD5">
        <w:rPr>
          <w:rFonts w:asciiTheme="majorHAnsi" w:hAnsiTheme="majorHAnsi" w:cs="Garamond Premr Pro Subh Cyr"/>
        </w:rPr>
        <w:t>о им по различните курсове</w:t>
      </w:r>
      <w:r w:rsidRPr="00D16DD5">
        <w:rPr>
          <w:rFonts w:asciiTheme="majorHAnsi" w:hAnsiTheme="majorHAnsi" w:cs="Garamond Premr Pro Subh Cyr"/>
        </w:rPr>
        <w:t xml:space="preserve"> и при одобрено отпускане на областни средства може да открива библиотеки с възможност за заемане на всички книги, когато това е необходимо.</w:t>
      </w:r>
    </w:p>
    <w:p w14:paraId="1CF13CFD" w14:textId="54440069" w:rsidR="006E6582" w:rsidRPr="00D16DD5" w:rsidRDefault="006E6582" w:rsidP="002D6143">
      <w:pPr>
        <w:pStyle w:val="text"/>
        <w:ind w:firstLine="180"/>
        <w:rPr>
          <w:rFonts w:asciiTheme="majorHAnsi" w:hAnsiTheme="majorHAnsi" w:cs="Garamond Premr Pro Subh Cyr"/>
        </w:rPr>
      </w:pPr>
      <w:r w:rsidRPr="00D16DD5">
        <w:rPr>
          <w:rFonts w:asciiTheme="majorHAnsi" w:hAnsiTheme="majorHAnsi" w:cs="Garamond Premr Pro"/>
          <w:b/>
          <w:bCs/>
        </w:rPr>
        <w:t xml:space="preserve">231.1. </w:t>
      </w:r>
      <w:r w:rsidRPr="00D16DD5">
        <w:rPr>
          <w:rFonts w:asciiTheme="majorHAnsi" w:hAnsiTheme="majorHAnsi" w:cs="Garamond Premr Pro Subh Cyr"/>
        </w:rPr>
        <w:t>Като се допитват до областния суперинтендант, председателят и секретарят на Областния съвет за обучение на служители са упълномощени да записват учащ в утвърден курс на обучение, който дава образование за служители.</w:t>
      </w:r>
      <w:r w:rsidR="00056602" w:rsidRPr="00D16DD5">
        <w:rPr>
          <w:rFonts w:asciiTheme="majorHAnsi" w:hAnsiTheme="majorHAnsi" w:cs="Garamond Premr Pro Subh Cyr"/>
        </w:rPr>
        <w:t xml:space="preserve"> </w:t>
      </w:r>
      <w:r w:rsidR="00294350" w:rsidRPr="00D16DD5">
        <w:rPr>
          <w:rFonts w:asciiTheme="majorHAnsi" w:hAnsiTheme="majorHAnsi" w:cs="Garamond Premr Pro Subh Cyr"/>
        </w:rPr>
        <w:t>(230.1-230.2, 527.1-527.3)</w:t>
      </w:r>
    </w:p>
    <w:p w14:paraId="6DBD66D6"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231.2.</w:t>
      </w:r>
      <w:r w:rsidRPr="00D16DD5">
        <w:rPr>
          <w:rFonts w:asciiTheme="majorHAnsi" w:hAnsiTheme="majorHAnsi" w:cs="Garamond Premr Pro Subh Cyr"/>
        </w:rPr>
        <w:t xml:space="preserve"> Съветът следва да изпълнява отговорностите си съобразно с официалното „Помагало за ръкополагане“.</w:t>
      </w:r>
    </w:p>
    <w:p w14:paraId="161F1109" w14:textId="41EA7CE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231.3.</w:t>
      </w:r>
      <w:r w:rsidRPr="00D16DD5">
        <w:rPr>
          <w:rFonts w:asciiTheme="majorHAnsi" w:hAnsiTheme="majorHAnsi" w:cs="Garamond Premr Pro Subh Cyr"/>
        </w:rPr>
        <w:t xml:space="preserve"> Съветът следва да докладва всички уместни сведения относно образователния напредък на всеки кандидат пред Областния съвет </w:t>
      </w:r>
      <w:r w:rsidR="0095054A" w:rsidRPr="00D16DD5">
        <w:rPr>
          <w:rFonts w:asciiTheme="majorHAnsi" w:hAnsiTheme="majorHAnsi" w:cs="Garamond Premr Pro Subh Cyr"/>
        </w:rPr>
        <w:t>за издаване на удостоверения за ръкополагане и правоспособност на служители</w:t>
      </w:r>
      <w:r w:rsidR="0035198F" w:rsidRPr="00D16DD5">
        <w:rPr>
          <w:rFonts w:asciiTheme="majorHAnsi" w:hAnsiTheme="majorHAnsi" w:cs="Garamond Premr Pro Subh Cyr"/>
        </w:rPr>
        <w:t xml:space="preserve"> на</w:t>
      </w:r>
      <w:r w:rsidRPr="00D16DD5">
        <w:rPr>
          <w:rFonts w:asciiTheme="majorHAnsi" w:hAnsiTheme="majorHAnsi" w:cs="Garamond Premr Pro Subh Cyr"/>
        </w:rPr>
        <w:t>време, за да може този съвет да ги обработи преди областното събрание. Областният съвет за обучение на служители следва да препоръча на областното събрание записване, продължаване напред и дипломиране в различните утвърдени курсове на обучение. Такова записване, продължаване напред или дипломиране трябва да отговаря на насоките, осигурени от управлението „</w:t>
      </w:r>
      <w:r w:rsidR="0095054A" w:rsidRPr="00D16DD5">
        <w:rPr>
          <w:rFonts w:asciiTheme="majorHAnsi" w:hAnsiTheme="majorHAnsi" w:cs="Garamond Premr Pro Subh Cyr"/>
        </w:rPr>
        <w:t>Световно р</w:t>
      </w:r>
      <w:r w:rsidRPr="00D16DD5">
        <w:rPr>
          <w:rFonts w:asciiTheme="majorHAnsi" w:hAnsiTheme="majorHAnsi" w:cs="Garamond Premr Pro Subh Cyr"/>
        </w:rPr>
        <w:t>азвитие на духовенството“ чрез съответния Консултативен комитет за курсовете на обучение (КККО).</w:t>
      </w:r>
    </w:p>
    <w:p w14:paraId="40DD5252" w14:textId="09AB3C58"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231.4. </w:t>
      </w:r>
      <w:r w:rsidRPr="00D16DD5">
        <w:rPr>
          <w:rFonts w:asciiTheme="majorHAnsi" w:hAnsiTheme="majorHAnsi" w:cs="Garamond Premr Pro Subh Cyr"/>
        </w:rPr>
        <w:t>В сътрудничество с официално признати назарянски учебни заведения за подготовка на служители и управлението „</w:t>
      </w:r>
      <w:r w:rsidR="0095054A" w:rsidRPr="00D16DD5">
        <w:rPr>
          <w:rFonts w:asciiTheme="majorHAnsi" w:hAnsiTheme="majorHAnsi" w:cs="Garamond Premr Pro Subh Cyr"/>
        </w:rPr>
        <w:t>Световно р</w:t>
      </w:r>
      <w:r w:rsidRPr="00D16DD5">
        <w:rPr>
          <w:rFonts w:asciiTheme="majorHAnsi" w:hAnsiTheme="majorHAnsi" w:cs="Garamond Premr Pro Subh Cyr"/>
        </w:rPr>
        <w:t>азвитие на духовенството“ чрез съответния Консултативен комитет за курсовете на обучение (КККО) и съгласно общите напътствия на областния суперинтендант Областният съвет за обучение на служители следва да отговаря за насърчаването на постоянно образование за ръкоположени служители и други щатни служители в областта. Постоянното образование следва да включва обучение относно нравствеността на духовенството с обръщане на особено внимание на начина, по който представителят на духовенството може да избегне непристойно сексуално поведение.</w:t>
      </w:r>
    </w:p>
    <w:p w14:paraId="05ABFBA5"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К. Областен съвет по благовестването или ръководител на благовестителската дейност</w:t>
      </w:r>
    </w:p>
    <w:p w14:paraId="31E192FA" w14:textId="5BC5818E"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232. </w:t>
      </w:r>
      <w:r w:rsidRPr="00D16DD5">
        <w:rPr>
          <w:rFonts w:asciiTheme="majorHAnsi" w:hAnsiTheme="majorHAnsi" w:cs="Garamond Premr Pro Subh Cyr"/>
        </w:rPr>
        <w:t>Областното събрание може да избере или Областен съвет по благовестването</w:t>
      </w:r>
      <w:r w:rsidR="0035198F" w:rsidRPr="00D16DD5">
        <w:rPr>
          <w:rFonts w:asciiTheme="majorHAnsi" w:hAnsiTheme="majorHAnsi" w:cs="Garamond Premr Pro Subh Cyr"/>
        </w:rPr>
        <w:t>,</w:t>
      </w:r>
      <w:r w:rsidRPr="00D16DD5">
        <w:rPr>
          <w:rFonts w:asciiTheme="majorHAnsi" w:hAnsiTheme="majorHAnsi" w:cs="Garamond Premr Pro Subh Cyr"/>
        </w:rPr>
        <w:t xml:space="preserve"> или областен ръководител на благовестителската дейност. Избраните лица следва да служат до окончателното закриване на следващото областно събрание и докато бъдат избрани и въведени в длъжност приемниците им. (203.19)</w:t>
      </w:r>
    </w:p>
    <w:p w14:paraId="35D056D7" w14:textId="23E0D6F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232.1. </w:t>
      </w:r>
      <w:r w:rsidRPr="00D16DD5">
        <w:rPr>
          <w:rFonts w:asciiTheme="majorHAnsi" w:hAnsiTheme="majorHAnsi" w:cs="Garamond Premr Pro Subh Cyr"/>
        </w:rPr>
        <w:t>В сътрудничество с областния суперинтендант Областният съвет по благовестването или областният ръководител на благовестителската дейност трябва да се стреми да популяризира и изтъква необходимостта от</w:t>
      </w:r>
      <w:r w:rsidR="0035198F" w:rsidRPr="00D16DD5">
        <w:rPr>
          <w:rFonts w:asciiTheme="majorHAnsi" w:hAnsiTheme="majorHAnsi" w:cs="Garamond Premr Pro Subh Cyr"/>
        </w:rPr>
        <w:t xml:space="preserve"> благовестие с посланието за све</w:t>
      </w:r>
      <w:r w:rsidRPr="00D16DD5">
        <w:rPr>
          <w:rFonts w:asciiTheme="majorHAnsi" w:hAnsiTheme="majorHAnsi" w:cs="Garamond Premr Pro Subh Cyr"/>
        </w:rPr>
        <w:t>тостта, като осигурява възможности за обучение, провежда сбирки и конференции, подчертава нуждата от съживления в местната църква с благовестители, призовани от Бога, и използва всички други налични средства, за да въздейства на областта с Великото поръчение на Исус Христос като водещ приоритет във функционирането на Христовото Тяло.</w:t>
      </w:r>
    </w:p>
    <w:p w14:paraId="14A03DAA"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Л. Областен съвет за църковните имоти</w:t>
      </w:r>
    </w:p>
    <w:p w14:paraId="626A6824" w14:textId="10858AA5"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233</w:t>
      </w:r>
      <w:r w:rsidRPr="00D16DD5">
        <w:rPr>
          <w:rFonts w:asciiTheme="majorHAnsi" w:hAnsiTheme="majorHAnsi" w:cs="Garamond Premr Pro Subh Cyr"/>
        </w:rPr>
        <w:t xml:space="preserve">. Областният съвет за църковните имоти се състои от областния суперинтендант служебно и не по-малко от двама служители </w:t>
      </w:r>
      <w:r w:rsidR="0095054A" w:rsidRPr="00D16DD5">
        <w:rPr>
          <w:rFonts w:asciiTheme="majorHAnsi" w:hAnsiTheme="majorHAnsi" w:cs="Garamond Premr Pro Subh Cyr"/>
        </w:rPr>
        <w:t xml:space="preserve">с възложени отговорности </w:t>
      </w:r>
      <w:r w:rsidRPr="00D16DD5">
        <w:rPr>
          <w:rFonts w:asciiTheme="majorHAnsi" w:hAnsiTheme="majorHAnsi" w:cs="Garamond Premr Pro Subh Cyr"/>
        </w:rPr>
        <w:t>и двама членове миряни. Членовете може да се избират от областното събрание, за да служат за срок от четири години или докато бъдат избрани и въведени в длъжност приемниците им. Областният консултативен съвет може да изпълнява функциите на Областен съвет за църковните имоти, ако това се приеме с гласуване от областното събрание.</w:t>
      </w:r>
    </w:p>
    <w:p w14:paraId="272A0E9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lastRenderedPageBreak/>
        <w:t xml:space="preserve">234. Задълженията на Областния съвет за църковните имоти </w:t>
      </w:r>
      <w:r w:rsidRPr="00D16DD5">
        <w:rPr>
          <w:rFonts w:asciiTheme="majorHAnsi" w:hAnsiTheme="majorHAnsi" w:cs="Garamond Premr Pro Subh Cyr"/>
        </w:rPr>
        <w:t>са:</w:t>
      </w:r>
    </w:p>
    <w:p w14:paraId="137D69D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234.1.</w:t>
      </w:r>
      <w:r w:rsidRPr="00D16DD5">
        <w:rPr>
          <w:rFonts w:asciiTheme="majorHAnsi" w:hAnsiTheme="majorHAnsi" w:cs="Garamond Premr Pro Subh Cyr"/>
        </w:rPr>
        <w:t xml:space="preserve"> В сътрудничество с Областния консултативен съвет да съдейства за напредъка на каузата да се строят сгради с църковно предназначение в границите на областта.</w:t>
      </w:r>
    </w:p>
    <w:p w14:paraId="4D52AB3C"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234.2.</w:t>
      </w:r>
      <w:r w:rsidRPr="00D16DD5">
        <w:rPr>
          <w:rFonts w:asciiTheme="majorHAnsi" w:hAnsiTheme="majorHAnsi" w:cs="Garamond Premr Pro Subh Cyr"/>
        </w:rPr>
        <w:t xml:space="preserve"> Да проверява и съхранява нотариалните актове за собствеността на местната църква.</w:t>
      </w:r>
    </w:p>
    <w:p w14:paraId="209A2C49" w14:textId="77777777" w:rsidR="0095054A"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234.3. </w:t>
      </w:r>
      <w:r w:rsidRPr="00D16DD5">
        <w:rPr>
          <w:rFonts w:asciiTheme="majorHAnsi" w:hAnsiTheme="majorHAnsi" w:cs="Garamond Premr Pro Subh Cyr"/>
        </w:rPr>
        <w:t xml:space="preserve">Да обмисля предложенията, направени от местни църкви, за закупуване </w:t>
      </w:r>
      <w:r w:rsidR="00184FD6" w:rsidRPr="00D16DD5">
        <w:rPr>
          <w:rFonts w:asciiTheme="majorHAnsi" w:hAnsiTheme="majorHAnsi" w:cs="Garamond Premr Pro Subh Cyr"/>
        </w:rPr>
        <w:t xml:space="preserve">или продажба </w:t>
      </w:r>
      <w:r w:rsidRPr="00D16DD5">
        <w:rPr>
          <w:rFonts w:asciiTheme="majorHAnsi" w:hAnsiTheme="majorHAnsi" w:cs="Garamond Premr Pro Subh Cyr"/>
        </w:rPr>
        <w:t xml:space="preserve">на недвижими имоти или за издигане на църковни сгради или пасторски жилища и да съветва църквите относно направените предложения. </w:t>
      </w:r>
      <w:r w:rsidR="00294350" w:rsidRPr="00D16DD5">
        <w:rPr>
          <w:rFonts w:asciiTheme="majorHAnsi" w:hAnsiTheme="majorHAnsi" w:cs="Garamond Premr Pro Subh Cyr"/>
        </w:rPr>
        <w:t>(103-104)</w:t>
      </w:r>
    </w:p>
    <w:p w14:paraId="0162513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234.4. </w:t>
      </w:r>
      <w:r w:rsidRPr="00D16DD5">
        <w:rPr>
          <w:rFonts w:asciiTheme="majorHAnsi" w:hAnsiTheme="majorHAnsi" w:cs="Garamond Premr Pro Subh Cyr"/>
        </w:rPr>
        <w:t>В съгласие с областния суперинтендант да одобрява или не предложения, направени от местни църкви, свързани с планове за църковно строителство и влизането в дългове при закупуването на недвижими имоти или издигането на сгради. Съветът за църковните имоти обикновено следва да одобри молба за нарастване на задлъжнялостта при спазване на следните насоки:</w:t>
      </w:r>
    </w:p>
    <w:p w14:paraId="33D19919" w14:textId="6E248560" w:rsidR="006E6582" w:rsidRPr="00D16DD5" w:rsidRDefault="006E6582" w:rsidP="002D6143">
      <w:pPr>
        <w:pStyle w:val="numbers"/>
        <w:ind w:firstLine="10"/>
        <w:rPr>
          <w:rFonts w:asciiTheme="majorHAnsi" w:hAnsiTheme="majorHAnsi" w:cs="Garamond Premr Pro Subh Cyr"/>
        </w:rPr>
      </w:pPr>
      <w:r w:rsidRPr="00D16DD5">
        <w:rPr>
          <w:rFonts w:asciiTheme="majorHAnsi" w:hAnsiTheme="majorHAnsi" w:cs="Garamond Premr Pro Subh Cyr"/>
        </w:rPr>
        <w:t>1.</w:t>
      </w:r>
      <w:r w:rsidR="0095054A" w:rsidRPr="00D16DD5">
        <w:rPr>
          <w:rFonts w:asciiTheme="majorHAnsi" w:hAnsiTheme="majorHAnsi" w:cs="Garamond Premr Pro Subh Cyr"/>
        </w:rPr>
        <w:t xml:space="preserve"> </w:t>
      </w:r>
      <w:r w:rsidRPr="00D16DD5">
        <w:rPr>
          <w:rFonts w:asciiTheme="majorHAnsi" w:hAnsiTheme="majorHAnsi" w:cs="Garamond Premr Pro Subh Cyr"/>
        </w:rPr>
        <w:t>Местната църква, която моли за одобрение да натрупа повече дългове, е изплащала напълно дела от финансовите си задължения в продължение на двете години, предшестващи молбата.</w:t>
      </w:r>
    </w:p>
    <w:p w14:paraId="0AEB14D3" w14:textId="0A1D9EE0" w:rsidR="006E6582" w:rsidRPr="00D16DD5" w:rsidRDefault="006E6582" w:rsidP="002D6143">
      <w:pPr>
        <w:pStyle w:val="numbers"/>
        <w:ind w:firstLine="10"/>
        <w:rPr>
          <w:rFonts w:asciiTheme="majorHAnsi" w:hAnsiTheme="majorHAnsi" w:cs="Garamond Premr Pro Subh Cyr"/>
        </w:rPr>
      </w:pPr>
      <w:r w:rsidRPr="00D16DD5">
        <w:rPr>
          <w:rFonts w:asciiTheme="majorHAnsi" w:hAnsiTheme="majorHAnsi" w:cs="Garamond Premr Pro Subh Cyr"/>
        </w:rPr>
        <w:t>2.</w:t>
      </w:r>
      <w:r w:rsidR="0095054A" w:rsidRPr="00D16DD5">
        <w:rPr>
          <w:rFonts w:asciiTheme="majorHAnsi" w:hAnsiTheme="majorHAnsi" w:cs="Garamond Premr Pro Subh Cyr"/>
        </w:rPr>
        <w:t xml:space="preserve"> </w:t>
      </w:r>
      <w:r w:rsidRPr="00D16DD5">
        <w:rPr>
          <w:rFonts w:asciiTheme="majorHAnsi" w:hAnsiTheme="majorHAnsi" w:cs="Garamond Premr Pro Subh Cyr"/>
        </w:rPr>
        <w:t xml:space="preserve">Сумата на общия дълг няма да превиши три пъти средната сума, събирана за всички цели през всяка от предходните три години. </w:t>
      </w:r>
    </w:p>
    <w:p w14:paraId="778A9F3B" w14:textId="2D64B98A" w:rsidR="006E6582" w:rsidRPr="00D16DD5" w:rsidRDefault="006E6582" w:rsidP="002D6143">
      <w:pPr>
        <w:pStyle w:val="numbers"/>
        <w:ind w:firstLine="10"/>
        <w:rPr>
          <w:rFonts w:asciiTheme="majorHAnsi" w:hAnsiTheme="majorHAnsi" w:cs="Garamond Premr Pro Subh Cyr"/>
        </w:rPr>
      </w:pPr>
      <w:r w:rsidRPr="00D16DD5">
        <w:rPr>
          <w:rFonts w:asciiTheme="majorHAnsi" w:hAnsiTheme="majorHAnsi" w:cs="Garamond Premr Pro Subh Cyr"/>
        </w:rPr>
        <w:t>3.</w:t>
      </w:r>
      <w:r w:rsidR="0095054A" w:rsidRPr="00D16DD5">
        <w:rPr>
          <w:rFonts w:asciiTheme="majorHAnsi" w:hAnsiTheme="majorHAnsi" w:cs="Garamond Premr Pro Subh Cyr"/>
        </w:rPr>
        <w:t xml:space="preserve"> </w:t>
      </w:r>
      <w:r w:rsidRPr="00D16DD5">
        <w:rPr>
          <w:rFonts w:asciiTheme="majorHAnsi" w:hAnsiTheme="majorHAnsi" w:cs="Garamond Premr Pro Subh Cyr"/>
        </w:rPr>
        <w:t>Подробностите за планираното преустройство или строителство следва да са били одобрени от Съвета за църковните имоти.</w:t>
      </w:r>
    </w:p>
    <w:p w14:paraId="1C0B81F3" w14:textId="0C2EA586" w:rsidR="006E6582" w:rsidRPr="00D16DD5" w:rsidRDefault="006E6582" w:rsidP="002D6143">
      <w:pPr>
        <w:pStyle w:val="numbers"/>
        <w:ind w:firstLine="10"/>
        <w:rPr>
          <w:rFonts w:asciiTheme="majorHAnsi" w:hAnsiTheme="majorHAnsi" w:cs="Garamond Premr Pro Subh Cyr"/>
        </w:rPr>
      </w:pPr>
      <w:r w:rsidRPr="00D16DD5">
        <w:rPr>
          <w:rFonts w:asciiTheme="majorHAnsi" w:hAnsiTheme="majorHAnsi" w:cs="Garamond Premr Pro Subh Cyr"/>
        </w:rPr>
        <w:t>4.</w:t>
      </w:r>
      <w:r w:rsidR="0095054A" w:rsidRPr="00D16DD5">
        <w:rPr>
          <w:rFonts w:asciiTheme="majorHAnsi" w:hAnsiTheme="majorHAnsi" w:cs="Garamond Premr Pro Subh Cyr"/>
        </w:rPr>
        <w:t xml:space="preserve"> </w:t>
      </w:r>
      <w:r w:rsidRPr="00D16DD5">
        <w:rPr>
          <w:rFonts w:asciiTheme="majorHAnsi" w:hAnsiTheme="majorHAnsi" w:cs="Garamond Premr Pro Subh Cyr"/>
        </w:rPr>
        <w:t>Сумата на дълга и сроковете за плащане няма да застрашат духовния живот на църквата.</w:t>
      </w:r>
    </w:p>
    <w:p w14:paraId="00850B8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Съветът за църковните имоти може да одобри молби, които не отговарят на тези насоки, само с одобрението на областния суперинтендант и Областния консултативен съвет.</w:t>
      </w:r>
      <w:r w:rsidR="00294350" w:rsidRPr="00D16DD5">
        <w:rPr>
          <w:rFonts w:asciiTheme="majorHAnsi" w:hAnsiTheme="majorHAnsi" w:cs="Garamond Premr Pro Subh Cyr"/>
        </w:rPr>
        <w:t xml:space="preserve"> (103-104)</w:t>
      </w:r>
    </w:p>
    <w:p w14:paraId="0B1872D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234.5.</w:t>
      </w:r>
      <w:r w:rsidRPr="00D16DD5">
        <w:rPr>
          <w:rFonts w:asciiTheme="majorHAnsi" w:hAnsiTheme="majorHAnsi" w:cs="Garamond Premr Pro Subh Cyr"/>
        </w:rPr>
        <w:t xml:space="preserve"> Да върши всичко друго, което областното събрание нареди относно въпроса за имуществото на местната църква.</w:t>
      </w:r>
    </w:p>
    <w:p w14:paraId="43F992EB"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М. Финансова комисия на областното събрание</w:t>
      </w:r>
    </w:p>
    <w:p w14:paraId="5886224A" w14:textId="77777777" w:rsidR="006E6582" w:rsidRPr="00D16DD5" w:rsidRDefault="006E6582">
      <w:pPr>
        <w:pStyle w:val="text"/>
        <w:rPr>
          <w:rFonts w:asciiTheme="majorHAnsi" w:hAnsiTheme="majorHAnsi" w:cs="Garamond Premr Pro"/>
          <w:b/>
          <w:bCs/>
        </w:rPr>
      </w:pPr>
      <w:r w:rsidRPr="00D16DD5">
        <w:rPr>
          <w:rFonts w:asciiTheme="majorHAnsi" w:hAnsiTheme="majorHAnsi" w:cs="Garamond Premr Pro Cyr"/>
          <w:b/>
          <w:bCs/>
        </w:rPr>
        <w:t>235. Задълженията на Финансовата комисия на областното събрание</w:t>
      </w:r>
      <w:r w:rsidRPr="00D16DD5">
        <w:rPr>
          <w:rFonts w:asciiTheme="majorHAnsi" w:hAnsiTheme="majorHAnsi" w:cs="Garamond Premr Pro Subh Cyr"/>
        </w:rPr>
        <w:t xml:space="preserve"> са:</w:t>
      </w:r>
      <w:r w:rsidRPr="00D16DD5">
        <w:rPr>
          <w:rFonts w:asciiTheme="majorHAnsi" w:hAnsiTheme="majorHAnsi" w:cs="Garamond Premr Pro"/>
          <w:b/>
          <w:bCs/>
        </w:rPr>
        <w:t xml:space="preserve"> </w:t>
      </w:r>
    </w:p>
    <w:p w14:paraId="2CDE5C0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235.1.</w:t>
      </w:r>
      <w:r w:rsidRPr="00D16DD5">
        <w:rPr>
          <w:rFonts w:asciiTheme="majorHAnsi" w:hAnsiTheme="majorHAnsi" w:cs="Garamond Premr Pro Subh Cyr"/>
        </w:rPr>
        <w:t xml:space="preserve"> Да се среща преди областното събрание и да прави препоръка пред него относно всички финансови дялове и разпределянето им по местните църкви.</w:t>
      </w:r>
      <w:r w:rsidR="00294350" w:rsidRPr="00D16DD5">
        <w:rPr>
          <w:rFonts w:asciiTheme="majorHAnsi" w:hAnsiTheme="majorHAnsi" w:cs="NewCenturySchlbk-Roman"/>
          <w:color w:val="auto"/>
          <w:sz w:val="18"/>
          <w:szCs w:val="18"/>
          <w:lang w:eastAsia="zh-CN"/>
        </w:rPr>
        <w:t xml:space="preserve"> </w:t>
      </w:r>
      <w:r w:rsidR="00294350" w:rsidRPr="00D16DD5">
        <w:rPr>
          <w:rFonts w:asciiTheme="majorHAnsi" w:hAnsiTheme="majorHAnsi" w:cs="Garamond Premr Pro Subh Cyr"/>
        </w:rPr>
        <w:t>(33.5)</w:t>
      </w:r>
    </w:p>
    <w:p w14:paraId="697D6F0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235.2.</w:t>
      </w:r>
      <w:r w:rsidRPr="00D16DD5">
        <w:rPr>
          <w:rFonts w:asciiTheme="majorHAnsi" w:hAnsiTheme="majorHAnsi" w:cs="Garamond Premr Pro Subh Cyr"/>
        </w:rPr>
        <w:t xml:space="preserve"> Да прави всичко друго, което областното събрание нареди по отношение на финансите на областта. (203.21)</w:t>
      </w:r>
    </w:p>
    <w:p w14:paraId="0C1859E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235.3. </w:t>
      </w:r>
      <w:r w:rsidRPr="00D16DD5">
        <w:rPr>
          <w:rFonts w:asciiTheme="majorHAnsi" w:hAnsiTheme="majorHAnsi" w:cs="Garamond Premr Pro Subh Cyr"/>
        </w:rPr>
        <w:t xml:space="preserve">Да публикува в областния журнал използвания метод и приложените проценти за определяне на бюджетната основа за всички приети бюджети. </w:t>
      </w:r>
    </w:p>
    <w:p w14:paraId="1D3C980E" w14:textId="77777777" w:rsidR="00F679ED" w:rsidRPr="00D16DD5" w:rsidRDefault="00F679ED" w:rsidP="002D6143">
      <w:pPr>
        <w:pStyle w:val="razdel"/>
        <w:rPr>
          <w:rFonts w:asciiTheme="majorHAnsi" w:hAnsiTheme="majorHAnsi" w:cs="Garamond Premr Pro Capt Cyr"/>
        </w:rPr>
      </w:pPr>
      <w:r w:rsidRPr="00D16DD5">
        <w:rPr>
          <w:rFonts w:asciiTheme="majorHAnsi" w:hAnsiTheme="majorHAnsi" w:cs="Garamond Premr Pro Capt Cyr"/>
        </w:rPr>
        <w:t>Н. Област</w:t>
      </w:r>
      <w:r w:rsidR="00742AD2" w:rsidRPr="00D16DD5">
        <w:rPr>
          <w:rFonts w:asciiTheme="majorHAnsi" w:hAnsiTheme="majorHAnsi" w:cs="Garamond Premr Pro Capt Cyr"/>
        </w:rPr>
        <w:t>на</w:t>
      </w:r>
      <w:r w:rsidRPr="00D16DD5">
        <w:rPr>
          <w:rFonts w:asciiTheme="majorHAnsi" w:hAnsiTheme="majorHAnsi" w:cs="Garamond Premr Pro Capt Cyr"/>
        </w:rPr>
        <w:t xml:space="preserve"> консултативна комисия</w:t>
      </w:r>
    </w:p>
    <w:p w14:paraId="38A214F9" w14:textId="08F006CA" w:rsidR="00832089" w:rsidRPr="00D16DD5" w:rsidRDefault="00832089">
      <w:pPr>
        <w:pStyle w:val="text"/>
        <w:rPr>
          <w:rFonts w:asciiTheme="majorHAnsi" w:hAnsiTheme="majorHAnsi" w:cs="Garamond Premr Pro Subh Cyr"/>
        </w:rPr>
      </w:pPr>
      <w:r w:rsidRPr="00D16DD5">
        <w:rPr>
          <w:rFonts w:asciiTheme="majorHAnsi" w:hAnsiTheme="majorHAnsi" w:cs="Garamond Premr Pro Subh Cyr"/>
          <w:b/>
        </w:rPr>
        <w:t>236.</w:t>
      </w:r>
      <w:r w:rsidRPr="00D16DD5">
        <w:rPr>
          <w:rFonts w:asciiTheme="majorHAnsi" w:hAnsiTheme="majorHAnsi" w:cs="Garamond Premr Pro Subh Cyr"/>
        </w:rPr>
        <w:t xml:space="preserve"> Областната консултативна комисия тр</w:t>
      </w:r>
      <w:r w:rsidR="00DC2E17" w:rsidRPr="00D16DD5">
        <w:rPr>
          <w:rFonts w:asciiTheme="majorHAnsi" w:hAnsiTheme="majorHAnsi" w:cs="Garamond Premr Pro Subh Cyr"/>
        </w:rPr>
        <w:t>ябва да е съ</w:t>
      </w:r>
      <w:r w:rsidRPr="00D16DD5">
        <w:rPr>
          <w:rFonts w:asciiTheme="majorHAnsi" w:hAnsiTheme="majorHAnsi" w:cs="Garamond Premr Pro Subh Cyr"/>
        </w:rPr>
        <w:t xml:space="preserve">ставена от Областния консултативен съвет, председателя на областния </w:t>
      </w:r>
      <w:r w:rsidR="00F65E0B" w:rsidRPr="00D16DD5">
        <w:rPr>
          <w:rFonts w:asciiTheme="majorHAnsi" w:hAnsiTheme="majorHAnsi" w:cs="Garamond Premr Pro Subh Cyr"/>
        </w:rPr>
        <w:t xml:space="preserve">съвет на </w:t>
      </w:r>
      <w:r w:rsidR="00EC228F" w:rsidRPr="00D16DD5">
        <w:rPr>
          <w:rFonts w:asciiTheme="majorHAnsi" w:hAnsiTheme="majorHAnsi" w:cs="Garamond Premr Pro Subh Cyr"/>
        </w:rPr>
        <w:t>SDMI</w:t>
      </w:r>
      <w:r w:rsidR="00363DFC" w:rsidRPr="00D16DD5">
        <w:rPr>
          <w:rFonts w:asciiTheme="majorHAnsi" w:hAnsiTheme="majorHAnsi" w:cs="Garamond Premr Pro Subh Cyr"/>
        </w:rPr>
        <w:t xml:space="preserve"> </w:t>
      </w:r>
      <w:r w:rsidR="00F65E0B" w:rsidRPr="00D16DD5">
        <w:rPr>
          <w:rFonts w:asciiTheme="majorHAnsi" w:hAnsiTheme="majorHAnsi" w:cs="Garamond Premr Pro Subh Cyr"/>
        </w:rPr>
        <w:t>(</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293E98">
        <w:rPr>
          <w:rFonts w:asciiTheme="majorHAnsi" w:hAnsiTheme="majorHAnsi" w:cs="Garamond Premr Pro Subh Cyr"/>
        </w:rPr>
        <w:t>и ученич</w:t>
      </w:r>
      <w:r w:rsidR="00F65E0B" w:rsidRPr="00D16DD5">
        <w:rPr>
          <w:rFonts w:asciiTheme="majorHAnsi" w:hAnsiTheme="majorHAnsi" w:cs="Garamond Premr Pro Subh Cyr"/>
        </w:rPr>
        <w:t xml:space="preserve">ество), председателя на областния </w:t>
      </w:r>
      <w:r w:rsidR="00857D58" w:rsidRPr="00D16DD5">
        <w:rPr>
          <w:rFonts w:asciiTheme="majorHAnsi" w:hAnsiTheme="majorHAnsi" w:cs="Garamond Premr Pro Subh Cyr"/>
        </w:rPr>
        <w:t xml:space="preserve">съвет на </w:t>
      </w:r>
      <w:r w:rsidR="00EC228F" w:rsidRPr="00D16DD5">
        <w:rPr>
          <w:rFonts w:asciiTheme="majorHAnsi" w:hAnsiTheme="majorHAnsi" w:cs="Garamond Premr Pro Subh Cyr"/>
        </w:rPr>
        <w:t>NMI</w:t>
      </w:r>
      <w:r w:rsidR="00857D58" w:rsidRPr="00D16DD5">
        <w:rPr>
          <w:rFonts w:asciiTheme="majorHAnsi" w:hAnsiTheme="majorHAnsi" w:cs="Garamond Premr Pro Subh Cyr"/>
        </w:rPr>
        <w:t xml:space="preserve"> (Международна Назарянска мисионерска организация), председателя на областната </w:t>
      </w:r>
      <w:r w:rsidR="00EC228F" w:rsidRPr="00D16DD5">
        <w:rPr>
          <w:rFonts w:asciiTheme="majorHAnsi" w:hAnsiTheme="majorHAnsi" w:cs="Garamond Premr Pro Subh Cyr"/>
        </w:rPr>
        <w:t>NYI</w:t>
      </w:r>
      <w:r w:rsidR="00857D58" w:rsidRPr="00D16DD5">
        <w:rPr>
          <w:rFonts w:asciiTheme="majorHAnsi" w:hAnsiTheme="majorHAnsi" w:cs="Garamond Premr Pro Subh Cyr"/>
        </w:rPr>
        <w:t xml:space="preserve"> (Международна Назарянска младежка организация)</w:t>
      </w:r>
      <w:r w:rsidRPr="00D16DD5">
        <w:rPr>
          <w:rFonts w:asciiTheme="majorHAnsi" w:hAnsiTheme="majorHAnsi" w:cs="Garamond Premr Pro Subh Cyr"/>
        </w:rPr>
        <w:t xml:space="preserve">, </w:t>
      </w:r>
      <w:r w:rsidR="00857D58" w:rsidRPr="00D16DD5">
        <w:rPr>
          <w:rFonts w:asciiTheme="majorHAnsi" w:hAnsiTheme="majorHAnsi" w:cs="Garamond Premr Pro Subh Cyr"/>
        </w:rPr>
        <w:t>областния секретар и областния к</w:t>
      </w:r>
      <w:r w:rsidR="00363DFC" w:rsidRPr="00D16DD5">
        <w:rPr>
          <w:rFonts w:asciiTheme="majorHAnsi" w:hAnsiTheme="majorHAnsi" w:cs="Garamond Premr Pro Subh Cyr"/>
        </w:rPr>
        <w:t>асиер</w:t>
      </w:r>
      <w:r w:rsidRPr="00D16DD5">
        <w:rPr>
          <w:rFonts w:asciiTheme="majorHAnsi" w:hAnsiTheme="majorHAnsi" w:cs="Garamond Premr Pro Subh Cyr"/>
        </w:rPr>
        <w:t xml:space="preserve">. </w:t>
      </w:r>
      <w:r w:rsidR="00857D58" w:rsidRPr="00D16DD5">
        <w:rPr>
          <w:rFonts w:asciiTheme="majorHAnsi" w:hAnsiTheme="majorHAnsi" w:cs="Garamond Premr Pro Subh Cyr"/>
        </w:rPr>
        <w:t>Тази комисия трябва да се събира според нуждата и трябва да бъде председателствана от областния суперинтендант или генералния суперинтендант, под чиято юрисдикция се намират</w:t>
      </w:r>
      <w:r w:rsidR="00DC2E17" w:rsidRPr="00D16DD5">
        <w:rPr>
          <w:rFonts w:asciiTheme="majorHAnsi" w:hAnsiTheme="majorHAnsi" w:cs="Garamond Premr Pro Subh Cyr"/>
        </w:rPr>
        <w:t>,</w:t>
      </w:r>
      <w:r w:rsidR="00857D58" w:rsidRPr="00D16DD5">
        <w:rPr>
          <w:rFonts w:asciiTheme="majorHAnsi" w:hAnsiTheme="majorHAnsi" w:cs="Garamond Premr Pro Subh Cyr"/>
        </w:rPr>
        <w:t xml:space="preserve"> или</w:t>
      </w:r>
      <w:r w:rsidR="00DC2E17" w:rsidRPr="00D16DD5">
        <w:rPr>
          <w:rFonts w:asciiTheme="majorHAnsi" w:hAnsiTheme="majorHAnsi" w:cs="Garamond Premr Pro Subh Cyr"/>
        </w:rPr>
        <w:t xml:space="preserve"> от</w:t>
      </w:r>
      <w:r w:rsidR="00857D58" w:rsidRPr="00D16DD5">
        <w:rPr>
          <w:rFonts w:asciiTheme="majorHAnsi" w:hAnsiTheme="majorHAnsi" w:cs="Garamond Premr Pro Subh Cyr"/>
        </w:rPr>
        <w:t xml:space="preserve"> посочен от него</w:t>
      </w:r>
      <w:r w:rsidR="00DC2E17" w:rsidRPr="00D16DD5">
        <w:rPr>
          <w:rFonts w:asciiTheme="majorHAnsi" w:hAnsiTheme="majorHAnsi" w:cs="Garamond Premr Pro Subh Cyr"/>
        </w:rPr>
        <w:t xml:space="preserve"> </w:t>
      </w:r>
      <w:r w:rsidR="00857D58" w:rsidRPr="00D16DD5">
        <w:rPr>
          <w:rFonts w:asciiTheme="majorHAnsi" w:hAnsiTheme="majorHAnsi" w:cs="Garamond Premr Pro Subh Cyr"/>
        </w:rPr>
        <w:t>човек</w:t>
      </w:r>
      <w:r w:rsidRPr="00D16DD5">
        <w:rPr>
          <w:rFonts w:asciiTheme="majorHAnsi" w:hAnsiTheme="majorHAnsi" w:cs="Garamond Premr Pro Subh Cyr"/>
        </w:rPr>
        <w:t>. (207)</w:t>
      </w:r>
    </w:p>
    <w:p w14:paraId="3D0B5DAA" w14:textId="1A8A5ECE" w:rsidR="006E6582" w:rsidRPr="00D16DD5" w:rsidRDefault="00832089">
      <w:pPr>
        <w:pStyle w:val="razdel"/>
        <w:rPr>
          <w:rFonts w:asciiTheme="majorHAnsi" w:hAnsiTheme="majorHAnsi" w:cs="Garamond Premr Pro Capt Cyr"/>
        </w:rPr>
      </w:pPr>
      <w:r w:rsidRPr="00D16DD5">
        <w:rPr>
          <w:rFonts w:asciiTheme="majorHAnsi" w:hAnsiTheme="majorHAnsi" w:cs="Garamond Premr Pro Capt Cyr"/>
        </w:rPr>
        <w:t>О</w:t>
      </w:r>
      <w:r w:rsidR="00DC2E17" w:rsidRPr="00D16DD5">
        <w:rPr>
          <w:rFonts w:asciiTheme="majorHAnsi" w:hAnsiTheme="majorHAnsi" w:cs="Garamond Premr Pro Capt Cyr"/>
        </w:rPr>
        <w:t xml:space="preserve">. Областен директор </w:t>
      </w:r>
      <w:r w:rsidR="006E6582" w:rsidRPr="00D16DD5">
        <w:rPr>
          <w:rFonts w:asciiTheme="majorHAnsi" w:hAnsiTheme="majorHAnsi" w:cs="Garamond Premr Pro Capt Cyr"/>
        </w:rPr>
        <w:t>капелан</w:t>
      </w:r>
    </w:p>
    <w:p w14:paraId="781507FD" w14:textId="1A73835B" w:rsidR="006E6582" w:rsidRPr="00D16DD5" w:rsidRDefault="00857D58">
      <w:pPr>
        <w:pStyle w:val="text"/>
        <w:rPr>
          <w:rFonts w:asciiTheme="majorHAnsi" w:hAnsiTheme="majorHAnsi" w:cs="Garamond Premr Pro Subh Cyr"/>
        </w:rPr>
      </w:pPr>
      <w:r w:rsidRPr="00D16DD5">
        <w:rPr>
          <w:rFonts w:asciiTheme="majorHAnsi" w:hAnsiTheme="majorHAnsi" w:cs="Garamond Premr Pro"/>
          <w:b/>
          <w:bCs/>
        </w:rPr>
        <w:t>237</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Областният суперинтендант може да назначи областен директор</w:t>
      </w:r>
      <w:r w:rsidR="00DC2E17" w:rsidRPr="00D16DD5">
        <w:rPr>
          <w:rFonts w:asciiTheme="majorHAnsi" w:hAnsiTheme="majorHAnsi" w:cs="Garamond Premr Pro Subh Cyr"/>
        </w:rPr>
        <w:t xml:space="preserve"> </w:t>
      </w:r>
      <w:r w:rsidR="006E6582" w:rsidRPr="00D16DD5">
        <w:rPr>
          <w:rFonts w:asciiTheme="majorHAnsi" w:hAnsiTheme="majorHAnsi" w:cs="Garamond Premr Pro Subh Cyr"/>
        </w:rPr>
        <w:t>капелан. В сътрудничество с областния суперинтендант областният директор</w:t>
      </w:r>
      <w:r w:rsidR="00DC2E17" w:rsidRPr="00D16DD5">
        <w:rPr>
          <w:rFonts w:asciiTheme="majorHAnsi" w:hAnsiTheme="majorHAnsi" w:cs="Garamond Premr Pro Subh Cyr"/>
        </w:rPr>
        <w:t xml:space="preserve"> </w:t>
      </w:r>
      <w:r w:rsidR="006E6582" w:rsidRPr="00D16DD5">
        <w:rPr>
          <w:rFonts w:asciiTheme="majorHAnsi" w:hAnsiTheme="majorHAnsi" w:cs="Garamond Premr Pro Subh Cyr"/>
        </w:rPr>
        <w:t>капелан следва да се стреми да популяризира и развива б</w:t>
      </w:r>
      <w:r w:rsidR="00DC2E17" w:rsidRPr="00D16DD5">
        <w:rPr>
          <w:rFonts w:asciiTheme="majorHAnsi" w:hAnsiTheme="majorHAnsi" w:cs="Garamond Premr Pro Subh Cyr"/>
        </w:rPr>
        <w:t>лаговестието с посланието за све</w:t>
      </w:r>
      <w:r w:rsidR="006E6582" w:rsidRPr="00D16DD5">
        <w:rPr>
          <w:rFonts w:asciiTheme="majorHAnsi" w:hAnsiTheme="majorHAnsi" w:cs="Garamond Premr Pro Subh Cyr"/>
        </w:rPr>
        <w:t xml:space="preserve">тостта чрез специализираното служение на капелана. Директорът ще насърчава и подкрепя благовестието чрез възможности за служение на работното място, в учрежденията, в учебните заведения и сред войската. </w:t>
      </w:r>
      <w:r w:rsidR="0024739D" w:rsidRPr="00D16DD5">
        <w:rPr>
          <w:rFonts w:asciiTheme="majorHAnsi" w:hAnsiTheme="majorHAnsi" w:cs="Garamond Premr Pro Subh Cyr"/>
        </w:rPr>
        <w:t>Той</w:t>
      </w:r>
      <w:r w:rsidR="006E6582" w:rsidRPr="00D16DD5">
        <w:rPr>
          <w:rFonts w:asciiTheme="majorHAnsi" w:hAnsiTheme="majorHAnsi" w:cs="Garamond Premr Pro Subh Cyr"/>
        </w:rPr>
        <w:t xml:space="preserve"> трябва да обръща особено внимание на назаряните на военна служба и други военни, членуващи в църквата, които се намират на военни съоръжения, като </w:t>
      </w:r>
      <w:r w:rsidR="00DC2E17" w:rsidRPr="00D16DD5">
        <w:rPr>
          <w:rFonts w:asciiTheme="majorHAnsi" w:hAnsiTheme="majorHAnsi" w:cs="Garamond Premr Pro Subh Cyr"/>
        </w:rPr>
        <w:t xml:space="preserve">назначава и помага на пасторите </w:t>
      </w:r>
      <w:r w:rsidR="006E6582" w:rsidRPr="00D16DD5">
        <w:rPr>
          <w:rFonts w:asciiTheme="majorHAnsi" w:hAnsiTheme="majorHAnsi" w:cs="Garamond Premr Pro Subh Cyr"/>
        </w:rPr>
        <w:t>домакини близо до тези бази да изграждат вярата в Христос на военнослужещите и техните семейства и да ги спояват с нашата църква, докато те служат на своята страна. (208.8)</w:t>
      </w:r>
    </w:p>
    <w:p w14:paraId="59E06ED1" w14:textId="1985D7CA" w:rsidR="006E6582" w:rsidRPr="00D16DD5" w:rsidRDefault="00716B75">
      <w:pPr>
        <w:pStyle w:val="razdel"/>
        <w:rPr>
          <w:rFonts w:asciiTheme="majorHAnsi" w:hAnsiTheme="majorHAnsi" w:cs="Garamond Premr Pro Capt Cyr"/>
        </w:rPr>
      </w:pPr>
      <w:r w:rsidRPr="00D16DD5">
        <w:rPr>
          <w:rFonts w:asciiTheme="majorHAnsi" w:hAnsiTheme="majorHAnsi" w:cs="Garamond Premr Pro Capt Cyr"/>
        </w:rPr>
        <w:t>П</w:t>
      </w:r>
      <w:r w:rsidR="006E6582" w:rsidRPr="00D16DD5">
        <w:rPr>
          <w:rFonts w:asciiTheme="majorHAnsi" w:hAnsiTheme="majorHAnsi" w:cs="Garamond Premr Pro Capt Cyr"/>
        </w:rPr>
        <w:t xml:space="preserve">. Областен съвет за служенията </w:t>
      </w:r>
      <w:r w:rsidR="006E6582" w:rsidRPr="00D16DD5">
        <w:rPr>
          <w:rFonts w:asciiTheme="majorHAnsi" w:hAnsiTheme="majorHAnsi" w:cs="Garamond Premr Pro Capt Cyr"/>
        </w:rPr>
        <w:br/>
        <w:t>на неделн</w:t>
      </w:r>
      <w:r w:rsidR="00363DFC" w:rsidRPr="00D16DD5">
        <w:rPr>
          <w:rFonts w:asciiTheme="majorHAnsi" w:hAnsiTheme="majorHAnsi" w:cs="Garamond Premr Pro Capt Cyr"/>
        </w:rPr>
        <w:t>ите</w:t>
      </w:r>
      <w:r w:rsidR="006E6582" w:rsidRPr="00D16DD5">
        <w:rPr>
          <w:rFonts w:asciiTheme="majorHAnsi" w:hAnsiTheme="majorHAnsi" w:cs="Garamond Premr Pro Capt Cyr"/>
        </w:rPr>
        <w:t xml:space="preserve"> училищ</w:t>
      </w:r>
      <w:r w:rsidR="00363DFC" w:rsidRPr="00D16DD5">
        <w:rPr>
          <w:rFonts w:asciiTheme="majorHAnsi" w:hAnsiTheme="majorHAnsi" w:cs="Garamond Premr Pro Capt Cyr"/>
        </w:rPr>
        <w:t>а и ученичество</w:t>
      </w:r>
    </w:p>
    <w:p w14:paraId="12083626" w14:textId="3386979C" w:rsidR="006E6582" w:rsidRPr="00D16DD5" w:rsidRDefault="00604092">
      <w:pPr>
        <w:pStyle w:val="text"/>
        <w:rPr>
          <w:rFonts w:asciiTheme="majorHAnsi" w:hAnsiTheme="majorHAnsi" w:cs="Garamond Premr Pro Subh Cyr"/>
        </w:rPr>
      </w:pPr>
      <w:r w:rsidRPr="00D16DD5">
        <w:rPr>
          <w:rFonts w:asciiTheme="majorHAnsi" w:hAnsiTheme="majorHAnsi" w:cs="Garamond Premr Pro"/>
          <w:b/>
          <w:bCs/>
        </w:rPr>
        <w:t>238</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Областният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xml:space="preserve"> се състои от областния суперинтендант, областния председател на </w:t>
      </w:r>
      <w:r w:rsidR="00EC228F" w:rsidRPr="00D16DD5">
        <w:rPr>
          <w:rFonts w:asciiTheme="majorHAnsi" w:hAnsiTheme="majorHAnsi" w:cs="Garamond Premr Pro Subh Cyr"/>
        </w:rPr>
        <w:t>NMI</w:t>
      </w:r>
      <w:r w:rsidR="006E6582" w:rsidRPr="00D16DD5">
        <w:rPr>
          <w:rFonts w:asciiTheme="majorHAnsi" w:hAnsiTheme="majorHAnsi" w:cs="Garamond Premr Pro Subh Cyr"/>
        </w:rPr>
        <w:t xml:space="preserve">, областния председател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и председателя на Областния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xml:space="preserve">, които съставляват Изпълнителен комитет, и поне трима допълнителни членове. Допълнителните членове следва да се избират от областното събрание или Областния конгрес за </w:t>
      </w:r>
      <w:r w:rsidR="00363DFC" w:rsidRPr="00D16DD5">
        <w:rPr>
          <w:rFonts w:asciiTheme="majorHAnsi" w:hAnsiTheme="majorHAnsi" w:cs="Garamond Premr Pro Subh Cyr"/>
        </w:rPr>
        <w:t>служения за неделни училища и ученичество</w:t>
      </w:r>
      <w:r w:rsidR="00363DFC" w:rsidRPr="00D16DD5" w:rsidDel="00363DFC">
        <w:rPr>
          <w:rFonts w:asciiTheme="majorHAnsi" w:hAnsiTheme="majorHAnsi" w:cs="Garamond Premr Pro Subh Cyr"/>
        </w:rPr>
        <w:t xml:space="preserve"> </w:t>
      </w:r>
      <w:r w:rsidR="006E6582" w:rsidRPr="00D16DD5">
        <w:rPr>
          <w:rFonts w:asciiTheme="majorHAnsi" w:hAnsiTheme="majorHAnsi" w:cs="Garamond Premr Pro Subh Cyr"/>
        </w:rPr>
        <w:t xml:space="preserve">за незастъпващи се мандати от три години и докато бъдат избрани и въведени в длъжност техните приемници. При първоначалното учредяване на Областния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xml:space="preserve"> тримата допълнителни членове трябва да се изберат от шест кандидатури, като един се избира за срок от три години, един – за две години и един – за една </w:t>
      </w:r>
      <w:r w:rsidR="006E6582" w:rsidRPr="00D16DD5">
        <w:rPr>
          <w:rFonts w:asciiTheme="majorHAnsi" w:hAnsiTheme="majorHAnsi" w:cs="Garamond Premr Pro Subh Cyr"/>
        </w:rPr>
        <w:lastRenderedPageBreak/>
        <w:t xml:space="preserve">година. Но когато </w:t>
      </w:r>
      <w:r w:rsidR="00363DFC" w:rsidRPr="00D16DD5">
        <w:rPr>
          <w:rFonts w:asciiTheme="majorHAnsi" w:hAnsiTheme="majorHAnsi" w:cs="Garamond Premr Pro Subh Cyr"/>
        </w:rPr>
        <w:t>о</w:t>
      </w:r>
      <w:r w:rsidR="00A24FD3" w:rsidRPr="00D16DD5">
        <w:rPr>
          <w:rFonts w:asciiTheme="majorHAnsi" w:hAnsiTheme="majorHAnsi" w:cs="Garamond Premr Pro Subh Cyr"/>
        </w:rPr>
        <w:t>бластно</w:t>
      </w:r>
      <w:r w:rsidR="006E6582" w:rsidRPr="00D16DD5">
        <w:rPr>
          <w:rFonts w:asciiTheme="majorHAnsi" w:hAnsiTheme="majorHAnsi" w:cs="Garamond Premr Pro Subh Cyr"/>
        </w:rPr>
        <w:t>то членство на областта надхвърля 5000 души, броят на предложените и избрани членове може да се удвои и когато е възможно, поне четири</w:t>
      </w:r>
      <w:r w:rsidR="00195587" w:rsidRPr="00D16DD5">
        <w:rPr>
          <w:rFonts w:asciiTheme="majorHAnsi" w:hAnsiTheme="majorHAnsi" w:cs="Garamond Premr Pro Subh Cyr"/>
        </w:rPr>
        <w:t>ма</w:t>
      </w:r>
      <w:r w:rsidR="006E6582" w:rsidRPr="00D16DD5">
        <w:rPr>
          <w:rFonts w:asciiTheme="majorHAnsi" w:hAnsiTheme="majorHAnsi" w:cs="Garamond Premr Pro Subh Cyr"/>
        </w:rPr>
        <w:t xml:space="preserve"> от десетте член</w:t>
      </w:r>
      <w:r w:rsidR="00195587" w:rsidRPr="00D16DD5">
        <w:rPr>
          <w:rFonts w:asciiTheme="majorHAnsi" w:hAnsiTheme="majorHAnsi" w:cs="Garamond Premr Pro Subh Cyr"/>
        </w:rPr>
        <w:t>ове</w:t>
      </w:r>
      <w:r w:rsidR="006E6582" w:rsidRPr="00D16DD5">
        <w:rPr>
          <w:rFonts w:asciiTheme="majorHAnsi" w:hAnsiTheme="majorHAnsi" w:cs="Garamond Premr Pro Subh Cyr"/>
        </w:rPr>
        <w:t xml:space="preserve"> на съвета е добре да бъдат миряни. Възникналите свободни длъжности в Съвета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xml:space="preserve"> през периода между заседанията на областното събрание могат да бъдат заемани с назначение, извършено от областния суперинтендант. (212)</w:t>
      </w:r>
    </w:p>
    <w:p w14:paraId="60120AB2" w14:textId="2FB8CF74"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Задълженията на Областния съвет за </w:t>
      </w:r>
      <w:r w:rsidR="00E30DC5" w:rsidRPr="00D16DD5">
        <w:rPr>
          <w:rFonts w:asciiTheme="majorHAnsi" w:hAnsiTheme="majorHAnsi" w:cs="Garamond Premr Pro Cyr"/>
          <w:b/>
          <w:bCs/>
        </w:rPr>
        <w:t>Международните служения</w:t>
      </w:r>
      <w:r w:rsidR="00F44B4F" w:rsidRPr="00D16DD5">
        <w:rPr>
          <w:rFonts w:asciiTheme="majorHAnsi" w:hAnsiTheme="majorHAnsi" w:cs="Garamond Premr Pro Cyr"/>
          <w:b/>
          <w:bCs/>
        </w:rPr>
        <w:t xml:space="preserve"> за неделни училища </w:t>
      </w:r>
      <w:r w:rsidR="00DD2FFB" w:rsidRPr="00D16DD5">
        <w:rPr>
          <w:rFonts w:asciiTheme="majorHAnsi" w:hAnsiTheme="majorHAnsi" w:cs="Garamond Premr Pro Cyr"/>
          <w:b/>
          <w:bCs/>
        </w:rPr>
        <w:t>и ученичество</w:t>
      </w:r>
      <w:r w:rsidRPr="00D16DD5">
        <w:rPr>
          <w:rFonts w:asciiTheme="majorHAnsi" w:hAnsiTheme="majorHAnsi" w:cs="Garamond Premr Pro Cyr"/>
          <w:b/>
          <w:bCs/>
        </w:rPr>
        <w:t xml:space="preserve"> </w:t>
      </w:r>
      <w:r w:rsidRPr="00D16DD5">
        <w:rPr>
          <w:rFonts w:asciiTheme="majorHAnsi" w:hAnsiTheme="majorHAnsi" w:cs="Garamond Premr Pro Subh Cyr"/>
        </w:rPr>
        <w:t>са:</w:t>
      </w:r>
    </w:p>
    <w:p w14:paraId="2F314607" w14:textId="1783EB36" w:rsidR="006E6582" w:rsidRPr="00D16DD5" w:rsidRDefault="00604092">
      <w:pPr>
        <w:pStyle w:val="text"/>
        <w:rPr>
          <w:rFonts w:asciiTheme="majorHAnsi" w:hAnsiTheme="majorHAnsi" w:cs="Garamond Premr Pro Subh Cyr"/>
        </w:rPr>
      </w:pPr>
      <w:r w:rsidRPr="00D16DD5">
        <w:rPr>
          <w:rFonts w:asciiTheme="majorHAnsi" w:hAnsiTheme="majorHAnsi" w:cs="Garamond Premr Pro"/>
          <w:b/>
          <w:bCs/>
        </w:rPr>
        <w:t>238</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Да се срещне до една седмица след избирането на членовете си и да изгради структурата си, като избере секретар, касиер, областни директори на служенията сред възрастните и децата и на „Постоянното обучение за миряни“. Тези лица тогава трябва да станат членове по длъжност на Съвета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Ако се сметне за необходимо, кандидатури на други областни директори могат да бъдат издигнати от Изпълнителния комитет и избрани от съвета.</w:t>
      </w:r>
    </w:p>
    <w:p w14:paraId="10583B95" w14:textId="7E43FBAF" w:rsidR="006E6582" w:rsidRPr="00D16DD5" w:rsidRDefault="00604092">
      <w:pPr>
        <w:pStyle w:val="text"/>
        <w:rPr>
          <w:rFonts w:asciiTheme="majorHAnsi" w:hAnsiTheme="majorHAnsi" w:cs="Garamond Premr Pro Subh Cyr"/>
        </w:rPr>
      </w:pPr>
      <w:r w:rsidRPr="00D16DD5">
        <w:rPr>
          <w:rFonts w:asciiTheme="majorHAnsi" w:hAnsiTheme="majorHAnsi" w:cs="Garamond Premr Pro"/>
          <w:b/>
          <w:bCs/>
        </w:rPr>
        <w:t>238</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Да упражнява надзор над всички интереси на </w:t>
      </w:r>
      <w:r w:rsidR="00EC228F" w:rsidRPr="00D16DD5">
        <w:rPr>
          <w:rFonts w:asciiTheme="majorHAnsi" w:hAnsiTheme="majorHAnsi" w:cs="Garamond Premr Pro Subh Cyr"/>
        </w:rPr>
        <w:t>SDMI</w:t>
      </w:r>
      <w:r w:rsidR="006E6582" w:rsidRPr="00D16DD5">
        <w:rPr>
          <w:rFonts w:asciiTheme="majorHAnsi" w:hAnsiTheme="majorHAnsi" w:cs="Garamond Premr Pro Subh Cyr"/>
        </w:rPr>
        <w:t xml:space="preserve"> в областта.</w:t>
      </w:r>
    </w:p>
    <w:p w14:paraId="23F29015" w14:textId="032839EA" w:rsidR="006E6582" w:rsidRPr="00D16DD5" w:rsidRDefault="00604092">
      <w:pPr>
        <w:pStyle w:val="text"/>
        <w:rPr>
          <w:rFonts w:asciiTheme="majorHAnsi" w:hAnsiTheme="majorHAnsi" w:cs="Garamond Premr Pro Subh Cyr"/>
        </w:rPr>
      </w:pPr>
      <w:r w:rsidRPr="00D16DD5">
        <w:rPr>
          <w:rFonts w:asciiTheme="majorHAnsi" w:hAnsiTheme="majorHAnsi" w:cs="Garamond Premr Pro"/>
          <w:b/>
          <w:bCs/>
        </w:rPr>
        <w:t>238</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Да избере Съвет за детските служения</w:t>
      </w:r>
      <w:r w:rsidR="006E6582" w:rsidRPr="00D16DD5">
        <w:rPr>
          <w:rFonts w:asciiTheme="majorHAnsi" w:hAnsiTheme="majorHAnsi"/>
          <w:sz w:val="20"/>
          <w:szCs w:val="20"/>
          <w:vertAlign w:val="superscript"/>
        </w:rPr>
        <w:footnoteReference w:id="22"/>
      </w:r>
      <w:r w:rsidR="006E6582" w:rsidRPr="00D16DD5">
        <w:rPr>
          <w:rFonts w:asciiTheme="majorHAnsi" w:hAnsiTheme="majorHAnsi" w:cs="Garamond Premr Pro Subh Cyr"/>
        </w:rPr>
        <w:t>, чийто председател следва да бъде областният директор на детските служения и чиито членове трябва да са областните директори на: лаге</w:t>
      </w:r>
      <w:r w:rsidR="003A76AD" w:rsidRPr="00D16DD5">
        <w:rPr>
          <w:rFonts w:asciiTheme="majorHAnsi" w:hAnsiTheme="majorHAnsi" w:cs="Garamond Premr Pro Subh Cyr"/>
        </w:rPr>
        <w:t>рите за момчета и за момичета, к</w:t>
      </w:r>
      <w:r w:rsidR="006E6582" w:rsidRPr="00D16DD5">
        <w:rPr>
          <w:rFonts w:asciiTheme="majorHAnsi" w:hAnsiTheme="majorHAnsi" w:cs="Garamond Premr Pro Subh Cyr"/>
        </w:rPr>
        <w:t xml:space="preserve">араваната, </w:t>
      </w:r>
      <w:r w:rsidR="003A76AD" w:rsidRPr="00D16DD5">
        <w:rPr>
          <w:rFonts w:asciiTheme="majorHAnsi" w:hAnsiTheme="majorHAnsi" w:cs="Garamond Premr Pro Subh Cyr"/>
        </w:rPr>
        <w:t>в</w:t>
      </w:r>
      <w:r w:rsidR="006E6582" w:rsidRPr="00D16DD5">
        <w:rPr>
          <w:rFonts w:asciiTheme="majorHAnsi" w:hAnsiTheme="majorHAnsi" w:cs="Garamond Premr Pro Subh Cyr"/>
        </w:rPr>
        <w:t xml:space="preserve">аканционното библейско училище, дейността с библейските викторини, детската църква, </w:t>
      </w:r>
      <w:r w:rsidR="00363DFC" w:rsidRPr="00D16DD5">
        <w:rPr>
          <w:rFonts w:asciiTheme="majorHAnsi" w:hAnsiTheme="majorHAnsi" w:cs="Garamond Premr Pro Subh Cyr"/>
        </w:rPr>
        <w:t>програмата за бебета</w:t>
      </w:r>
      <w:r w:rsidR="006E6582" w:rsidRPr="00D16DD5">
        <w:rPr>
          <w:rFonts w:asciiTheme="majorHAnsi" w:hAnsiTheme="majorHAnsi" w:cs="Garamond Premr Pro Subh Cyr"/>
        </w:rPr>
        <w:t xml:space="preserve"> и всички други, които бъдат сметнати за необходими.</w:t>
      </w:r>
    </w:p>
    <w:p w14:paraId="2B8E3E03" w14:textId="0A15EED7" w:rsidR="006E6582" w:rsidRPr="00D16DD5" w:rsidRDefault="00604092">
      <w:pPr>
        <w:pStyle w:val="text"/>
        <w:rPr>
          <w:rFonts w:asciiTheme="majorHAnsi" w:hAnsiTheme="majorHAnsi" w:cs="Garamond Premr Pro Subh Cyr"/>
        </w:rPr>
      </w:pPr>
      <w:r w:rsidRPr="00D16DD5">
        <w:rPr>
          <w:rFonts w:asciiTheme="majorHAnsi" w:hAnsiTheme="majorHAnsi" w:cs="Garamond Premr Pro"/>
          <w:b/>
          <w:bCs/>
        </w:rPr>
        <w:t>238</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Да избере Съвет за служенията сред възрастните, чийто председател следва да бъде областният директор на служенията сред възрастните и чиито членове трябва да са областните директори на: брачните и семейни служения, служенията сред пенсионерите, служенията сред несемейните, организирания отдих за миряни, библейските изучавания в малки групи, женските служения, мъжките служения и всички други, които бъдат сметнати за необходими.</w:t>
      </w:r>
    </w:p>
    <w:p w14:paraId="0AEDBE67" w14:textId="24A500C3" w:rsidR="006E6582" w:rsidRPr="00D16DD5" w:rsidRDefault="00604092">
      <w:pPr>
        <w:pStyle w:val="text"/>
        <w:rPr>
          <w:rFonts w:asciiTheme="majorHAnsi" w:hAnsiTheme="majorHAnsi" w:cs="Garamond Premr Pro Subh Cyr"/>
        </w:rPr>
      </w:pPr>
      <w:r w:rsidRPr="00D16DD5">
        <w:rPr>
          <w:rFonts w:asciiTheme="majorHAnsi" w:hAnsiTheme="majorHAnsi" w:cs="Garamond Premr Pro"/>
          <w:b/>
          <w:bCs/>
        </w:rPr>
        <w:t>238</w:t>
      </w:r>
      <w:r w:rsidR="006E6582" w:rsidRPr="00D16DD5">
        <w:rPr>
          <w:rFonts w:asciiTheme="majorHAnsi" w:hAnsiTheme="majorHAnsi" w:cs="Garamond Premr Pro"/>
          <w:b/>
          <w:bCs/>
        </w:rPr>
        <w:t>.5.</w:t>
      </w:r>
      <w:r w:rsidR="006E6582" w:rsidRPr="00D16DD5">
        <w:rPr>
          <w:rFonts w:asciiTheme="majorHAnsi" w:hAnsiTheme="majorHAnsi" w:cs="Garamond Premr Pro Subh Cyr"/>
        </w:rPr>
        <w:t xml:space="preserve">  Да организира годишен областен конгрес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w:t>
      </w:r>
      <w:r w:rsidRPr="00D16DD5">
        <w:rPr>
          <w:rFonts w:asciiTheme="majorHAnsi" w:hAnsiTheme="majorHAnsi" w:cs="Garamond Premr Pro Subh Cyr"/>
        </w:rPr>
        <w:t>238</w:t>
      </w:r>
      <w:r w:rsidR="006E6582" w:rsidRPr="00D16DD5">
        <w:rPr>
          <w:rFonts w:asciiTheme="majorHAnsi" w:hAnsiTheme="majorHAnsi" w:cs="Garamond Premr Pro Subh Cyr"/>
        </w:rPr>
        <w:t>)</w:t>
      </w:r>
    </w:p>
    <w:p w14:paraId="5DAE2991" w14:textId="39427450" w:rsidR="006E6582" w:rsidRPr="00D16DD5" w:rsidRDefault="00604092">
      <w:pPr>
        <w:pStyle w:val="text"/>
        <w:rPr>
          <w:rFonts w:asciiTheme="majorHAnsi" w:hAnsiTheme="majorHAnsi" w:cs="Garamond Premr Pro Subh Cyr"/>
        </w:rPr>
      </w:pPr>
      <w:r w:rsidRPr="00D16DD5">
        <w:rPr>
          <w:rFonts w:asciiTheme="majorHAnsi" w:hAnsiTheme="majorHAnsi" w:cs="Garamond Premr Pro"/>
          <w:b/>
          <w:bCs/>
        </w:rPr>
        <w:t>238</w:t>
      </w:r>
      <w:r w:rsidR="006E6582" w:rsidRPr="00D16DD5">
        <w:rPr>
          <w:rFonts w:asciiTheme="majorHAnsi" w:hAnsiTheme="majorHAnsi" w:cs="Garamond Premr Pro"/>
          <w:b/>
          <w:bCs/>
        </w:rPr>
        <w:t>.6.</w:t>
      </w:r>
      <w:r w:rsidR="006E6582" w:rsidRPr="00D16DD5">
        <w:rPr>
          <w:rFonts w:asciiTheme="majorHAnsi" w:hAnsiTheme="majorHAnsi" w:cs="Garamond Premr Pro Subh Cyr"/>
        </w:rPr>
        <w:t xml:space="preserve"> Като се съветва с областния суперинтендант, да определя дали избирането на членовете и председателя на Областния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xml:space="preserve"> ще се състои по време на областното събрание</w:t>
      </w:r>
      <w:r w:rsidR="003A76AD" w:rsidRPr="00D16DD5">
        <w:rPr>
          <w:rFonts w:asciiTheme="majorHAnsi" w:hAnsiTheme="majorHAnsi" w:cs="Garamond Premr Pro Subh Cyr"/>
        </w:rPr>
        <w:t>,</w:t>
      </w:r>
      <w:r w:rsidR="006E6582" w:rsidRPr="00D16DD5">
        <w:rPr>
          <w:rFonts w:asciiTheme="majorHAnsi" w:hAnsiTheme="majorHAnsi" w:cs="Garamond Premr Pro Subh Cyr"/>
        </w:rPr>
        <w:t xml:space="preserve"> или на Областния конгрес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xml:space="preserve">. </w:t>
      </w:r>
    </w:p>
    <w:p w14:paraId="7D7D89B2" w14:textId="05B168A2" w:rsidR="006E6582" w:rsidRPr="00D16DD5" w:rsidRDefault="00604092">
      <w:pPr>
        <w:pStyle w:val="text"/>
        <w:rPr>
          <w:rFonts w:asciiTheme="majorHAnsi" w:hAnsiTheme="majorHAnsi" w:cs="Garamond Premr Pro Subh Cyr"/>
        </w:rPr>
      </w:pPr>
      <w:r w:rsidRPr="00D16DD5">
        <w:rPr>
          <w:rFonts w:asciiTheme="majorHAnsi" w:hAnsiTheme="majorHAnsi" w:cs="Garamond Premr Pro"/>
          <w:b/>
          <w:bCs/>
        </w:rPr>
        <w:t>238</w:t>
      </w:r>
      <w:r w:rsidR="006E6582" w:rsidRPr="00D16DD5">
        <w:rPr>
          <w:rFonts w:asciiTheme="majorHAnsi" w:hAnsiTheme="majorHAnsi" w:cs="Garamond Premr Pro"/>
          <w:b/>
          <w:bCs/>
        </w:rPr>
        <w:t>.7.</w:t>
      </w:r>
      <w:r w:rsidR="006E6582" w:rsidRPr="00D16DD5">
        <w:rPr>
          <w:rFonts w:asciiTheme="majorHAnsi" w:hAnsiTheme="majorHAnsi" w:cs="Garamond Premr Pro Subh Cyr"/>
        </w:rPr>
        <w:t xml:space="preserve"> Да насърчава всички местни председатели на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xml:space="preserve"> и директорите на служения по възрастови групи/ председателите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да присъстват на Областния конгрес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xml:space="preserve"> и да участват според наличната възможност.</w:t>
      </w:r>
    </w:p>
    <w:p w14:paraId="541872B1" w14:textId="1DB48623" w:rsidR="006E6582" w:rsidRPr="00D16DD5" w:rsidRDefault="00604092">
      <w:pPr>
        <w:pStyle w:val="text"/>
        <w:rPr>
          <w:rFonts w:asciiTheme="majorHAnsi" w:hAnsiTheme="majorHAnsi" w:cs="Garamond Premr Pro Subh Cyr"/>
        </w:rPr>
      </w:pPr>
      <w:r w:rsidRPr="00D16DD5">
        <w:rPr>
          <w:rFonts w:asciiTheme="majorHAnsi" w:hAnsiTheme="majorHAnsi" w:cs="Garamond Premr Pro"/>
          <w:b/>
          <w:bCs/>
        </w:rPr>
        <w:t>238</w:t>
      </w:r>
      <w:r w:rsidR="006E6582" w:rsidRPr="00D16DD5">
        <w:rPr>
          <w:rFonts w:asciiTheme="majorHAnsi" w:hAnsiTheme="majorHAnsi" w:cs="Garamond Premr Pro"/>
          <w:b/>
          <w:bCs/>
        </w:rPr>
        <w:t>.8.</w:t>
      </w:r>
      <w:r w:rsidR="006E6582" w:rsidRPr="00D16DD5">
        <w:rPr>
          <w:rFonts w:asciiTheme="majorHAnsi" w:hAnsiTheme="majorHAnsi" w:cs="Garamond Premr Pro Subh Cyr"/>
        </w:rPr>
        <w:t xml:space="preserve"> Да раздели областта на зони и да назначи председатели на зоните, които следва да помагат на съвета за осъществяване под негово ръководство на дейността на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xml:space="preserve"> в областта.</w:t>
      </w:r>
    </w:p>
    <w:p w14:paraId="48F4C20C" w14:textId="38775BB6" w:rsidR="006E6582" w:rsidRPr="00D16DD5" w:rsidRDefault="00604092">
      <w:pPr>
        <w:pStyle w:val="text"/>
        <w:rPr>
          <w:rFonts w:asciiTheme="majorHAnsi" w:hAnsiTheme="majorHAnsi" w:cs="Garamond Premr Pro Subh Cyr"/>
        </w:rPr>
      </w:pPr>
      <w:r w:rsidRPr="00D16DD5">
        <w:rPr>
          <w:rFonts w:asciiTheme="majorHAnsi" w:hAnsiTheme="majorHAnsi" w:cs="Garamond Premr Pro"/>
          <w:b/>
          <w:bCs/>
        </w:rPr>
        <w:t>238</w:t>
      </w:r>
      <w:r w:rsidR="006E6582" w:rsidRPr="00D16DD5">
        <w:rPr>
          <w:rFonts w:asciiTheme="majorHAnsi" w:hAnsiTheme="majorHAnsi" w:cs="Garamond Premr Pro"/>
          <w:b/>
          <w:bCs/>
        </w:rPr>
        <w:t>.9.</w:t>
      </w:r>
      <w:r w:rsidR="006E6582" w:rsidRPr="00D16DD5">
        <w:rPr>
          <w:rFonts w:asciiTheme="majorHAnsi" w:hAnsiTheme="majorHAnsi" w:cs="Garamond Premr Pro Subh Cyr"/>
        </w:rPr>
        <w:t xml:space="preserve"> Да планира и провежда областни или зонови занятия в сферата на „Постоянното обучение за миряни“.</w:t>
      </w:r>
    </w:p>
    <w:p w14:paraId="70C526B7" w14:textId="3C638AC5" w:rsidR="006E6582" w:rsidRPr="00D16DD5" w:rsidRDefault="00604092">
      <w:pPr>
        <w:pStyle w:val="text"/>
        <w:rPr>
          <w:rFonts w:asciiTheme="majorHAnsi" w:hAnsiTheme="majorHAnsi" w:cs="Garamond Premr Pro Subh Cyr"/>
        </w:rPr>
      </w:pPr>
      <w:r w:rsidRPr="00D16DD5">
        <w:rPr>
          <w:rFonts w:asciiTheme="majorHAnsi" w:hAnsiTheme="majorHAnsi" w:cs="Garamond Premr Pro"/>
          <w:b/>
          <w:bCs/>
        </w:rPr>
        <w:t>238</w:t>
      </w:r>
      <w:r w:rsidR="006E6582" w:rsidRPr="00D16DD5">
        <w:rPr>
          <w:rFonts w:asciiTheme="majorHAnsi" w:hAnsiTheme="majorHAnsi" w:cs="Garamond Premr Pro"/>
          <w:b/>
          <w:bCs/>
        </w:rPr>
        <w:t xml:space="preserve">.10. </w:t>
      </w:r>
      <w:r w:rsidR="006E6582" w:rsidRPr="00D16DD5">
        <w:rPr>
          <w:rFonts w:asciiTheme="majorHAnsi" w:hAnsiTheme="majorHAnsi" w:cs="Garamond Premr Pro Subh Cyr"/>
        </w:rPr>
        <w:t xml:space="preserve">Да помага на Отдела </w:t>
      </w:r>
      <w:r w:rsidRPr="00D16DD5">
        <w:rPr>
          <w:rFonts w:asciiTheme="majorHAnsi" w:hAnsiTheme="majorHAnsi" w:cs="Garamond Premr Pro Subh Cyr"/>
        </w:rPr>
        <w:t xml:space="preserve">на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Pr="00D16DD5">
        <w:rPr>
          <w:rFonts w:asciiTheme="majorHAnsi" w:hAnsiTheme="majorHAnsi" w:cs="Garamond Premr Pro Subh Cyr"/>
        </w:rPr>
        <w:t>и ученичество</w:t>
      </w:r>
      <w:r w:rsidR="006E6582" w:rsidRPr="00D16DD5">
        <w:rPr>
          <w:rFonts w:asciiTheme="majorHAnsi" w:hAnsiTheme="majorHAnsi" w:cs="Garamond Premr Pro Subh Cyr"/>
        </w:rPr>
        <w:t xml:space="preserve"> </w:t>
      </w:r>
      <w:r w:rsidR="001D0F20" w:rsidRPr="00D16DD5">
        <w:rPr>
          <w:rFonts w:asciiTheme="majorHAnsi" w:hAnsiTheme="majorHAnsi" w:cs="Garamond Premr Pro Subh Cyr"/>
        </w:rPr>
        <w:t>на Църквата на Назарянина</w:t>
      </w:r>
      <w:r w:rsidR="00F57327" w:rsidRPr="00D16DD5">
        <w:rPr>
          <w:rFonts w:asciiTheme="majorHAnsi" w:hAnsiTheme="majorHAnsi" w:cs="Garamond Premr Pro Subh Cyr"/>
        </w:rPr>
        <w:t xml:space="preserve"> </w:t>
      </w:r>
      <w:r w:rsidR="006E6582" w:rsidRPr="00D16DD5">
        <w:rPr>
          <w:rFonts w:asciiTheme="majorHAnsi" w:hAnsiTheme="majorHAnsi" w:cs="Garamond Premr Pro Subh Cyr"/>
        </w:rPr>
        <w:t xml:space="preserve">за набавяне на сведения относно областните и местни интереси на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1D0F20" w:rsidRPr="00D16DD5">
        <w:rPr>
          <w:rFonts w:asciiTheme="majorHAnsi" w:hAnsiTheme="majorHAnsi" w:cs="Garamond Premr Pro Subh Cyr"/>
        </w:rPr>
        <w:t>и ученичество</w:t>
      </w:r>
      <w:r w:rsidR="006E6582" w:rsidRPr="00D16DD5">
        <w:rPr>
          <w:rFonts w:asciiTheme="majorHAnsi" w:hAnsiTheme="majorHAnsi" w:cs="Garamond Premr Pro Subh Cyr"/>
        </w:rPr>
        <w:t>.</w:t>
      </w:r>
    </w:p>
    <w:p w14:paraId="566B2AF2" w14:textId="1D31CC29" w:rsidR="006E6582" w:rsidRPr="00D16DD5" w:rsidRDefault="00604092">
      <w:pPr>
        <w:pStyle w:val="text"/>
        <w:rPr>
          <w:rFonts w:asciiTheme="majorHAnsi" w:hAnsiTheme="majorHAnsi" w:cs="Garamond Premr Pro Subh Cyr"/>
        </w:rPr>
      </w:pPr>
      <w:r w:rsidRPr="00D16DD5">
        <w:rPr>
          <w:rFonts w:asciiTheme="majorHAnsi" w:hAnsiTheme="majorHAnsi" w:cs="Garamond Premr Pro"/>
          <w:b/>
          <w:bCs/>
        </w:rPr>
        <w:t>238</w:t>
      </w:r>
      <w:r w:rsidR="006E6582" w:rsidRPr="00D16DD5">
        <w:rPr>
          <w:rFonts w:asciiTheme="majorHAnsi" w:hAnsiTheme="majorHAnsi" w:cs="Garamond Premr Pro"/>
          <w:b/>
          <w:bCs/>
        </w:rPr>
        <w:t xml:space="preserve">.11. </w:t>
      </w:r>
      <w:r w:rsidR="006E6582" w:rsidRPr="00D16DD5">
        <w:rPr>
          <w:rFonts w:asciiTheme="majorHAnsi" w:hAnsiTheme="majorHAnsi" w:cs="Garamond Premr Pro Subh Cyr"/>
        </w:rPr>
        <w:t xml:space="preserve">Да препоръчва на Финансовата комисия на областното събрание годишния бюджет на Областния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w:t>
      </w:r>
    </w:p>
    <w:p w14:paraId="685B787A" w14:textId="1A71F319" w:rsidR="006E6582" w:rsidRPr="00D16DD5" w:rsidRDefault="00604092">
      <w:pPr>
        <w:pStyle w:val="text"/>
        <w:rPr>
          <w:rFonts w:asciiTheme="majorHAnsi" w:hAnsiTheme="majorHAnsi" w:cs="Garamond Premr Pro Subh Cyr"/>
        </w:rPr>
      </w:pPr>
      <w:r w:rsidRPr="00D16DD5">
        <w:rPr>
          <w:rFonts w:asciiTheme="majorHAnsi" w:hAnsiTheme="majorHAnsi" w:cs="Garamond Premr Pro"/>
          <w:b/>
          <w:bCs/>
        </w:rPr>
        <w:t>238</w:t>
      </w:r>
      <w:r w:rsidR="006E6582" w:rsidRPr="00D16DD5">
        <w:rPr>
          <w:rFonts w:asciiTheme="majorHAnsi" w:hAnsiTheme="majorHAnsi" w:cs="Garamond Premr Pro"/>
          <w:b/>
          <w:bCs/>
        </w:rPr>
        <w:t xml:space="preserve">.12. </w:t>
      </w:r>
      <w:r w:rsidR="006E6582" w:rsidRPr="00D16DD5">
        <w:rPr>
          <w:rFonts w:asciiTheme="majorHAnsi" w:hAnsiTheme="majorHAnsi" w:cs="Garamond Premr Pro Subh Cyr"/>
        </w:rPr>
        <w:t>Да отговаря за организирания отдих за миряни в областта. Областният директор на служенията сред възрастните следва да бъде служебен член на Областната комисия за организирания отдих за миряни.</w:t>
      </w:r>
    </w:p>
    <w:p w14:paraId="1829D61C" w14:textId="2087D462" w:rsidR="006E6582" w:rsidRPr="00D16DD5" w:rsidRDefault="00604092">
      <w:pPr>
        <w:pStyle w:val="text"/>
        <w:rPr>
          <w:rFonts w:asciiTheme="majorHAnsi" w:hAnsiTheme="majorHAnsi" w:cs="Garamond Premr Pro Subh Cyr"/>
        </w:rPr>
      </w:pPr>
      <w:r w:rsidRPr="00D16DD5">
        <w:rPr>
          <w:rFonts w:asciiTheme="majorHAnsi" w:hAnsiTheme="majorHAnsi" w:cs="Garamond Premr Pro"/>
          <w:b/>
          <w:bCs/>
        </w:rPr>
        <w:t>238</w:t>
      </w:r>
      <w:r w:rsidR="006E6582" w:rsidRPr="00D16DD5">
        <w:rPr>
          <w:rFonts w:asciiTheme="majorHAnsi" w:hAnsiTheme="majorHAnsi" w:cs="Garamond Premr Pro"/>
          <w:b/>
          <w:bCs/>
        </w:rPr>
        <w:t>.13.</w:t>
      </w:r>
      <w:r w:rsidR="006E6582" w:rsidRPr="00D16DD5">
        <w:rPr>
          <w:rFonts w:asciiTheme="majorHAnsi" w:hAnsiTheme="majorHAnsi" w:cs="Garamond Premr Pro Subh Cyr"/>
        </w:rPr>
        <w:t xml:space="preserve"> Да одобрява доклада на своя председател, който ще се представя пред областното събрание.</w:t>
      </w:r>
    </w:p>
    <w:p w14:paraId="1807B855" w14:textId="078CE603" w:rsidR="006E6582" w:rsidRPr="00D16DD5" w:rsidRDefault="00604092">
      <w:pPr>
        <w:pStyle w:val="text"/>
        <w:rPr>
          <w:rFonts w:asciiTheme="majorHAnsi" w:hAnsiTheme="majorHAnsi" w:cs="Garamond Premr Pro Subh Cyr"/>
        </w:rPr>
      </w:pPr>
      <w:r w:rsidRPr="00D16DD5">
        <w:rPr>
          <w:rFonts w:asciiTheme="majorHAnsi" w:hAnsiTheme="majorHAnsi" w:cs="Garamond Premr Pro"/>
          <w:b/>
          <w:bCs/>
        </w:rPr>
        <w:t>238</w:t>
      </w:r>
      <w:r w:rsidR="006E6582" w:rsidRPr="00D16DD5">
        <w:rPr>
          <w:rFonts w:asciiTheme="majorHAnsi" w:hAnsiTheme="majorHAnsi" w:cs="Garamond Premr Pro"/>
          <w:b/>
          <w:bCs/>
        </w:rPr>
        <w:t xml:space="preserve">.14. </w:t>
      </w:r>
      <w:r w:rsidR="006E6582" w:rsidRPr="00D16DD5">
        <w:rPr>
          <w:rFonts w:asciiTheme="majorHAnsi" w:hAnsiTheme="majorHAnsi" w:cs="Garamond Premr Pro Subh Cyr"/>
        </w:rPr>
        <w:t xml:space="preserve">Да се среща толкова често, колкото се смята за необходимо от областния суперинтендант или председателя на Областния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за да планира и изпълнява ефективно отговорностите си.</w:t>
      </w:r>
    </w:p>
    <w:p w14:paraId="7B374548" w14:textId="32327B4E" w:rsidR="006E6582" w:rsidRPr="00D16DD5" w:rsidRDefault="001D0F20">
      <w:pPr>
        <w:pStyle w:val="text"/>
        <w:rPr>
          <w:rFonts w:asciiTheme="majorHAnsi" w:hAnsiTheme="majorHAnsi"/>
        </w:rPr>
      </w:pPr>
      <w:r w:rsidRPr="00D16DD5">
        <w:rPr>
          <w:rFonts w:asciiTheme="majorHAnsi" w:hAnsiTheme="majorHAnsi" w:cs="Garamond Premr Pro Cyr"/>
          <w:b/>
          <w:bCs/>
        </w:rPr>
        <w:t>239</w:t>
      </w:r>
      <w:r w:rsidR="006E6582" w:rsidRPr="00D16DD5">
        <w:rPr>
          <w:rFonts w:asciiTheme="majorHAnsi" w:hAnsiTheme="majorHAnsi" w:cs="Garamond Premr Pro Cyr"/>
          <w:b/>
          <w:bCs/>
        </w:rPr>
        <w:t xml:space="preserve">. Областен председател на </w:t>
      </w:r>
      <w:r w:rsidR="00E30DC5" w:rsidRPr="00D16DD5">
        <w:rPr>
          <w:rFonts w:asciiTheme="majorHAnsi" w:hAnsiTheme="majorHAnsi" w:cs="Garamond Premr Pro Cyr"/>
          <w:b/>
          <w:bCs/>
        </w:rPr>
        <w:t>Международните служения</w:t>
      </w:r>
      <w:r w:rsidR="00F44B4F" w:rsidRPr="00D16DD5">
        <w:rPr>
          <w:rFonts w:asciiTheme="majorHAnsi" w:hAnsiTheme="majorHAnsi" w:cs="Garamond Premr Pro Cyr"/>
          <w:b/>
          <w:bCs/>
        </w:rPr>
        <w:t xml:space="preserve"> за неделни училища </w:t>
      </w:r>
      <w:r w:rsidR="00DD2FFB" w:rsidRPr="00D16DD5">
        <w:rPr>
          <w:rFonts w:asciiTheme="majorHAnsi" w:hAnsiTheme="majorHAnsi" w:cs="Garamond Premr Pro Cyr"/>
          <w:b/>
          <w:bCs/>
        </w:rPr>
        <w:t>и ученичество</w:t>
      </w:r>
      <w:r w:rsidR="006E6582" w:rsidRPr="00D16DD5">
        <w:rPr>
          <w:rFonts w:asciiTheme="majorHAnsi" w:hAnsiTheme="majorHAnsi" w:cs="Garamond Premr Pro Cyr"/>
          <w:b/>
          <w:bCs/>
        </w:rPr>
        <w:t xml:space="preserve">. </w:t>
      </w:r>
      <w:r w:rsidR="006E6582" w:rsidRPr="00D16DD5">
        <w:rPr>
          <w:rFonts w:asciiTheme="majorHAnsi" w:hAnsiTheme="majorHAnsi" w:cs="Garamond Premr Pro Subh Cyr"/>
        </w:rPr>
        <w:t xml:space="preserve">От двама или повече кандидати, предложени от Областната комисия за издигане на кандидатури, Областното събрание или Конгресът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xml:space="preserve"> следва да избере председател на Областния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който да служи за срок от едва или две години. Председател</w:t>
      </w:r>
      <w:r w:rsidR="00E77882" w:rsidRPr="00D16DD5">
        <w:rPr>
          <w:rFonts w:asciiTheme="majorHAnsi" w:hAnsiTheme="majorHAnsi" w:cs="Garamond Premr Pro Subh Cyr"/>
        </w:rPr>
        <w:t xml:space="preserve"> </w:t>
      </w:r>
      <w:r w:rsidR="006E6582" w:rsidRPr="00D16DD5">
        <w:rPr>
          <w:rFonts w:asciiTheme="majorHAnsi" w:hAnsiTheme="majorHAnsi" w:cs="Garamond Premr Pro Subh Cyr"/>
        </w:rPr>
        <w:t xml:space="preserve">титуляр може да бъде преизбран, когато е подкрепен при гласуване „за“ или „против“, в случай че такова гласуване е било препоръчано от Областния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с одобрението на областния суперинтендант. Освободена длъжност в периода между заседанията на областното събрание може да бъде заета според условията на член 212. (</w:t>
      </w:r>
      <w:r w:rsidRPr="00D16DD5">
        <w:rPr>
          <w:rFonts w:asciiTheme="majorHAnsi" w:hAnsiTheme="majorHAnsi" w:cs="Garamond Premr Pro Subh Cyr"/>
        </w:rPr>
        <w:t>23</w:t>
      </w:r>
      <w:r w:rsidR="00F57327" w:rsidRPr="00D16DD5">
        <w:rPr>
          <w:rFonts w:asciiTheme="majorHAnsi" w:hAnsiTheme="majorHAnsi" w:cs="Garamond Premr Pro Subh Cyr"/>
        </w:rPr>
        <w:t>8</w:t>
      </w:r>
      <w:r w:rsidR="006E6582" w:rsidRPr="00D16DD5">
        <w:rPr>
          <w:rFonts w:asciiTheme="majorHAnsi" w:hAnsiTheme="majorHAnsi" w:cs="Garamond Premr Pro Subh Cyr"/>
        </w:rPr>
        <w:t>.6</w:t>
      </w:r>
      <w:r w:rsidR="006E6582" w:rsidRPr="00D16DD5">
        <w:rPr>
          <w:rFonts w:asciiTheme="majorHAnsi" w:hAnsiTheme="majorHAnsi"/>
        </w:rPr>
        <w:t>)</w:t>
      </w:r>
    </w:p>
    <w:p w14:paraId="1269C209"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Задълженията и пълномощията на председателя на Областните служения на неделното училище</w:t>
      </w:r>
      <w:r w:rsidRPr="00D16DD5">
        <w:rPr>
          <w:rFonts w:asciiTheme="majorHAnsi" w:hAnsiTheme="majorHAnsi" w:cs="Garamond Premr Pro Subh Cyr"/>
        </w:rPr>
        <w:t xml:space="preserve"> са:</w:t>
      </w:r>
    </w:p>
    <w:p w14:paraId="2837B035" w14:textId="55B12B50" w:rsidR="00F57327" w:rsidRPr="00D16DD5" w:rsidRDefault="001D0F20">
      <w:pPr>
        <w:pStyle w:val="text"/>
        <w:rPr>
          <w:rFonts w:asciiTheme="majorHAnsi" w:hAnsiTheme="majorHAnsi" w:cs="Garamond Premr Pro Subh Cyr"/>
        </w:rPr>
      </w:pPr>
      <w:r w:rsidRPr="00D16DD5">
        <w:rPr>
          <w:rFonts w:asciiTheme="majorHAnsi" w:hAnsiTheme="majorHAnsi" w:cs="Garamond Premr Pro"/>
          <w:b/>
          <w:bCs/>
        </w:rPr>
        <w:t>239</w:t>
      </w:r>
      <w:r w:rsidR="006E6582" w:rsidRPr="00D16DD5">
        <w:rPr>
          <w:rFonts w:asciiTheme="majorHAnsi" w:hAnsiTheme="majorHAnsi" w:cs="Garamond Premr Pro"/>
          <w:b/>
          <w:bCs/>
        </w:rPr>
        <w:t xml:space="preserve">.1. </w:t>
      </w:r>
      <w:r w:rsidR="006E6582" w:rsidRPr="00D16DD5">
        <w:rPr>
          <w:rFonts w:asciiTheme="majorHAnsi" w:hAnsiTheme="majorHAnsi" w:cs="Garamond Premr Pro Subh Cyr"/>
        </w:rPr>
        <w:t xml:space="preserve">Да осигурява отговорно ръководство на областното </w:t>
      </w:r>
      <w:r w:rsidR="00EC228F" w:rsidRPr="00D16DD5">
        <w:rPr>
          <w:rFonts w:asciiTheme="majorHAnsi" w:hAnsiTheme="majorHAnsi" w:cs="Garamond Premr Pro Subh Cyr"/>
        </w:rPr>
        <w:t>SDMI</w:t>
      </w:r>
      <w:r w:rsidR="006E6582" w:rsidRPr="00D16DD5">
        <w:rPr>
          <w:rFonts w:asciiTheme="majorHAnsi" w:hAnsiTheme="majorHAnsi" w:cs="Garamond Premr Pro Subh Cyr"/>
        </w:rPr>
        <w:t xml:space="preserve"> </w:t>
      </w:r>
      <w:r w:rsidR="00F57327" w:rsidRPr="00D16DD5">
        <w:rPr>
          <w:rFonts w:asciiTheme="majorHAnsi" w:hAnsiTheme="majorHAnsi" w:cs="Garamond Premr Pro Subh Cyr"/>
        </w:rPr>
        <w:t>по следните начини:</w:t>
      </w:r>
      <w:r w:rsidR="006E6582" w:rsidRPr="00D16DD5">
        <w:rPr>
          <w:rFonts w:asciiTheme="majorHAnsi" w:hAnsiTheme="majorHAnsi" w:cs="Garamond Premr Pro Subh Cyr"/>
        </w:rPr>
        <w:t xml:space="preserve"> </w:t>
      </w:r>
    </w:p>
    <w:p w14:paraId="39DEC63E" w14:textId="62614B38" w:rsidR="00F57327" w:rsidRPr="00D16DD5" w:rsidRDefault="00F57327" w:rsidP="002D6143">
      <w:pPr>
        <w:pStyle w:val="text"/>
        <w:numPr>
          <w:ilvl w:val="0"/>
          <w:numId w:val="6"/>
        </w:numPr>
        <w:rPr>
          <w:rFonts w:asciiTheme="majorHAnsi" w:hAnsiTheme="majorHAnsi" w:cs="Garamond Premr Pro Subh Cyr"/>
        </w:rPr>
      </w:pPr>
      <w:r w:rsidRPr="00D16DD5">
        <w:rPr>
          <w:rFonts w:asciiTheme="majorHAnsi" w:hAnsiTheme="majorHAnsi" w:cs="Garamond Premr Pro Subh Cyr"/>
        </w:rPr>
        <w:t>да р</w:t>
      </w:r>
      <w:r w:rsidR="006E6582" w:rsidRPr="00D16DD5">
        <w:rPr>
          <w:rFonts w:asciiTheme="majorHAnsi" w:hAnsiTheme="majorHAnsi" w:cs="Garamond Premr Pro Subh Cyr"/>
        </w:rPr>
        <w:t>азработв</w:t>
      </w:r>
      <w:r w:rsidRPr="00D16DD5">
        <w:rPr>
          <w:rFonts w:asciiTheme="majorHAnsi" w:hAnsiTheme="majorHAnsi" w:cs="Garamond Premr Pro Subh Cyr"/>
        </w:rPr>
        <w:t>а</w:t>
      </w:r>
      <w:r w:rsidR="006E6582" w:rsidRPr="00D16DD5">
        <w:rPr>
          <w:rFonts w:asciiTheme="majorHAnsi" w:hAnsiTheme="majorHAnsi" w:cs="Garamond Premr Pro Subh Cyr"/>
        </w:rPr>
        <w:t xml:space="preserve">  програми за увеличаване на записаните и посетителите</w:t>
      </w:r>
      <w:r w:rsidRPr="00D16DD5">
        <w:rPr>
          <w:rFonts w:asciiTheme="majorHAnsi" w:hAnsiTheme="majorHAnsi" w:cs="Garamond Premr Pro Subh Cyr"/>
        </w:rPr>
        <w:t>;</w:t>
      </w:r>
    </w:p>
    <w:p w14:paraId="5224A32C" w14:textId="498F9935" w:rsidR="00F57327" w:rsidRPr="00D16DD5" w:rsidRDefault="006E6582" w:rsidP="002D6143">
      <w:pPr>
        <w:pStyle w:val="text"/>
        <w:numPr>
          <w:ilvl w:val="0"/>
          <w:numId w:val="6"/>
        </w:numPr>
        <w:rPr>
          <w:rFonts w:asciiTheme="majorHAnsi" w:hAnsiTheme="majorHAnsi" w:cs="Garamond Premr Pro Subh Cyr"/>
        </w:rPr>
      </w:pPr>
      <w:r w:rsidRPr="00D16DD5">
        <w:rPr>
          <w:rFonts w:asciiTheme="majorHAnsi" w:hAnsiTheme="majorHAnsi" w:cs="Garamond Premr Pro Subh Cyr"/>
        </w:rPr>
        <w:lastRenderedPageBreak/>
        <w:t xml:space="preserve">да координира всички програми, свързани със служенията сред децата и възрастните, както и </w:t>
      </w:r>
    </w:p>
    <w:p w14:paraId="7E4595E1" w14:textId="000A12EE" w:rsidR="006E6582" w:rsidRPr="00D16DD5" w:rsidRDefault="006E6582" w:rsidP="002D6143">
      <w:pPr>
        <w:pStyle w:val="text"/>
        <w:numPr>
          <w:ilvl w:val="0"/>
          <w:numId w:val="6"/>
        </w:numPr>
        <w:rPr>
          <w:rFonts w:asciiTheme="majorHAnsi" w:hAnsiTheme="majorHAnsi" w:cs="Garamond Premr Pro Subh Cyr"/>
        </w:rPr>
      </w:pPr>
      <w:r w:rsidRPr="00D16DD5">
        <w:rPr>
          <w:rFonts w:asciiTheme="majorHAnsi" w:hAnsiTheme="majorHAnsi" w:cs="Garamond Premr Pro Subh Cyr"/>
        </w:rPr>
        <w:t xml:space="preserve">да работи в сътрудничество с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да координира младежкото неделно училище. </w:t>
      </w:r>
    </w:p>
    <w:p w14:paraId="4E93C4EF" w14:textId="3E320F39" w:rsidR="006E6582" w:rsidRPr="00D16DD5" w:rsidRDefault="001D0F20">
      <w:pPr>
        <w:pStyle w:val="text"/>
        <w:rPr>
          <w:rFonts w:asciiTheme="majorHAnsi" w:hAnsiTheme="majorHAnsi" w:cs="Garamond Premr Pro Subh Cyr"/>
        </w:rPr>
      </w:pPr>
      <w:r w:rsidRPr="00D16DD5">
        <w:rPr>
          <w:rFonts w:asciiTheme="majorHAnsi" w:hAnsiTheme="majorHAnsi" w:cs="Garamond Premr Pro"/>
          <w:b/>
          <w:bCs/>
        </w:rPr>
        <w:t>239</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Да бъде служебен член на областното събрание и на Областния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w:t>
      </w:r>
    </w:p>
    <w:p w14:paraId="15F6E9C1" w14:textId="4DE1246F" w:rsidR="006E6582" w:rsidRPr="00D16DD5" w:rsidRDefault="001D0F20">
      <w:pPr>
        <w:pStyle w:val="text"/>
        <w:rPr>
          <w:rFonts w:asciiTheme="majorHAnsi" w:hAnsiTheme="majorHAnsi" w:cs="Garamond Premr Pro Subh Cyr"/>
        </w:rPr>
      </w:pPr>
      <w:r w:rsidRPr="00D16DD5">
        <w:rPr>
          <w:rFonts w:asciiTheme="majorHAnsi" w:hAnsiTheme="majorHAnsi" w:cs="Garamond Premr Pro"/>
          <w:b/>
          <w:bCs/>
        </w:rPr>
        <w:t>239</w:t>
      </w:r>
      <w:r w:rsidR="006E6582" w:rsidRPr="00D16DD5">
        <w:rPr>
          <w:rFonts w:asciiTheme="majorHAnsi" w:hAnsiTheme="majorHAnsi" w:cs="Garamond Premr Pro"/>
          <w:b/>
          <w:bCs/>
        </w:rPr>
        <w:t xml:space="preserve">.3. </w:t>
      </w:r>
      <w:r w:rsidR="006E6582" w:rsidRPr="00D16DD5">
        <w:rPr>
          <w:rFonts w:asciiTheme="majorHAnsi" w:hAnsiTheme="majorHAnsi" w:cs="Garamond Premr Pro Subh Cyr"/>
        </w:rPr>
        <w:t xml:space="preserve">Да докладва на Отдела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xml:space="preserve"> към </w:t>
      </w:r>
      <w:r w:rsidR="00E77882" w:rsidRPr="00D16DD5">
        <w:rPr>
          <w:rFonts w:asciiTheme="majorHAnsi" w:hAnsiTheme="majorHAnsi" w:cs="Garamond Premr Pro Subh Cyr"/>
        </w:rPr>
        <w:t>Църквата на Назарянина</w:t>
      </w:r>
      <w:r w:rsidRPr="00D16DD5">
        <w:rPr>
          <w:rFonts w:asciiTheme="majorHAnsi" w:hAnsiTheme="majorHAnsi" w:cs="Garamond Premr Pro Subh Cyr"/>
        </w:rPr>
        <w:t xml:space="preserve"> </w:t>
      </w:r>
      <w:r w:rsidR="006E6582" w:rsidRPr="00D16DD5">
        <w:rPr>
          <w:rFonts w:asciiTheme="majorHAnsi" w:hAnsiTheme="majorHAnsi" w:cs="Garamond Premr Pro Subh Cyr"/>
        </w:rPr>
        <w:t xml:space="preserve">точна статистика за неделното училище всеки месец и да подготвя за Областния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xml:space="preserve"> писмен доклад за журнала на годишното събрание.</w:t>
      </w:r>
    </w:p>
    <w:p w14:paraId="3C725E4A" w14:textId="3D5FCD69" w:rsidR="006E6582" w:rsidRPr="00D16DD5" w:rsidRDefault="00716B75">
      <w:pPr>
        <w:pStyle w:val="razdel"/>
        <w:rPr>
          <w:rFonts w:asciiTheme="majorHAnsi" w:hAnsiTheme="majorHAnsi" w:cs="Garamond Premr Pro Capt Cyr"/>
        </w:rPr>
      </w:pPr>
      <w:r w:rsidRPr="00D16DD5">
        <w:rPr>
          <w:rFonts w:asciiTheme="majorHAnsi" w:hAnsiTheme="majorHAnsi" w:cs="Garamond Premr Pro Capt Cyr"/>
        </w:rPr>
        <w:t>Р</w:t>
      </w:r>
      <w:r w:rsidR="006E6582" w:rsidRPr="00D16DD5">
        <w:rPr>
          <w:rFonts w:asciiTheme="majorHAnsi" w:hAnsiTheme="majorHAnsi" w:cs="Garamond Premr Pro Capt Cyr"/>
        </w:rPr>
        <w:t>. Областно звено на Международн</w:t>
      </w:r>
      <w:r w:rsidR="00294BB8" w:rsidRPr="00D16DD5">
        <w:rPr>
          <w:rFonts w:asciiTheme="majorHAnsi" w:hAnsiTheme="majorHAnsi" w:cs="Garamond Premr Pro Capt Cyr"/>
        </w:rPr>
        <w:t>ите</w:t>
      </w:r>
      <w:r w:rsidR="006E6582" w:rsidRPr="00D16DD5">
        <w:rPr>
          <w:rFonts w:asciiTheme="majorHAnsi" w:hAnsiTheme="majorHAnsi" w:cs="Garamond Premr Pro Capt Cyr"/>
        </w:rPr>
        <w:t xml:space="preserve"> назарянск</w:t>
      </w:r>
      <w:r w:rsidR="00294BB8" w:rsidRPr="00D16DD5">
        <w:rPr>
          <w:rFonts w:asciiTheme="majorHAnsi" w:hAnsiTheme="majorHAnsi" w:cs="Garamond Premr Pro Capt Cyr"/>
        </w:rPr>
        <w:t>и</w:t>
      </w:r>
      <w:r w:rsidR="006E6582" w:rsidRPr="00D16DD5">
        <w:rPr>
          <w:rFonts w:asciiTheme="majorHAnsi" w:hAnsiTheme="majorHAnsi" w:cs="Garamond Premr Pro Capt Cyr"/>
        </w:rPr>
        <w:t xml:space="preserve"> младежк</w:t>
      </w:r>
      <w:r w:rsidR="00294BB8" w:rsidRPr="00D16DD5">
        <w:rPr>
          <w:rFonts w:asciiTheme="majorHAnsi" w:hAnsiTheme="majorHAnsi" w:cs="Garamond Premr Pro Capt Cyr"/>
        </w:rPr>
        <w:t>и</w:t>
      </w:r>
      <w:r w:rsidR="006E6582" w:rsidRPr="00D16DD5">
        <w:rPr>
          <w:rFonts w:asciiTheme="majorHAnsi" w:hAnsiTheme="majorHAnsi" w:cs="Garamond Premr Pro Capt Cyr"/>
        </w:rPr>
        <w:t xml:space="preserve"> </w:t>
      </w:r>
      <w:r w:rsidR="00294BB8" w:rsidRPr="00D16DD5">
        <w:rPr>
          <w:rFonts w:asciiTheme="majorHAnsi" w:hAnsiTheme="majorHAnsi" w:cs="Garamond Premr Pro Capt Cyr"/>
        </w:rPr>
        <w:t>служения</w:t>
      </w:r>
    </w:p>
    <w:p w14:paraId="0A981A2C" w14:textId="108EB62B" w:rsidR="006E6582" w:rsidRPr="00D16DD5" w:rsidRDefault="001D0F20">
      <w:pPr>
        <w:pStyle w:val="text"/>
        <w:rPr>
          <w:rFonts w:asciiTheme="majorHAnsi" w:hAnsiTheme="majorHAnsi" w:cs="Garamond Premr Pro Subh Cyr"/>
        </w:rPr>
      </w:pPr>
      <w:r w:rsidRPr="00D16DD5">
        <w:rPr>
          <w:rFonts w:asciiTheme="majorHAnsi" w:hAnsiTheme="majorHAnsi" w:cs="Garamond Premr Pro"/>
          <w:b/>
          <w:bCs/>
        </w:rPr>
        <w:t>240</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Назарянското младежко служение се организира в областта под покровителството на </w:t>
      </w:r>
      <w:r w:rsidR="00DD2FFB" w:rsidRPr="00D16DD5">
        <w:rPr>
          <w:rFonts w:asciiTheme="majorHAnsi" w:hAnsiTheme="majorHAnsi" w:cs="Garamond Premr Pro Subh Cyr"/>
        </w:rPr>
        <w:t>Международните назарянски младежки служения</w:t>
      </w:r>
      <w:r w:rsidR="006E6582" w:rsidRPr="00D16DD5">
        <w:rPr>
          <w:rFonts w:asciiTheme="majorHAnsi" w:hAnsiTheme="majorHAnsi" w:cs="Garamond Premr Pro Subh Cyr"/>
        </w:rPr>
        <w:t xml:space="preserve">, според Хартата на </w:t>
      </w:r>
      <w:r w:rsidR="00DD2FFB" w:rsidRPr="00D16DD5">
        <w:rPr>
          <w:rFonts w:asciiTheme="majorHAnsi" w:hAnsiTheme="majorHAnsi" w:cs="Garamond Premr Pro Subh Cyr"/>
        </w:rPr>
        <w:t>Международните назарянски младежки служения</w:t>
      </w:r>
      <w:r w:rsidR="006E6582" w:rsidRPr="00D16DD5">
        <w:rPr>
          <w:rFonts w:asciiTheme="majorHAnsi" w:hAnsiTheme="majorHAnsi" w:cs="Garamond Premr Pro Subh Cyr"/>
        </w:rPr>
        <w:t xml:space="preserve"> и под властта на областния суперинтендант, Областния консултативен съвет и областното събрание. Областното звено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трябва да се състои от членовете и местните групи на </w:t>
      </w:r>
      <w:r w:rsidR="00DD2FFB" w:rsidRPr="00D16DD5">
        <w:rPr>
          <w:rFonts w:asciiTheme="majorHAnsi" w:hAnsiTheme="majorHAnsi" w:cs="Garamond Premr Pro Subh Cyr"/>
        </w:rPr>
        <w:t>Международните назарянски младежки служения</w:t>
      </w:r>
      <w:r w:rsidR="006E6582" w:rsidRPr="00D16DD5">
        <w:rPr>
          <w:rFonts w:asciiTheme="majorHAnsi" w:hAnsiTheme="majorHAnsi" w:cs="Garamond Premr Pro Subh Cyr"/>
        </w:rPr>
        <w:t xml:space="preserve"> в съответната област. </w:t>
      </w:r>
    </w:p>
    <w:p w14:paraId="0830C2EF" w14:textId="1BBEECE8" w:rsidR="006E6582" w:rsidRPr="00D16DD5" w:rsidRDefault="001D0F20">
      <w:pPr>
        <w:pStyle w:val="text"/>
        <w:rPr>
          <w:rFonts w:asciiTheme="majorHAnsi" w:hAnsiTheme="majorHAnsi"/>
        </w:rPr>
      </w:pPr>
      <w:r w:rsidRPr="00D16DD5">
        <w:rPr>
          <w:rFonts w:asciiTheme="majorHAnsi" w:hAnsiTheme="majorHAnsi" w:cs="Garamond Premr Pro"/>
          <w:b/>
          <w:bCs/>
        </w:rPr>
        <w:t>240</w:t>
      </w:r>
      <w:r w:rsidR="006E6582" w:rsidRPr="00D16DD5">
        <w:rPr>
          <w:rFonts w:asciiTheme="majorHAnsi" w:hAnsiTheme="majorHAnsi" w:cs="Garamond Premr Pro"/>
          <w:b/>
          <w:bCs/>
        </w:rPr>
        <w:t xml:space="preserve">.1. </w:t>
      </w:r>
      <w:r w:rsidR="006E6582" w:rsidRPr="00D16DD5">
        <w:rPr>
          <w:rFonts w:asciiTheme="majorHAnsi" w:hAnsiTheme="majorHAnsi" w:cs="Garamond Premr Pro Subh Cyr"/>
        </w:rPr>
        <w:t xml:space="preserve">Областното звено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следва да се учреди съгласно Областния план за служение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който може да бъде приспособен в отговор на областните нужди на младежкото служение, в съгласие с Хартата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и </w:t>
      </w:r>
      <w:r w:rsidR="006E6582" w:rsidRPr="00D16DD5">
        <w:rPr>
          <w:rFonts w:asciiTheme="majorHAnsi" w:hAnsiTheme="majorHAnsi" w:cs="Garamond Premr Pro Cyr"/>
          <w:i/>
          <w:iCs/>
        </w:rPr>
        <w:t>Наръчника на Църквата на Назарянина</w:t>
      </w:r>
      <w:r w:rsidR="006E6582" w:rsidRPr="00D16DD5">
        <w:rPr>
          <w:rFonts w:asciiTheme="majorHAnsi" w:hAnsiTheme="majorHAnsi"/>
        </w:rPr>
        <w:t>.</w:t>
      </w:r>
    </w:p>
    <w:p w14:paraId="51B30019" w14:textId="4E527DC7" w:rsidR="006E6582" w:rsidRPr="00D16DD5" w:rsidRDefault="001D0F20">
      <w:pPr>
        <w:pStyle w:val="text"/>
        <w:rPr>
          <w:rFonts w:asciiTheme="majorHAnsi" w:hAnsiTheme="majorHAnsi" w:cs="Garamond Premr Pro Subh Cyr"/>
        </w:rPr>
      </w:pPr>
      <w:r w:rsidRPr="00D16DD5">
        <w:rPr>
          <w:rFonts w:asciiTheme="majorHAnsi" w:hAnsiTheme="majorHAnsi" w:cs="Garamond Premr Pro"/>
          <w:b/>
          <w:bCs/>
        </w:rPr>
        <w:t>240</w:t>
      </w:r>
      <w:r w:rsidR="006E6582" w:rsidRPr="00D16DD5">
        <w:rPr>
          <w:rFonts w:asciiTheme="majorHAnsi" w:hAnsiTheme="majorHAnsi" w:cs="Garamond Premr Pro"/>
          <w:b/>
          <w:bCs/>
        </w:rPr>
        <w:t xml:space="preserve">.2. </w:t>
      </w:r>
      <w:r w:rsidR="006E6582" w:rsidRPr="00D16DD5">
        <w:rPr>
          <w:rFonts w:asciiTheme="majorHAnsi" w:hAnsiTheme="majorHAnsi" w:cs="Garamond Premr Pro Subh Cyr"/>
        </w:rPr>
        <w:t xml:space="preserve">Областното звено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трябва да се координира от Областен съвет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отговорен за планирането и организирането на служението сред юноши от дванадесетгодишна възраст нагоре, студенти в колеж/ университет и млади хора и за колективното формулиране на видението за областното младежко служение. Съветът следва да отговаря пред областния суперинтендант и Областния консултативен съвет. Цялата дейност на Съвета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свързана с неделното училище</w:t>
      </w:r>
      <w:r w:rsidR="000828C7" w:rsidRPr="00D16DD5">
        <w:rPr>
          <w:rFonts w:asciiTheme="majorHAnsi" w:hAnsiTheme="majorHAnsi" w:cs="Garamond Premr Pro Subh Cyr"/>
        </w:rPr>
        <w:t xml:space="preserve">, </w:t>
      </w:r>
      <w:r w:rsidR="00294BB8" w:rsidRPr="00D16DD5">
        <w:rPr>
          <w:rFonts w:asciiTheme="majorHAnsi" w:hAnsiTheme="majorHAnsi" w:cs="Garamond Premr Pro Subh Cyr"/>
        </w:rPr>
        <w:t>библейски</w:t>
      </w:r>
      <w:r w:rsidR="000828C7" w:rsidRPr="00D16DD5">
        <w:rPr>
          <w:rFonts w:asciiTheme="majorHAnsi" w:hAnsiTheme="majorHAnsi" w:cs="Garamond Premr Pro Subh Cyr"/>
        </w:rPr>
        <w:t>те</w:t>
      </w:r>
      <w:r w:rsidR="00294BB8" w:rsidRPr="00D16DD5">
        <w:rPr>
          <w:rFonts w:asciiTheme="majorHAnsi" w:hAnsiTheme="majorHAnsi" w:cs="Garamond Premr Pro Subh Cyr"/>
        </w:rPr>
        <w:t xml:space="preserve"> групи</w:t>
      </w:r>
      <w:r w:rsidR="000828C7" w:rsidRPr="00D16DD5">
        <w:rPr>
          <w:rFonts w:asciiTheme="majorHAnsi" w:hAnsiTheme="majorHAnsi" w:cs="Garamond Premr Pro Subh Cyr"/>
        </w:rPr>
        <w:t xml:space="preserve"> и </w:t>
      </w:r>
      <w:r w:rsidR="00294BB8" w:rsidRPr="00D16DD5">
        <w:rPr>
          <w:rFonts w:asciiTheme="majorHAnsi" w:hAnsiTheme="majorHAnsi" w:cs="Garamond Premr Pro Subh Cyr"/>
        </w:rPr>
        <w:t>малки</w:t>
      </w:r>
      <w:r w:rsidR="000828C7" w:rsidRPr="00D16DD5">
        <w:rPr>
          <w:rFonts w:asciiTheme="majorHAnsi" w:hAnsiTheme="majorHAnsi" w:cs="Garamond Premr Pro Subh Cyr"/>
        </w:rPr>
        <w:t>те</w:t>
      </w:r>
      <w:r w:rsidR="00294BB8" w:rsidRPr="00D16DD5">
        <w:rPr>
          <w:rFonts w:asciiTheme="majorHAnsi" w:hAnsiTheme="majorHAnsi" w:cs="Garamond Premr Pro Subh Cyr"/>
        </w:rPr>
        <w:t xml:space="preserve"> групи</w:t>
      </w:r>
      <w:r w:rsidR="006E6582" w:rsidRPr="00D16DD5">
        <w:rPr>
          <w:rFonts w:asciiTheme="majorHAnsi" w:hAnsiTheme="majorHAnsi" w:cs="Garamond Premr Pro Subh Cyr"/>
        </w:rPr>
        <w:t xml:space="preserve">, подлежи на одобрението на областния председател на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 xml:space="preserve"> и на Съвета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006E6582" w:rsidRPr="00D16DD5">
        <w:rPr>
          <w:rFonts w:asciiTheme="majorHAnsi" w:hAnsiTheme="majorHAnsi" w:cs="Garamond Premr Pro Subh Cyr"/>
        </w:rPr>
        <w:t>.</w:t>
      </w:r>
    </w:p>
    <w:p w14:paraId="5B179E8A" w14:textId="529649B0" w:rsidR="006E6582" w:rsidRPr="00D16DD5" w:rsidRDefault="001D0F20">
      <w:pPr>
        <w:pStyle w:val="text"/>
        <w:rPr>
          <w:rFonts w:asciiTheme="majorHAnsi" w:hAnsiTheme="majorHAnsi" w:cs="Garamond Premr Pro Subh Cyr"/>
        </w:rPr>
      </w:pPr>
      <w:r w:rsidRPr="00D16DD5">
        <w:rPr>
          <w:rFonts w:asciiTheme="majorHAnsi" w:hAnsiTheme="majorHAnsi" w:cs="Garamond Premr Pro"/>
          <w:b/>
          <w:bCs/>
        </w:rPr>
        <w:t>240</w:t>
      </w:r>
      <w:r w:rsidR="006E6582" w:rsidRPr="00D16DD5">
        <w:rPr>
          <w:rFonts w:asciiTheme="majorHAnsi" w:hAnsiTheme="majorHAnsi" w:cs="Garamond Premr Pro"/>
          <w:b/>
          <w:bCs/>
        </w:rPr>
        <w:t xml:space="preserve">.3. </w:t>
      </w:r>
      <w:r w:rsidR="006E6582" w:rsidRPr="00D16DD5">
        <w:rPr>
          <w:rFonts w:asciiTheme="majorHAnsi" w:hAnsiTheme="majorHAnsi" w:cs="Garamond Premr Pro Subh Cyr"/>
        </w:rPr>
        <w:t xml:space="preserve">Областният съвет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се състои от председател, заместник-председател, секретар и касиер, младежки представители и директори на служения, както бъде сметнато за необходимо, и областния суперинтендант. Областните отговорни лица и членове на съвета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се избират от годишния Областен конгрес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според Областния план за служение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и следва да служат без заплата. Кандидатурите трябва да бъдат одобрени от областния суперинтендант. В случай че понятията, използвани за описание на отговорните лица, не са достатъчно ясни в дадена култура, с гласуване на Областния съвет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може да се реши да се използват по-подходящи титли. </w:t>
      </w:r>
    </w:p>
    <w:p w14:paraId="717457C4" w14:textId="0DB36ABF" w:rsidR="00294BB8" w:rsidRPr="00D16DD5" w:rsidRDefault="001D0F20">
      <w:pPr>
        <w:pStyle w:val="text"/>
        <w:rPr>
          <w:rFonts w:asciiTheme="majorHAnsi" w:hAnsiTheme="majorHAnsi" w:cs="Garamond Premr Pro Subh Cyr"/>
        </w:rPr>
      </w:pPr>
      <w:r w:rsidRPr="00D16DD5">
        <w:rPr>
          <w:rFonts w:asciiTheme="majorHAnsi" w:hAnsiTheme="majorHAnsi" w:cs="Garamond Premr Pro"/>
          <w:b/>
          <w:bCs/>
        </w:rPr>
        <w:t>240</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Задълженията на областния председател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са</w:t>
      </w:r>
      <w:r w:rsidR="00294BB8" w:rsidRPr="00D16DD5">
        <w:rPr>
          <w:rFonts w:asciiTheme="majorHAnsi" w:hAnsiTheme="majorHAnsi" w:cs="Garamond Premr Pro Subh Cyr"/>
        </w:rPr>
        <w:t>:</w:t>
      </w:r>
    </w:p>
    <w:p w14:paraId="4C936FCE" w14:textId="66608C45" w:rsidR="00294BB8" w:rsidRPr="00D16DD5" w:rsidRDefault="006E6582" w:rsidP="002D6143">
      <w:pPr>
        <w:pStyle w:val="text"/>
        <w:numPr>
          <w:ilvl w:val="0"/>
          <w:numId w:val="7"/>
        </w:numPr>
        <w:rPr>
          <w:rFonts w:asciiTheme="majorHAnsi" w:hAnsiTheme="majorHAnsi" w:cs="Garamond Premr Pro Subh Cyr"/>
        </w:rPr>
      </w:pPr>
      <w:r w:rsidRPr="00D16DD5">
        <w:rPr>
          <w:rFonts w:asciiTheme="majorHAnsi" w:hAnsiTheme="majorHAnsi" w:cs="Garamond Premr Pro Subh Cyr"/>
        </w:rPr>
        <w:t xml:space="preserve">да дава насока и да ръководи областното звено на </w:t>
      </w:r>
      <w:r w:rsidR="00EC228F" w:rsidRPr="00D16DD5">
        <w:rPr>
          <w:rFonts w:asciiTheme="majorHAnsi" w:hAnsiTheme="majorHAnsi" w:cs="Garamond Premr Pro Subh Cyr"/>
        </w:rPr>
        <w:t>NYI</w:t>
      </w:r>
      <w:r w:rsidR="00294BB8" w:rsidRPr="00D16DD5">
        <w:rPr>
          <w:rFonts w:asciiTheme="majorHAnsi" w:hAnsiTheme="majorHAnsi" w:cs="Garamond Premr Pro Subh Cyr"/>
        </w:rPr>
        <w:t>;</w:t>
      </w:r>
    </w:p>
    <w:p w14:paraId="42D6C8F5" w14:textId="01F425CD" w:rsidR="00294BB8" w:rsidRPr="00D16DD5" w:rsidRDefault="006E6582" w:rsidP="002D6143">
      <w:pPr>
        <w:pStyle w:val="text"/>
        <w:numPr>
          <w:ilvl w:val="0"/>
          <w:numId w:val="7"/>
        </w:numPr>
        <w:rPr>
          <w:rFonts w:asciiTheme="majorHAnsi" w:hAnsiTheme="majorHAnsi" w:cs="Garamond Premr Pro Subh Cyr"/>
        </w:rPr>
      </w:pPr>
      <w:r w:rsidRPr="00D16DD5">
        <w:rPr>
          <w:rFonts w:asciiTheme="majorHAnsi" w:hAnsiTheme="majorHAnsi" w:cs="Garamond Premr Pro Subh Cyr"/>
        </w:rPr>
        <w:t xml:space="preserve">да оглавява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който ще способства за развитието на младежкото служение в областта</w:t>
      </w:r>
      <w:r w:rsidR="00294BB8" w:rsidRPr="00D16DD5">
        <w:rPr>
          <w:rFonts w:asciiTheme="majorHAnsi" w:hAnsiTheme="majorHAnsi" w:cs="Garamond Premr Pro Subh Cyr"/>
        </w:rPr>
        <w:t>;</w:t>
      </w:r>
    </w:p>
    <w:p w14:paraId="1B526E39" w14:textId="3397E3D8" w:rsidR="00294BB8" w:rsidRPr="00D16DD5" w:rsidRDefault="006E6582" w:rsidP="002D6143">
      <w:pPr>
        <w:pStyle w:val="text"/>
        <w:numPr>
          <w:ilvl w:val="0"/>
          <w:numId w:val="7"/>
        </w:numPr>
        <w:rPr>
          <w:rFonts w:asciiTheme="majorHAnsi" w:hAnsiTheme="majorHAnsi" w:cs="Garamond Premr Pro Subh Cyr"/>
        </w:rPr>
      </w:pPr>
      <w:r w:rsidRPr="00D16DD5">
        <w:rPr>
          <w:rFonts w:asciiTheme="majorHAnsi" w:hAnsiTheme="majorHAnsi" w:cs="Garamond Premr Pro Subh Cyr"/>
        </w:rPr>
        <w:t xml:space="preserve">да председателства годишния Областен конгрес на </w:t>
      </w:r>
      <w:r w:rsidR="00EC228F" w:rsidRPr="00D16DD5">
        <w:rPr>
          <w:rFonts w:asciiTheme="majorHAnsi" w:hAnsiTheme="majorHAnsi" w:cs="Garamond Premr Pro Subh Cyr"/>
        </w:rPr>
        <w:t>NYI</w:t>
      </w:r>
      <w:r w:rsidR="00294BB8" w:rsidRPr="00D16DD5">
        <w:rPr>
          <w:rFonts w:asciiTheme="majorHAnsi" w:hAnsiTheme="majorHAnsi" w:cs="Garamond Premr Pro Subh Cyr"/>
        </w:rPr>
        <w:t>;</w:t>
      </w:r>
    </w:p>
    <w:p w14:paraId="604214B2" w14:textId="659B5149" w:rsidR="00294BB8" w:rsidRPr="00D16DD5" w:rsidRDefault="006E6582" w:rsidP="002D6143">
      <w:pPr>
        <w:pStyle w:val="text"/>
        <w:numPr>
          <w:ilvl w:val="0"/>
          <w:numId w:val="7"/>
        </w:numPr>
        <w:rPr>
          <w:rFonts w:asciiTheme="majorHAnsi" w:hAnsiTheme="majorHAnsi" w:cs="Garamond Premr Pro Subh Cyr"/>
        </w:rPr>
      </w:pPr>
      <w:r w:rsidRPr="00D16DD5">
        <w:rPr>
          <w:rFonts w:asciiTheme="majorHAnsi" w:hAnsiTheme="majorHAnsi" w:cs="Garamond Premr Pro Subh Cyr"/>
        </w:rPr>
        <w:t xml:space="preserve">да представлява интересите на областното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подходящи областни съвети и комисии и </w:t>
      </w:r>
    </w:p>
    <w:p w14:paraId="2418CE15" w14:textId="600C8175" w:rsidR="00294BB8" w:rsidRPr="00D16DD5" w:rsidRDefault="006E6582" w:rsidP="002D6143">
      <w:pPr>
        <w:pStyle w:val="text"/>
        <w:numPr>
          <w:ilvl w:val="0"/>
          <w:numId w:val="7"/>
        </w:numPr>
        <w:rPr>
          <w:rFonts w:asciiTheme="majorHAnsi" w:hAnsiTheme="majorHAnsi" w:cs="Garamond Premr Pro Subh Cyr"/>
        </w:rPr>
      </w:pPr>
      <w:r w:rsidRPr="00D16DD5">
        <w:rPr>
          <w:rFonts w:asciiTheme="majorHAnsi" w:hAnsiTheme="majorHAnsi" w:cs="Garamond Premr Pro Subh Cyr"/>
        </w:rPr>
        <w:t xml:space="preserve">да насърчава развитието на дейността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местните църкви в областта. </w:t>
      </w:r>
    </w:p>
    <w:p w14:paraId="3429FDB5" w14:textId="57299C27" w:rsidR="006E6582" w:rsidRPr="00D16DD5" w:rsidRDefault="006E6582" w:rsidP="00294BB8">
      <w:pPr>
        <w:pStyle w:val="text"/>
        <w:rPr>
          <w:rFonts w:asciiTheme="majorHAnsi" w:hAnsiTheme="majorHAnsi" w:cs="Garamond Premr Pro Subh Cyr"/>
        </w:rPr>
      </w:pPr>
      <w:r w:rsidRPr="00D16DD5">
        <w:rPr>
          <w:rFonts w:asciiTheme="majorHAnsi" w:hAnsiTheme="majorHAnsi" w:cs="Garamond Premr Pro Subh Cyr"/>
        </w:rPr>
        <w:t xml:space="preserve">Областният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следва да се отчита пред областния суперинтендант и </w:t>
      </w:r>
      <w:r w:rsidR="000828C7" w:rsidRPr="00D16DD5">
        <w:rPr>
          <w:rFonts w:asciiTheme="majorHAnsi" w:hAnsiTheme="majorHAnsi" w:cs="Garamond Premr Pro Subh Cyr"/>
        </w:rPr>
        <w:t>Областния консултативен съвет и</w:t>
      </w:r>
      <w:r w:rsidRPr="00D16DD5">
        <w:rPr>
          <w:rFonts w:asciiTheme="majorHAnsi" w:hAnsiTheme="majorHAnsi" w:cs="Garamond Premr Pro Subh Cyr"/>
        </w:rPr>
        <w:t xml:space="preserve"> ежегодно пред областното събрание. Областният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явява служебен член на областното събрание (201).</w:t>
      </w:r>
    </w:p>
    <w:p w14:paraId="49F6DFF8" w14:textId="1C87F12B" w:rsidR="006E6582" w:rsidRPr="00D16DD5" w:rsidRDefault="00716B75">
      <w:pPr>
        <w:pStyle w:val="razdel"/>
        <w:rPr>
          <w:rFonts w:asciiTheme="majorHAnsi" w:hAnsiTheme="majorHAnsi" w:cs="Garamond Premr Pro Capt Cyr"/>
        </w:rPr>
      </w:pPr>
      <w:r w:rsidRPr="00D16DD5">
        <w:rPr>
          <w:rFonts w:asciiTheme="majorHAnsi" w:hAnsiTheme="majorHAnsi" w:cs="Garamond Premr Pro Capt Cyr"/>
        </w:rPr>
        <w:t>С</w:t>
      </w:r>
      <w:r w:rsidR="006E6582" w:rsidRPr="00D16DD5">
        <w:rPr>
          <w:rFonts w:asciiTheme="majorHAnsi" w:hAnsiTheme="majorHAnsi" w:cs="Garamond Premr Pro Capt Cyr"/>
        </w:rPr>
        <w:t xml:space="preserve">. Областно звено на Международната </w:t>
      </w:r>
      <w:r w:rsidR="006E6582" w:rsidRPr="00D16DD5">
        <w:rPr>
          <w:rFonts w:asciiTheme="majorHAnsi" w:hAnsiTheme="majorHAnsi" w:cs="Garamond Premr Pro Capt Cyr"/>
        </w:rPr>
        <w:br/>
        <w:t xml:space="preserve">назарянска мисионерска организация </w:t>
      </w:r>
    </w:p>
    <w:p w14:paraId="1EFB176B" w14:textId="66F8DFCA" w:rsidR="006E6582" w:rsidRPr="00D16DD5" w:rsidRDefault="00716B75">
      <w:pPr>
        <w:pStyle w:val="text"/>
        <w:rPr>
          <w:rFonts w:asciiTheme="majorHAnsi" w:hAnsiTheme="majorHAnsi" w:cs="Garamond Premr Pro Subh Cyr"/>
        </w:rPr>
      </w:pPr>
      <w:r w:rsidRPr="00D16DD5">
        <w:rPr>
          <w:rFonts w:asciiTheme="majorHAnsi" w:hAnsiTheme="majorHAnsi" w:cs="Garamond Premr Pro"/>
          <w:b/>
          <w:bCs/>
        </w:rPr>
        <w:t>241</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Областното звено на </w:t>
      </w:r>
      <w:r w:rsidR="00DD2FFB" w:rsidRPr="00D16DD5">
        <w:rPr>
          <w:rFonts w:asciiTheme="majorHAnsi" w:hAnsiTheme="majorHAnsi" w:cs="Garamond Premr Pro Subh Cyr"/>
        </w:rPr>
        <w:t>Международните назарянски мисионерски служения</w:t>
      </w:r>
      <w:r w:rsidR="006E6582" w:rsidRPr="00D16DD5">
        <w:rPr>
          <w:rFonts w:asciiTheme="majorHAnsi" w:hAnsiTheme="majorHAnsi" w:cs="Garamond Premr Pro Subh Cyr"/>
        </w:rPr>
        <w:t xml:space="preserve"> следва да се състои от местните групи на </w:t>
      </w:r>
      <w:r w:rsidR="00DD2FFB" w:rsidRPr="00D16DD5">
        <w:rPr>
          <w:rFonts w:asciiTheme="majorHAnsi" w:hAnsiTheme="majorHAnsi" w:cs="Garamond Premr Pro Subh Cyr"/>
        </w:rPr>
        <w:t>Международните назарянски мисионерски служения</w:t>
      </w:r>
      <w:r w:rsidR="006E6582" w:rsidRPr="00D16DD5">
        <w:rPr>
          <w:rFonts w:asciiTheme="majorHAnsi" w:hAnsiTheme="majorHAnsi" w:cs="Garamond Premr Pro Subh Cyr"/>
        </w:rPr>
        <w:t xml:space="preserve"> в границите на областта. Областното сдружение на </w:t>
      </w:r>
      <w:r w:rsidR="00EC228F" w:rsidRPr="00D16DD5">
        <w:rPr>
          <w:rFonts w:asciiTheme="majorHAnsi" w:hAnsiTheme="majorHAnsi" w:cs="Garamond Premr Pro Subh Cyr"/>
        </w:rPr>
        <w:t>NMI</w:t>
      </w:r>
      <w:r w:rsidR="006E6582" w:rsidRPr="00D16DD5">
        <w:rPr>
          <w:rFonts w:asciiTheme="majorHAnsi" w:hAnsiTheme="majorHAnsi" w:cs="Garamond Premr Pro Subh Cyr"/>
        </w:rPr>
        <w:t xml:space="preserve"> </w:t>
      </w:r>
      <w:r w:rsidR="00184FD6" w:rsidRPr="00D16DD5">
        <w:rPr>
          <w:rFonts w:asciiTheme="majorHAnsi" w:hAnsiTheme="majorHAnsi" w:cs="Garamond Premr Pro Subh Cyr"/>
        </w:rPr>
        <w:t xml:space="preserve">трябва да представя Световния </w:t>
      </w:r>
      <w:r w:rsidR="00EC228F" w:rsidRPr="00D16DD5">
        <w:rPr>
          <w:rFonts w:asciiTheme="majorHAnsi" w:hAnsiTheme="majorHAnsi" w:cs="Garamond Premr Pro Subh Cyr"/>
        </w:rPr>
        <w:t>NMI</w:t>
      </w:r>
      <w:r w:rsidR="00294BB8" w:rsidRPr="00D16DD5">
        <w:rPr>
          <w:rFonts w:asciiTheme="majorHAnsi" w:hAnsiTheme="majorHAnsi" w:cs="Garamond Premr Pro Subh Cyr"/>
        </w:rPr>
        <w:t xml:space="preserve"> </w:t>
      </w:r>
      <w:r w:rsidR="00184FD6" w:rsidRPr="00D16DD5">
        <w:rPr>
          <w:rFonts w:asciiTheme="majorHAnsi" w:hAnsiTheme="majorHAnsi" w:cs="Garamond Premr Pro Subh Cyr"/>
        </w:rPr>
        <w:t>в областните служения</w:t>
      </w:r>
      <w:r w:rsidR="006E6582" w:rsidRPr="00D16DD5">
        <w:rPr>
          <w:rFonts w:asciiTheme="majorHAnsi" w:hAnsiTheme="majorHAnsi" w:cs="Garamond Premr Pro Subh Cyr"/>
        </w:rPr>
        <w:t>. (811)</w:t>
      </w:r>
    </w:p>
    <w:p w14:paraId="21BE340C" w14:textId="5D00F5B7" w:rsidR="006E6582" w:rsidRPr="00D16DD5" w:rsidRDefault="00716B75">
      <w:pPr>
        <w:pStyle w:val="text"/>
        <w:rPr>
          <w:rFonts w:asciiTheme="majorHAnsi" w:hAnsiTheme="majorHAnsi" w:cs="Garamond Premr Pro Subh Cyr"/>
        </w:rPr>
      </w:pPr>
      <w:r w:rsidRPr="00D16DD5">
        <w:rPr>
          <w:rFonts w:asciiTheme="majorHAnsi" w:hAnsiTheme="majorHAnsi" w:cs="Garamond Premr Pro"/>
          <w:b/>
          <w:bCs/>
        </w:rPr>
        <w:t>241</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Областното звено на </w:t>
      </w:r>
      <w:r w:rsidR="00DD2FFB" w:rsidRPr="00D16DD5">
        <w:rPr>
          <w:rFonts w:asciiTheme="majorHAnsi" w:hAnsiTheme="majorHAnsi" w:cs="Garamond Premr Pro Subh Cyr"/>
        </w:rPr>
        <w:t>Международните назарянски мисионерски служения</w:t>
      </w:r>
      <w:r w:rsidR="006E6582" w:rsidRPr="00D16DD5">
        <w:rPr>
          <w:rFonts w:asciiTheme="majorHAnsi" w:hAnsiTheme="majorHAnsi" w:cs="Garamond Premr Pro Subh Cyr"/>
        </w:rPr>
        <w:t xml:space="preserve"> следва да се ръководи от Устава на </w:t>
      </w:r>
      <w:r w:rsidR="00EC228F" w:rsidRPr="00D16DD5">
        <w:rPr>
          <w:rFonts w:asciiTheme="majorHAnsi" w:hAnsiTheme="majorHAnsi" w:cs="Garamond Premr Pro Subh Cyr"/>
        </w:rPr>
        <w:t>NMI</w:t>
      </w:r>
      <w:r w:rsidR="006E6582" w:rsidRPr="00D16DD5">
        <w:rPr>
          <w:rFonts w:asciiTheme="majorHAnsi" w:hAnsiTheme="majorHAnsi" w:cs="Garamond Premr Pro Subh Cyr"/>
        </w:rPr>
        <w:t xml:space="preserve">, одобрен от </w:t>
      </w:r>
      <w:r w:rsidR="00294BB8" w:rsidRPr="00D16DD5">
        <w:rPr>
          <w:rFonts w:asciiTheme="majorHAnsi" w:hAnsiTheme="majorHAnsi" w:cs="Garamond Premr Pro Subh Cyr"/>
        </w:rPr>
        <w:t xml:space="preserve">Световния </w:t>
      </w:r>
      <w:r w:rsidR="006E6582" w:rsidRPr="00D16DD5">
        <w:rPr>
          <w:rFonts w:asciiTheme="majorHAnsi" w:hAnsiTheme="majorHAnsi" w:cs="Garamond Premr Pro Subh Cyr"/>
        </w:rPr>
        <w:t xml:space="preserve">конгрес на </w:t>
      </w:r>
      <w:r w:rsidR="00DD2FFB" w:rsidRPr="00D16DD5">
        <w:rPr>
          <w:rFonts w:asciiTheme="majorHAnsi" w:hAnsiTheme="majorHAnsi" w:cs="Garamond Premr Pro Subh Cyr"/>
        </w:rPr>
        <w:t>Международните назарянски мисионерски служения</w:t>
      </w:r>
      <w:r w:rsidR="006E6582" w:rsidRPr="00D16DD5">
        <w:rPr>
          <w:rFonts w:asciiTheme="majorHAnsi" w:hAnsiTheme="majorHAnsi" w:cs="Garamond Premr Pro Subh Cyr"/>
        </w:rPr>
        <w:t xml:space="preserve"> и </w:t>
      </w:r>
      <w:r w:rsidR="00294BB8" w:rsidRPr="00D16DD5">
        <w:rPr>
          <w:rFonts w:asciiTheme="majorHAnsi" w:hAnsiTheme="majorHAnsi" w:cs="Garamond Premr Pro Subh Cyr"/>
        </w:rPr>
        <w:t>Комитет за световна мисия</w:t>
      </w:r>
      <w:r w:rsidR="006E6582" w:rsidRPr="00D16DD5">
        <w:rPr>
          <w:rFonts w:asciiTheme="majorHAnsi" w:hAnsiTheme="majorHAnsi" w:cs="Garamond Premr Pro Subh Cyr"/>
        </w:rPr>
        <w:t xml:space="preserve"> на Генералния съвет. То трябва да е подчинено на областния суперинтендант, Областния консултативен съвет, областното събрание и областния Съвет на </w:t>
      </w:r>
      <w:r w:rsidR="00DD2FFB" w:rsidRPr="00D16DD5">
        <w:rPr>
          <w:rFonts w:asciiTheme="majorHAnsi" w:hAnsiTheme="majorHAnsi" w:cs="Garamond Premr Pro Subh Cyr"/>
        </w:rPr>
        <w:t>Международните назарянски мисионерски служения</w:t>
      </w:r>
      <w:r w:rsidR="006E6582" w:rsidRPr="00D16DD5">
        <w:rPr>
          <w:rFonts w:asciiTheme="majorHAnsi" w:hAnsiTheme="majorHAnsi" w:cs="Garamond Premr Pro Subh Cyr"/>
        </w:rPr>
        <w:t>. (811)</w:t>
      </w:r>
    </w:p>
    <w:p w14:paraId="18DF717A" w14:textId="3EB3999F" w:rsidR="006E6582" w:rsidRPr="00D16DD5" w:rsidRDefault="00716B75">
      <w:pPr>
        <w:pStyle w:val="text"/>
        <w:rPr>
          <w:rFonts w:asciiTheme="majorHAnsi" w:hAnsiTheme="majorHAnsi" w:cs="Garamond Premr Pro Subh Cyr"/>
        </w:rPr>
      </w:pPr>
      <w:r w:rsidRPr="00D16DD5">
        <w:rPr>
          <w:rFonts w:asciiTheme="majorHAnsi" w:hAnsiTheme="majorHAnsi" w:cs="Garamond Premr Pro"/>
          <w:b/>
          <w:bCs/>
        </w:rPr>
        <w:t>241</w:t>
      </w:r>
      <w:r w:rsidR="006E6582" w:rsidRPr="00D16DD5">
        <w:rPr>
          <w:rFonts w:asciiTheme="majorHAnsi" w:hAnsiTheme="majorHAnsi" w:cs="Garamond Premr Pro"/>
          <w:b/>
          <w:bCs/>
        </w:rPr>
        <w:t xml:space="preserve">.2. </w:t>
      </w:r>
      <w:r w:rsidR="006E6582" w:rsidRPr="00D16DD5">
        <w:rPr>
          <w:rFonts w:asciiTheme="majorHAnsi" w:hAnsiTheme="majorHAnsi" w:cs="Garamond Premr Pro Subh Cyr"/>
        </w:rPr>
        <w:t xml:space="preserve">Председателят на Областното звено на </w:t>
      </w:r>
      <w:r w:rsidR="00DD2FFB" w:rsidRPr="00D16DD5">
        <w:rPr>
          <w:rFonts w:asciiTheme="majorHAnsi" w:hAnsiTheme="majorHAnsi" w:cs="Garamond Premr Pro Subh Cyr"/>
        </w:rPr>
        <w:t>Международните назарянски мисионерски служения</w:t>
      </w:r>
      <w:r w:rsidR="006E6582" w:rsidRPr="00D16DD5">
        <w:rPr>
          <w:rFonts w:asciiTheme="majorHAnsi" w:hAnsiTheme="majorHAnsi" w:cs="Garamond Premr Pro Subh Cyr"/>
        </w:rPr>
        <w:t xml:space="preserve"> следва да служи без заплата и да бъде член по длъжност на областното събрание. (201)</w:t>
      </w:r>
    </w:p>
    <w:p w14:paraId="4F1102E0" w14:textId="0B194C92" w:rsidR="006E6582" w:rsidRPr="00D16DD5" w:rsidRDefault="00716B75">
      <w:pPr>
        <w:pStyle w:val="razdel"/>
        <w:rPr>
          <w:rFonts w:asciiTheme="majorHAnsi" w:hAnsiTheme="majorHAnsi" w:cs="Garamond Premr Pro Capt Cyr"/>
        </w:rPr>
      </w:pPr>
      <w:r w:rsidRPr="00D16DD5">
        <w:rPr>
          <w:rFonts w:asciiTheme="majorHAnsi" w:hAnsiTheme="majorHAnsi" w:cs="Garamond Premr Pro Capt Cyr"/>
        </w:rPr>
        <w:t>Т</w:t>
      </w:r>
      <w:r w:rsidR="006E6582" w:rsidRPr="00D16DD5">
        <w:rPr>
          <w:rFonts w:asciiTheme="majorHAnsi" w:hAnsiTheme="majorHAnsi" w:cs="Garamond Premr Pro Capt Cyr"/>
        </w:rPr>
        <w:t xml:space="preserve">. </w:t>
      </w:r>
      <w:r w:rsidR="006E6582" w:rsidRPr="00D16DD5">
        <w:rPr>
          <w:rFonts w:asciiTheme="majorHAnsi" w:hAnsiTheme="majorHAnsi" w:cs="Garamond Premr Pro Capt Cyr"/>
          <w:color w:val="auto"/>
        </w:rPr>
        <w:t>Областни платени помощници</w:t>
      </w:r>
    </w:p>
    <w:p w14:paraId="5AA835FF" w14:textId="467899D5" w:rsidR="006E6582" w:rsidRPr="00D16DD5" w:rsidRDefault="00716B75">
      <w:pPr>
        <w:pStyle w:val="text"/>
        <w:rPr>
          <w:rFonts w:asciiTheme="majorHAnsi" w:hAnsiTheme="majorHAnsi" w:cs="Garamond Premr Pro Subh Cyr"/>
        </w:rPr>
      </w:pPr>
      <w:r w:rsidRPr="00D16DD5">
        <w:rPr>
          <w:rFonts w:asciiTheme="majorHAnsi" w:hAnsiTheme="majorHAnsi" w:cs="Garamond Premr Pro"/>
          <w:b/>
          <w:bCs/>
        </w:rPr>
        <w:t>242</w:t>
      </w:r>
      <w:r w:rsidR="006E6582" w:rsidRPr="00D16DD5">
        <w:rPr>
          <w:rFonts w:asciiTheme="majorHAnsi" w:hAnsiTheme="majorHAnsi" w:cs="Garamond Premr Pro"/>
          <w:b/>
          <w:bCs/>
        </w:rPr>
        <w:t>.</w:t>
      </w:r>
      <w:r w:rsidR="00293E98">
        <w:rPr>
          <w:rFonts w:asciiTheme="majorHAnsi" w:hAnsiTheme="majorHAnsi" w:cs="Garamond Premr Pro Subh Cyr"/>
        </w:rPr>
        <w:t xml:space="preserve"> Когато се поя</w:t>
      </w:r>
      <w:r w:rsidR="006E6582" w:rsidRPr="00D16DD5">
        <w:rPr>
          <w:rFonts w:asciiTheme="majorHAnsi" w:hAnsiTheme="majorHAnsi" w:cs="Garamond Premr Pro Subh Cyr"/>
        </w:rPr>
        <w:t xml:space="preserve">ви нуждата от платени помощници за по-голяма ползотворност на областното управление, кандидатурата на такива лица, духовници или миряни следва да бъде предложена от областния суперинтендант, след като </w:t>
      </w:r>
      <w:r w:rsidR="0024739D" w:rsidRPr="00D16DD5">
        <w:rPr>
          <w:rFonts w:asciiTheme="majorHAnsi" w:hAnsiTheme="majorHAnsi" w:cs="Garamond Premr Pro Subh Cyr"/>
        </w:rPr>
        <w:t>той</w:t>
      </w:r>
      <w:r w:rsidR="006E6582" w:rsidRPr="00D16DD5">
        <w:rPr>
          <w:rFonts w:asciiTheme="majorHAnsi" w:hAnsiTheme="majorHAnsi" w:cs="Garamond Premr Pro Subh Cyr"/>
        </w:rPr>
        <w:t xml:space="preserve"> е получил писмено одобрение от отговорния генерален суперинтендант. Лицата трябва да бъдат избрани от Областния консултативен съвет. Наемането на подобни помощници не трябва да бъде за повече от една година, но може да бъде подновено по препоръка на областния суперинтендант и с подкрепата на мнозинст</w:t>
      </w:r>
      <w:r w:rsidR="006E6582" w:rsidRPr="00D16DD5">
        <w:rPr>
          <w:rFonts w:asciiTheme="majorHAnsi" w:hAnsiTheme="majorHAnsi" w:cs="Garamond Premr Pro Subh Cyr"/>
        </w:rPr>
        <w:lastRenderedPageBreak/>
        <w:t>вото от гласовете в Консултативния съвет. (208.1</w:t>
      </w:r>
      <w:r w:rsidRPr="00D16DD5">
        <w:rPr>
          <w:rFonts w:asciiTheme="majorHAnsi" w:hAnsiTheme="majorHAnsi" w:cs="Garamond Premr Pro Subh Cyr"/>
        </w:rPr>
        <w:t>6</w:t>
      </w:r>
      <w:r w:rsidR="006E6582" w:rsidRPr="00D16DD5">
        <w:rPr>
          <w:rFonts w:asciiTheme="majorHAnsi" w:hAnsiTheme="majorHAnsi" w:cs="Garamond Premr Pro Subh Cyr"/>
        </w:rPr>
        <w:t>)</w:t>
      </w:r>
    </w:p>
    <w:p w14:paraId="022C63B0" w14:textId="2C747822" w:rsidR="006E6582" w:rsidRPr="00D16DD5" w:rsidRDefault="00716B75">
      <w:pPr>
        <w:pStyle w:val="text"/>
        <w:rPr>
          <w:rFonts w:asciiTheme="majorHAnsi" w:hAnsiTheme="majorHAnsi" w:cs="Garamond Premr Pro Subh Cyr"/>
        </w:rPr>
      </w:pPr>
      <w:r w:rsidRPr="00D16DD5">
        <w:rPr>
          <w:rFonts w:asciiTheme="majorHAnsi" w:hAnsiTheme="majorHAnsi" w:cs="Garamond Premr Pro"/>
          <w:b/>
          <w:bCs/>
        </w:rPr>
        <w:t>242</w:t>
      </w:r>
      <w:r w:rsidR="006E6582" w:rsidRPr="00D16DD5">
        <w:rPr>
          <w:rFonts w:asciiTheme="majorHAnsi" w:hAnsiTheme="majorHAnsi" w:cs="Garamond Premr Pro"/>
          <w:b/>
          <w:bCs/>
        </w:rPr>
        <w:t xml:space="preserve">.1. </w:t>
      </w:r>
      <w:r w:rsidR="006E6582" w:rsidRPr="00D16DD5">
        <w:rPr>
          <w:rFonts w:asciiTheme="majorHAnsi" w:hAnsiTheme="majorHAnsi" w:cs="Garamond Premr Pro Subh Cyr"/>
        </w:rPr>
        <w:t>Уволняването на помощници преди края на периода, за който са наети, става по препоръка на областния суперинтендант и със съгласието на мнозинството от гласовете в Консултативния съвет. (222.1</w:t>
      </w:r>
      <w:r w:rsidRPr="00D16DD5">
        <w:rPr>
          <w:rFonts w:asciiTheme="majorHAnsi" w:hAnsiTheme="majorHAnsi" w:cs="Garamond Premr Pro Subh Cyr"/>
        </w:rPr>
        <w:t>5</w:t>
      </w:r>
      <w:r w:rsidR="006E6582" w:rsidRPr="00D16DD5">
        <w:rPr>
          <w:rFonts w:asciiTheme="majorHAnsi" w:hAnsiTheme="majorHAnsi" w:cs="Garamond Premr Pro Subh Cyr"/>
        </w:rPr>
        <w:t>)</w:t>
      </w:r>
    </w:p>
    <w:p w14:paraId="7BF90790" w14:textId="0B317DD5" w:rsidR="006E6582" w:rsidRPr="00D16DD5" w:rsidRDefault="00716B75">
      <w:pPr>
        <w:pStyle w:val="text"/>
        <w:rPr>
          <w:rFonts w:asciiTheme="majorHAnsi" w:hAnsiTheme="majorHAnsi" w:cs="Garamond Premr Pro Subh Cyr"/>
        </w:rPr>
      </w:pPr>
      <w:r w:rsidRPr="00D16DD5">
        <w:rPr>
          <w:rFonts w:asciiTheme="majorHAnsi" w:hAnsiTheme="majorHAnsi" w:cs="Garamond Premr Pro"/>
          <w:b/>
          <w:bCs/>
        </w:rPr>
        <w:t>242</w:t>
      </w:r>
      <w:r w:rsidR="006E6582" w:rsidRPr="00D16DD5">
        <w:rPr>
          <w:rFonts w:asciiTheme="majorHAnsi" w:hAnsiTheme="majorHAnsi" w:cs="Garamond Premr Pro"/>
          <w:b/>
          <w:bCs/>
        </w:rPr>
        <w:t xml:space="preserve">.2. </w:t>
      </w:r>
      <w:r w:rsidR="006E6582" w:rsidRPr="00D16DD5">
        <w:rPr>
          <w:rFonts w:asciiTheme="majorHAnsi" w:hAnsiTheme="majorHAnsi" w:cs="Garamond Premr Pro Subh Cyr"/>
        </w:rPr>
        <w:t>Задълженията и дейностите на областните помощници се определят и надзирават от областния суперинтендант.</w:t>
      </w:r>
    </w:p>
    <w:p w14:paraId="1BA41B19" w14:textId="04B500D1" w:rsidR="006E6582" w:rsidRPr="00D16DD5" w:rsidRDefault="00716B75">
      <w:pPr>
        <w:pStyle w:val="text"/>
        <w:rPr>
          <w:rFonts w:asciiTheme="majorHAnsi" w:hAnsiTheme="majorHAnsi" w:cs="Garamond Premr Pro Subh Cyr"/>
        </w:rPr>
      </w:pPr>
      <w:r w:rsidRPr="00D16DD5">
        <w:rPr>
          <w:rFonts w:asciiTheme="majorHAnsi" w:hAnsiTheme="majorHAnsi" w:cs="Garamond Premr Pro"/>
          <w:b/>
          <w:bCs/>
        </w:rPr>
        <w:t>242</w:t>
      </w:r>
      <w:r w:rsidR="006E6582" w:rsidRPr="00D16DD5">
        <w:rPr>
          <w:rFonts w:asciiTheme="majorHAnsi" w:hAnsiTheme="majorHAnsi" w:cs="Garamond Premr Pro"/>
          <w:b/>
          <w:bCs/>
        </w:rPr>
        <w:t xml:space="preserve">.3. </w:t>
      </w:r>
      <w:r w:rsidR="006E6582" w:rsidRPr="00D16DD5">
        <w:rPr>
          <w:rFonts w:asciiTheme="majorHAnsi" w:hAnsiTheme="majorHAnsi" w:cs="Garamond Premr Pro Subh Cyr"/>
        </w:rPr>
        <w:t>До 30 дена, след като нов областен суперинтендант поеме административните задължения на областта, срокът, за който са ангажирани платените помощници, следва да се счита за приключен, освен ако националното трудово законодателство не изисква друго. (Канцеларски помощници като секретарите в офиси не трябва да бъдат включени в горепосочените условия.) (207.3-207.4)</w:t>
      </w:r>
    </w:p>
    <w:p w14:paraId="01B05B56" w14:textId="2EECFA63" w:rsidR="006E6582" w:rsidRPr="00D16DD5" w:rsidRDefault="00716B75">
      <w:pPr>
        <w:pStyle w:val="text"/>
        <w:rPr>
          <w:rFonts w:asciiTheme="majorHAnsi" w:hAnsiTheme="majorHAnsi" w:cs="Garamond Premr Pro Subh Cyr"/>
        </w:rPr>
      </w:pPr>
      <w:r w:rsidRPr="00D16DD5">
        <w:rPr>
          <w:rFonts w:asciiTheme="majorHAnsi" w:hAnsiTheme="majorHAnsi" w:cs="Garamond Premr Pro"/>
          <w:b/>
          <w:bCs/>
        </w:rPr>
        <w:t>242</w:t>
      </w:r>
      <w:r w:rsidR="006E6582" w:rsidRPr="00D16DD5">
        <w:rPr>
          <w:rFonts w:asciiTheme="majorHAnsi" w:hAnsiTheme="majorHAnsi" w:cs="Garamond Premr Pro"/>
          <w:b/>
          <w:bCs/>
        </w:rPr>
        <w:t xml:space="preserve">.4. </w:t>
      </w:r>
      <w:r w:rsidR="006E6582" w:rsidRPr="00D16DD5">
        <w:rPr>
          <w:rFonts w:asciiTheme="majorHAnsi" w:hAnsiTheme="majorHAnsi" w:cs="Garamond Premr Pro Subh Cyr"/>
        </w:rPr>
        <w:t>Изпълняването на функции като платен областен помощник не трябва да изключва заемането на други областни избираеми или назначаеми длъжности, например областен секретар или областен касиер.</w:t>
      </w:r>
    </w:p>
    <w:p w14:paraId="65ACB022"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Т. Закриване на област</w:t>
      </w:r>
    </w:p>
    <w:p w14:paraId="2CEDE38B" w14:textId="544E851A" w:rsidR="006E6582" w:rsidRPr="00D16DD5" w:rsidRDefault="00716B75">
      <w:pPr>
        <w:pStyle w:val="text"/>
        <w:rPr>
          <w:rFonts w:asciiTheme="majorHAnsi" w:hAnsiTheme="majorHAnsi" w:cs="Garamond Premr Pro Subh Cyr"/>
        </w:rPr>
      </w:pPr>
      <w:r w:rsidRPr="00D16DD5">
        <w:rPr>
          <w:rFonts w:asciiTheme="majorHAnsi" w:hAnsiTheme="majorHAnsi" w:cs="Garamond Premr Pro"/>
          <w:b/>
          <w:bCs/>
        </w:rPr>
        <w:t>243</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Когато изглежда ясно на Съвета на генералните суперинтенданти, че дадена област повече не трябва да продължава да съществува като такава, по тяхна препоръка тя може да бъде закрита с подкрепата на две трети от гласовете на Генералния съвет на Църквата на Назарянина и с официално решение за това.</w:t>
      </w:r>
      <w:r w:rsidR="00294BB8" w:rsidRPr="00D16DD5">
        <w:rPr>
          <w:rFonts w:asciiTheme="majorHAnsi" w:hAnsiTheme="majorHAnsi" w:cs="Garamond Premr Pro Subh Cyr"/>
        </w:rPr>
        <w:t xml:space="preserve"> (200)</w:t>
      </w:r>
    </w:p>
    <w:p w14:paraId="3D3F1826" w14:textId="3165B4C8" w:rsidR="006E6582" w:rsidRPr="00D16DD5" w:rsidRDefault="00716B75">
      <w:pPr>
        <w:pStyle w:val="text"/>
        <w:rPr>
          <w:rFonts w:asciiTheme="majorHAnsi" w:hAnsiTheme="majorHAnsi"/>
        </w:rPr>
      </w:pPr>
      <w:r w:rsidRPr="00D16DD5">
        <w:rPr>
          <w:rFonts w:asciiTheme="majorHAnsi" w:hAnsiTheme="majorHAnsi" w:cs="Garamond Premr Pro"/>
          <w:b/>
          <w:bCs/>
        </w:rPr>
        <w:t>243</w:t>
      </w:r>
      <w:r w:rsidR="006E6582" w:rsidRPr="00D16DD5">
        <w:rPr>
          <w:rFonts w:asciiTheme="majorHAnsi" w:hAnsiTheme="majorHAnsi" w:cs="Garamond Premr Pro"/>
          <w:b/>
          <w:bCs/>
        </w:rPr>
        <w:t xml:space="preserve">.1. </w:t>
      </w:r>
      <w:r w:rsidR="006E6582" w:rsidRPr="00D16DD5">
        <w:rPr>
          <w:rFonts w:asciiTheme="majorHAnsi" w:hAnsiTheme="majorHAnsi" w:cs="Garamond Premr Pro Subh Cyr"/>
        </w:rPr>
        <w:t xml:space="preserve">В случай че дадена област бъде официално закрита, съществуващото църковно имущество не може по никакъв начин да бъде отклонявано за други цели, а следва да премине под контрола на </w:t>
      </w:r>
      <w:r w:rsidR="00C9455E" w:rsidRPr="00D16DD5">
        <w:rPr>
          <w:rFonts w:asciiTheme="majorHAnsi" w:hAnsiTheme="majorHAnsi" w:cs="Garamond Premr Pro Subh Cyr"/>
        </w:rPr>
        <w:t>сдружение „</w:t>
      </w:r>
      <w:r w:rsidRPr="00D16DD5">
        <w:rPr>
          <w:rFonts w:asciiTheme="majorHAnsi" w:hAnsiTheme="majorHAnsi" w:cs="Garamond Premr Pro Subh Cyr"/>
        </w:rPr>
        <w:t>Църква на Назарянина</w:t>
      </w:r>
      <w:r w:rsidR="00C9455E" w:rsidRPr="00D16DD5">
        <w:rPr>
          <w:rFonts w:asciiTheme="majorHAnsi" w:hAnsiTheme="majorHAnsi" w:cs="Garamond Premr Pro Subh Cyr"/>
        </w:rPr>
        <w:t>“</w:t>
      </w:r>
      <w:r w:rsidR="006E6582" w:rsidRPr="00D16DD5">
        <w:rPr>
          <w:rFonts w:asciiTheme="majorHAnsi" w:hAnsiTheme="majorHAnsi" w:cs="Garamond Premr Pro Subh Cyr"/>
        </w:rPr>
        <w:t xml:space="preserve"> за използване от </w:t>
      </w:r>
      <w:r w:rsidRPr="00D16DD5">
        <w:rPr>
          <w:rFonts w:asciiTheme="majorHAnsi" w:hAnsiTheme="majorHAnsi" w:cs="Garamond Premr Pro Subh Cyr"/>
        </w:rPr>
        <w:t xml:space="preserve">деноминацията </w:t>
      </w:r>
      <w:r w:rsidR="006E6582" w:rsidRPr="00D16DD5">
        <w:rPr>
          <w:rFonts w:asciiTheme="majorHAnsi" w:hAnsiTheme="majorHAnsi" w:cs="Garamond Premr Pro Subh Cyr"/>
        </w:rPr>
        <w:t xml:space="preserve">като цяло, както нареди </w:t>
      </w:r>
      <w:r w:rsidR="00294BB8" w:rsidRPr="00D16DD5">
        <w:rPr>
          <w:rFonts w:asciiTheme="majorHAnsi" w:hAnsiTheme="majorHAnsi" w:cs="Garamond Premr Pro Subh Cyr"/>
        </w:rPr>
        <w:t>Генерално</w:t>
      </w:r>
      <w:r w:rsidR="006E6582" w:rsidRPr="00D16DD5">
        <w:rPr>
          <w:rFonts w:asciiTheme="majorHAnsi" w:hAnsiTheme="majorHAnsi" w:cs="Garamond Premr Pro Subh Cyr"/>
        </w:rPr>
        <w:t>то събрание. Попечителите, които притежават имуществото на закритата област</w:t>
      </w:r>
      <w:r w:rsidR="00FC6A20" w:rsidRPr="00D16DD5">
        <w:rPr>
          <w:rFonts w:asciiTheme="majorHAnsi" w:hAnsiTheme="majorHAnsi" w:cs="Garamond Premr Pro Subh Cyr"/>
        </w:rPr>
        <w:t>,</w:t>
      </w:r>
      <w:r w:rsidR="006E6582" w:rsidRPr="00D16DD5">
        <w:rPr>
          <w:rFonts w:asciiTheme="majorHAnsi" w:hAnsiTheme="majorHAnsi" w:cs="Garamond Premr Pro Subh Cyr"/>
        </w:rPr>
        <w:t xml:space="preserve"> или дружества, създадени, за да притежават имуществото, следва да продават или да се освобождават от него само по заповед и под ръководството на определения пълномощник на </w:t>
      </w:r>
      <w:r w:rsidR="00294BB8" w:rsidRPr="00D16DD5">
        <w:rPr>
          <w:rFonts w:asciiTheme="majorHAnsi" w:hAnsiTheme="majorHAnsi" w:cs="Garamond Premr Pro Subh Cyr"/>
        </w:rPr>
        <w:t>с</w:t>
      </w:r>
      <w:r w:rsidR="00C9455E" w:rsidRPr="00D16DD5">
        <w:rPr>
          <w:rFonts w:asciiTheme="majorHAnsi" w:hAnsiTheme="majorHAnsi" w:cs="Garamond Premr Pro Subh Cyr"/>
        </w:rPr>
        <w:t>дружение „</w:t>
      </w:r>
      <w:r w:rsidRPr="00D16DD5">
        <w:rPr>
          <w:rFonts w:asciiTheme="majorHAnsi" w:hAnsiTheme="majorHAnsi" w:cs="Garamond Premr Pro Subh Cyr"/>
        </w:rPr>
        <w:t>Църквата на Назарянина</w:t>
      </w:r>
      <w:r w:rsidR="00C9455E" w:rsidRPr="00D16DD5">
        <w:rPr>
          <w:rFonts w:asciiTheme="majorHAnsi" w:hAnsiTheme="majorHAnsi" w:cs="Garamond Premr Pro Subh Cyr"/>
        </w:rPr>
        <w:t>“</w:t>
      </w:r>
      <w:r w:rsidR="006E6582" w:rsidRPr="00D16DD5">
        <w:rPr>
          <w:rFonts w:asciiTheme="majorHAnsi" w:hAnsiTheme="majorHAnsi" w:cs="Garamond Premr Pro Subh Cyr"/>
        </w:rPr>
        <w:t xml:space="preserve"> и да прехвърлят средствата на този пълномощник. </w:t>
      </w:r>
      <w:r w:rsidR="006E6582" w:rsidRPr="00D16DD5">
        <w:rPr>
          <w:rFonts w:asciiTheme="majorHAnsi" w:hAnsiTheme="majorHAnsi"/>
        </w:rPr>
        <w:t>(106.2, 106.5, 222.5)</w:t>
      </w:r>
    </w:p>
    <w:p w14:paraId="388E3CAD" w14:textId="77777777" w:rsidR="006E6582" w:rsidRPr="00D16DD5" w:rsidRDefault="006E6582">
      <w:pPr>
        <w:pStyle w:val="nomernaglava"/>
        <w:rPr>
          <w:rFonts w:asciiTheme="majorHAnsi" w:hAnsiTheme="majorHAnsi"/>
        </w:rPr>
      </w:pPr>
    </w:p>
    <w:p w14:paraId="43BA8EA4" w14:textId="77777777" w:rsidR="006E6582" w:rsidRPr="00D16DD5" w:rsidRDefault="006E6582">
      <w:pPr>
        <w:pStyle w:val="nomernaglava"/>
        <w:rPr>
          <w:rFonts w:asciiTheme="majorHAnsi" w:hAnsiTheme="majorHAnsi" w:cs="Garamond Premr Pro Cyr"/>
          <w:color w:val="auto"/>
        </w:rPr>
      </w:pPr>
      <w:r w:rsidRPr="00D16DD5">
        <w:rPr>
          <w:rFonts w:asciiTheme="majorHAnsi" w:hAnsiTheme="majorHAnsi" w:cs="Garamond Premr Pro Cyr"/>
          <w:color w:val="auto"/>
        </w:rPr>
        <w:t>ІІІ ГЛАВА</w:t>
      </w:r>
    </w:p>
    <w:p w14:paraId="66FF0297" w14:textId="4A211DEC" w:rsidR="006E6582" w:rsidRPr="00D16DD5" w:rsidRDefault="00E4523A">
      <w:pPr>
        <w:pStyle w:val="glava"/>
        <w:rPr>
          <w:rFonts w:asciiTheme="majorHAnsi" w:hAnsiTheme="majorHAnsi" w:cs="Garamond Premr Pro Capt Cyr"/>
        </w:rPr>
      </w:pPr>
      <w:r w:rsidRPr="00D16DD5">
        <w:rPr>
          <w:rFonts w:asciiTheme="majorHAnsi" w:hAnsiTheme="majorHAnsi" w:cs="Garamond Premr Pro Capt Cyr"/>
        </w:rPr>
        <w:t xml:space="preserve">ГЕНЕРАЛНОТО </w:t>
      </w:r>
      <w:r w:rsidR="00EE4595" w:rsidRPr="00D16DD5">
        <w:rPr>
          <w:rFonts w:asciiTheme="majorHAnsi" w:hAnsiTheme="majorHAnsi" w:cs="Garamond Premr Pro Capt Cyr"/>
        </w:rPr>
        <w:t>УПРАВЛЕНИЕ</w:t>
      </w:r>
    </w:p>
    <w:p w14:paraId="601352F7"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А. Функции и устройство</w:t>
      </w:r>
    </w:p>
    <w:p w14:paraId="6062AE16" w14:textId="629136E4"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300.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е върховният доктриноопределящ, законодателен и избирателен орган на Църквата на Назарянина, подчинен на условията, залегнали в църковния Устав. </w:t>
      </w:r>
      <w:r w:rsidR="00716B75" w:rsidRPr="00D16DD5">
        <w:rPr>
          <w:rFonts w:asciiTheme="majorHAnsi" w:hAnsiTheme="majorHAnsi" w:cs="Garamond Premr Pro Subh Cyr"/>
        </w:rPr>
        <w:t>(25.1-25.9)</w:t>
      </w:r>
    </w:p>
    <w:p w14:paraId="44BD7276" w14:textId="65AFB9E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300.1</w:t>
      </w:r>
      <w:r w:rsidRPr="00D16DD5">
        <w:rPr>
          <w:rFonts w:asciiTheme="majorHAnsi" w:hAnsiTheme="majorHAnsi" w:cs="Garamond Premr Pro Subh Cyr"/>
        </w:rPr>
        <w:t xml:space="preserve">.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се председателства от генералните суперинтенданти колективно и лично. </w:t>
      </w:r>
      <w:r w:rsidR="00716B75" w:rsidRPr="00D16DD5">
        <w:rPr>
          <w:rFonts w:asciiTheme="majorHAnsi" w:hAnsiTheme="majorHAnsi" w:cs="Garamond Premr Pro Subh Cyr"/>
        </w:rPr>
        <w:t>(25.6, 307.3)</w:t>
      </w:r>
    </w:p>
    <w:p w14:paraId="32DCE4FF" w14:textId="1D77A47E" w:rsidR="006E6582" w:rsidRPr="00D16DD5" w:rsidRDefault="006E6582">
      <w:pPr>
        <w:pStyle w:val="text"/>
        <w:rPr>
          <w:rFonts w:asciiTheme="majorHAnsi" w:hAnsiTheme="majorHAnsi"/>
        </w:rPr>
      </w:pPr>
      <w:r w:rsidRPr="00D16DD5">
        <w:rPr>
          <w:rFonts w:asciiTheme="majorHAnsi" w:hAnsiTheme="majorHAnsi" w:cs="Garamond Premr Pro"/>
          <w:b/>
          <w:bCs/>
        </w:rPr>
        <w:t xml:space="preserve">300.2.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следва да избере другите си отговорни лица и да изгради устройството си за осъществяване на дейност според своята мъдрост и воля. </w:t>
      </w:r>
      <w:r w:rsidR="00C9455E" w:rsidRPr="00D16DD5">
        <w:rPr>
          <w:rFonts w:asciiTheme="majorHAnsi" w:hAnsiTheme="majorHAnsi"/>
        </w:rPr>
        <w:t>(25.7)</w:t>
      </w:r>
    </w:p>
    <w:p w14:paraId="5F49D317" w14:textId="11EE2FEC"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300.3. Процедурни правила. </w:t>
      </w:r>
      <w:r w:rsidRPr="00D16DD5">
        <w:rPr>
          <w:rFonts w:asciiTheme="majorHAnsi" w:hAnsiTheme="majorHAnsi" w:cs="Garamond Premr Pro Subh Cyr"/>
        </w:rPr>
        <w:t xml:space="preserve">Подчинени на съответните закони, на Корпоративните клаузи и на Частните правила за управление в </w:t>
      </w:r>
      <w:r w:rsidRPr="00D16DD5">
        <w:rPr>
          <w:rFonts w:asciiTheme="majorHAnsi" w:hAnsiTheme="majorHAnsi" w:cs="Garamond Premr Pro Cyr"/>
          <w:i/>
          <w:iCs/>
        </w:rPr>
        <w:t>Наръчника</w:t>
      </w:r>
      <w:r w:rsidRPr="00D16DD5">
        <w:rPr>
          <w:rFonts w:asciiTheme="majorHAnsi" w:hAnsiTheme="majorHAnsi" w:cs="Garamond Premr Pro Subh Cyr"/>
        </w:rPr>
        <w:t>, събранията и делата на членовете на Църквата на Назарянина на местно, областно и световно равнище и корпоративните комисии следва да се направляват и контролират според „Процедурните правила на Робърт – нова преработка“ (последно издание) за парламентарни процедури. (</w:t>
      </w:r>
      <w:r w:rsidR="00C9455E" w:rsidRPr="00D16DD5">
        <w:rPr>
          <w:rFonts w:asciiTheme="majorHAnsi" w:hAnsiTheme="majorHAnsi" w:cs="Garamond Premr Pro Subh Cyr"/>
        </w:rPr>
        <w:t>35</w:t>
      </w:r>
      <w:r w:rsidRPr="00D16DD5">
        <w:rPr>
          <w:rFonts w:asciiTheme="majorHAnsi" w:hAnsiTheme="majorHAnsi" w:cs="Garamond Premr Pro Subh Cyr"/>
        </w:rPr>
        <w:t>)</w:t>
      </w:r>
    </w:p>
    <w:p w14:paraId="2E340BFF" w14:textId="79B12269"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Б. Членове на </w:t>
      </w:r>
      <w:r w:rsidR="00E4523A" w:rsidRPr="00D16DD5">
        <w:rPr>
          <w:rFonts w:asciiTheme="majorHAnsi" w:hAnsiTheme="majorHAnsi" w:cs="Garamond Premr Pro Capt Cyr"/>
        </w:rPr>
        <w:t>Генералното събрание</w:t>
      </w:r>
    </w:p>
    <w:p w14:paraId="1DBD0C08" w14:textId="39136CE4"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301.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се състои от: равен брой делегати от духовниците и миряните за всяка област от ІІІ фаза, като областният суперинтендант е един от ръкоположените духовници с възложени отговорности, изпращани като делегати, а останалите делегати, които са ръкоположени духовници с възложени отговорности</w:t>
      </w:r>
      <w:r w:rsidR="00061C77" w:rsidRPr="00D16DD5">
        <w:rPr>
          <w:rFonts w:asciiTheme="majorHAnsi" w:hAnsiTheme="majorHAnsi" w:cs="Garamond Premr Pro Subh Cyr"/>
        </w:rPr>
        <w:t xml:space="preserve">, и всички делегати </w:t>
      </w:r>
      <w:r w:rsidRPr="00D16DD5">
        <w:rPr>
          <w:rFonts w:asciiTheme="majorHAnsi" w:hAnsiTheme="majorHAnsi" w:cs="Garamond Premr Pro Subh Cyr"/>
        </w:rPr>
        <w:t xml:space="preserve">миряни се избират за целта от областните събрания на Църквата на Назарянина; заслужилите и пенсионирани генерални суперинтенданти; генералните суперинтенданти; председателя на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 xml:space="preserve">; председателя на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w:t>
      </w:r>
      <w:r w:rsidR="00C9455E" w:rsidRPr="00D16DD5">
        <w:rPr>
          <w:rFonts w:asciiTheme="majorHAnsi" w:hAnsiTheme="majorHAnsi" w:cs="Garamond Premr Pro Subh Cyr"/>
        </w:rPr>
        <w:t xml:space="preserve"> служители и директори на сдружение „Църквата на Назарянина“, които докладват на пленарните заседания на Генералния съвет, половината от президентите на регионалния международен съвет за образование</w:t>
      </w:r>
      <w:r w:rsidRPr="00D16DD5">
        <w:rPr>
          <w:rFonts w:asciiTheme="majorHAnsi" w:hAnsiTheme="majorHAnsi" w:cs="Garamond Premr Pro Subh Cyr"/>
        </w:rPr>
        <w:t xml:space="preserve"> </w:t>
      </w:r>
      <w:r w:rsidR="00C9455E" w:rsidRPr="00D16DD5">
        <w:rPr>
          <w:rFonts w:asciiTheme="majorHAnsi" w:hAnsiTheme="majorHAnsi" w:cs="Garamond Premr Pro Subh Cyr"/>
        </w:rPr>
        <w:t>ще бъдат гласуващи чле</w:t>
      </w:r>
      <w:r w:rsidR="00293E98">
        <w:rPr>
          <w:rFonts w:asciiTheme="majorHAnsi" w:hAnsiTheme="majorHAnsi" w:cs="Garamond Premr Pro Subh Cyr"/>
        </w:rPr>
        <w:t>нове, а другата половина ще бъда</w:t>
      </w:r>
      <w:r w:rsidR="00C9455E" w:rsidRPr="00D16DD5">
        <w:rPr>
          <w:rFonts w:asciiTheme="majorHAnsi" w:hAnsiTheme="majorHAnsi" w:cs="Garamond Premr Pro Subh Cyr"/>
        </w:rPr>
        <w:t>т негласуващи членове</w:t>
      </w:r>
      <w:r w:rsidR="00BC48D4" w:rsidRPr="00D16DD5">
        <w:rPr>
          <w:rFonts w:asciiTheme="majorHAnsi" w:hAnsiTheme="majorHAnsi" w:cs="Garamond Premr Pro Subh Cyr"/>
        </w:rPr>
        <w:t>, като броят и изборният процес се определя от Меж</w:t>
      </w:r>
      <w:r w:rsidR="00F91588" w:rsidRPr="00D16DD5">
        <w:rPr>
          <w:rFonts w:asciiTheme="majorHAnsi" w:hAnsiTheme="majorHAnsi" w:cs="Garamond Premr Pro Subh Cyr"/>
        </w:rPr>
        <w:t>дународния съвет за образование</w:t>
      </w:r>
      <w:r w:rsidRPr="00D16DD5">
        <w:rPr>
          <w:rFonts w:asciiTheme="majorHAnsi" w:hAnsiTheme="majorHAnsi" w:cs="Garamond Premr Pro Subh Cyr"/>
        </w:rPr>
        <w:t xml:space="preserve">; управителя на Назарянската издателска къща; </w:t>
      </w:r>
      <w:r w:rsidR="00F91588" w:rsidRPr="00D16DD5">
        <w:rPr>
          <w:rFonts w:asciiTheme="majorHAnsi" w:hAnsiTheme="majorHAnsi" w:cs="Garamond Premr Pro Subh Cyr"/>
        </w:rPr>
        <w:t>председателя на Международния съвет за пенсии и помощи; пре</w:t>
      </w:r>
      <w:r w:rsidR="00293E98">
        <w:rPr>
          <w:rFonts w:asciiTheme="majorHAnsi" w:hAnsiTheme="majorHAnsi" w:cs="Garamond Premr Pro Subh Cyr"/>
        </w:rPr>
        <w:t>д</w:t>
      </w:r>
      <w:r w:rsidR="00F91588" w:rsidRPr="00D16DD5">
        <w:rPr>
          <w:rFonts w:asciiTheme="majorHAnsi" w:hAnsiTheme="majorHAnsi" w:cs="Garamond Premr Pro Subh Cyr"/>
        </w:rPr>
        <w:t xml:space="preserve">седателя на настойническите служения; </w:t>
      </w:r>
      <w:r w:rsidRPr="00D16DD5">
        <w:rPr>
          <w:rFonts w:asciiTheme="majorHAnsi" w:hAnsiTheme="majorHAnsi" w:cs="Garamond Premr Pro Subh Cyr"/>
        </w:rPr>
        <w:t>директор</w:t>
      </w:r>
      <w:r w:rsidR="00061C77" w:rsidRPr="00D16DD5">
        <w:rPr>
          <w:rFonts w:asciiTheme="majorHAnsi" w:hAnsiTheme="majorHAnsi" w:cs="Garamond Premr Pro Subh Cyr"/>
        </w:rPr>
        <w:t>а</w:t>
      </w:r>
      <w:r w:rsidRPr="00D16DD5">
        <w:rPr>
          <w:rFonts w:asciiTheme="majorHAnsi" w:hAnsiTheme="majorHAnsi" w:cs="Garamond Premr Pro Subh Cyr"/>
        </w:rPr>
        <w:t xml:space="preserve"> на Фондацията на Църквата на Назарянина;</w:t>
      </w:r>
      <w:r w:rsidR="005C6BF7" w:rsidRPr="00D16DD5">
        <w:rPr>
          <w:rFonts w:asciiTheme="majorHAnsi" w:hAnsiTheme="majorHAnsi" w:cs="Garamond Premr Pro Subh Cyr"/>
        </w:rPr>
        <w:t xml:space="preserve"> глобалния директор за изследователските служби </w:t>
      </w:r>
      <w:r w:rsidRPr="00D16DD5">
        <w:rPr>
          <w:rFonts w:asciiTheme="majorHAnsi" w:hAnsiTheme="majorHAnsi" w:cs="Garamond Premr Pro Subh Cyr"/>
        </w:rPr>
        <w:t>и по</w:t>
      </w:r>
      <w:r w:rsidR="005C6BF7" w:rsidRPr="00D16DD5">
        <w:rPr>
          <w:rFonts w:asciiTheme="majorHAnsi" w:hAnsiTheme="majorHAnsi" w:cs="Garamond Premr Pro Subh Cyr"/>
        </w:rPr>
        <w:t xml:space="preserve"> един</w:t>
      </w:r>
      <w:r w:rsidRPr="00D16DD5">
        <w:rPr>
          <w:rFonts w:asciiTheme="majorHAnsi" w:hAnsiTheme="majorHAnsi" w:cs="Garamond Premr Pro Subh Cyr"/>
        </w:rPr>
        <w:t xml:space="preserve"> мисионер като делегати за всеки регион, </w:t>
      </w:r>
      <w:r w:rsidR="00184FD6" w:rsidRPr="00D16DD5">
        <w:rPr>
          <w:rFonts w:asciiTheme="majorHAnsi" w:hAnsiTheme="majorHAnsi" w:cs="Garamond Premr Pro Subh Cyr"/>
        </w:rPr>
        <w:t>номинирани и избрани сред и от мисионери</w:t>
      </w:r>
      <w:r w:rsidR="0071448B" w:rsidRPr="00D16DD5">
        <w:rPr>
          <w:rFonts w:asciiTheme="majorHAnsi" w:hAnsiTheme="majorHAnsi" w:cs="Garamond Premr Pro Subh Cyr"/>
        </w:rPr>
        <w:t xml:space="preserve"> с възложени отговорности</w:t>
      </w:r>
      <w:r w:rsidR="00184FD6" w:rsidRPr="00D16DD5">
        <w:rPr>
          <w:rFonts w:asciiTheme="majorHAnsi" w:hAnsiTheme="majorHAnsi" w:cs="Garamond Premr Pro Subh Cyr"/>
        </w:rPr>
        <w:t xml:space="preserve">, служещи в този </w:t>
      </w:r>
      <w:r w:rsidR="00E4523A" w:rsidRPr="00D16DD5">
        <w:rPr>
          <w:rFonts w:asciiTheme="majorHAnsi" w:hAnsiTheme="majorHAnsi" w:cs="Garamond Premr Pro Subh Cyr"/>
        </w:rPr>
        <w:t>регион</w:t>
      </w:r>
      <w:r w:rsidRPr="00D16DD5">
        <w:rPr>
          <w:rFonts w:asciiTheme="majorHAnsi" w:hAnsiTheme="majorHAnsi" w:cs="Garamond Premr Pro Subh Cyr"/>
        </w:rPr>
        <w:t>. При липсата на такъв избор мисионерският представител следва да се избере от Световния мисионерски комитет.</w:t>
      </w:r>
    </w:p>
    <w:p w14:paraId="788352F0" w14:textId="4089D10B" w:rsidR="009C44D5" w:rsidRPr="00D16DD5" w:rsidRDefault="006E6582" w:rsidP="002D6143">
      <w:pPr>
        <w:pStyle w:val="text"/>
        <w:rPr>
          <w:rFonts w:asciiTheme="majorHAnsi" w:hAnsiTheme="majorHAnsi" w:cs="Garamond Premr Pro Subh Cyr"/>
        </w:rPr>
      </w:pPr>
      <w:r w:rsidRPr="00D16DD5">
        <w:rPr>
          <w:rFonts w:asciiTheme="majorHAnsi" w:hAnsiTheme="majorHAnsi" w:cs="Garamond Premr Pro"/>
          <w:b/>
          <w:bCs/>
        </w:rPr>
        <w:t>301.1.</w:t>
      </w:r>
      <w:r w:rsidRPr="00D16DD5">
        <w:rPr>
          <w:rFonts w:asciiTheme="majorHAnsi" w:hAnsiTheme="majorHAnsi" w:cs="Garamond Premr Pro Subh Cyr"/>
        </w:rPr>
        <w:t xml:space="preserve"> Всяка област от ІІІ фаза трябва да има правото да бъде представяна в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от: един ръкоположен служител с възложени отговорности и един мирянин за първите </w:t>
      </w:r>
      <w:r w:rsidR="009C44D5" w:rsidRPr="00D16DD5">
        <w:rPr>
          <w:rFonts w:asciiTheme="majorHAnsi" w:hAnsiTheme="majorHAnsi" w:cs="Garamond Premr Pro Subh Cyr"/>
        </w:rPr>
        <w:t>4</w:t>
      </w:r>
      <w:r w:rsidRPr="00D16DD5">
        <w:rPr>
          <w:rFonts w:asciiTheme="majorHAnsi" w:hAnsiTheme="majorHAnsi" w:cs="Garamond Premr Pro Subh Cyr"/>
        </w:rPr>
        <w:t>000 или по-малко пълноправни църковни членове, както и по един допълнителен ръкоположен служител с възложени отговорности и по един допъл</w:t>
      </w:r>
      <w:r w:rsidRPr="00D16DD5">
        <w:rPr>
          <w:rFonts w:asciiTheme="majorHAnsi" w:hAnsiTheme="majorHAnsi" w:cs="Garamond Premr Pro Subh Cyr"/>
        </w:rPr>
        <w:lastRenderedPageBreak/>
        <w:t xml:space="preserve">нителен мирянин за следващите  </w:t>
      </w:r>
      <w:r w:rsidR="009C44D5" w:rsidRPr="00D16DD5">
        <w:rPr>
          <w:rFonts w:asciiTheme="majorHAnsi" w:hAnsiTheme="majorHAnsi" w:cs="Garamond Premr Pro Subh Cyr"/>
        </w:rPr>
        <w:t>4000</w:t>
      </w:r>
      <w:r w:rsidRPr="00D16DD5">
        <w:rPr>
          <w:rFonts w:asciiTheme="majorHAnsi" w:hAnsiTheme="majorHAnsi" w:cs="Garamond Premr Pro Subh Cyr"/>
        </w:rPr>
        <w:t xml:space="preserve"> пълноправни членове и за всички следващи допълнителни </w:t>
      </w:r>
      <w:r w:rsidR="009C44D5" w:rsidRPr="00D16DD5">
        <w:rPr>
          <w:rFonts w:asciiTheme="majorHAnsi" w:hAnsiTheme="majorHAnsi" w:cs="Garamond Premr Pro Subh Cyr"/>
        </w:rPr>
        <w:t>4000</w:t>
      </w:r>
      <w:r w:rsidRPr="00D16DD5">
        <w:rPr>
          <w:rFonts w:asciiTheme="majorHAnsi" w:hAnsiTheme="majorHAnsi" w:cs="Garamond Premr Pro Subh Cyr"/>
        </w:rPr>
        <w:t xml:space="preserve"> пълноправни членове</w:t>
      </w:r>
      <w:r w:rsidR="0071448B" w:rsidRPr="00D16DD5">
        <w:rPr>
          <w:rFonts w:asciiTheme="majorHAnsi" w:hAnsiTheme="majorHAnsi" w:cs="Garamond Premr Pro Subh Cyr"/>
        </w:rPr>
        <w:t xml:space="preserve">. </w:t>
      </w:r>
      <w:r w:rsidRPr="00D16DD5">
        <w:rPr>
          <w:rFonts w:asciiTheme="majorHAnsi" w:hAnsiTheme="majorHAnsi" w:cs="Garamond Premr Pro Subh Cyr"/>
        </w:rPr>
        <w:t xml:space="preserve">Понятието „ръкоположен служител с възложени отговорности“ включва </w:t>
      </w:r>
      <w:r w:rsidR="005605E8" w:rsidRPr="00D16DD5">
        <w:rPr>
          <w:rFonts w:asciiTheme="majorHAnsi" w:hAnsiTheme="majorHAnsi" w:cs="Garamond Premr Pro Subh Cyr"/>
        </w:rPr>
        <w:t>старейшини</w:t>
      </w:r>
      <w:r w:rsidRPr="00D16DD5">
        <w:rPr>
          <w:rFonts w:asciiTheme="majorHAnsi" w:hAnsiTheme="majorHAnsi" w:cs="Garamond Premr Pro Subh Cyr"/>
        </w:rPr>
        <w:t xml:space="preserve"> и дякони.</w:t>
      </w:r>
      <w:r w:rsidR="009C44D5" w:rsidRPr="00D16DD5">
        <w:rPr>
          <w:rFonts w:asciiTheme="majorHAnsi" w:hAnsiTheme="majorHAnsi" w:cs="Garamond Premr Pro Subh Cyr"/>
        </w:rPr>
        <w:t xml:space="preserve"> (Виж таблицата.)</w:t>
      </w:r>
    </w:p>
    <w:p w14:paraId="6111BEB1" w14:textId="77777777" w:rsidR="009C44D5" w:rsidRPr="00D16DD5" w:rsidRDefault="009C44D5" w:rsidP="002D6143">
      <w:pPr>
        <w:pStyle w:val="text"/>
        <w:rPr>
          <w:rFonts w:asciiTheme="majorHAnsi" w:hAnsiTheme="majorHAnsi" w:cs="Garamond Premr Pro Subh Cyr"/>
        </w:rPr>
      </w:pPr>
      <w:r w:rsidRPr="00D16DD5">
        <w:rPr>
          <w:rFonts w:asciiTheme="majorHAnsi" w:hAnsiTheme="majorHAnsi" w:cs="Garamond Premr Pro Subh Cyr"/>
        </w:rPr>
        <w:t>Брой на пълноправните членове</w:t>
      </w:r>
      <w:r w:rsidRPr="00D16DD5">
        <w:rPr>
          <w:rFonts w:asciiTheme="majorHAnsi" w:hAnsiTheme="majorHAnsi" w:cs="Garamond Premr Pro Subh Cyr"/>
        </w:rPr>
        <w:tab/>
        <w:t>Брой делегати</w:t>
      </w:r>
    </w:p>
    <w:p w14:paraId="00CD6FBC" w14:textId="77777777" w:rsidR="009C44D5" w:rsidRPr="00D16DD5" w:rsidRDefault="009C44D5" w:rsidP="002D6143">
      <w:pPr>
        <w:pStyle w:val="text"/>
        <w:rPr>
          <w:rFonts w:asciiTheme="majorHAnsi" w:hAnsiTheme="majorHAnsi" w:cs="Garamond Premr Pro Subh Cyr"/>
        </w:rPr>
      </w:pPr>
      <w:r w:rsidRPr="00D16DD5">
        <w:rPr>
          <w:rFonts w:asciiTheme="majorHAnsi" w:hAnsiTheme="majorHAnsi" w:cs="Garamond Premr Pro Subh Cyr"/>
        </w:rPr>
        <w:t>0-4,000</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2 (1 мирянин, 1 служител)</w:t>
      </w:r>
    </w:p>
    <w:p w14:paraId="64443432" w14:textId="73AC76B3" w:rsidR="009C44D5" w:rsidRPr="00D16DD5" w:rsidRDefault="009C44D5" w:rsidP="002D6143">
      <w:pPr>
        <w:pStyle w:val="text"/>
        <w:rPr>
          <w:rFonts w:asciiTheme="majorHAnsi" w:hAnsiTheme="majorHAnsi" w:cs="Garamond Premr Pro Subh Cyr"/>
        </w:rPr>
      </w:pPr>
      <w:r w:rsidRPr="00D16DD5">
        <w:rPr>
          <w:rFonts w:asciiTheme="majorHAnsi" w:hAnsiTheme="majorHAnsi" w:cs="Garamond Premr Pro Subh Cyr"/>
        </w:rPr>
        <w:t>4,001-8,000</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4 (2 м</w:t>
      </w:r>
      <w:r w:rsidR="00061C77" w:rsidRPr="00D16DD5">
        <w:rPr>
          <w:rFonts w:asciiTheme="majorHAnsi" w:hAnsiTheme="majorHAnsi" w:cs="Garamond Premr Pro Subh Cyr"/>
        </w:rPr>
        <w:t>иряни</w:t>
      </w:r>
      <w:r w:rsidRPr="00D16DD5">
        <w:rPr>
          <w:rFonts w:asciiTheme="majorHAnsi" w:hAnsiTheme="majorHAnsi" w:cs="Garamond Premr Pro Subh Cyr"/>
        </w:rPr>
        <w:t>, 2 служител</w:t>
      </w:r>
      <w:r w:rsidR="005D5D27" w:rsidRPr="00D16DD5">
        <w:rPr>
          <w:rFonts w:asciiTheme="majorHAnsi" w:hAnsiTheme="majorHAnsi" w:cs="Garamond Premr Pro Subh Cyr"/>
        </w:rPr>
        <w:t>и</w:t>
      </w:r>
      <w:r w:rsidRPr="00D16DD5">
        <w:rPr>
          <w:rFonts w:asciiTheme="majorHAnsi" w:hAnsiTheme="majorHAnsi" w:cs="Garamond Premr Pro Subh Cyr"/>
        </w:rPr>
        <w:t>)</w:t>
      </w:r>
    </w:p>
    <w:p w14:paraId="27934526" w14:textId="630CB9B8" w:rsidR="009C44D5" w:rsidRPr="00D16DD5" w:rsidRDefault="005D5D27" w:rsidP="002D6143">
      <w:pPr>
        <w:pStyle w:val="text"/>
        <w:rPr>
          <w:rFonts w:asciiTheme="majorHAnsi" w:hAnsiTheme="majorHAnsi" w:cs="Garamond Premr Pro Subh Cyr"/>
        </w:rPr>
      </w:pPr>
      <w:r w:rsidRPr="00D16DD5">
        <w:rPr>
          <w:rFonts w:asciiTheme="majorHAnsi" w:hAnsiTheme="majorHAnsi" w:cs="Garamond Premr Pro Subh Cyr"/>
        </w:rPr>
        <w:t>8,001-12,000</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6 (3 миряни</w:t>
      </w:r>
      <w:r w:rsidR="009C44D5" w:rsidRPr="00D16DD5">
        <w:rPr>
          <w:rFonts w:asciiTheme="majorHAnsi" w:hAnsiTheme="majorHAnsi" w:cs="Garamond Premr Pro Subh Cyr"/>
        </w:rPr>
        <w:t>, 3 служител</w:t>
      </w:r>
      <w:r w:rsidRPr="00D16DD5">
        <w:rPr>
          <w:rFonts w:asciiTheme="majorHAnsi" w:hAnsiTheme="majorHAnsi" w:cs="Garamond Premr Pro Subh Cyr"/>
        </w:rPr>
        <w:t>и</w:t>
      </w:r>
      <w:r w:rsidR="009C44D5" w:rsidRPr="00D16DD5">
        <w:rPr>
          <w:rFonts w:asciiTheme="majorHAnsi" w:hAnsiTheme="majorHAnsi" w:cs="Garamond Premr Pro Subh Cyr"/>
        </w:rPr>
        <w:t>)</w:t>
      </w:r>
    </w:p>
    <w:p w14:paraId="57D07FB8" w14:textId="2E4490A3" w:rsidR="009C44D5" w:rsidRPr="00D16DD5" w:rsidRDefault="009C44D5" w:rsidP="002D6143">
      <w:pPr>
        <w:pStyle w:val="text"/>
        <w:rPr>
          <w:rFonts w:asciiTheme="majorHAnsi" w:hAnsiTheme="majorHAnsi" w:cs="Garamond Premr Pro Subh Cyr"/>
        </w:rPr>
      </w:pPr>
      <w:r w:rsidRPr="00D16DD5">
        <w:rPr>
          <w:rFonts w:asciiTheme="majorHAnsi" w:hAnsiTheme="majorHAnsi" w:cs="Garamond Premr Pro Subh Cyr"/>
        </w:rPr>
        <w:t>12,001-16,000</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8 (4 миряни, 4 служител</w:t>
      </w:r>
      <w:r w:rsidR="005D5D27" w:rsidRPr="00D16DD5">
        <w:rPr>
          <w:rFonts w:asciiTheme="majorHAnsi" w:hAnsiTheme="majorHAnsi" w:cs="Garamond Premr Pro Subh Cyr"/>
        </w:rPr>
        <w:t>и</w:t>
      </w:r>
      <w:r w:rsidRPr="00D16DD5">
        <w:rPr>
          <w:rFonts w:asciiTheme="majorHAnsi" w:hAnsiTheme="majorHAnsi" w:cs="Garamond Premr Pro Subh Cyr"/>
        </w:rPr>
        <w:t>)</w:t>
      </w:r>
    </w:p>
    <w:p w14:paraId="74C0A988" w14:textId="611DD335" w:rsidR="009C44D5" w:rsidRPr="00D16DD5" w:rsidRDefault="009C44D5" w:rsidP="002D6143">
      <w:pPr>
        <w:pStyle w:val="text"/>
        <w:rPr>
          <w:rFonts w:asciiTheme="majorHAnsi" w:hAnsiTheme="majorHAnsi" w:cs="Garamond Premr Pro Subh Cyr"/>
        </w:rPr>
      </w:pPr>
      <w:r w:rsidRPr="00D16DD5">
        <w:rPr>
          <w:rFonts w:asciiTheme="majorHAnsi" w:hAnsiTheme="majorHAnsi" w:cs="Garamond Premr Pro Subh Cyr"/>
        </w:rPr>
        <w:t>16,001-20,000</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10 (5 миряни, 5 служител</w:t>
      </w:r>
      <w:r w:rsidR="005D5D27" w:rsidRPr="00D16DD5">
        <w:rPr>
          <w:rFonts w:asciiTheme="majorHAnsi" w:hAnsiTheme="majorHAnsi" w:cs="Garamond Premr Pro Subh Cyr"/>
        </w:rPr>
        <w:t>и</w:t>
      </w:r>
      <w:r w:rsidRPr="00D16DD5">
        <w:rPr>
          <w:rFonts w:asciiTheme="majorHAnsi" w:hAnsiTheme="majorHAnsi" w:cs="Garamond Premr Pro Subh Cyr"/>
        </w:rPr>
        <w:t>)</w:t>
      </w:r>
    </w:p>
    <w:p w14:paraId="1E34B1A2" w14:textId="3ADD89C9" w:rsidR="009C44D5" w:rsidRPr="00D16DD5" w:rsidRDefault="009C44D5" w:rsidP="002D6143">
      <w:pPr>
        <w:pStyle w:val="text"/>
        <w:rPr>
          <w:rFonts w:asciiTheme="majorHAnsi" w:hAnsiTheme="majorHAnsi" w:cs="Garamond Premr Pro Subh Cyr"/>
        </w:rPr>
      </w:pPr>
      <w:r w:rsidRPr="00D16DD5">
        <w:rPr>
          <w:rFonts w:asciiTheme="majorHAnsi" w:hAnsiTheme="majorHAnsi" w:cs="Garamond Premr Pro Subh Cyr"/>
        </w:rPr>
        <w:t>20,001-24,000</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12 (6 миряни, 6 служител</w:t>
      </w:r>
      <w:r w:rsidR="005D5D27" w:rsidRPr="00D16DD5">
        <w:rPr>
          <w:rFonts w:asciiTheme="majorHAnsi" w:hAnsiTheme="majorHAnsi" w:cs="Garamond Premr Pro Subh Cyr"/>
        </w:rPr>
        <w:t>и</w:t>
      </w:r>
      <w:r w:rsidRPr="00D16DD5">
        <w:rPr>
          <w:rFonts w:asciiTheme="majorHAnsi" w:hAnsiTheme="majorHAnsi" w:cs="Garamond Premr Pro Subh Cyr"/>
        </w:rPr>
        <w:t>)</w:t>
      </w:r>
    </w:p>
    <w:p w14:paraId="668F44A1" w14:textId="58B7E6B2" w:rsidR="009C44D5" w:rsidRPr="00D16DD5" w:rsidRDefault="009C44D5" w:rsidP="002D6143">
      <w:pPr>
        <w:pStyle w:val="text"/>
        <w:rPr>
          <w:rFonts w:asciiTheme="majorHAnsi" w:hAnsiTheme="majorHAnsi" w:cs="Garamond Premr Pro Subh Cyr"/>
        </w:rPr>
      </w:pPr>
      <w:r w:rsidRPr="00D16DD5">
        <w:rPr>
          <w:rFonts w:asciiTheme="majorHAnsi" w:hAnsiTheme="majorHAnsi" w:cs="Garamond Premr Pro Subh Cyr"/>
        </w:rPr>
        <w:t>24,001-28,000</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14 (7 миряни, 7 служител</w:t>
      </w:r>
      <w:r w:rsidR="005D5D27" w:rsidRPr="00D16DD5">
        <w:rPr>
          <w:rFonts w:asciiTheme="majorHAnsi" w:hAnsiTheme="majorHAnsi" w:cs="Garamond Premr Pro Subh Cyr"/>
        </w:rPr>
        <w:t>и</w:t>
      </w:r>
      <w:r w:rsidRPr="00D16DD5">
        <w:rPr>
          <w:rFonts w:asciiTheme="majorHAnsi" w:hAnsiTheme="majorHAnsi" w:cs="Garamond Premr Pro Subh Cyr"/>
        </w:rPr>
        <w:t>)</w:t>
      </w:r>
    </w:p>
    <w:p w14:paraId="2148B7D8" w14:textId="5E2CA38D" w:rsidR="009C44D5" w:rsidRPr="00D16DD5" w:rsidRDefault="009C44D5" w:rsidP="002D6143">
      <w:pPr>
        <w:pStyle w:val="text"/>
        <w:rPr>
          <w:rFonts w:asciiTheme="majorHAnsi" w:hAnsiTheme="majorHAnsi" w:cs="Garamond Premr Pro Subh Cyr"/>
        </w:rPr>
      </w:pPr>
      <w:r w:rsidRPr="00D16DD5">
        <w:rPr>
          <w:rFonts w:asciiTheme="majorHAnsi" w:hAnsiTheme="majorHAnsi" w:cs="Garamond Premr Pro Subh Cyr"/>
        </w:rPr>
        <w:t>28,001-32,000</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16 (8 миряни, 8 служител</w:t>
      </w:r>
      <w:r w:rsidR="005D5D27" w:rsidRPr="00D16DD5">
        <w:rPr>
          <w:rFonts w:asciiTheme="majorHAnsi" w:hAnsiTheme="majorHAnsi" w:cs="Garamond Premr Pro Subh Cyr"/>
        </w:rPr>
        <w:t>и</w:t>
      </w:r>
      <w:r w:rsidRPr="00D16DD5">
        <w:rPr>
          <w:rFonts w:asciiTheme="majorHAnsi" w:hAnsiTheme="majorHAnsi" w:cs="Garamond Premr Pro Subh Cyr"/>
        </w:rPr>
        <w:t>)</w:t>
      </w:r>
    </w:p>
    <w:p w14:paraId="7DC1ADC2" w14:textId="05205513" w:rsidR="009C44D5" w:rsidRPr="00D16DD5" w:rsidRDefault="009C44D5" w:rsidP="002D6143">
      <w:pPr>
        <w:pStyle w:val="text"/>
        <w:rPr>
          <w:rFonts w:asciiTheme="majorHAnsi" w:hAnsiTheme="majorHAnsi" w:cs="Garamond Premr Pro Subh Cyr"/>
        </w:rPr>
      </w:pPr>
      <w:r w:rsidRPr="00D16DD5">
        <w:rPr>
          <w:rFonts w:asciiTheme="majorHAnsi" w:hAnsiTheme="majorHAnsi" w:cs="Garamond Premr Pro Subh Cyr"/>
        </w:rPr>
        <w:t>32,001-36,000</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18 (9 миряни, 9 служител</w:t>
      </w:r>
      <w:r w:rsidR="005D5D27" w:rsidRPr="00D16DD5">
        <w:rPr>
          <w:rFonts w:asciiTheme="majorHAnsi" w:hAnsiTheme="majorHAnsi" w:cs="Garamond Premr Pro Subh Cyr"/>
        </w:rPr>
        <w:t>и</w:t>
      </w:r>
      <w:r w:rsidRPr="00D16DD5">
        <w:rPr>
          <w:rFonts w:asciiTheme="majorHAnsi" w:hAnsiTheme="majorHAnsi" w:cs="Garamond Premr Pro Subh Cyr"/>
        </w:rPr>
        <w:t>)</w:t>
      </w:r>
    </w:p>
    <w:p w14:paraId="0A33F8F2" w14:textId="446C6117" w:rsidR="006E6582" w:rsidRPr="00D16DD5" w:rsidRDefault="009C44D5" w:rsidP="009C44D5">
      <w:pPr>
        <w:pStyle w:val="text"/>
        <w:rPr>
          <w:rFonts w:asciiTheme="majorHAnsi" w:hAnsiTheme="majorHAnsi" w:cs="Garamond Premr Pro Subh Cyr"/>
        </w:rPr>
      </w:pPr>
      <w:r w:rsidRPr="00D16DD5">
        <w:rPr>
          <w:rFonts w:asciiTheme="majorHAnsi" w:hAnsiTheme="majorHAnsi" w:cs="Garamond Premr Pro Subh Cyr"/>
        </w:rPr>
        <w:t>И т. н.</w:t>
      </w:r>
    </w:p>
    <w:p w14:paraId="06E20CFF" w14:textId="5271A96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301.2.</w:t>
      </w:r>
      <w:r w:rsidRPr="00D16DD5">
        <w:rPr>
          <w:rFonts w:asciiTheme="majorHAnsi" w:hAnsiTheme="majorHAnsi" w:cs="Garamond Premr Pro Subh Cyr"/>
        </w:rPr>
        <w:t xml:space="preserve"> Всяка област от ІІ фаза трябва</w:t>
      </w:r>
      <w:r w:rsidR="005D5D27" w:rsidRPr="00D16DD5">
        <w:rPr>
          <w:rFonts w:asciiTheme="majorHAnsi" w:hAnsiTheme="majorHAnsi" w:cs="Garamond Premr Pro Subh Cyr"/>
        </w:rPr>
        <w:t xml:space="preserve"> да има правото на един делегат мирянин и един делегат </w:t>
      </w:r>
      <w:r w:rsidR="00BB0CD3" w:rsidRPr="00D16DD5">
        <w:rPr>
          <w:rFonts w:asciiTheme="majorHAnsi" w:hAnsiTheme="majorHAnsi" w:cs="Garamond Premr Pro Subh Cyr"/>
        </w:rPr>
        <w:t>старейшина</w:t>
      </w:r>
      <w:r w:rsidRPr="00D16DD5">
        <w:rPr>
          <w:rFonts w:asciiTheme="majorHAnsi" w:hAnsiTheme="majorHAnsi" w:cs="Garamond Premr Pro Subh Cyr"/>
        </w:rPr>
        <w:t xml:space="preserve"> за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Ръкоположеният служител с възложени функции, изпращан като делегат, следва да бъде областният суперинтендант. За всеки делегат се избира заместник.</w:t>
      </w:r>
    </w:p>
    <w:p w14:paraId="29194524" w14:textId="2F51609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301.3.</w:t>
      </w:r>
      <w:r w:rsidRPr="00D16DD5">
        <w:rPr>
          <w:rFonts w:asciiTheme="majorHAnsi" w:hAnsiTheme="majorHAnsi" w:cs="Garamond Premr Pro Subh Cyr"/>
        </w:rPr>
        <w:t xml:space="preserve"> Областите от І фаза трябва да имат правото на един негласуващ делегат в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w:t>
      </w:r>
      <w:r w:rsidR="0024739D" w:rsidRPr="00D16DD5">
        <w:rPr>
          <w:rFonts w:asciiTheme="majorHAnsi" w:hAnsiTheme="majorHAnsi" w:cs="Garamond Premr Pro Subh Cyr"/>
        </w:rPr>
        <w:t xml:space="preserve">Той </w:t>
      </w:r>
      <w:r w:rsidRPr="00D16DD5">
        <w:rPr>
          <w:rFonts w:asciiTheme="majorHAnsi" w:hAnsiTheme="majorHAnsi" w:cs="Garamond Premr Pro Subh Cyr"/>
        </w:rPr>
        <w:t xml:space="preserve"> следва да бъде областният суперинтендант, при условие че </w:t>
      </w:r>
      <w:r w:rsidR="006469A0" w:rsidRPr="00D16DD5">
        <w:rPr>
          <w:rFonts w:asciiTheme="majorHAnsi" w:hAnsiTheme="majorHAnsi" w:cs="Garamond Premr Pro Subh Cyr"/>
        </w:rPr>
        <w:t xml:space="preserve">неговото </w:t>
      </w:r>
      <w:r w:rsidRPr="00D16DD5">
        <w:rPr>
          <w:rFonts w:asciiTheme="majorHAnsi" w:hAnsiTheme="majorHAnsi" w:cs="Garamond Premr Pro Subh Cyr"/>
        </w:rPr>
        <w:t>членство се числи към областта. Ако членството на областния суперинтендант не се числи към областта, ще се избере заместник, който е член на областта.</w:t>
      </w:r>
    </w:p>
    <w:p w14:paraId="497E39E3" w14:textId="5F6E7DDD"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301.4.</w:t>
      </w:r>
      <w:r w:rsidRPr="00D16DD5">
        <w:rPr>
          <w:rFonts w:asciiTheme="majorHAnsi" w:hAnsiTheme="majorHAnsi" w:cs="Garamond Premr Pro Subh Cyr"/>
        </w:rPr>
        <w:t xml:space="preserve"> Правото на новоизбран за делегат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служител с възложени отговорности да представлява областното събрание, което го избира, следва да се прекрати, в случай че той поеме нови възложени отговорности като служител в друга област или ако напусне активно служение с възложени отговорности в Църквата на Назарянина преди свикването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Всеки служител, който е бил официално пенсиониран от областта, не може да бъде предлаган за делегат или новоизбран бъдещ делегат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w:t>
      </w:r>
    </w:p>
    <w:p w14:paraId="0A7FA211" w14:textId="79F3C11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301.5. </w:t>
      </w:r>
      <w:r w:rsidRPr="00D16DD5">
        <w:rPr>
          <w:rFonts w:asciiTheme="majorHAnsi" w:hAnsiTheme="majorHAnsi" w:cs="Garamond Premr Pro Subh Cyr"/>
        </w:rPr>
        <w:t xml:space="preserve">Правото на мирянин, новоизбран за делегат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да представлява областното събрание, което го избира, следва да се прекрати, в случай че той прехвърли членството си в местна църква в друга област преди свикването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w:t>
      </w:r>
    </w:p>
    <w:p w14:paraId="5D792F87"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В. Време и място на провеждане</w:t>
      </w:r>
    </w:p>
    <w:p w14:paraId="0D214795" w14:textId="302D2E7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302.</w:t>
      </w:r>
      <w:r w:rsidRPr="00D16DD5">
        <w:rPr>
          <w:rFonts w:asciiTheme="majorHAnsi" w:hAnsiTheme="majorHAnsi" w:cs="Garamond Premr Pro Subh Cyr"/>
        </w:rPr>
        <w:t xml:space="preserve">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се провежда през месец юни на всеки четири години на такава дата и такова място, каквито определи Комисията за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съставена от генералните суперинтенданти и същия брой лица, избрани от Съвета на генералните суперинтенданти. </w:t>
      </w:r>
      <w:r w:rsidR="0071448B" w:rsidRPr="00D16DD5">
        <w:rPr>
          <w:rFonts w:asciiTheme="majorHAnsi" w:hAnsiTheme="majorHAnsi" w:cs="Garamond Premr Pro Subh Cyr"/>
        </w:rPr>
        <w:t>Комисията за Генералното събрание</w:t>
      </w:r>
      <w:r w:rsidR="0071448B" w:rsidRPr="00D16DD5" w:rsidDel="0071448B">
        <w:rPr>
          <w:rFonts w:asciiTheme="majorHAnsi" w:hAnsiTheme="majorHAnsi" w:cs="Garamond Premr Pro Subh Cyr"/>
        </w:rPr>
        <w:t xml:space="preserve"> </w:t>
      </w:r>
      <w:r w:rsidRPr="00D16DD5">
        <w:rPr>
          <w:rFonts w:asciiTheme="majorHAnsi" w:hAnsiTheme="majorHAnsi" w:cs="Garamond Premr Pro Subh Cyr"/>
        </w:rPr>
        <w:t>следва да има също властта при извънредни обстоятелства</w:t>
      </w:r>
      <w:r w:rsidR="005D5D27" w:rsidRPr="00D16DD5">
        <w:rPr>
          <w:rFonts w:asciiTheme="majorHAnsi" w:hAnsiTheme="majorHAnsi" w:cs="Garamond Premr Pro Subh Cyr"/>
        </w:rPr>
        <w:t xml:space="preserve"> да променя</w:t>
      </w:r>
      <w:r w:rsidRPr="00D16DD5">
        <w:rPr>
          <w:rFonts w:asciiTheme="majorHAnsi" w:hAnsiTheme="majorHAnsi" w:cs="Garamond Premr Pro Subh Cyr"/>
        </w:rPr>
        <w:t xml:space="preserve"> времето и мястото за провеждане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w:t>
      </w:r>
    </w:p>
    <w:p w14:paraId="50C3C411" w14:textId="34B6F7A2" w:rsidR="009C44D5" w:rsidRPr="00D16DD5" w:rsidRDefault="006E6582">
      <w:pPr>
        <w:pStyle w:val="text"/>
        <w:rPr>
          <w:rFonts w:asciiTheme="majorHAnsi" w:hAnsiTheme="majorHAnsi" w:cs="Garamond Premr Pro"/>
          <w:b/>
          <w:bCs/>
        </w:rPr>
      </w:pPr>
      <w:r w:rsidRPr="00D16DD5">
        <w:rPr>
          <w:rFonts w:asciiTheme="majorHAnsi" w:hAnsiTheme="majorHAnsi" w:cs="Garamond Premr Pro"/>
          <w:b/>
          <w:bCs/>
        </w:rPr>
        <w:t xml:space="preserve">302.1. </w:t>
      </w:r>
      <w:r w:rsidR="009C44D5" w:rsidRPr="00D16DD5">
        <w:rPr>
          <w:rFonts w:asciiTheme="majorHAnsi" w:hAnsiTheme="majorHAnsi" w:cs="Garamond Premr Pro Subh Cyr"/>
        </w:rPr>
        <w:t>Съветът на генералните суперинтенданти в консултации с Изпълнителния комитет на Генералния съвет е оторизиран, когато е подходящо, да избира паралелно място</w:t>
      </w:r>
      <w:r w:rsidR="005D5D27" w:rsidRPr="00D16DD5">
        <w:rPr>
          <w:rFonts w:asciiTheme="majorHAnsi" w:hAnsiTheme="majorHAnsi" w:cs="Garamond Premr Pro Subh Cyr"/>
        </w:rPr>
        <w:t xml:space="preserve"> </w:t>
      </w:r>
      <w:r w:rsidR="009C44D5" w:rsidRPr="00D16DD5">
        <w:rPr>
          <w:rFonts w:asciiTheme="majorHAnsi" w:hAnsiTheme="majorHAnsi" w:cs="Garamond Premr Pro Subh Cyr"/>
        </w:rPr>
        <w:t>(</w:t>
      </w:r>
      <w:r w:rsidR="005D5D27" w:rsidRPr="00D16DD5">
        <w:rPr>
          <w:rFonts w:asciiTheme="majorHAnsi" w:hAnsiTheme="majorHAnsi" w:cs="Garamond Premr Pro Subh Cyr"/>
        </w:rPr>
        <w:t>места</w:t>
      </w:r>
      <w:r w:rsidR="009C44D5" w:rsidRPr="00D16DD5">
        <w:rPr>
          <w:rFonts w:asciiTheme="majorHAnsi" w:hAnsiTheme="majorHAnsi" w:cs="Garamond Premr Pro Subh Cyr"/>
        </w:rPr>
        <w:t xml:space="preserve">) за </w:t>
      </w:r>
      <w:r w:rsidR="00E4523A" w:rsidRPr="00D16DD5">
        <w:rPr>
          <w:rFonts w:asciiTheme="majorHAnsi" w:hAnsiTheme="majorHAnsi" w:cs="Garamond Premr Pro Subh Cyr"/>
        </w:rPr>
        <w:t>Генералното събрание</w:t>
      </w:r>
      <w:r w:rsidR="009C44D5" w:rsidRPr="00D16DD5">
        <w:rPr>
          <w:rFonts w:asciiTheme="majorHAnsi" w:hAnsiTheme="majorHAnsi" w:cs="Garamond Premr Pro Subh Cyr"/>
        </w:rPr>
        <w:t xml:space="preserve">. Гласуването от такива паралелни места ще се признава за официално гласуване заедно с </w:t>
      </w:r>
      <w:r w:rsidR="00544AC0" w:rsidRPr="00D16DD5">
        <w:rPr>
          <w:rFonts w:asciiTheme="majorHAnsi" w:hAnsiTheme="majorHAnsi" w:cs="Garamond Premr Pro Subh Cyr"/>
        </w:rPr>
        <w:t>гласовете на делегатите на първоначалното място.</w:t>
      </w:r>
      <w:r w:rsidR="009C44D5" w:rsidRPr="00D16DD5">
        <w:rPr>
          <w:rFonts w:asciiTheme="majorHAnsi" w:hAnsiTheme="majorHAnsi" w:cs="Garamond Premr Pro Subh Cyr"/>
        </w:rPr>
        <w:t xml:space="preserve"> </w:t>
      </w:r>
    </w:p>
    <w:p w14:paraId="0145AF13" w14:textId="2AF8D0FD" w:rsidR="006E6582" w:rsidRPr="00D16DD5" w:rsidRDefault="009C44D5">
      <w:pPr>
        <w:pStyle w:val="text"/>
        <w:rPr>
          <w:rFonts w:asciiTheme="majorHAnsi" w:hAnsiTheme="majorHAnsi" w:cs="Garamond Premr Pro Subh Cyr"/>
        </w:rPr>
      </w:pPr>
      <w:r w:rsidRPr="00D16DD5">
        <w:rPr>
          <w:rFonts w:asciiTheme="majorHAnsi" w:hAnsiTheme="majorHAnsi" w:cs="Garamond Premr Pro"/>
          <w:b/>
          <w:bCs/>
        </w:rPr>
        <w:t xml:space="preserve">302.2.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трябва да бъде открито </w:t>
      </w:r>
      <w:r w:rsidR="0071448B" w:rsidRPr="00D16DD5">
        <w:rPr>
          <w:rFonts w:asciiTheme="majorHAnsi" w:hAnsiTheme="majorHAnsi" w:cs="Garamond Premr Pro Subh Cyr"/>
        </w:rPr>
        <w:t>с</w:t>
      </w:r>
      <w:r w:rsidR="006E6582" w:rsidRPr="00D16DD5">
        <w:rPr>
          <w:rFonts w:asciiTheme="majorHAnsi" w:hAnsiTheme="majorHAnsi" w:cs="Garamond Premr Pro Subh Cyr"/>
        </w:rPr>
        <w:t xml:space="preserve"> молитвени и вдъхновителни богослужения. Следва да се подсигури методичното и внимателно изпълнение на задачите и провеждането на такива богослужения</w:t>
      </w:r>
      <w:r w:rsidR="000B7E61" w:rsidRPr="00D16DD5">
        <w:rPr>
          <w:rFonts w:asciiTheme="majorHAnsi" w:hAnsiTheme="majorHAnsi" w:cs="Garamond Premr Pro Subh Cyr"/>
        </w:rPr>
        <w:t>,</w:t>
      </w:r>
      <w:r w:rsidR="006E6582" w:rsidRPr="00D16DD5">
        <w:rPr>
          <w:rFonts w:asciiTheme="majorHAnsi" w:hAnsiTheme="majorHAnsi" w:cs="Garamond Premr Pro Subh Cyr"/>
        </w:rPr>
        <w:t xml:space="preserve"> каквито събранието нареди.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трябва да уточни времето за закриване на заседанията. (</w:t>
      </w:r>
      <w:r w:rsidRPr="00D16DD5">
        <w:rPr>
          <w:rFonts w:asciiTheme="majorHAnsi" w:hAnsiTheme="majorHAnsi" w:cs="Garamond Premr Pro Subh Cyr"/>
        </w:rPr>
        <w:t>25</w:t>
      </w:r>
      <w:r w:rsidR="006E6582" w:rsidRPr="00D16DD5">
        <w:rPr>
          <w:rFonts w:asciiTheme="majorHAnsi" w:hAnsiTheme="majorHAnsi" w:cs="Garamond Premr Pro Subh Cyr"/>
        </w:rPr>
        <w:t>.4)</w:t>
      </w:r>
    </w:p>
    <w:p w14:paraId="695A18C8"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Г. Извънредни заседания</w:t>
      </w:r>
    </w:p>
    <w:p w14:paraId="4075A94B" w14:textId="6CD5463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303. </w:t>
      </w:r>
      <w:r w:rsidRPr="00D16DD5">
        <w:rPr>
          <w:rFonts w:asciiTheme="majorHAnsi" w:hAnsiTheme="majorHAnsi" w:cs="Garamond Premr Pro Subh Cyr"/>
        </w:rPr>
        <w:t xml:space="preserve">Посредством и със съгласието в писмен вид на две трети от всички областни суперинтенданти Съветът на генералните суперинтенданти или мнозинството му следва да има властта да свика извънредно заседание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в случай на спешна нужда, като времето и мястото му се определя от генералните суперинтенданти и комисия, избрана от Съвета на генералните суперинтенданти.</w:t>
      </w:r>
    </w:p>
    <w:p w14:paraId="7CEC721E" w14:textId="4FDBAA1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303.1.</w:t>
      </w:r>
      <w:r w:rsidRPr="00D16DD5">
        <w:rPr>
          <w:rFonts w:asciiTheme="majorHAnsi" w:hAnsiTheme="majorHAnsi" w:cs="Garamond Premr Pro Subh Cyr"/>
        </w:rPr>
        <w:t xml:space="preserve"> В случай на извънредно заседание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делегатите и заместниците за последното предшестващо </w:t>
      </w:r>
      <w:r w:rsidR="0071448B" w:rsidRPr="00D16DD5">
        <w:rPr>
          <w:rFonts w:asciiTheme="majorHAnsi" w:hAnsiTheme="majorHAnsi" w:cs="Garamond Premr Pro Subh Cyr"/>
        </w:rPr>
        <w:t xml:space="preserve">Генерално </w:t>
      </w:r>
      <w:r w:rsidRPr="00D16DD5">
        <w:rPr>
          <w:rFonts w:asciiTheme="majorHAnsi" w:hAnsiTheme="majorHAnsi" w:cs="Garamond Premr Pro Subh Cyr"/>
        </w:rPr>
        <w:t>събрание или техните надлежно избрани и въведени в длъжност приемници следва да бъдат делегати и заместници на извънредното заседание.</w:t>
      </w:r>
    </w:p>
    <w:p w14:paraId="15E2DADE" w14:textId="0AC210B8"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Д. Комисия по организацията на </w:t>
      </w:r>
      <w:r w:rsidR="00E4523A" w:rsidRPr="00D16DD5">
        <w:rPr>
          <w:rFonts w:asciiTheme="majorHAnsi" w:hAnsiTheme="majorHAnsi" w:cs="Garamond Premr Pro Capt Cyr"/>
        </w:rPr>
        <w:t>Генералното събрание</w:t>
      </w:r>
    </w:p>
    <w:p w14:paraId="3AF334C4" w14:textId="63F7E8DE"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304.</w:t>
      </w:r>
      <w:r w:rsidRPr="00D16DD5">
        <w:rPr>
          <w:rFonts w:asciiTheme="majorHAnsi" w:hAnsiTheme="majorHAnsi"/>
        </w:rPr>
        <w:t xml:space="preserve"> </w:t>
      </w:r>
      <w:r w:rsidRPr="00D16DD5">
        <w:rPr>
          <w:rFonts w:asciiTheme="majorHAnsi" w:hAnsiTheme="majorHAnsi" w:cs="Garamond Premr Pro Subh Cyr"/>
        </w:rPr>
        <w:t xml:space="preserve">Генералният секретар, генералният касиер и три лица, определени от Съвета на генералните суперинтенданти поне една година преди свикването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следва да съставляват Комисията по организацията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w:t>
      </w:r>
    </w:p>
    <w:p w14:paraId="1F3C0CEF" w14:textId="2363CAD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304.1.</w:t>
      </w:r>
      <w:r w:rsidRPr="00D16DD5">
        <w:rPr>
          <w:rFonts w:asciiTheme="majorHAnsi" w:hAnsiTheme="majorHAnsi" w:cs="Garamond Premr Pro Subh Cyr"/>
        </w:rPr>
        <w:t xml:space="preserve"> Комисията по организацията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трябва да има властта да организира всички необходими подробности и да сключи необходимите договори за осигуряването </w:t>
      </w:r>
      <w:r w:rsidR="0071448B" w:rsidRPr="00D16DD5">
        <w:rPr>
          <w:rFonts w:asciiTheme="majorHAnsi" w:hAnsiTheme="majorHAnsi" w:cs="Garamond Premr Pro Subh Cyr"/>
        </w:rPr>
        <w:t>на Генералното събрание.</w:t>
      </w:r>
      <w:r w:rsidRPr="00D16DD5">
        <w:rPr>
          <w:rFonts w:asciiTheme="majorHAnsi" w:hAnsiTheme="majorHAnsi" w:cs="Garamond Premr Pro Subh Cyr"/>
        </w:rPr>
        <w:t xml:space="preserve"> </w:t>
      </w:r>
    </w:p>
    <w:p w14:paraId="5DC8FC79" w14:textId="6F9694C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304.2.</w:t>
      </w:r>
      <w:r w:rsidRPr="00D16DD5">
        <w:rPr>
          <w:rFonts w:asciiTheme="majorHAnsi" w:hAnsiTheme="majorHAnsi" w:cs="Garamond Premr Pro Subh Cyr"/>
        </w:rPr>
        <w:t xml:space="preserve"> Комисията по организацията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следва да състави заедно с генералните суперинтенданти програма за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включително ударения върху всеки въпрос от общ интерес; богослу</w:t>
      </w:r>
      <w:r w:rsidRPr="00D16DD5">
        <w:rPr>
          <w:rFonts w:asciiTheme="majorHAnsi" w:hAnsiTheme="majorHAnsi" w:cs="Garamond Premr Pro Subh Cyr"/>
        </w:rPr>
        <w:lastRenderedPageBreak/>
        <w:t xml:space="preserve">жение с причастие; други религиозни богослужения. Цялата тази програма подлежи на одобрението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w:t>
      </w:r>
    </w:p>
    <w:p w14:paraId="028A8B06" w14:textId="70093B62"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Е. Работа на </w:t>
      </w:r>
      <w:r w:rsidR="00E4523A" w:rsidRPr="00D16DD5">
        <w:rPr>
          <w:rFonts w:asciiTheme="majorHAnsi" w:hAnsiTheme="majorHAnsi" w:cs="Garamond Premr Pro Capt Cyr"/>
        </w:rPr>
        <w:t>Генералното събрание</w:t>
      </w:r>
    </w:p>
    <w:p w14:paraId="18040939" w14:textId="58FD84E1"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305.</w:t>
      </w:r>
      <w:r w:rsidRPr="00D16DD5">
        <w:rPr>
          <w:rFonts w:asciiTheme="majorHAnsi" w:hAnsiTheme="majorHAnsi" w:cs="Garamond Premr Pro Subh Cyr"/>
        </w:rPr>
        <w:t xml:space="preserve"> Съобразно с член </w:t>
      </w:r>
      <w:r w:rsidR="00544AC0" w:rsidRPr="00D16DD5">
        <w:rPr>
          <w:rFonts w:asciiTheme="majorHAnsi" w:hAnsiTheme="majorHAnsi" w:cs="Garamond Premr Pro Subh Cyr"/>
        </w:rPr>
        <w:t>25</w:t>
      </w:r>
      <w:r w:rsidRPr="00D16DD5">
        <w:rPr>
          <w:rFonts w:asciiTheme="majorHAnsi" w:hAnsiTheme="majorHAnsi" w:cs="Garamond Premr Pro Subh Cyr"/>
        </w:rPr>
        <w:t xml:space="preserve">.9 от църковния Устав работата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следва да бъде:</w:t>
      </w:r>
    </w:p>
    <w:p w14:paraId="6DE29158" w14:textId="4669591F"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305.1. </w:t>
      </w:r>
      <w:r w:rsidRPr="00D16DD5">
        <w:rPr>
          <w:rFonts w:asciiTheme="majorHAnsi" w:hAnsiTheme="majorHAnsi" w:cs="Garamond Premr Pro Subh Cyr"/>
        </w:rPr>
        <w:t xml:space="preserve">Чрез своята Комисия по препращането да отнася всички решения, препоръки и приложимо законодателство от комисии, както и специални доклади на комисии и други документи до постоянни или специални законодателни комисии на събранието или до регионални законодателни комисии, за да бъдат разгледани преди излагането им пред събранието. Комисията по препращането може да представя пред делегатите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от конкретен регион или региони само закони, засягащи въпросния регион или региони. Промени, които засягат </w:t>
      </w:r>
      <w:r w:rsidRPr="00D16DD5">
        <w:rPr>
          <w:rFonts w:asciiTheme="majorHAnsi" w:hAnsiTheme="majorHAnsi" w:cs="Garamond Premr Pro Cyr"/>
          <w:i/>
          <w:iCs/>
        </w:rPr>
        <w:t>Наръчника</w:t>
      </w:r>
      <w:r w:rsidRPr="00D16DD5">
        <w:rPr>
          <w:rFonts w:asciiTheme="majorHAnsi" w:hAnsiTheme="majorHAnsi" w:cs="Garamond Premr Pro Subh Cyr"/>
        </w:rPr>
        <w:t>, трябва да се решават от цялото Общо събрание.</w:t>
      </w:r>
    </w:p>
    <w:p w14:paraId="21C6D987" w14:textId="6EA978FA" w:rsidR="004D3A50" w:rsidRPr="00D16DD5" w:rsidRDefault="006E6582">
      <w:pPr>
        <w:pStyle w:val="text"/>
        <w:rPr>
          <w:rFonts w:asciiTheme="majorHAnsi" w:hAnsiTheme="majorHAnsi" w:cs="Garamond Premr Pro Subh Cyr"/>
        </w:rPr>
      </w:pPr>
      <w:r w:rsidRPr="00D16DD5">
        <w:rPr>
          <w:rFonts w:asciiTheme="majorHAnsi" w:hAnsiTheme="majorHAnsi" w:cs="Garamond Premr Pro"/>
          <w:b/>
          <w:bCs/>
        </w:rPr>
        <w:t>305.2.</w:t>
      </w:r>
      <w:r w:rsidRPr="00D16DD5">
        <w:rPr>
          <w:rFonts w:asciiTheme="majorHAnsi" w:hAnsiTheme="majorHAnsi" w:cs="Garamond Premr Pro Subh Cyr"/>
        </w:rPr>
        <w:t xml:space="preserve"> Да избере с гласа на две трети от присъстващите си и гласуващи членове толкова генерални суперинтенданти, колкото сметне за необходимо, които следва да заемат поста до 30 дена след окончателното закриване на следващото </w:t>
      </w:r>
      <w:r w:rsidR="004D3A50" w:rsidRPr="00D16DD5">
        <w:rPr>
          <w:rFonts w:asciiTheme="majorHAnsi" w:hAnsiTheme="majorHAnsi" w:cs="Garamond Premr Pro Subh Cyr"/>
        </w:rPr>
        <w:t>Генерално</w:t>
      </w:r>
      <w:r w:rsidRPr="00D16DD5">
        <w:rPr>
          <w:rFonts w:asciiTheme="majorHAnsi" w:hAnsiTheme="majorHAnsi" w:cs="Garamond Premr Pro Subh Cyr"/>
        </w:rPr>
        <w:t xml:space="preserve"> събрание и докато бъдат избрани и въведени в длъжност техните приемници, при условие че</w:t>
      </w:r>
      <w:r w:rsidR="004D3A50" w:rsidRPr="00D16DD5">
        <w:rPr>
          <w:rFonts w:asciiTheme="majorHAnsi" w:hAnsiTheme="majorHAnsi" w:cs="Garamond Premr Pro Subh Cyr"/>
        </w:rPr>
        <w:t>:</w:t>
      </w:r>
    </w:p>
    <w:p w14:paraId="208D5B67" w14:textId="769308BA" w:rsidR="004D3A50" w:rsidRPr="00D16DD5" w:rsidRDefault="006E6582" w:rsidP="002D6143">
      <w:pPr>
        <w:pStyle w:val="text"/>
        <w:numPr>
          <w:ilvl w:val="0"/>
          <w:numId w:val="8"/>
        </w:numPr>
        <w:ind w:left="450" w:hanging="270"/>
        <w:rPr>
          <w:rFonts w:asciiTheme="majorHAnsi" w:hAnsiTheme="majorHAnsi" w:cs="Garamond Premr Pro Subh Cyr"/>
        </w:rPr>
      </w:pPr>
      <w:r w:rsidRPr="00D16DD5">
        <w:rPr>
          <w:rFonts w:asciiTheme="majorHAnsi" w:hAnsiTheme="majorHAnsi" w:cs="Garamond Premr Pro Subh Cyr"/>
        </w:rPr>
        <w:t xml:space="preserve">първото гласуване е под формата „за“ или „против“ генералните суперинтенданти, които служат по това време, и </w:t>
      </w:r>
    </w:p>
    <w:p w14:paraId="2B351C78" w14:textId="5914C110" w:rsidR="004D3A50" w:rsidRPr="00D16DD5" w:rsidRDefault="006E6582" w:rsidP="002D6143">
      <w:pPr>
        <w:pStyle w:val="text"/>
        <w:numPr>
          <w:ilvl w:val="0"/>
          <w:numId w:val="8"/>
        </w:numPr>
        <w:ind w:left="450" w:hanging="270"/>
        <w:rPr>
          <w:rFonts w:asciiTheme="majorHAnsi" w:hAnsiTheme="majorHAnsi" w:cs="Garamond Premr Pro Subh Cyr"/>
        </w:rPr>
      </w:pPr>
      <w:r w:rsidRPr="00D16DD5">
        <w:rPr>
          <w:rFonts w:asciiTheme="majorHAnsi" w:hAnsiTheme="majorHAnsi" w:cs="Garamond Premr Pro Subh Cyr"/>
        </w:rPr>
        <w:t xml:space="preserve">всички празни места след първото гласуване се запълват с последвали гласувания, докато завърши изборът. </w:t>
      </w:r>
    </w:p>
    <w:p w14:paraId="0C3F6233" w14:textId="1F98BE8F" w:rsidR="004D3A50" w:rsidRPr="00D16DD5" w:rsidRDefault="006E6582" w:rsidP="004D3A50">
      <w:pPr>
        <w:pStyle w:val="text"/>
        <w:rPr>
          <w:rFonts w:asciiTheme="majorHAnsi" w:hAnsiTheme="majorHAnsi" w:cs="Garamond Premr Pro Subh Cyr"/>
        </w:rPr>
      </w:pPr>
      <w:r w:rsidRPr="00D16DD5">
        <w:rPr>
          <w:rFonts w:asciiTheme="majorHAnsi" w:hAnsiTheme="majorHAnsi" w:cs="Garamond Premr Pro Subh Cyr"/>
        </w:rPr>
        <w:t xml:space="preserve">В случай че някой, който не отговаря на изискванията по настоящата клауза, получи гласове при първото гласуване, </w:t>
      </w:r>
      <w:r w:rsidR="000B7E61" w:rsidRPr="00D16DD5">
        <w:rPr>
          <w:rFonts w:asciiTheme="majorHAnsi" w:hAnsiTheme="majorHAnsi" w:cs="Garamond Premr Pro Subh Cyr"/>
        </w:rPr>
        <w:t>неговото</w:t>
      </w:r>
      <w:r w:rsidR="006469A0" w:rsidRPr="00D16DD5">
        <w:rPr>
          <w:rFonts w:asciiTheme="majorHAnsi" w:hAnsiTheme="majorHAnsi" w:cs="Garamond Premr Pro Subh Cyr"/>
        </w:rPr>
        <w:t xml:space="preserve"> </w:t>
      </w:r>
      <w:r w:rsidRPr="00D16DD5">
        <w:rPr>
          <w:rFonts w:asciiTheme="majorHAnsi" w:hAnsiTheme="majorHAnsi" w:cs="Garamond Premr Pro Subh Cyr"/>
        </w:rPr>
        <w:t>име следва да се изтрие от избирателната бюлетина и в отчета на първото гласуване трябва да се включи изявлението: „Едно или повече имена бяха изтрити поради негодност за заемане на поста“</w:t>
      </w:r>
      <w:r w:rsidR="000B7E61" w:rsidRPr="00D16DD5">
        <w:rPr>
          <w:rFonts w:asciiTheme="majorHAnsi" w:hAnsiTheme="majorHAnsi" w:cs="Garamond Premr Pro Subh Cyr"/>
        </w:rPr>
        <w:t>.</w:t>
      </w:r>
      <w:r w:rsidRPr="00D16DD5">
        <w:rPr>
          <w:rFonts w:asciiTheme="majorHAnsi" w:hAnsiTheme="majorHAnsi" w:cs="Garamond Premr Pro Subh Cyr"/>
        </w:rPr>
        <w:t xml:space="preserve"> </w:t>
      </w:r>
    </w:p>
    <w:p w14:paraId="27EED24F" w14:textId="7F4CA86F" w:rsidR="006E6582" w:rsidRPr="00D16DD5" w:rsidRDefault="006E6582" w:rsidP="004D3A50">
      <w:pPr>
        <w:pStyle w:val="text"/>
        <w:rPr>
          <w:rFonts w:asciiTheme="majorHAnsi" w:hAnsiTheme="majorHAnsi" w:cs="Garamond Premr Pro Subh Cyr"/>
        </w:rPr>
      </w:pPr>
      <w:r w:rsidRPr="00D16DD5">
        <w:rPr>
          <w:rFonts w:asciiTheme="majorHAnsi" w:hAnsiTheme="majorHAnsi" w:cs="Garamond Premr Pro Subh Cyr"/>
        </w:rPr>
        <w:t xml:space="preserve">Никой </w:t>
      </w:r>
      <w:r w:rsidR="00BB0CD3" w:rsidRPr="00D16DD5">
        <w:rPr>
          <w:rFonts w:asciiTheme="majorHAnsi" w:hAnsiTheme="majorHAnsi" w:cs="Garamond Premr Pro Subh Cyr"/>
        </w:rPr>
        <w:t>старейшина</w:t>
      </w:r>
      <w:r w:rsidRPr="00D16DD5">
        <w:rPr>
          <w:rFonts w:asciiTheme="majorHAnsi" w:hAnsiTheme="majorHAnsi" w:cs="Garamond Premr Pro Subh Cyr"/>
        </w:rPr>
        <w:t>, който по някое време е връщал удостоверението си по дисциплинарни причини, не е годен да бъде избиран за генерален суперинтендант. Нико</w:t>
      </w:r>
      <w:r w:rsidR="000B7E61" w:rsidRPr="00D16DD5">
        <w:rPr>
          <w:rFonts w:asciiTheme="majorHAnsi" w:hAnsiTheme="majorHAnsi" w:cs="Garamond Premr Pro Subh Cyr"/>
        </w:rPr>
        <w:t>е</w:t>
      </w:r>
      <w:r w:rsidRPr="00D16DD5">
        <w:rPr>
          <w:rFonts w:asciiTheme="majorHAnsi" w:hAnsiTheme="majorHAnsi" w:cs="Garamond Premr Pro Subh Cyr"/>
        </w:rPr>
        <w:t xml:space="preserve"> лице, което не е достигнало тридесет и пет</w:t>
      </w:r>
      <w:r w:rsidR="00151883" w:rsidRPr="00D16DD5">
        <w:rPr>
          <w:rFonts w:asciiTheme="majorHAnsi" w:hAnsiTheme="majorHAnsi" w:cs="Garamond Premr Pro Subh Cyr"/>
        </w:rPr>
        <w:t xml:space="preserve"> </w:t>
      </w:r>
      <w:r w:rsidRPr="00D16DD5">
        <w:rPr>
          <w:rFonts w:asciiTheme="majorHAnsi" w:hAnsiTheme="majorHAnsi" w:cs="Garamond Premr Pro Subh Cyr"/>
        </w:rPr>
        <w:t xml:space="preserve">годишна възраст или е навършило шестдесет и осем години, не трябва да бъде избирано за генерален суперинтендант. </w:t>
      </w:r>
      <w:r w:rsidR="00C36A10" w:rsidRPr="00D16DD5">
        <w:rPr>
          <w:rFonts w:asciiTheme="majorHAnsi" w:hAnsiTheme="majorHAnsi" w:cs="Garamond Premr Pro Subh Cyr"/>
        </w:rPr>
        <w:t>(25.5, 307.16, 900.1)</w:t>
      </w:r>
    </w:p>
    <w:p w14:paraId="1006E590" w14:textId="3B20B1B5"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305.3. </w:t>
      </w:r>
      <w:r w:rsidRPr="00D16DD5">
        <w:rPr>
          <w:rFonts w:asciiTheme="majorHAnsi" w:hAnsiTheme="majorHAnsi" w:cs="Garamond Premr Pro Subh Cyr"/>
        </w:rPr>
        <w:t xml:space="preserve">Да даде на генерален суперинтендант почетното звание „заслужил“, когато това бъде счетено за уместно, при условие че суперинтендантът е станал неспособен да изпълнява функциите си или </w:t>
      </w:r>
      <w:r w:rsidR="004D3A50" w:rsidRPr="00D16DD5">
        <w:rPr>
          <w:rFonts w:asciiTheme="majorHAnsi" w:hAnsiTheme="majorHAnsi" w:cs="Garamond Premr Pro Subh Cyr"/>
        </w:rPr>
        <w:t>с</w:t>
      </w:r>
      <w:r w:rsidR="00151883" w:rsidRPr="00D16DD5">
        <w:rPr>
          <w:rFonts w:asciiTheme="majorHAnsi" w:hAnsiTheme="majorHAnsi" w:cs="Garamond Premr Pro Subh Cyr"/>
        </w:rPr>
        <w:t>е</w:t>
      </w:r>
      <w:r w:rsidR="004D3A50" w:rsidRPr="00D16DD5">
        <w:rPr>
          <w:rFonts w:asciiTheme="majorHAnsi" w:hAnsiTheme="majorHAnsi" w:cs="Garamond Premr Pro Subh Cyr"/>
        </w:rPr>
        <w:t xml:space="preserve"> е пенсионирал</w:t>
      </w:r>
      <w:r w:rsidRPr="00D16DD5">
        <w:rPr>
          <w:rFonts w:asciiTheme="majorHAnsi" w:hAnsiTheme="majorHAnsi" w:cs="Garamond Premr Pro Subh Cyr"/>
        </w:rPr>
        <w:t>. Следователно се подразбира, че званието „заслужил“ се дава пожизнено. (314.1)</w:t>
      </w:r>
    </w:p>
    <w:p w14:paraId="73A17603" w14:textId="70BB232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305.4. </w:t>
      </w:r>
      <w:r w:rsidRPr="00D16DD5">
        <w:rPr>
          <w:rFonts w:asciiTheme="majorHAnsi" w:hAnsiTheme="majorHAnsi" w:cs="Garamond Premr Pro Subh Cyr"/>
        </w:rPr>
        <w:t xml:space="preserve">Да пенсионира генерален суперинтендант, който е </w:t>
      </w:r>
      <w:r w:rsidR="00C36A10" w:rsidRPr="00D16DD5">
        <w:rPr>
          <w:rFonts w:asciiTheme="majorHAnsi" w:hAnsiTheme="majorHAnsi" w:cs="Garamond Premr Pro Subh Cyr"/>
        </w:rPr>
        <w:t xml:space="preserve">поискал това </w:t>
      </w:r>
      <w:r w:rsidRPr="00D16DD5">
        <w:rPr>
          <w:rFonts w:asciiTheme="majorHAnsi" w:hAnsiTheme="majorHAnsi" w:cs="Garamond Premr Pro Subh Cyr"/>
        </w:rPr>
        <w:t xml:space="preserve">или който, по преценка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е станал негоден поради физическа немощ или напреднала възраст, или друга негодност, която би  попречила да изпълнява задоволително функциите на генерален суперинтендант, и при условие че въпросният суперинтендант е служил като генерален суперинтендант </w:t>
      </w:r>
      <w:r w:rsidR="00C36A10" w:rsidRPr="00D16DD5">
        <w:rPr>
          <w:rFonts w:asciiTheme="majorHAnsi" w:hAnsiTheme="majorHAnsi" w:cs="Garamond Premr Pro Subh Cyr"/>
        </w:rPr>
        <w:t>поне един пълен мандат</w:t>
      </w:r>
      <w:r w:rsidRPr="00D16DD5">
        <w:rPr>
          <w:rFonts w:asciiTheme="majorHAnsi" w:hAnsiTheme="majorHAnsi" w:cs="Garamond Premr Pro Subh Cyr"/>
        </w:rPr>
        <w:t xml:space="preserve">.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може да пенсионира генерален суперинтендант.</w:t>
      </w:r>
    </w:p>
    <w:p w14:paraId="143953D8" w14:textId="1ECD611F"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В случай че генерален суперинтендант</w:t>
      </w:r>
      <w:r w:rsidR="004D3A50" w:rsidRPr="00D16DD5">
        <w:rPr>
          <w:rFonts w:asciiTheme="majorHAnsi" w:hAnsiTheme="majorHAnsi" w:cs="Garamond Premr Pro Subh Cyr"/>
        </w:rPr>
        <w:t xml:space="preserve"> </w:t>
      </w:r>
      <w:r w:rsidRPr="00D16DD5">
        <w:rPr>
          <w:rFonts w:asciiTheme="majorHAnsi" w:hAnsiTheme="majorHAnsi" w:cs="Garamond Premr Pro Subh Cyr"/>
        </w:rPr>
        <w:t xml:space="preserve">поиска пенсиониране в периода между </w:t>
      </w:r>
      <w:r w:rsidR="00357020" w:rsidRPr="00D16DD5">
        <w:rPr>
          <w:rFonts w:asciiTheme="majorHAnsi" w:hAnsiTheme="majorHAnsi" w:cs="Garamond Premr Pro Subh Cyr"/>
        </w:rPr>
        <w:t>Генерални</w:t>
      </w:r>
      <w:r w:rsidRPr="00D16DD5">
        <w:rPr>
          <w:rFonts w:asciiTheme="majorHAnsi" w:hAnsiTheme="majorHAnsi" w:cs="Garamond Premr Pro Subh Cyr"/>
        </w:rPr>
        <w:t>те събрания, молбата може да бъде удовлетворена от Генералния съвет на редовно заседание по препоръка на Съвета на генералните суперинтенданти. (314.1)</w:t>
      </w:r>
    </w:p>
    <w:p w14:paraId="76523798" w14:textId="372FAE1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305.5.</w:t>
      </w:r>
      <w:r w:rsidRPr="00D16DD5">
        <w:rPr>
          <w:rFonts w:asciiTheme="majorHAnsi" w:hAnsiTheme="majorHAnsi" w:cs="Garamond Premr Pro Subh Cyr"/>
        </w:rPr>
        <w:t xml:space="preserve"> Да определи подходяща пенсия за всеки пенсиониран генерален суперинтендант.</w:t>
      </w:r>
    </w:p>
    <w:p w14:paraId="4B2BAFEA" w14:textId="2213B8F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305.6. </w:t>
      </w:r>
      <w:r w:rsidRPr="00D16DD5">
        <w:rPr>
          <w:rFonts w:asciiTheme="majorHAnsi" w:hAnsiTheme="majorHAnsi" w:cs="Garamond Premr Pro Subh Cyr"/>
        </w:rPr>
        <w:t xml:space="preserve">Да избере Генерален съвет, както се предвижда в </w:t>
      </w:r>
      <w:r w:rsidR="00C36A10" w:rsidRPr="00D16DD5">
        <w:rPr>
          <w:rFonts w:asciiTheme="majorHAnsi" w:hAnsiTheme="majorHAnsi" w:cs="Garamond Premr Pro Subh Cyr"/>
        </w:rPr>
        <w:t>332.1-333.4</w:t>
      </w:r>
      <w:r w:rsidRPr="00D16DD5">
        <w:rPr>
          <w:rFonts w:asciiTheme="majorHAnsi" w:hAnsiTheme="majorHAnsi" w:cs="Garamond Premr Pro Subh Cyr"/>
        </w:rPr>
        <w:t xml:space="preserve">, за да служи до окончателното разпускане на следващото </w:t>
      </w:r>
      <w:r w:rsidR="004D3A50" w:rsidRPr="00D16DD5">
        <w:rPr>
          <w:rFonts w:asciiTheme="majorHAnsi" w:hAnsiTheme="majorHAnsi" w:cs="Garamond Premr Pro Subh Cyr"/>
        </w:rPr>
        <w:t>Генерално</w:t>
      </w:r>
      <w:r w:rsidRPr="00D16DD5">
        <w:rPr>
          <w:rFonts w:asciiTheme="majorHAnsi" w:hAnsiTheme="majorHAnsi" w:cs="Garamond Premr Pro Subh Cyr"/>
        </w:rPr>
        <w:t xml:space="preserve"> събрание и докато бъдат избрани и въведени в длъжност приемниците на този пост. </w:t>
      </w:r>
      <w:r w:rsidR="00C36A10" w:rsidRPr="00D16DD5">
        <w:rPr>
          <w:rFonts w:asciiTheme="majorHAnsi" w:hAnsiTheme="majorHAnsi" w:cs="Garamond Premr Pro Subh Cyr"/>
        </w:rPr>
        <w:t>(331, 901.1)</w:t>
      </w:r>
    </w:p>
    <w:p w14:paraId="66087AD9" w14:textId="704E4D42"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305.7.</w:t>
      </w:r>
      <w:r w:rsidRPr="00D16DD5">
        <w:rPr>
          <w:rFonts w:asciiTheme="majorHAnsi" w:hAnsiTheme="majorHAnsi" w:cs="Garamond Premr Pro Subh Cyr"/>
        </w:rPr>
        <w:t xml:space="preserve"> Да избере Генерален апелативен съд, който се състои от пет</w:t>
      </w:r>
      <w:r w:rsidR="00151883" w:rsidRPr="00D16DD5">
        <w:rPr>
          <w:rFonts w:asciiTheme="majorHAnsi" w:hAnsiTheme="majorHAnsi" w:cs="Garamond Premr Pro Subh Cyr"/>
        </w:rPr>
        <w:t>има</w:t>
      </w:r>
      <w:r w:rsidRPr="00D16DD5">
        <w:rPr>
          <w:rFonts w:asciiTheme="majorHAnsi" w:hAnsiTheme="majorHAnsi" w:cs="Garamond Premr Pro Subh Cyr"/>
        </w:rPr>
        <w:t xml:space="preserve"> ръкоположени служители</w:t>
      </w:r>
      <w:r w:rsidR="004D3A50" w:rsidRPr="00D16DD5">
        <w:rPr>
          <w:rFonts w:asciiTheme="majorHAnsi" w:hAnsiTheme="majorHAnsi" w:cs="Garamond Premr Pro Subh Cyr"/>
        </w:rPr>
        <w:t xml:space="preserve"> с възложени отговорности</w:t>
      </w:r>
      <w:r w:rsidRPr="00D16DD5">
        <w:rPr>
          <w:rFonts w:asciiTheme="majorHAnsi" w:hAnsiTheme="majorHAnsi" w:cs="Garamond Premr Pro Subh Cyr"/>
        </w:rPr>
        <w:t xml:space="preserve">, за да служи до окончателното разпускане на следващото </w:t>
      </w:r>
      <w:r w:rsidR="004D3A50" w:rsidRPr="00D16DD5">
        <w:rPr>
          <w:rFonts w:asciiTheme="majorHAnsi" w:hAnsiTheme="majorHAnsi" w:cs="Garamond Premr Pro Subh Cyr"/>
        </w:rPr>
        <w:t>Генерално</w:t>
      </w:r>
      <w:r w:rsidRPr="00D16DD5">
        <w:rPr>
          <w:rFonts w:asciiTheme="majorHAnsi" w:hAnsiTheme="majorHAnsi" w:cs="Garamond Premr Pro Subh Cyr"/>
        </w:rPr>
        <w:t xml:space="preserve"> събрание и докато бъдат избрани и въведени в длъжност приемниците на този пост. Съветът на генералните суперинтенданти следва да посочи председателя и секретаря. </w:t>
      </w:r>
      <w:r w:rsidR="00C36A10" w:rsidRPr="00D16DD5">
        <w:rPr>
          <w:rFonts w:asciiTheme="majorHAnsi" w:hAnsiTheme="majorHAnsi" w:cs="Garamond Premr Pro Subh Cyr"/>
        </w:rPr>
        <w:t>(25.8, 610, 901.2)</w:t>
      </w:r>
    </w:p>
    <w:p w14:paraId="3EB9F6E0" w14:textId="69D46285" w:rsidR="00C2147B"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305.8. </w:t>
      </w:r>
      <w:r w:rsidRPr="00D16DD5">
        <w:rPr>
          <w:rFonts w:asciiTheme="majorHAnsi" w:hAnsiTheme="majorHAnsi" w:cs="Garamond Premr Pro Subh Cyr"/>
        </w:rPr>
        <w:t>Да избере контролни съвети за учебните заведения, които служат в мултирегионални зони, за да работят до избирането и въвеждането в длъжност на приемниците си и съобразно следните условия:</w:t>
      </w:r>
    </w:p>
    <w:p w14:paraId="6C988FBB" w14:textId="4CB4F48A" w:rsidR="00C2147B" w:rsidRPr="00D16DD5" w:rsidRDefault="006E6582" w:rsidP="002D6143">
      <w:pPr>
        <w:pStyle w:val="text"/>
        <w:rPr>
          <w:rFonts w:asciiTheme="majorHAnsi" w:hAnsiTheme="majorHAnsi"/>
        </w:rPr>
      </w:pPr>
      <w:r w:rsidRPr="00D16DD5">
        <w:rPr>
          <w:rFonts w:asciiTheme="majorHAnsi" w:hAnsiTheme="majorHAnsi"/>
        </w:rPr>
        <w:t>Контролните съвети следва да се състоят от лица от съответните зони, обслужвани от учебното заведение.</w:t>
      </w:r>
    </w:p>
    <w:p w14:paraId="5897B0CD" w14:textId="50C6C86D" w:rsidR="006E6582" w:rsidRPr="00D16DD5" w:rsidRDefault="006E6582" w:rsidP="002D6143">
      <w:pPr>
        <w:pStyle w:val="text"/>
        <w:rPr>
          <w:rFonts w:asciiTheme="majorHAnsi" w:hAnsiTheme="majorHAnsi"/>
        </w:rPr>
      </w:pPr>
      <w:r w:rsidRPr="00D16DD5">
        <w:rPr>
          <w:rFonts w:asciiTheme="majorHAnsi" w:hAnsiTheme="majorHAnsi"/>
        </w:rPr>
        <w:t xml:space="preserve">В случаи, в които учебното заведение обслужва мултирегионална зона, изборът на контролен съвет следва да се провежда в рамките на регионалните законодателни комисии на </w:t>
      </w:r>
      <w:r w:rsidR="00E4523A" w:rsidRPr="00D16DD5">
        <w:rPr>
          <w:rFonts w:asciiTheme="majorHAnsi" w:hAnsiTheme="majorHAnsi"/>
        </w:rPr>
        <w:t>Генералното събрание</w:t>
      </w:r>
      <w:r w:rsidRPr="00D16DD5">
        <w:rPr>
          <w:rFonts w:asciiTheme="majorHAnsi" w:hAnsiTheme="majorHAnsi"/>
        </w:rPr>
        <w:t>, съставени от делегати от регионите, предимно обслужвани от училището.</w:t>
      </w:r>
    </w:p>
    <w:p w14:paraId="4E6694F8" w14:textId="45E1C7F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305.9. </w:t>
      </w:r>
      <w:r w:rsidR="000140E2" w:rsidRPr="00D16DD5">
        <w:rPr>
          <w:rFonts w:asciiTheme="majorHAnsi" w:hAnsiTheme="majorHAnsi" w:cs="Garamond Premr Pro Subh Cyr"/>
        </w:rPr>
        <w:t>В съгласие със Свещеното п</w:t>
      </w:r>
      <w:r w:rsidRPr="00D16DD5">
        <w:rPr>
          <w:rFonts w:asciiTheme="majorHAnsi" w:hAnsiTheme="majorHAnsi" w:cs="Garamond Premr Pro Subh Cyr"/>
        </w:rPr>
        <w:t>исание да прави всичко друго, което повелява мъдростта за общото благополучие на Църквата на Назарянина и святото Христово дело в подчинение на църковния Устав. (</w:t>
      </w:r>
      <w:r w:rsidR="00C36A10" w:rsidRPr="00D16DD5">
        <w:rPr>
          <w:rFonts w:asciiTheme="majorHAnsi" w:hAnsiTheme="majorHAnsi" w:cs="Garamond Premr Pro Subh Cyr"/>
        </w:rPr>
        <w:t>25</w:t>
      </w:r>
      <w:r w:rsidRPr="00D16DD5">
        <w:rPr>
          <w:rFonts w:asciiTheme="majorHAnsi" w:hAnsiTheme="majorHAnsi" w:cs="Garamond Premr Pro Subh Cyr"/>
        </w:rPr>
        <w:t xml:space="preserve">.9) </w:t>
      </w:r>
    </w:p>
    <w:p w14:paraId="506DC888"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Ж. Генерални суперинтенданти</w:t>
      </w:r>
    </w:p>
    <w:p w14:paraId="1EB2EC77" w14:textId="25468556" w:rsidR="00C36A10" w:rsidRPr="00D16DD5" w:rsidRDefault="00C36A10" w:rsidP="00C36A10">
      <w:pPr>
        <w:pStyle w:val="text"/>
        <w:rPr>
          <w:rFonts w:asciiTheme="majorHAnsi" w:hAnsiTheme="majorHAnsi" w:cs="Garamond Premr Pro Subh Cyr"/>
        </w:rPr>
      </w:pPr>
      <w:r w:rsidRPr="00D16DD5">
        <w:rPr>
          <w:rFonts w:asciiTheme="majorHAnsi" w:hAnsiTheme="majorHAnsi" w:cs="Garamond Premr Pro Subh Cyr"/>
          <w:b/>
        </w:rPr>
        <w:t>306.</w:t>
      </w:r>
      <w:r w:rsidRPr="00D16DD5">
        <w:rPr>
          <w:rFonts w:asciiTheme="majorHAnsi" w:hAnsiTheme="majorHAnsi" w:cs="Garamond Premr Pro Subh Cyr"/>
        </w:rPr>
        <w:t xml:space="preserve"> Ролята на генералния суперинтендант е да осигурява апостолско и визионерско духовно водачество</w:t>
      </w:r>
      <w:r w:rsidR="000140E2" w:rsidRPr="00D16DD5">
        <w:rPr>
          <w:rFonts w:asciiTheme="majorHAnsi" w:hAnsiTheme="majorHAnsi" w:cs="Garamond Premr Pro Subh Cyr"/>
        </w:rPr>
        <w:t>, като</w:t>
      </w:r>
      <w:r w:rsidRPr="00D16DD5">
        <w:rPr>
          <w:rFonts w:asciiTheme="majorHAnsi" w:hAnsiTheme="majorHAnsi" w:cs="Garamond Premr Pro Subh Cyr"/>
        </w:rPr>
        <w:t xml:space="preserve">: </w:t>
      </w:r>
    </w:p>
    <w:p w14:paraId="512649A7" w14:textId="1B1B92A5" w:rsidR="00C36A10" w:rsidRPr="00D16DD5" w:rsidRDefault="000140E2" w:rsidP="002D6143">
      <w:pPr>
        <w:pStyle w:val="text"/>
        <w:ind w:left="360" w:hanging="180"/>
        <w:rPr>
          <w:rFonts w:asciiTheme="majorHAnsi" w:hAnsiTheme="majorHAnsi" w:cs="Garamond Premr Pro Subh Cyr"/>
        </w:rPr>
      </w:pPr>
      <w:r w:rsidRPr="00D16DD5">
        <w:rPr>
          <w:rFonts w:asciiTheme="majorHAnsi" w:hAnsiTheme="majorHAnsi" w:cs="Garamond Premr Pro Subh Cyr"/>
        </w:rPr>
        <w:t>•</w:t>
      </w:r>
      <w:r w:rsidRPr="00D16DD5">
        <w:rPr>
          <w:rFonts w:asciiTheme="majorHAnsi" w:hAnsiTheme="majorHAnsi" w:cs="Garamond Premr Pro Subh Cyr"/>
        </w:rPr>
        <w:tab/>
        <w:t>споделя</w:t>
      </w:r>
      <w:r w:rsidR="00C36A10" w:rsidRPr="00D16DD5">
        <w:rPr>
          <w:rFonts w:asciiTheme="majorHAnsi" w:hAnsiTheme="majorHAnsi" w:cs="Garamond Premr Pro Subh Cyr"/>
        </w:rPr>
        <w:t xml:space="preserve"> мисията </w:t>
      </w:r>
    </w:p>
    <w:p w14:paraId="44E45CE4" w14:textId="77777777" w:rsidR="00C36A10" w:rsidRPr="00D16DD5" w:rsidRDefault="00C36A10" w:rsidP="002D6143">
      <w:pPr>
        <w:pStyle w:val="text"/>
        <w:ind w:left="360" w:hanging="180"/>
        <w:rPr>
          <w:rFonts w:asciiTheme="majorHAnsi" w:hAnsiTheme="majorHAnsi" w:cs="Garamond Premr Pro Subh Cyr"/>
        </w:rPr>
      </w:pPr>
      <w:r w:rsidRPr="00D16DD5">
        <w:rPr>
          <w:rFonts w:asciiTheme="majorHAnsi" w:hAnsiTheme="majorHAnsi" w:cs="Garamond Premr Pro Subh Cyr"/>
        </w:rPr>
        <w:t>•</w:t>
      </w:r>
      <w:r w:rsidRPr="00D16DD5">
        <w:rPr>
          <w:rFonts w:asciiTheme="majorHAnsi" w:hAnsiTheme="majorHAnsi" w:cs="Garamond Premr Pro Subh Cyr"/>
        </w:rPr>
        <w:tab/>
        <w:t xml:space="preserve">предава виждането </w:t>
      </w:r>
    </w:p>
    <w:p w14:paraId="07CC6CC6" w14:textId="77777777" w:rsidR="00C36A10" w:rsidRPr="00D16DD5" w:rsidRDefault="00C36A10" w:rsidP="002D6143">
      <w:pPr>
        <w:pStyle w:val="text"/>
        <w:ind w:left="360" w:hanging="180"/>
        <w:rPr>
          <w:rFonts w:asciiTheme="majorHAnsi" w:hAnsiTheme="majorHAnsi" w:cs="Garamond Premr Pro Subh Cyr"/>
        </w:rPr>
      </w:pPr>
      <w:r w:rsidRPr="00D16DD5">
        <w:rPr>
          <w:rFonts w:asciiTheme="majorHAnsi" w:hAnsiTheme="majorHAnsi" w:cs="Garamond Premr Pro Subh Cyr"/>
        </w:rPr>
        <w:t>•</w:t>
      </w:r>
      <w:r w:rsidRPr="00D16DD5">
        <w:rPr>
          <w:rFonts w:asciiTheme="majorHAnsi" w:hAnsiTheme="majorHAnsi" w:cs="Garamond Premr Pro Subh Cyr"/>
        </w:rPr>
        <w:tab/>
        <w:t xml:space="preserve">ръкополага членове на духовенството </w:t>
      </w:r>
    </w:p>
    <w:p w14:paraId="4875A885" w14:textId="1C742797" w:rsidR="00C36A10" w:rsidRPr="00D16DD5" w:rsidRDefault="000140E2" w:rsidP="002D6143">
      <w:pPr>
        <w:pStyle w:val="text"/>
        <w:ind w:left="360" w:hanging="180"/>
        <w:rPr>
          <w:rFonts w:asciiTheme="majorHAnsi" w:hAnsiTheme="majorHAnsi" w:cs="Garamond Premr Pro Subh Cyr"/>
        </w:rPr>
      </w:pPr>
      <w:r w:rsidRPr="00D16DD5">
        <w:rPr>
          <w:rFonts w:asciiTheme="majorHAnsi" w:hAnsiTheme="majorHAnsi" w:cs="Garamond Premr Pro Subh Cyr"/>
        </w:rPr>
        <w:t>•</w:t>
      </w:r>
      <w:r w:rsidRPr="00D16DD5">
        <w:rPr>
          <w:rFonts w:asciiTheme="majorHAnsi" w:hAnsiTheme="majorHAnsi" w:cs="Garamond Premr Pro Subh Cyr"/>
        </w:rPr>
        <w:tab/>
        <w:t>разпространява</w:t>
      </w:r>
      <w:r w:rsidR="00C36A10" w:rsidRPr="00D16DD5">
        <w:rPr>
          <w:rFonts w:asciiTheme="majorHAnsi" w:hAnsiTheme="majorHAnsi" w:cs="Garamond Premr Pro Subh Cyr"/>
        </w:rPr>
        <w:t xml:space="preserve"> богословска съгласуваност и </w:t>
      </w:r>
    </w:p>
    <w:p w14:paraId="02D2402F" w14:textId="157002F3" w:rsidR="006E6582" w:rsidRPr="00D16DD5" w:rsidRDefault="000140E2" w:rsidP="002D6143">
      <w:pPr>
        <w:pStyle w:val="text"/>
        <w:ind w:left="360" w:hanging="180"/>
        <w:rPr>
          <w:rFonts w:asciiTheme="majorHAnsi" w:hAnsiTheme="majorHAnsi" w:cs="Garamond Premr Pro Subh Cyr"/>
        </w:rPr>
      </w:pPr>
      <w:r w:rsidRPr="00D16DD5">
        <w:rPr>
          <w:rFonts w:asciiTheme="majorHAnsi" w:hAnsiTheme="majorHAnsi" w:cs="Garamond Premr Pro Subh Cyr"/>
        </w:rPr>
        <w:lastRenderedPageBreak/>
        <w:t>•</w:t>
      </w:r>
      <w:r w:rsidRPr="00D16DD5">
        <w:rPr>
          <w:rFonts w:asciiTheme="majorHAnsi" w:hAnsiTheme="majorHAnsi" w:cs="Garamond Premr Pro Subh Cyr"/>
        </w:rPr>
        <w:tab/>
        <w:t>осигурява</w:t>
      </w:r>
      <w:r w:rsidR="00C36A10" w:rsidRPr="00D16DD5">
        <w:rPr>
          <w:rFonts w:asciiTheme="majorHAnsi" w:hAnsiTheme="majorHAnsi" w:cs="Garamond Premr Pro Subh Cyr"/>
        </w:rPr>
        <w:t xml:space="preserve"> общо административно надзорничество над </w:t>
      </w:r>
      <w:r w:rsidR="00C2147B" w:rsidRPr="00D16DD5">
        <w:rPr>
          <w:rFonts w:asciiTheme="majorHAnsi" w:hAnsiTheme="majorHAnsi" w:cs="Garamond Premr Pro Subh Cyr"/>
        </w:rPr>
        <w:t>генералната</w:t>
      </w:r>
      <w:r w:rsidR="00C36A10" w:rsidRPr="00D16DD5">
        <w:rPr>
          <w:rFonts w:asciiTheme="majorHAnsi" w:hAnsiTheme="majorHAnsi" w:cs="Garamond Premr Pro Subh Cyr"/>
        </w:rPr>
        <w:t xml:space="preserve"> църква.</w:t>
      </w:r>
    </w:p>
    <w:p w14:paraId="56F4F0E9"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307. Задълженията и пълномощията на генералните суперинтенданти </w:t>
      </w:r>
      <w:r w:rsidRPr="00D16DD5">
        <w:rPr>
          <w:rFonts w:asciiTheme="majorHAnsi" w:hAnsiTheme="majorHAnsi" w:cs="Garamond Premr Pro Subh Cyr"/>
        </w:rPr>
        <w:t>са:</w:t>
      </w:r>
    </w:p>
    <w:p w14:paraId="0DCB1070" w14:textId="4B8CAF58" w:rsidR="00885507" w:rsidRPr="00D16DD5" w:rsidRDefault="00885507">
      <w:pPr>
        <w:pStyle w:val="text"/>
        <w:rPr>
          <w:rFonts w:asciiTheme="majorHAnsi" w:hAnsiTheme="majorHAnsi" w:cs="Garamond Premr Pro Subh Cyr"/>
        </w:rPr>
      </w:pPr>
      <w:r w:rsidRPr="00D16DD5">
        <w:rPr>
          <w:rFonts w:asciiTheme="majorHAnsi" w:hAnsiTheme="majorHAnsi" w:cs="Garamond Premr Pro Subh Cyr"/>
          <w:b/>
        </w:rPr>
        <w:t xml:space="preserve">307.1. </w:t>
      </w:r>
      <w:r w:rsidR="00B44830" w:rsidRPr="00D16DD5">
        <w:rPr>
          <w:rFonts w:asciiTheme="majorHAnsi" w:hAnsiTheme="majorHAnsi" w:cs="Garamond Premr Pro Subh Cyr"/>
        </w:rPr>
        <w:t>Да надзирава</w:t>
      </w:r>
      <w:r w:rsidR="000140E2" w:rsidRPr="00D16DD5">
        <w:rPr>
          <w:rFonts w:asciiTheme="majorHAnsi" w:hAnsiTheme="majorHAnsi" w:cs="Garamond Premr Pro Subh Cyr"/>
        </w:rPr>
        <w:t>т</w:t>
      </w:r>
      <w:r w:rsidR="00B44830" w:rsidRPr="00D16DD5">
        <w:rPr>
          <w:rFonts w:asciiTheme="majorHAnsi" w:hAnsiTheme="majorHAnsi" w:cs="Garamond Premr Pro Subh Cyr"/>
        </w:rPr>
        <w:t xml:space="preserve"> Църквата на Назарянина и да се покорява</w:t>
      </w:r>
      <w:r w:rsidR="000140E2" w:rsidRPr="00D16DD5">
        <w:rPr>
          <w:rFonts w:asciiTheme="majorHAnsi" w:hAnsiTheme="majorHAnsi" w:cs="Garamond Premr Pro Subh Cyr"/>
        </w:rPr>
        <w:t>т</w:t>
      </w:r>
      <w:r w:rsidR="00B44830" w:rsidRPr="00D16DD5">
        <w:rPr>
          <w:rFonts w:asciiTheme="majorHAnsi" w:hAnsiTheme="majorHAnsi" w:cs="Garamond Premr Pro Subh Cyr"/>
        </w:rPr>
        <w:t xml:space="preserve"> на законите и правилата, приети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w:t>
      </w:r>
    </w:p>
    <w:p w14:paraId="4242517C" w14:textId="4C984D8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307.</w:t>
      </w:r>
      <w:r w:rsidR="00885507" w:rsidRPr="00D16DD5">
        <w:rPr>
          <w:rFonts w:asciiTheme="majorHAnsi" w:hAnsiTheme="majorHAnsi" w:cs="Garamond Premr Pro"/>
          <w:b/>
          <w:bCs/>
        </w:rPr>
        <w:t>2.</w:t>
      </w:r>
      <w:r w:rsidRPr="00D16DD5">
        <w:rPr>
          <w:rFonts w:asciiTheme="majorHAnsi" w:hAnsiTheme="majorHAnsi" w:cs="Garamond Premr Pro"/>
          <w:b/>
          <w:bCs/>
        </w:rPr>
        <w:t xml:space="preserve"> </w:t>
      </w:r>
      <w:r w:rsidRPr="00D16DD5">
        <w:rPr>
          <w:rFonts w:asciiTheme="majorHAnsi" w:hAnsiTheme="majorHAnsi" w:cs="Garamond Premr Pro Subh Cyr"/>
        </w:rPr>
        <w:t xml:space="preserve">Да </w:t>
      </w:r>
      <w:r w:rsidR="00B44830" w:rsidRPr="00D16DD5">
        <w:rPr>
          <w:rFonts w:asciiTheme="majorHAnsi" w:hAnsiTheme="majorHAnsi" w:cs="Garamond Premr Pro Subh Cyr"/>
        </w:rPr>
        <w:t xml:space="preserve">служат като служебни членове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w:t>
      </w:r>
      <w:r w:rsidR="00B44830" w:rsidRPr="00D16DD5">
        <w:rPr>
          <w:rFonts w:asciiTheme="majorHAnsi" w:hAnsiTheme="majorHAnsi" w:cs="Garamond Premr Pro Subh Cyr"/>
        </w:rPr>
        <w:t xml:space="preserve"> (301)</w:t>
      </w:r>
    </w:p>
    <w:p w14:paraId="053CCFC0" w14:textId="3F7F2A14"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307.</w:t>
      </w:r>
      <w:r w:rsidR="00885507" w:rsidRPr="00D16DD5">
        <w:rPr>
          <w:rFonts w:asciiTheme="majorHAnsi" w:hAnsiTheme="majorHAnsi" w:cs="Garamond Premr Pro"/>
          <w:b/>
          <w:bCs/>
        </w:rPr>
        <w:t xml:space="preserve">3. </w:t>
      </w:r>
      <w:r w:rsidRPr="00D16DD5">
        <w:rPr>
          <w:rFonts w:asciiTheme="majorHAnsi" w:hAnsiTheme="majorHAnsi" w:cs="Garamond Premr Pro Subh Cyr"/>
        </w:rPr>
        <w:t xml:space="preserve">Да председателстват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и </w:t>
      </w:r>
      <w:r w:rsidR="00B44830" w:rsidRPr="00D16DD5">
        <w:rPr>
          <w:rFonts w:asciiTheme="majorHAnsi" w:hAnsiTheme="majorHAnsi" w:cs="Garamond Premr Pro Subh Cyr"/>
        </w:rPr>
        <w:t xml:space="preserve">събранията </w:t>
      </w:r>
      <w:r w:rsidRPr="00D16DD5">
        <w:rPr>
          <w:rFonts w:asciiTheme="majorHAnsi" w:hAnsiTheme="majorHAnsi" w:cs="Garamond Premr Pro Subh Cyr"/>
        </w:rPr>
        <w:t xml:space="preserve">на Генералния съвет на Църквата на Назарянина колективно и лично. (300.1, </w:t>
      </w:r>
      <w:r w:rsidR="006F2940" w:rsidRPr="00D16DD5">
        <w:rPr>
          <w:rFonts w:asciiTheme="majorHAnsi" w:hAnsiTheme="majorHAnsi" w:cs="Garamond Premr Pro Subh Cyr"/>
        </w:rPr>
        <w:t>335</w:t>
      </w:r>
      <w:r w:rsidRPr="00D16DD5">
        <w:rPr>
          <w:rFonts w:asciiTheme="majorHAnsi" w:hAnsiTheme="majorHAnsi" w:cs="Garamond Premr Pro Subh Cyr"/>
        </w:rPr>
        <w:t>.3)</w:t>
      </w:r>
    </w:p>
    <w:p w14:paraId="08FABA17" w14:textId="3986345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307.</w:t>
      </w:r>
      <w:r w:rsidR="00885507" w:rsidRPr="00D16DD5">
        <w:rPr>
          <w:rFonts w:asciiTheme="majorHAnsi" w:hAnsiTheme="majorHAnsi" w:cs="Garamond Premr Pro"/>
          <w:b/>
          <w:bCs/>
        </w:rPr>
        <w:t xml:space="preserve">4. </w:t>
      </w:r>
      <w:r w:rsidR="000D6AD2" w:rsidRPr="00D16DD5">
        <w:rPr>
          <w:rFonts w:asciiTheme="majorHAnsi" w:hAnsiTheme="majorHAnsi" w:cs="Garamond Premr Pro Subh Cyr"/>
        </w:rPr>
        <w:t>Д</w:t>
      </w:r>
      <w:r w:rsidRPr="00D16DD5">
        <w:rPr>
          <w:rFonts w:asciiTheme="majorHAnsi" w:hAnsiTheme="majorHAnsi" w:cs="Garamond Premr Pro Subh Cyr"/>
        </w:rPr>
        <w:t xml:space="preserve">а ръкополагат или да определят други за ръкополагането на лица, които са били надлежно избрани за </w:t>
      </w:r>
      <w:r w:rsidR="005605E8" w:rsidRPr="00D16DD5">
        <w:rPr>
          <w:rFonts w:asciiTheme="majorHAnsi" w:hAnsiTheme="majorHAnsi" w:cs="Garamond Premr Pro Subh Cyr"/>
        </w:rPr>
        <w:t>старейшини</w:t>
      </w:r>
      <w:r w:rsidRPr="00D16DD5">
        <w:rPr>
          <w:rFonts w:asciiTheme="majorHAnsi" w:hAnsiTheme="majorHAnsi" w:cs="Garamond Premr Pro Subh Cyr"/>
        </w:rPr>
        <w:t xml:space="preserve"> или дякони. </w:t>
      </w:r>
      <w:r w:rsidR="00B44830" w:rsidRPr="00D16DD5">
        <w:rPr>
          <w:rFonts w:asciiTheme="majorHAnsi" w:hAnsiTheme="majorHAnsi" w:cs="Garamond Premr Pro Subh Cyr"/>
        </w:rPr>
        <w:t>(320, 536.5-536.6)</w:t>
      </w:r>
    </w:p>
    <w:p w14:paraId="15C1C6D2" w14:textId="42032E0A" w:rsidR="006E6582" w:rsidRPr="00D16DD5" w:rsidRDefault="006E6582">
      <w:pPr>
        <w:pStyle w:val="text"/>
        <w:rPr>
          <w:rFonts w:asciiTheme="majorHAnsi" w:hAnsiTheme="majorHAnsi"/>
        </w:rPr>
      </w:pPr>
      <w:r w:rsidRPr="00D16DD5">
        <w:rPr>
          <w:rFonts w:asciiTheme="majorHAnsi" w:hAnsiTheme="majorHAnsi" w:cs="Garamond Premr Pro"/>
          <w:b/>
          <w:bCs/>
        </w:rPr>
        <w:t>307.</w:t>
      </w:r>
      <w:r w:rsidR="00885507" w:rsidRPr="00D16DD5">
        <w:rPr>
          <w:rFonts w:asciiTheme="majorHAnsi" w:hAnsiTheme="majorHAnsi" w:cs="Garamond Premr Pro"/>
          <w:b/>
          <w:bCs/>
        </w:rPr>
        <w:t xml:space="preserve">5. </w:t>
      </w:r>
      <w:r w:rsidRPr="00D16DD5">
        <w:rPr>
          <w:rFonts w:asciiTheme="majorHAnsi" w:hAnsiTheme="majorHAnsi" w:cs="Garamond Premr Pro Subh Cyr"/>
        </w:rPr>
        <w:t>Да председателстват всяко областно събрание</w:t>
      </w:r>
      <w:r w:rsidR="00B44830" w:rsidRPr="00D16DD5">
        <w:rPr>
          <w:rFonts w:asciiTheme="majorHAnsi" w:hAnsiTheme="majorHAnsi" w:cs="Garamond Premr Pro Subh Cyr"/>
        </w:rPr>
        <w:t xml:space="preserve">, планирано от съвета на генералните суперинтенданти. Генералният суперинтендант  може да назначава ръкоположен </w:t>
      </w:r>
      <w:r w:rsidR="00BB0CD3" w:rsidRPr="00D16DD5">
        <w:rPr>
          <w:rFonts w:asciiTheme="majorHAnsi" w:hAnsiTheme="majorHAnsi" w:cs="Garamond Premr Pro Subh Cyr"/>
        </w:rPr>
        <w:t>старейшина</w:t>
      </w:r>
      <w:r w:rsidR="00B44830" w:rsidRPr="00D16DD5">
        <w:rPr>
          <w:rFonts w:asciiTheme="majorHAnsi" w:hAnsiTheme="majorHAnsi" w:cs="Garamond Premr Pro Subh Cyr"/>
        </w:rPr>
        <w:t xml:space="preserve"> за председател</w:t>
      </w:r>
      <w:r w:rsidRPr="00D16DD5">
        <w:rPr>
          <w:rFonts w:asciiTheme="majorHAnsi" w:hAnsiTheme="majorHAnsi"/>
        </w:rPr>
        <w:t>. (202, 211)</w:t>
      </w:r>
    </w:p>
    <w:p w14:paraId="45F51E2F" w14:textId="1E9862B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307.</w:t>
      </w:r>
      <w:r w:rsidR="00885507" w:rsidRPr="00D16DD5">
        <w:rPr>
          <w:rFonts w:asciiTheme="majorHAnsi" w:hAnsiTheme="majorHAnsi" w:cs="Garamond Premr Pro"/>
          <w:b/>
          <w:bCs/>
        </w:rPr>
        <w:t xml:space="preserve">6. </w:t>
      </w:r>
      <w:r w:rsidRPr="00D16DD5">
        <w:rPr>
          <w:rFonts w:asciiTheme="majorHAnsi" w:hAnsiTheme="majorHAnsi" w:cs="Garamond Premr Pro Subh Cyr"/>
        </w:rPr>
        <w:t>В съгласие с делегатите от местните църкви генералният суперин</w:t>
      </w:r>
      <w:r w:rsidR="000140E2" w:rsidRPr="00D16DD5">
        <w:rPr>
          <w:rFonts w:asciiTheme="majorHAnsi" w:hAnsiTheme="majorHAnsi" w:cs="Garamond Premr Pro Subh Cyr"/>
        </w:rPr>
        <w:t xml:space="preserve">тендант, който председателства </w:t>
      </w:r>
      <w:r w:rsidRPr="00D16DD5">
        <w:rPr>
          <w:rFonts w:asciiTheme="majorHAnsi" w:hAnsiTheme="majorHAnsi" w:cs="Garamond Premr Pro Subh Cyr"/>
        </w:rPr>
        <w:t>областно събрание, областният суперинтендант и Областният консултативен съвет следва да назначат пастори за онези местни църкви, които нямат редовно призовани пастори. (21</w:t>
      </w:r>
      <w:r w:rsidR="00B44830" w:rsidRPr="00D16DD5">
        <w:rPr>
          <w:rFonts w:asciiTheme="majorHAnsi" w:hAnsiTheme="majorHAnsi" w:cs="Garamond Premr Pro Subh Cyr"/>
        </w:rPr>
        <w:t>5</w:t>
      </w:r>
      <w:r w:rsidRPr="00D16DD5">
        <w:rPr>
          <w:rFonts w:asciiTheme="majorHAnsi" w:hAnsiTheme="majorHAnsi" w:cs="Garamond Premr Pro Subh Cyr"/>
        </w:rPr>
        <w:t>.1)</w:t>
      </w:r>
    </w:p>
    <w:p w14:paraId="6793DE3E" w14:textId="667F41A6"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307.</w:t>
      </w:r>
      <w:r w:rsidR="00885507" w:rsidRPr="00D16DD5">
        <w:rPr>
          <w:rFonts w:asciiTheme="majorHAnsi" w:hAnsiTheme="majorHAnsi" w:cs="Garamond Premr Pro"/>
          <w:b/>
          <w:bCs/>
        </w:rPr>
        <w:t xml:space="preserve">7. </w:t>
      </w:r>
      <w:r w:rsidRPr="00D16DD5">
        <w:rPr>
          <w:rFonts w:asciiTheme="majorHAnsi" w:hAnsiTheme="majorHAnsi" w:cs="Garamond Premr Pro Subh Cyr"/>
        </w:rPr>
        <w:t>Генералните суперинтенданти могат колективно и лично да назначават областни суперинтенданти над области, в които длъжността се е освободила в периода между заседанията на областното събрание, като се допитват до Областн</w:t>
      </w:r>
      <w:r w:rsidR="008466CD" w:rsidRPr="00D16DD5">
        <w:rPr>
          <w:rFonts w:asciiTheme="majorHAnsi" w:hAnsiTheme="majorHAnsi" w:cs="Garamond Premr Pro Subh Cyr"/>
        </w:rPr>
        <w:t>ата</w:t>
      </w:r>
      <w:r w:rsidRPr="00D16DD5">
        <w:rPr>
          <w:rFonts w:asciiTheme="majorHAnsi" w:hAnsiTheme="majorHAnsi" w:cs="Garamond Premr Pro Subh Cyr"/>
        </w:rPr>
        <w:t xml:space="preserve"> консултатив</w:t>
      </w:r>
      <w:r w:rsidR="008466CD" w:rsidRPr="00D16DD5">
        <w:rPr>
          <w:rFonts w:asciiTheme="majorHAnsi" w:hAnsiTheme="majorHAnsi" w:cs="Garamond Premr Pro Subh Cyr"/>
        </w:rPr>
        <w:t>на</w:t>
      </w:r>
      <w:r w:rsidRPr="00D16DD5">
        <w:rPr>
          <w:rFonts w:asciiTheme="majorHAnsi" w:hAnsiTheme="majorHAnsi" w:cs="Garamond Premr Pro Subh Cyr"/>
        </w:rPr>
        <w:t xml:space="preserve"> </w:t>
      </w:r>
      <w:r w:rsidR="008466CD" w:rsidRPr="00D16DD5">
        <w:rPr>
          <w:rFonts w:asciiTheme="majorHAnsi" w:hAnsiTheme="majorHAnsi" w:cs="Garamond Premr Pro Subh Cyr"/>
        </w:rPr>
        <w:t xml:space="preserve">комисия. </w:t>
      </w:r>
      <w:r w:rsidR="00885507" w:rsidRPr="00D16DD5">
        <w:rPr>
          <w:rFonts w:asciiTheme="majorHAnsi" w:hAnsiTheme="majorHAnsi" w:cs="Garamond Premr Pro Subh Cyr"/>
        </w:rPr>
        <w:t xml:space="preserve">Съгласно член 206, всички квалифицирани старейшини могат да бъдат избрани, включително и тези от същата област. </w:t>
      </w:r>
      <w:r w:rsidR="0001402D" w:rsidRPr="00D16DD5">
        <w:rPr>
          <w:rFonts w:asciiTheme="majorHAnsi" w:hAnsiTheme="majorHAnsi" w:cs="Garamond Premr Pro Subh Cyr"/>
        </w:rPr>
        <w:t>(207, 236)</w:t>
      </w:r>
    </w:p>
    <w:p w14:paraId="2EC1E351" w14:textId="208C0ED4"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307.</w:t>
      </w:r>
      <w:r w:rsidR="00885507" w:rsidRPr="00D16DD5">
        <w:rPr>
          <w:rFonts w:asciiTheme="majorHAnsi" w:hAnsiTheme="majorHAnsi" w:cs="Garamond Premr Pro"/>
          <w:b/>
          <w:bCs/>
        </w:rPr>
        <w:t xml:space="preserve">8. </w:t>
      </w:r>
      <w:r w:rsidRPr="00D16DD5">
        <w:rPr>
          <w:rFonts w:asciiTheme="majorHAnsi" w:hAnsiTheme="majorHAnsi" w:cs="Garamond Premr Pro Subh Cyr"/>
        </w:rPr>
        <w:t>В случай на временна негодн</w:t>
      </w:r>
      <w:r w:rsidR="000140E2" w:rsidRPr="00D16DD5">
        <w:rPr>
          <w:rFonts w:asciiTheme="majorHAnsi" w:hAnsiTheme="majorHAnsi" w:cs="Garamond Premr Pro Subh Cyr"/>
        </w:rPr>
        <w:t xml:space="preserve">ост на областния суперинтендант </w:t>
      </w:r>
      <w:r w:rsidRPr="00D16DD5">
        <w:rPr>
          <w:rFonts w:asciiTheme="majorHAnsi" w:hAnsiTheme="majorHAnsi" w:cs="Garamond Premr Pro Subh Cyr"/>
        </w:rPr>
        <w:t xml:space="preserve">титуляр да изпълнява функциите си отговорният генерален суперинтендант, като се допитва до Областния консултативен съвет, може да назначи подготвен </w:t>
      </w:r>
      <w:r w:rsidR="00BB0CD3" w:rsidRPr="00D16DD5">
        <w:rPr>
          <w:rFonts w:asciiTheme="majorHAnsi" w:hAnsiTheme="majorHAnsi" w:cs="Garamond Premr Pro Subh Cyr"/>
        </w:rPr>
        <w:t>старейшина</w:t>
      </w:r>
      <w:r w:rsidRPr="00D16DD5">
        <w:rPr>
          <w:rFonts w:asciiTheme="majorHAnsi" w:hAnsiTheme="majorHAnsi" w:cs="Garamond Premr Pro Subh Cyr"/>
        </w:rPr>
        <w:t xml:space="preserve"> за временен областен суперинтендант. Въпросът за негодността следва да се реши от отговорния генерален суперинтендант и Областния консултативен съвет. (207.2)</w:t>
      </w:r>
    </w:p>
    <w:p w14:paraId="5F3A5864" w14:textId="672019A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307.</w:t>
      </w:r>
      <w:r w:rsidR="00885507" w:rsidRPr="00D16DD5">
        <w:rPr>
          <w:rFonts w:asciiTheme="majorHAnsi" w:hAnsiTheme="majorHAnsi" w:cs="Garamond Premr Pro"/>
          <w:b/>
          <w:bCs/>
        </w:rPr>
        <w:t xml:space="preserve">9. </w:t>
      </w:r>
      <w:r w:rsidRPr="00D16DD5">
        <w:rPr>
          <w:rFonts w:asciiTheme="majorHAnsi" w:hAnsiTheme="majorHAnsi" w:cs="Garamond Premr Pro Subh Cyr"/>
        </w:rPr>
        <w:t>Отговорният генерален суперинтендант</w:t>
      </w:r>
      <w:r w:rsidR="008466CD" w:rsidRPr="00D16DD5">
        <w:rPr>
          <w:rFonts w:asciiTheme="majorHAnsi" w:hAnsiTheme="majorHAnsi" w:cs="Garamond Premr Pro Subh Cyr"/>
        </w:rPr>
        <w:t xml:space="preserve"> </w:t>
      </w:r>
      <w:r w:rsidRPr="00D16DD5">
        <w:rPr>
          <w:rFonts w:asciiTheme="majorHAnsi" w:hAnsiTheme="majorHAnsi" w:cs="Garamond Premr Pro Subh Cyr"/>
        </w:rPr>
        <w:t>може да препоръча на Съвета на генералните суперинтенданти да обяви в криза област от ІІІ фаза. (200.2, 322)</w:t>
      </w:r>
    </w:p>
    <w:p w14:paraId="5C5DD67C" w14:textId="09B247A2"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307.</w:t>
      </w:r>
      <w:r w:rsidR="00885507" w:rsidRPr="00D16DD5">
        <w:rPr>
          <w:rFonts w:asciiTheme="majorHAnsi" w:hAnsiTheme="majorHAnsi" w:cs="Garamond Premr Pro"/>
          <w:b/>
          <w:bCs/>
        </w:rPr>
        <w:t xml:space="preserve">10. </w:t>
      </w:r>
      <w:r w:rsidRPr="00D16DD5">
        <w:rPr>
          <w:rFonts w:asciiTheme="majorHAnsi" w:hAnsiTheme="majorHAnsi" w:cs="Garamond Premr Pro Subh Cyr"/>
        </w:rPr>
        <w:t>Отговорният генерален суперинтендант може да председателства на годишното или извънредно събрание на някоя местна църква или да определи свой представител за това. (113.5)</w:t>
      </w:r>
    </w:p>
    <w:p w14:paraId="16FA2AF1" w14:textId="011B159D"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307.</w:t>
      </w:r>
      <w:r w:rsidR="00885507" w:rsidRPr="00D16DD5">
        <w:rPr>
          <w:rFonts w:asciiTheme="majorHAnsi" w:hAnsiTheme="majorHAnsi" w:cs="Garamond Premr Pro"/>
          <w:b/>
          <w:bCs/>
        </w:rPr>
        <w:t xml:space="preserve">11. </w:t>
      </w:r>
      <w:r w:rsidRPr="00D16DD5">
        <w:rPr>
          <w:rFonts w:asciiTheme="majorHAnsi" w:hAnsiTheme="majorHAnsi" w:cs="Garamond Premr Pro Subh Cyr"/>
        </w:rPr>
        <w:t xml:space="preserve">Генералните суперинтенданти не трябва да са </w:t>
      </w:r>
      <w:r w:rsidR="0001402D" w:rsidRPr="00D16DD5">
        <w:rPr>
          <w:rFonts w:asciiTheme="majorHAnsi" w:hAnsiTheme="majorHAnsi" w:cs="Garamond Premr Pro Subh Cyr"/>
        </w:rPr>
        <w:t xml:space="preserve">гласуващи </w:t>
      </w:r>
      <w:r w:rsidRPr="00D16DD5">
        <w:rPr>
          <w:rFonts w:asciiTheme="majorHAnsi" w:hAnsiTheme="majorHAnsi" w:cs="Garamond Premr Pro Subh Cyr"/>
        </w:rPr>
        <w:t>членове на никой от съвети</w:t>
      </w:r>
      <w:r w:rsidR="0001402D" w:rsidRPr="00D16DD5">
        <w:rPr>
          <w:rFonts w:asciiTheme="majorHAnsi" w:hAnsiTheme="majorHAnsi" w:cs="Garamond Premr Pro Subh Cyr"/>
        </w:rPr>
        <w:t>те</w:t>
      </w:r>
      <w:r w:rsidRPr="00D16DD5">
        <w:rPr>
          <w:rFonts w:asciiTheme="majorHAnsi" w:hAnsiTheme="majorHAnsi" w:cs="Garamond Premr Pro Subh Cyr"/>
        </w:rPr>
        <w:t xml:space="preserve"> на Църквата на Назарянина</w:t>
      </w:r>
      <w:r w:rsidR="0001402D" w:rsidRPr="00D16DD5">
        <w:rPr>
          <w:rFonts w:asciiTheme="majorHAnsi" w:hAnsiTheme="majorHAnsi" w:cs="Garamond Premr Pro Subh Cyr"/>
        </w:rPr>
        <w:t>, освен на Съвета на генералните суперинтенданти, освен ако не е предвидено в правилата на страничните съвети</w:t>
      </w:r>
      <w:r w:rsidRPr="00D16DD5">
        <w:rPr>
          <w:rFonts w:asciiTheme="majorHAnsi" w:hAnsiTheme="majorHAnsi" w:cs="Garamond Premr Pro Subh Cyr"/>
        </w:rPr>
        <w:t>. (</w:t>
      </w:r>
      <w:r w:rsidR="00C6534E" w:rsidRPr="00D16DD5">
        <w:rPr>
          <w:rFonts w:asciiTheme="majorHAnsi" w:hAnsiTheme="majorHAnsi" w:cs="Garamond Premr Pro Subh Cyr"/>
        </w:rPr>
        <w:t>307</w:t>
      </w:r>
      <w:r w:rsidRPr="00D16DD5">
        <w:rPr>
          <w:rFonts w:asciiTheme="majorHAnsi" w:hAnsiTheme="majorHAnsi" w:cs="Garamond Premr Pro Subh Cyr"/>
        </w:rPr>
        <w:t>.1</w:t>
      </w:r>
      <w:r w:rsidR="0001402D" w:rsidRPr="00D16DD5">
        <w:rPr>
          <w:rFonts w:asciiTheme="majorHAnsi" w:hAnsiTheme="majorHAnsi" w:cs="Garamond Premr Pro Subh Cyr"/>
        </w:rPr>
        <w:t>2</w:t>
      </w:r>
      <w:r w:rsidRPr="00D16DD5">
        <w:rPr>
          <w:rFonts w:asciiTheme="majorHAnsi" w:hAnsiTheme="majorHAnsi" w:cs="Garamond Premr Pro Subh Cyr"/>
        </w:rPr>
        <w:t>)</w:t>
      </w:r>
    </w:p>
    <w:p w14:paraId="164E1581" w14:textId="77777777" w:rsidR="0001402D" w:rsidRPr="00D16DD5" w:rsidRDefault="006E6582">
      <w:pPr>
        <w:pStyle w:val="text"/>
        <w:rPr>
          <w:rFonts w:asciiTheme="majorHAnsi" w:hAnsiTheme="majorHAnsi" w:cs="Garamond Premr Pro"/>
          <w:b/>
          <w:bCs/>
        </w:rPr>
      </w:pPr>
      <w:r w:rsidRPr="00D16DD5">
        <w:rPr>
          <w:rFonts w:asciiTheme="majorHAnsi" w:hAnsiTheme="majorHAnsi" w:cs="Garamond Premr Pro"/>
          <w:b/>
          <w:bCs/>
        </w:rPr>
        <w:t>307.</w:t>
      </w:r>
      <w:r w:rsidR="00885507" w:rsidRPr="00D16DD5">
        <w:rPr>
          <w:rFonts w:asciiTheme="majorHAnsi" w:hAnsiTheme="majorHAnsi" w:cs="Garamond Premr Pro"/>
          <w:b/>
          <w:bCs/>
        </w:rPr>
        <w:t>12.</w:t>
      </w:r>
      <w:r w:rsidR="0001402D" w:rsidRPr="00D16DD5">
        <w:rPr>
          <w:rFonts w:asciiTheme="majorHAnsi" w:hAnsiTheme="majorHAnsi" w:cs="Garamond Premr Pro"/>
          <w:b/>
          <w:bCs/>
        </w:rPr>
        <w:t xml:space="preserve"> </w:t>
      </w:r>
      <w:r w:rsidR="0001402D" w:rsidRPr="00D16DD5">
        <w:rPr>
          <w:rFonts w:asciiTheme="majorHAnsi" w:hAnsiTheme="majorHAnsi" w:cs="Garamond Premr Pro Subh Cyr"/>
        </w:rPr>
        <w:t>Генералните суперинтенданти не трябва да заемат друг генерален пост в църквата, докато служат като генерални суперинтенданти. (307.11)</w:t>
      </w:r>
    </w:p>
    <w:p w14:paraId="4C9BA0F2" w14:textId="259502C9" w:rsidR="006E6582" w:rsidRPr="00D16DD5" w:rsidRDefault="0001402D">
      <w:pPr>
        <w:pStyle w:val="text"/>
        <w:rPr>
          <w:rFonts w:asciiTheme="majorHAnsi" w:hAnsiTheme="majorHAnsi" w:cs="Garamond Premr Pro Subh Cyr"/>
        </w:rPr>
      </w:pPr>
      <w:r w:rsidRPr="00D16DD5">
        <w:rPr>
          <w:rFonts w:asciiTheme="majorHAnsi" w:hAnsiTheme="majorHAnsi" w:cs="Garamond Premr Pro"/>
          <w:b/>
          <w:bCs/>
        </w:rPr>
        <w:t>307.13.</w:t>
      </w:r>
      <w:r w:rsidR="006E6582" w:rsidRPr="00D16DD5">
        <w:rPr>
          <w:rFonts w:asciiTheme="majorHAnsi" w:hAnsiTheme="majorHAnsi" w:cs="Garamond Premr Pro"/>
          <w:b/>
          <w:bCs/>
        </w:rPr>
        <w:t xml:space="preserve"> </w:t>
      </w:r>
      <w:r w:rsidR="006E6582" w:rsidRPr="00D16DD5">
        <w:rPr>
          <w:rFonts w:asciiTheme="majorHAnsi" w:hAnsiTheme="majorHAnsi" w:cs="Garamond Premr Pro Subh Cyr"/>
        </w:rPr>
        <w:t xml:space="preserve">Всички официални постановления на генералните суперинтенданти подлежат на преразглеждане и преработка от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w:t>
      </w:r>
      <w:r w:rsidRPr="00D16DD5">
        <w:rPr>
          <w:rFonts w:asciiTheme="majorHAnsi" w:hAnsiTheme="majorHAnsi" w:cs="NewCenturySchlbk-Roman"/>
          <w:color w:val="auto"/>
          <w:sz w:val="18"/>
          <w:szCs w:val="18"/>
          <w:lang w:eastAsia="zh-CN"/>
        </w:rPr>
        <w:t xml:space="preserve"> </w:t>
      </w:r>
    </w:p>
    <w:p w14:paraId="097A4EC4" w14:textId="5C8599EE"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307.</w:t>
      </w:r>
      <w:r w:rsidR="0001402D" w:rsidRPr="00D16DD5">
        <w:rPr>
          <w:rFonts w:asciiTheme="majorHAnsi" w:hAnsiTheme="majorHAnsi" w:cs="Garamond Premr Pro"/>
          <w:b/>
          <w:bCs/>
        </w:rPr>
        <w:t>14</w:t>
      </w:r>
      <w:r w:rsidR="00885507" w:rsidRPr="00D16DD5">
        <w:rPr>
          <w:rFonts w:asciiTheme="majorHAnsi" w:hAnsiTheme="majorHAnsi" w:cs="Garamond Premr Pro"/>
          <w:b/>
          <w:bCs/>
        </w:rPr>
        <w:t>.</w:t>
      </w:r>
      <w:r w:rsidRPr="00D16DD5">
        <w:rPr>
          <w:rFonts w:asciiTheme="majorHAnsi" w:hAnsiTheme="majorHAnsi" w:cs="Garamond Premr Pro"/>
          <w:b/>
          <w:bCs/>
        </w:rPr>
        <w:t xml:space="preserve"> </w:t>
      </w:r>
      <w:r w:rsidRPr="00D16DD5">
        <w:rPr>
          <w:rFonts w:asciiTheme="majorHAnsi" w:hAnsiTheme="majorHAnsi" w:cs="Garamond Premr Pro Subh Cyr"/>
        </w:rPr>
        <w:t>Всяко официално постановление на генерален суперинтендант може да бъде анулирано с единодушно гласуване на останалите членове на Съвета на генералните суперинтенданти.</w:t>
      </w:r>
    </w:p>
    <w:p w14:paraId="342C696E" w14:textId="77E77CBF"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307.</w:t>
      </w:r>
      <w:r w:rsidR="0001402D" w:rsidRPr="00D16DD5">
        <w:rPr>
          <w:rFonts w:asciiTheme="majorHAnsi" w:hAnsiTheme="majorHAnsi" w:cs="Garamond Premr Pro"/>
          <w:b/>
          <w:bCs/>
        </w:rPr>
        <w:t>15</w:t>
      </w:r>
      <w:r w:rsidR="0001402D" w:rsidRPr="00D16DD5" w:rsidDel="0001402D">
        <w:rPr>
          <w:rFonts w:asciiTheme="majorHAnsi" w:hAnsiTheme="majorHAnsi" w:cs="Garamond Premr Pro"/>
          <w:b/>
          <w:bCs/>
        </w:rPr>
        <w:t xml:space="preserve"> </w:t>
      </w:r>
      <w:r w:rsidRPr="00D16DD5">
        <w:rPr>
          <w:rFonts w:asciiTheme="majorHAnsi" w:hAnsiTheme="majorHAnsi" w:cs="Garamond Premr Pro"/>
          <w:b/>
          <w:bCs/>
        </w:rPr>
        <w:t>.</w:t>
      </w:r>
      <w:r w:rsidRPr="00D16DD5">
        <w:rPr>
          <w:rFonts w:asciiTheme="majorHAnsi" w:hAnsiTheme="majorHAnsi" w:cs="Garamond Premr Pro Subh Cyr"/>
        </w:rPr>
        <w:t xml:space="preserve"> Мястото на всеки генерален суперинтендант може</w:t>
      </w:r>
      <w:r w:rsidRPr="00D16DD5">
        <w:rPr>
          <w:rFonts w:asciiTheme="majorHAnsi" w:hAnsiTheme="majorHAnsi"/>
        </w:rPr>
        <w:t xml:space="preserve"> </w:t>
      </w:r>
      <w:r w:rsidRPr="00D16DD5">
        <w:rPr>
          <w:rFonts w:asciiTheme="majorHAnsi" w:hAnsiTheme="majorHAnsi" w:cs="Garamond Premr Pro Subh Cyr"/>
        </w:rPr>
        <w:t xml:space="preserve">основателно да бъде обявено за свободно с единодушното гласуване на останалите членове на Съвета на генералните суперинтенданти, подкрепено с </w:t>
      </w:r>
      <w:r w:rsidR="0001402D" w:rsidRPr="00D16DD5">
        <w:rPr>
          <w:rFonts w:asciiTheme="majorHAnsi" w:hAnsiTheme="majorHAnsi" w:cs="Garamond Premr Pro Subh Cyr"/>
        </w:rPr>
        <w:t>две</w:t>
      </w:r>
      <w:r w:rsidR="00AD68AD" w:rsidRPr="00D16DD5">
        <w:rPr>
          <w:rFonts w:asciiTheme="majorHAnsi" w:hAnsiTheme="majorHAnsi" w:cs="Garamond Premr Pro Subh Cyr"/>
        </w:rPr>
        <w:t xml:space="preserve"> </w:t>
      </w:r>
      <w:r w:rsidR="0001402D" w:rsidRPr="00D16DD5">
        <w:rPr>
          <w:rFonts w:asciiTheme="majorHAnsi" w:hAnsiTheme="majorHAnsi" w:cs="Garamond Premr Pro Subh Cyr"/>
        </w:rPr>
        <w:t xml:space="preserve">трети </w:t>
      </w:r>
      <w:r w:rsidRPr="00D16DD5">
        <w:rPr>
          <w:rFonts w:asciiTheme="majorHAnsi" w:hAnsiTheme="majorHAnsi" w:cs="Garamond Premr Pro Subh Cyr"/>
        </w:rPr>
        <w:t xml:space="preserve">мнозинство от гласовете на </w:t>
      </w:r>
      <w:r w:rsidR="0001402D" w:rsidRPr="00D16DD5">
        <w:rPr>
          <w:rFonts w:asciiTheme="majorHAnsi" w:hAnsiTheme="majorHAnsi" w:cs="Garamond Premr Pro Subh Cyr"/>
        </w:rPr>
        <w:t>Генералния съвет</w:t>
      </w:r>
      <w:r w:rsidRPr="00D16DD5">
        <w:rPr>
          <w:rFonts w:asciiTheme="majorHAnsi" w:hAnsiTheme="majorHAnsi" w:cs="Garamond Premr Pro Subh Cyr"/>
        </w:rPr>
        <w:t>.</w:t>
      </w:r>
    </w:p>
    <w:p w14:paraId="26D56B97" w14:textId="09059E57" w:rsidR="0001402D" w:rsidRPr="00D16DD5" w:rsidRDefault="0001402D">
      <w:pPr>
        <w:pStyle w:val="text"/>
        <w:rPr>
          <w:rFonts w:asciiTheme="majorHAnsi" w:hAnsiTheme="majorHAnsi" w:cs="Garamond Premr Pro Subh Cyr"/>
        </w:rPr>
      </w:pPr>
      <w:r w:rsidRPr="00D16DD5">
        <w:rPr>
          <w:rFonts w:asciiTheme="majorHAnsi" w:hAnsiTheme="majorHAnsi" w:cs="Garamond Premr Pro Subh Cyr"/>
          <w:b/>
        </w:rPr>
        <w:t>307.16</w:t>
      </w:r>
      <w:r w:rsidRPr="00D16DD5">
        <w:rPr>
          <w:rFonts w:asciiTheme="majorHAnsi" w:hAnsiTheme="majorHAnsi" w:cs="Garamond Premr Pro Subh Cyr"/>
        </w:rPr>
        <w:t xml:space="preserve"> </w:t>
      </w:r>
      <w:r w:rsidR="00BA4F6C" w:rsidRPr="00D16DD5">
        <w:rPr>
          <w:rFonts w:asciiTheme="majorHAnsi" w:hAnsiTheme="majorHAnsi" w:cs="Garamond Premr Pro Subh Cyr"/>
        </w:rPr>
        <w:t xml:space="preserve"> Генералните суперинтенданти, избрани от </w:t>
      </w:r>
      <w:r w:rsidR="00E4523A" w:rsidRPr="00D16DD5">
        <w:rPr>
          <w:rFonts w:asciiTheme="majorHAnsi" w:hAnsiTheme="majorHAnsi" w:cs="Garamond Premr Pro Subh Cyr"/>
        </w:rPr>
        <w:t>Генералното събрание</w:t>
      </w:r>
      <w:r w:rsidR="00BA4F6C" w:rsidRPr="00D16DD5">
        <w:rPr>
          <w:rFonts w:asciiTheme="majorHAnsi" w:hAnsiTheme="majorHAnsi" w:cs="Garamond Premr Pro Subh Cyr"/>
        </w:rPr>
        <w:t xml:space="preserve">, трябва да служат до 30 дни след последното оттегляне на следващото </w:t>
      </w:r>
      <w:r w:rsidR="008466CD" w:rsidRPr="00D16DD5">
        <w:rPr>
          <w:rFonts w:asciiTheme="majorHAnsi" w:hAnsiTheme="majorHAnsi" w:cs="Garamond Premr Pro Subh Cyr"/>
        </w:rPr>
        <w:t>Генералното</w:t>
      </w:r>
      <w:r w:rsidR="00BA4F6C" w:rsidRPr="00D16DD5">
        <w:rPr>
          <w:rFonts w:asciiTheme="majorHAnsi" w:hAnsiTheme="majorHAnsi" w:cs="Garamond Premr Pro Subh Cyr"/>
        </w:rPr>
        <w:t xml:space="preserve"> събрание и докато техни</w:t>
      </w:r>
      <w:r w:rsidR="00AD68AD" w:rsidRPr="00D16DD5">
        <w:rPr>
          <w:rFonts w:asciiTheme="majorHAnsi" w:hAnsiTheme="majorHAnsi" w:cs="Garamond Premr Pro Subh Cyr"/>
        </w:rPr>
        <w:t>те</w:t>
      </w:r>
      <w:r w:rsidR="00BA4F6C" w:rsidRPr="00D16DD5">
        <w:rPr>
          <w:rFonts w:asciiTheme="majorHAnsi" w:hAnsiTheme="majorHAnsi" w:cs="Garamond Premr Pro Subh Cyr"/>
        </w:rPr>
        <w:t xml:space="preserve"> заместници не са избрани и потвърдени (305.2)</w:t>
      </w:r>
    </w:p>
    <w:p w14:paraId="648D5665"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З. Заслужили и пенсионирани генерални суперинтенданти</w:t>
      </w:r>
    </w:p>
    <w:p w14:paraId="1D385907" w14:textId="784D4F4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314.</w:t>
      </w:r>
      <w:r w:rsidRPr="00D16DD5">
        <w:rPr>
          <w:rFonts w:asciiTheme="majorHAnsi" w:hAnsiTheme="majorHAnsi" w:cs="Garamond Premr Pro Subh Cyr"/>
        </w:rPr>
        <w:t xml:space="preserve"> Всички заслужили и пенсионирани генерални суперинтенданти следва да бъдат служебни членове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(301)</w:t>
      </w:r>
    </w:p>
    <w:p w14:paraId="15BC307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314.1.</w:t>
      </w:r>
      <w:r w:rsidRPr="00D16DD5">
        <w:rPr>
          <w:rFonts w:asciiTheme="majorHAnsi" w:hAnsiTheme="majorHAnsi" w:cs="Garamond Premr Pro Subh Cyr"/>
        </w:rPr>
        <w:t xml:space="preserve"> Генерален суперинтендант, който е бил пенсиониран или избран с гласуване за заслужил, не трябва да бъде член на Съвета на генералните суперинтенданти и трябва да бъде освободен от всички официални отговорности. В случай обаче че действащ генерален суперинтендант стане негоден да изпълнява функциите си поради болест, настаняване в болница или друго неизбежно извънредно положение, което налага отсъствие от всякакви задължения, Съветът на генералните суперинтенданти има правото да призове за временна служба който и да било пенсиониран генерален суперинтендант. (305.3-305.5, 900.1)</w:t>
      </w:r>
    </w:p>
    <w:p w14:paraId="6F9B4327" w14:textId="732F791B" w:rsidR="006E6582" w:rsidRPr="00D16DD5" w:rsidRDefault="006E6582">
      <w:pPr>
        <w:pStyle w:val="text"/>
        <w:rPr>
          <w:rFonts w:asciiTheme="majorHAnsi" w:hAnsiTheme="majorHAnsi" w:cs="Garamond Premr Pro Subh Cyr"/>
        </w:rPr>
      </w:pPr>
    </w:p>
    <w:p w14:paraId="326C22C9"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И. Съвет на генералните суперинтенданти</w:t>
      </w:r>
    </w:p>
    <w:p w14:paraId="797F36FB" w14:textId="0D7DE634"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315. </w:t>
      </w:r>
      <w:r w:rsidRPr="00D16DD5">
        <w:rPr>
          <w:rFonts w:asciiTheme="majorHAnsi" w:hAnsiTheme="majorHAnsi" w:cs="Garamond Premr Pro Subh Cyr"/>
        </w:rPr>
        <w:t>Генералните суперинтенданти следва да се учредят като съвет и да организират и възложат на членовете му конкретната работа, за която трябва специално да отговарят.</w:t>
      </w:r>
    </w:p>
    <w:p w14:paraId="206D43B5" w14:textId="31F513C9"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316. Освободено място.</w:t>
      </w:r>
      <w:r w:rsidRPr="00D16DD5">
        <w:rPr>
          <w:rFonts w:asciiTheme="majorHAnsi" w:hAnsiTheme="majorHAnsi" w:cs="Garamond Premr Pro Subh Cyr"/>
        </w:rPr>
        <w:t xml:space="preserve"> Ако бъде освободено място в Съвета на генералните суперинтенданти през периода между заседанията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въпросът за нуждата от провеждането на избор за запълване на длъжността следва да се реши от Съвета на генералните суперинтенданти. При получаване на решението на съвета </w:t>
      </w:r>
      <w:r w:rsidRPr="00D16DD5">
        <w:rPr>
          <w:rFonts w:asciiTheme="majorHAnsi" w:hAnsiTheme="majorHAnsi" w:cs="Garamond Premr Pro Subh Cyr"/>
        </w:rPr>
        <w:lastRenderedPageBreak/>
        <w:t xml:space="preserve">генералният секретар трябва да уведоми всички членове на Генералния съвет. Когато се изисква провеждане на избор, членовете на Генералния съвет следва да изберат с две трети от гласовете на всички, които имат право да гласуват, </w:t>
      </w:r>
      <w:r w:rsidR="00BB0CD3" w:rsidRPr="00D16DD5">
        <w:rPr>
          <w:rFonts w:asciiTheme="majorHAnsi" w:hAnsiTheme="majorHAnsi" w:cs="Garamond Premr Pro Subh Cyr"/>
        </w:rPr>
        <w:t>старейшина</w:t>
      </w:r>
      <w:r w:rsidRPr="00D16DD5">
        <w:rPr>
          <w:rFonts w:asciiTheme="majorHAnsi" w:hAnsiTheme="majorHAnsi" w:cs="Garamond Premr Pro Subh Cyr"/>
        </w:rPr>
        <w:t xml:space="preserve"> от Църквата на Назарянина, за да запълни мястото и да изпълнява задълженията на генералния суперинтендант до </w:t>
      </w:r>
      <w:r w:rsidR="00BA4F6C" w:rsidRPr="00D16DD5">
        <w:rPr>
          <w:rFonts w:asciiTheme="majorHAnsi" w:hAnsiTheme="majorHAnsi" w:cs="Garamond Premr Pro Subh Cyr"/>
        </w:rPr>
        <w:t xml:space="preserve">30 дни след </w:t>
      </w:r>
      <w:r w:rsidRPr="00D16DD5">
        <w:rPr>
          <w:rFonts w:asciiTheme="majorHAnsi" w:hAnsiTheme="majorHAnsi" w:cs="Garamond Premr Pro Subh Cyr"/>
        </w:rPr>
        <w:t xml:space="preserve">окончателното разпускане на следващото </w:t>
      </w:r>
      <w:r w:rsidR="008466CD" w:rsidRPr="00D16DD5">
        <w:rPr>
          <w:rFonts w:asciiTheme="majorHAnsi" w:hAnsiTheme="majorHAnsi" w:cs="Garamond Premr Pro Subh Cyr"/>
        </w:rPr>
        <w:t>Генерално</w:t>
      </w:r>
      <w:r w:rsidRPr="00D16DD5">
        <w:rPr>
          <w:rFonts w:asciiTheme="majorHAnsi" w:hAnsiTheme="majorHAnsi" w:cs="Garamond Premr Pro Subh Cyr"/>
        </w:rPr>
        <w:t xml:space="preserve"> събрание</w:t>
      </w:r>
      <w:r w:rsidR="00BA4F6C" w:rsidRPr="00D16DD5">
        <w:rPr>
          <w:rFonts w:asciiTheme="majorHAnsi" w:hAnsiTheme="majorHAnsi" w:cs="Garamond Premr Pro Subh Cyr"/>
        </w:rPr>
        <w:t xml:space="preserve"> и докато не се избере и приеме заместник</w:t>
      </w:r>
      <w:r w:rsidRPr="00D16DD5">
        <w:rPr>
          <w:rFonts w:asciiTheme="majorHAnsi" w:hAnsiTheme="majorHAnsi" w:cs="Garamond Premr Pro Subh Cyr"/>
        </w:rPr>
        <w:t xml:space="preserve"> </w:t>
      </w:r>
      <w:r w:rsidR="00BA4F6C" w:rsidRPr="00D16DD5">
        <w:rPr>
          <w:rFonts w:asciiTheme="majorHAnsi" w:hAnsiTheme="majorHAnsi" w:cs="Garamond Premr Pro Subh Cyr"/>
          <w:bCs/>
        </w:rPr>
        <w:t>(25.5, 305.2)</w:t>
      </w:r>
    </w:p>
    <w:p w14:paraId="1ACB286F" w14:textId="3B21783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316.1. </w:t>
      </w:r>
      <w:r w:rsidRPr="00D16DD5">
        <w:rPr>
          <w:rFonts w:asciiTheme="majorHAnsi" w:hAnsiTheme="majorHAnsi" w:cs="Garamond Premr Pro Subh Cyr"/>
        </w:rPr>
        <w:t>Генералният секретар трябва да докладва резултата от гласуването пред Съвета на генералните суперинтенданти.</w:t>
      </w:r>
    </w:p>
    <w:p w14:paraId="7EDAEE35"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317. Задълженията на Съвета на генералните суперинтенданти </w:t>
      </w:r>
      <w:r w:rsidRPr="00D16DD5">
        <w:rPr>
          <w:rFonts w:asciiTheme="majorHAnsi" w:hAnsiTheme="majorHAnsi" w:cs="Garamond Premr Pro Subh Cyr"/>
        </w:rPr>
        <w:t>са:</w:t>
      </w:r>
    </w:p>
    <w:p w14:paraId="2FF156D3" w14:textId="1FFDF79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317.1.</w:t>
      </w:r>
      <w:r w:rsidRPr="00D16DD5">
        <w:rPr>
          <w:rFonts w:asciiTheme="majorHAnsi" w:hAnsiTheme="majorHAnsi" w:cs="Garamond Premr Pro Subh Cyr"/>
        </w:rPr>
        <w:t xml:space="preserve"> Да осигурява надзор</w:t>
      </w:r>
      <w:r w:rsidR="00BA4F6C" w:rsidRPr="00D16DD5">
        <w:rPr>
          <w:rFonts w:asciiTheme="majorHAnsi" w:hAnsiTheme="majorHAnsi" w:cs="Garamond Premr Pro Subh Cyr"/>
        </w:rPr>
        <w:t>, насоки и мотивация</w:t>
      </w:r>
      <w:r w:rsidRPr="00D16DD5">
        <w:rPr>
          <w:rFonts w:asciiTheme="majorHAnsi" w:hAnsiTheme="majorHAnsi" w:cs="Garamond Premr Pro Subh Cyr"/>
        </w:rPr>
        <w:t xml:space="preserve"> над </w:t>
      </w:r>
      <w:r w:rsidR="00A24BC4" w:rsidRPr="00D16DD5">
        <w:rPr>
          <w:rFonts w:asciiTheme="majorHAnsi" w:hAnsiTheme="majorHAnsi" w:cs="Garamond Premr Pro Subh Cyr"/>
        </w:rPr>
        <w:t xml:space="preserve">генералната </w:t>
      </w:r>
      <w:r w:rsidR="00BA4F6C" w:rsidRPr="00D16DD5">
        <w:rPr>
          <w:rFonts w:asciiTheme="majorHAnsi" w:hAnsiTheme="majorHAnsi" w:cs="Garamond Premr Pro Subh Cyr"/>
        </w:rPr>
        <w:t xml:space="preserve">църква с подходящо внимание върху ръководството и богословието за всички области и служения на </w:t>
      </w:r>
      <w:r w:rsidR="00A24BC4" w:rsidRPr="00D16DD5">
        <w:rPr>
          <w:rFonts w:asciiTheme="majorHAnsi" w:hAnsiTheme="majorHAnsi" w:cs="Garamond Premr Pro Subh Cyr"/>
        </w:rPr>
        <w:t>светов</w:t>
      </w:r>
      <w:r w:rsidR="00BA4F6C" w:rsidRPr="00D16DD5">
        <w:rPr>
          <w:rFonts w:asciiTheme="majorHAnsi" w:hAnsiTheme="majorHAnsi" w:cs="Garamond Premr Pro Subh Cyr"/>
        </w:rPr>
        <w:t xml:space="preserve">ната </w:t>
      </w:r>
      <w:r w:rsidR="00A24BC4" w:rsidRPr="00D16DD5">
        <w:rPr>
          <w:rFonts w:asciiTheme="majorHAnsi" w:hAnsiTheme="majorHAnsi" w:cs="Garamond Premr Pro Subh Cyr"/>
        </w:rPr>
        <w:t>Ц</w:t>
      </w:r>
      <w:r w:rsidRPr="00D16DD5">
        <w:rPr>
          <w:rFonts w:asciiTheme="majorHAnsi" w:hAnsiTheme="majorHAnsi" w:cs="Garamond Premr Pro Subh Cyr"/>
        </w:rPr>
        <w:t xml:space="preserve">ърква на Назарянина. </w:t>
      </w:r>
    </w:p>
    <w:p w14:paraId="589CA1F6" w14:textId="6D0F7C1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317.2.</w:t>
      </w:r>
      <w:r w:rsidRPr="00D16DD5">
        <w:rPr>
          <w:rFonts w:asciiTheme="majorHAnsi" w:hAnsiTheme="majorHAnsi" w:cs="Garamond Premr Pro Subh Cyr"/>
        </w:rPr>
        <w:t xml:space="preserve"> Да препоръчва след допитване до директора на </w:t>
      </w:r>
      <w:r w:rsidR="00F042CC" w:rsidRPr="00D16DD5">
        <w:rPr>
          <w:rFonts w:asciiTheme="majorHAnsi" w:hAnsiTheme="majorHAnsi" w:cs="Garamond Premr Pro Subh Cyr"/>
        </w:rPr>
        <w:t>Офис</w:t>
      </w:r>
      <w:r w:rsidR="00A24BC4"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Pr="00D16DD5">
        <w:rPr>
          <w:rFonts w:asciiTheme="majorHAnsi" w:hAnsiTheme="majorHAnsi" w:cs="Garamond Premr Pro Subh Cyr"/>
        </w:rPr>
        <w:t xml:space="preserve"> и съответните национални административни директори и/ или регионални директори промени при определянето на географските зони, които подлежат на одобрението на Съвета на генералните суперинтенданти и Генералния съвет.</w:t>
      </w:r>
    </w:p>
    <w:p w14:paraId="0BFE34E2" w14:textId="2980B0B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317.3.</w:t>
      </w:r>
      <w:r w:rsidRPr="00D16DD5">
        <w:rPr>
          <w:rFonts w:asciiTheme="majorHAnsi" w:hAnsiTheme="majorHAnsi" w:cs="Garamond Premr Pro Subh Cyr"/>
        </w:rPr>
        <w:t xml:space="preserve"> </w:t>
      </w:r>
      <w:r w:rsidR="005C43AA" w:rsidRPr="00D16DD5">
        <w:rPr>
          <w:rFonts w:asciiTheme="majorHAnsi" w:hAnsiTheme="majorHAnsi" w:cs="Garamond Premr Pro Subh Cyr"/>
        </w:rPr>
        <w:t>Да има първостепенен авторитет за църковните политики и планове (тоест въпроси по богословието, ръкополагането и стратегията на мисиите) и да съветва Генералния съвет, неговите комитети и всички съвети на Църквата на Назарянина и по други въпроси.</w:t>
      </w:r>
      <w:r w:rsidRPr="00D16DD5">
        <w:rPr>
          <w:rFonts w:asciiTheme="majorHAnsi" w:hAnsiTheme="majorHAnsi" w:cs="Garamond Premr Pro Subh Cyr"/>
        </w:rPr>
        <w:t xml:space="preserve"> Съветът на генералните суперинтенданти следва да има привилегията да дава на Генералния съвет и неговите комисии такива препоръки, каквито сметне за уместни. </w:t>
      </w:r>
      <w:r w:rsidR="00B373FF" w:rsidRPr="00D16DD5">
        <w:rPr>
          <w:rFonts w:asciiTheme="majorHAnsi" w:hAnsiTheme="majorHAnsi" w:cs="Garamond Premr Pro Subh Cyr"/>
        </w:rPr>
        <w:t>Той т</w:t>
      </w:r>
      <w:r w:rsidRPr="00D16DD5">
        <w:rPr>
          <w:rFonts w:asciiTheme="majorHAnsi" w:hAnsiTheme="majorHAnsi" w:cs="Garamond Premr Pro Subh Cyr"/>
        </w:rPr>
        <w:t xml:space="preserve">рябва да одобри или отхвърли всички кандидати, представени от </w:t>
      </w:r>
      <w:r w:rsidR="00A24BC4" w:rsidRPr="00D16DD5">
        <w:rPr>
          <w:rFonts w:asciiTheme="majorHAnsi" w:hAnsiTheme="majorHAnsi" w:cs="Garamond Premr Pro Subh Cyr"/>
        </w:rPr>
        <w:t>Комитет за световна мисия</w:t>
      </w:r>
      <w:r w:rsidRPr="00D16DD5">
        <w:rPr>
          <w:rFonts w:asciiTheme="majorHAnsi" w:hAnsiTheme="majorHAnsi" w:cs="Garamond Premr Pro Subh Cyr"/>
        </w:rPr>
        <w:t xml:space="preserve"> пред Генералния съвет на Църквата на Назарянина за назначаването им като мисионери.</w:t>
      </w:r>
    </w:p>
    <w:p w14:paraId="323F85C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317.4.</w:t>
      </w:r>
      <w:r w:rsidRPr="00D16DD5">
        <w:rPr>
          <w:rFonts w:asciiTheme="majorHAnsi" w:hAnsiTheme="majorHAnsi" w:cs="Garamond Premr Pro Subh Cyr"/>
        </w:rPr>
        <w:t xml:space="preserve"> Да изпълнява функциите на Комисия за издигане на кандидатури съвместно с Изпълнителния комитет на Генералния съвет, за да предлага едно или повече имена на Генералния съвет за избор на генерален секретар и генерален касиер.</w:t>
      </w:r>
    </w:p>
    <w:p w14:paraId="49FB648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317.5. </w:t>
      </w:r>
      <w:r w:rsidRPr="00D16DD5">
        <w:rPr>
          <w:rFonts w:asciiTheme="majorHAnsi" w:hAnsiTheme="majorHAnsi" w:cs="Garamond Premr Pro Subh Cyr"/>
        </w:rPr>
        <w:t>С мнозинство от две трети при основателни причини да обявява за свободно мястото на генералния секретар, генералния касиер, управителя на Назарянската издателска къща или на директор на отдел.</w:t>
      </w:r>
    </w:p>
    <w:p w14:paraId="4C4B7A76" w14:textId="5B3B099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317.6. </w:t>
      </w:r>
      <w:r w:rsidRPr="00D16DD5">
        <w:rPr>
          <w:rFonts w:asciiTheme="majorHAnsi" w:hAnsiTheme="majorHAnsi" w:cs="Garamond Premr Pro Subh Cyr"/>
        </w:rPr>
        <w:t xml:space="preserve">Да попълва празни места, които възникват в състава на Генералния апелативен съд в периода между заседанията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и да избира председателя и секретаря на съда. (305.7, </w:t>
      </w:r>
      <w:r w:rsidR="005C43AA" w:rsidRPr="00D16DD5">
        <w:rPr>
          <w:rFonts w:asciiTheme="majorHAnsi" w:hAnsiTheme="majorHAnsi" w:cs="Garamond Premr Pro Subh Cyr"/>
        </w:rPr>
        <w:t>6</w:t>
      </w:r>
      <w:r w:rsidRPr="00D16DD5">
        <w:rPr>
          <w:rFonts w:asciiTheme="majorHAnsi" w:hAnsiTheme="majorHAnsi" w:cs="Garamond Premr Pro Subh Cyr"/>
        </w:rPr>
        <w:t>11, 901.2)</w:t>
      </w:r>
    </w:p>
    <w:p w14:paraId="06A5D34B" w14:textId="02EAB81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317.7. </w:t>
      </w:r>
      <w:r w:rsidRPr="00D16DD5">
        <w:rPr>
          <w:rFonts w:asciiTheme="majorHAnsi" w:hAnsiTheme="majorHAnsi" w:cs="Garamond Premr Pro Subh Cyr"/>
        </w:rPr>
        <w:t xml:space="preserve">Да попълва празни места, които възникват в специални комисии или комитети в периода между </w:t>
      </w:r>
      <w:r w:rsidR="00357020" w:rsidRPr="00D16DD5">
        <w:rPr>
          <w:rFonts w:asciiTheme="majorHAnsi" w:hAnsiTheme="majorHAnsi" w:cs="Garamond Premr Pro Subh Cyr"/>
        </w:rPr>
        <w:t>Генерални</w:t>
      </w:r>
      <w:r w:rsidRPr="00D16DD5">
        <w:rPr>
          <w:rFonts w:asciiTheme="majorHAnsi" w:hAnsiTheme="majorHAnsi" w:cs="Garamond Premr Pro Subh Cyr"/>
        </w:rPr>
        <w:t>те събрания или Генералния съвет.</w:t>
      </w:r>
    </w:p>
    <w:p w14:paraId="22A7903B" w14:textId="01A5684F"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317.8.</w:t>
      </w:r>
      <w:r w:rsidRPr="00D16DD5">
        <w:rPr>
          <w:rFonts w:asciiTheme="majorHAnsi" w:hAnsiTheme="majorHAnsi" w:cs="Garamond Premr Pro Subh Cyr"/>
        </w:rPr>
        <w:t xml:space="preserve"> </w:t>
      </w:r>
      <w:r w:rsidR="005C43AA" w:rsidRPr="00D16DD5">
        <w:rPr>
          <w:rFonts w:asciiTheme="majorHAnsi" w:hAnsiTheme="majorHAnsi" w:cs="Garamond Premr Pro Subh Cyr"/>
        </w:rPr>
        <w:t>Да попълва празни места в корпоративния съвет на Назарянската издателска къща при издигане на кандидатура от останалите му членове. (338)</w:t>
      </w:r>
    </w:p>
    <w:p w14:paraId="1154F2D1" w14:textId="178AF7BF"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317.9.</w:t>
      </w:r>
      <w:r w:rsidRPr="00D16DD5">
        <w:rPr>
          <w:rFonts w:asciiTheme="majorHAnsi" w:hAnsiTheme="majorHAnsi" w:cs="Garamond Premr Pro Subh Cyr"/>
        </w:rPr>
        <w:t xml:space="preserve"> </w:t>
      </w:r>
      <w:r w:rsidR="005C43AA" w:rsidRPr="00D16DD5">
        <w:rPr>
          <w:rFonts w:asciiTheme="majorHAnsi" w:hAnsiTheme="majorHAnsi" w:cs="Garamond Premr Pro Subh Cyr"/>
        </w:rPr>
        <w:t>Да определя генерални суперинтенданти, за да служат като съветници на всички висши учебни заведения, които са присъединени към Международния комитет по образованието, и като отговорни генерални суперинтенданти за всички отдели на Генералния съвет. (901.5)</w:t>
      </w:r>
    </w:p>
    <w:p w14:paraId="02F3E511" w14:textId="1877AD5D"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317.10.</w:t>
      </w:r>
      <w:r w:rsidRPr="00D16DD5">
        <w:rPr>
          <w:rFonts w:asciiTheme="majorHAnsi" w:hAnsiTheme="majorHAnsi" w:cs="Garamond Premr Pro Subh Cyr"/>
        </w:rPr>
        <w:t xml:space="preserve"> </w:t>
      </w:r>
      <w:r w:rsidR="005C43AA" w:rsidRPr="00D16DD5">
        <w:rPr>
          <w:rFonts w:asciiTheme="majorHAnsi" w:hAnsiTheme="majorHAnsi" w:cs="Garamond Premr Pro Subh Cyr"/>
        </w:rPr>
        <w:t>Съвместно със службата „</w:t>
      </w:r>
      <w:r w:rsidR="00730B0B" w:rsidRPr="00D16DD5">
        <w:rPr>
          <w:rFonts w:asciiTheme="majorHAnsi" w:hAnsiTheme="majorHAnsi" w:cs="Garamond Premr Pro Subh Cyr"/>
        </w:rPr>
        <w:t>Световно развитие на духовенството</w:t>
      </w:r>
      <w:r w:rsidR="005C43AA" w:rsidRPr="00D16DD5">
        <w:rPr>
          <w:rFonts w:asciiTheme="majorHAnsi" w:hAnsiTheme="majorHAnsi" w:cs="Garamond Premr Pro Subh Cyr"/>
        </w:rPr>
        <w:t>“ да организира обучение за местни служители, лицензирани служители и лица, които са в служение като миряни или с удостоверения. (527-528)</w:t>
      </w:r>
    </w:p>
    <w:p w14:paraId="61A765EF" w14:textId="536FD631" w:rsidR="006E6582" w:rsidRPr="00D16DD5" w:rsidRDefault="006E6582" w:rsidP="005C43AA">
      <w:pPr>
        <w:pStyle w:val="text"/>
        <w:rPr>
          <w:rFonts w:asciiTheme="majorHAnsi" w:hAnsiTheme="majorHAnsi" w:cs="Garamond Premr Pro Subh Cyr"/>
        </w:rPr>
      </w:pPr>
      <w:r w:rsidRPr="00D16DD5">
        <w:rPr>
          <w:rFonts w:asciiTheme="majorHAnsi" w:hAnsiTheme="majorHAnsi" w:cs="Garamond Premr Pro"/>
          <w:b/>
          <w:bCs/>
        </w:rPr>
        <w:t>317.11.</w:t>
      </w:r>
      <w:r w:rsidRPr="00D16DD5">
        <w:rPr>
          <w:rFonts w:asciiTheme="majorHAnsi" w:hAnsiTheme="majorHAnsi" w:cs="Garamond Premr Pro Subh Cyr"/>
        </w:rPr>
        <w:t xml:space="preserve"> </w:t>
      </w:r>
      <w:r w:rsidR="00B373FF" w:rsidRPr="00D16DD5">
        <w:rPr>
          <w:rFonts w:asciiTheme="majorHAnsi" w:hAnsiTheme="majorHAnsi" w:cs="Garamond Premr Pro Subh Cyr"/>
        </w:rPr>
        <w:t>За д</w:t>
      </w:r>
      <w:r w:rsidR="005C43AA" w:rsidRPr="00D16DD5">
        <w:rPr>
          <w:rFonts w:asciiTheme="majorHAnsi" w:hAnsiTheme="majorHAnsi" w:cs="Garamond Premr Pro Subh Cyr"/>
        </w:rPr>
        <w:t>а  планира, съхранява и подсилва спасителното въже на нашите свето</w:t>
      </w:r>
      <w:r w:rsidR="00B373FF" w:rsidRPr="00D16DD5">
        <w:rPr>
          <w:rFonts w:asciiTheme="majorHAnsi" w:hAnsiTheme="majorHAnsi" w:cs="Garamond Premr Pro Subh Cyr"/>
        </w:rPr>
        <w:t>вни мисионерски интереси, Съветът</w:t>
      </w:r>
      <w:r w:rsidR="005C43AA" w:rsidRPr="00D16DD5">
        <w:rPr>
          <w:rFonts w:asciiTheme="majorHAnsi" w:hAnsiTheme="majorHAnsi" w:cs="Garamond Premr Pro Subh Cyr"/>
        </w:rPr>
        <w:t xml:space="preserve"> на генералните суперинтенданти, заедно с Генералния съвет, е упълномощен и овластен да разпределя Фонда „Световно благовестие“ между няколкото съществуващи области. (33.5,130, 335.7)</w:t>
      </w:r>
    </w:p>
    <w:p w14:paraId="6DFE7AD5" w14:textId="4BEE9BF9" w:rsidR="006E6582" w:rsidRPr="00D16DD5" w:rsidRDefault="006E6582" w:rsidP="005C43AA">
      <w:pPr>
        <w:pStyle w:val="text"/>
        <w:rPr>
          <w:rFonts w:asciiTheme="majorHAnsi" w:hAnsiTheme="majorHAnsi" w:cs="Garamond Premr Pro Subh Cyr"/>
        </w:rPr>
      </w:pPr>
      <w:r w:rsidRPr="00D16DD5">
        <w:rPr>
          <w:rFonts w:asciiTheme="majorHAnsi" w:hAnsiTheme="majorHAnsi" w:cs="Garamond Premr Pro"/>
          <w:b/>
          <w:bCs/>
        </w:rPr>
        <w:t>317.12.</w:t>
      </w:r>
      <w:r w:rsidRPr="00D16DD5">
        <w:rPr>
          <w:rFonts w:asciiTheme="majorHAnsi" w:hAnsiTheme="majorHAnsi" w:cs="Garamond Premr Pro Subh Cyr"/>
        </w:rPr>
        <w:t xml:space="preserve"> </w:t>
      </w:r>
      <w:r w:rsidR="005C43AA" w:rsidRPr="00D16DD5">
        <w:rPr>
          <w:rFonts w:asciiTheme="majorHAnsi" w:hAnsiTheme="majorHAnsi" w:cs="Garamond Premr Pro Subh Cyr"/>
        </w:rPr>
        <w:t xml:space="preserve">Да одобрява писмено възстановяването на документа за правоспособност на бивш </w:t>
      </w:r>
      <w:r w:rsidR="00BB0CD3" w:rsidRPr="00D16DD5">
        <w:rPr>
          <w:rFonts w:asciiTheme="majorHAnsi" w:hAnsiTheme="majorHAnsi" w:cs="Garamond Premr Pro Subh Cyr"/>
        </w:rPr>
        <w:t>старейшина</w:t>
      </w:r>
      <w:r w:rsidR="005C43AA" w:rsidRPr="00D16DD5">
        <w:rPr>
          <w:rFonts w:asciiTheme="majorHAnsi" w:hAnsiTheme="majorHAnsi" w:cs="Garamond Premr Pro Subh Cyr"/>
        </w:rPr>
        <w:t xml:space="preserve"> или дякон, както е необходимо. (537.7, 538.2-538.4, 538.8)</w:t>
      </w:r>
    </w:p>
    <w:p w14:paraId="67EB923C" w14:textId="31C3D2E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318.</w:t>
      </w:r>
      <w:r w:rsidRPr="00D16DD5">
        <w:rPr>
          <w:rFonts w:asciiTheme="majorHAnsi" w:hAnsiTheme="majorHAnsi" w:cs="Garamond Premr Pro Subh Cyr"/>
        </w:rPr>
        <w:t xml:space="preserve"> Съветът на генералните суперинтенданти следва да бъде авторитетният орган за тълкуване на законите и учението на Църквата на Назарянина и на значението и смисъла на всички клаузи в </w:t>
      </w:r>
      <w:r w:rsidRPr="00D16DD5">
        <w:rPr>
          <w:rFonts w:asciiTheme="majorHAnsi" w:hAnsiTheme="majorHAnsi" w:cs="Garamond Premr Pro Cyr"/>
          <w:i/>
          <w:iCs/>
        </w:rPr>
        <w:t>Наръчника</w:t>
      </w:r>
      <w:r w:rsidRPr="00D16DD5">
        <w:rPr>
          <w:rFonts w:asciiTheme="majorHAnsi" w:hAnsiTheme="majorHAnsi" w:cs="Garamond Premr Pro Subh Cyr"/>
        </w:rPr>
        <w:t xml:space="preserve">, при условие че се позовава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w:t>
      </w:r>
    </w:p>
    <w:p w14:paraId="53560693" w14:textId="407F767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319.</w:t>
      </w:r>
      <w:r w:rsidRPr="00D16DD5">
        <w:rPr>
          <w:rFonts w:asciiTheme="majorHAnsi" w:hAnsiTheme="majorHAnsi" w:cs="Garamond Premr Pro Subh Cyr"/>
        </w:rPr>
        <w:t xml:space="preserve"> Съветът на генералните суперинтенданти следва да обмисли и приеме планове за областни центрове. Тези планове не трябва да се привеждат в действие, докато не бъдат одобрени писмено от Съвета на генералните суперинтенданти. (222.</w:t>
      </w:r>
      <w:r w:rsidR="005C43AA" w:rsidRPr="00D16DD5">
        <w:rPr>
          <w:rFonts w:asciiTheme="majorHAnsi" w:hAnsiTheme="majorHAnsi" w:cs="Garamond Premr Pro Subh Cyr"/>
        </w:rPr>
        <w:t>10</w:t>
      </w:r>
      <w:r w:rsidRPr="00D16DD5">
        <w:rPr>
          <w:rFonts w:asciiTheme="majorHAnsi" w:hAnsiTheme="majorHAnsi" w:cs="Garamond Premr Pro Subh Cyr"/>
        </w:rPr>
        <w:t>)</w:t>
      </w:r>
    </w:p>
    <w:p w14:paraId="26471C22" w14:textId="0289402E" w:rsidR="006E6582" w:rsidRPr="00D16DD5" w:rsidRDefault="006E6582" w:rsidP="005C43AA">
      <w:pPr>
        <w:pStyle w:val="text"/>
        <w:rPr>
          <w:rFonts w:asciiTheme="majorHAnsi" w:hAnsiTheme="majorHAnsi" w:cs="Garamond Premr Pro Subh Cyr"/>
        </w:rPr>
      </w:pPr>
      <w:r w:rsidRPr="00D16DD5">
        <w:rPr>
          <w:rFonts w:asciiTheme="majorHAnsi" w:hAnsiTheme="majorHAnsi" w:cs="Garamond Premr Pro"/>
          <w:b/>
          <w:bCs/>
        </w:rPr>
        <w:t>320.</w:t>
      </w:r>
      <w:r w:rsidRPr="00D16DD5">
        <w:rPr>
          <w:rFonts w:asciiTheme="majorHAnsi" w:hAnsiTheme="majorHAnsi" w:cs="Garamond Premr Pro Subh Cyr"/>
        </w:rPr>
        <w:t xml:space="preserve"> </w:t>
      </w:r>
      <w:r w:rsidR="00885507" w:rsidRPr="00D16DD5">
        <w:rPr>
          <w:rFonts w:asciiTheme="majorHAnsi" w:hAnsiTheme="majorHAnsi" w:cs="Garamond Premr Pro Subh Cyr"/>
        </w:rPr>
        <w:t xml:space="preserve">Съветът на </w:t>
      </w:r>
      <w:r w:rsidRPr="00D16DD5">
        <w:rPr>
          <w:rFonts w:asciiTheme="majorHAnsi" w:hAnsiTheme="majorHAnsi" w:cs="Garamond Premr Pro Subh Cyr"/>
        </w:rPr>
        <w:t>генерал</w:t>
      </w:r>
      <w:r w:rsidR="0021011C" w:rsidRPr="00D16DD5">
        <w:rPr>
          <w:rFonts w:asciiTheme="majorHAnsi" w:hAnsiTheme="majorHAnsi" w:cs="Garamond Premr Pro Subh Cyr"/>
        </w:rPr>
        <w:t xml:space="preserve">ните </w:t>
      </w:r>
      <w:r w:rsidRPr="00D16DD5">
        <w:rPr>
          <w:rFonts w:asciiTheme="majorHAnsi" w:hAnsiTheme="majorHAnsi" w:cs="Garamond Premr Pro Subh Cyr"/>
        </w:rPr>
        <w:t>суперинтендант</w:t>
      </w:r>
      <w:r w:rsidR="0021011C" w:rsidRPr="00D16DD5">
        <w:rPr>
          <w:rFonts w:asciiTheme="majorHAnsi" w:hAnsiTheme="majorHAnsi" w:cs="Garamond Premr Pro Subh Cyr"/>
        </w:rPr>
        <w:t>и</w:t>
      </w:r>
      <w:r w:rsidRPr="00D16DD5">
        <w:rPr>
          <w:rFonts w:asciiTheme="majorHAnsi" w:hAnsiTheme="majorHAnsi" w:cs="Garamond Premr Pro Subh Cyr"/>
        </w:rPr>
        <w:t xml:space="preserve"> следва да има властта по свое усмотрение да ръкополага разведени лица за </w:t>
      </w:r>
      <w:r w:rsidR="005605E8" w:rsidRPr="00D16DD5">
        <w:rPr>
          <w:rFonts w:asciiTheme="majorHAnsi" w:hAnsiTheme="majorHAnsi" w:cs="Garamond Premr Pro Subh Cyr"/>
        </w:rPr>
        <w:t>старейшини</w:t>
      </w:r>
      <w:r w:rsidRPr="00D16DD5">
        <w:rPr>
          <w:rFonts w:asciiTheme="majorHAnsi" w:hAnsiTheme="majorHAnsi" w:cs="Garamond Premr Pro Subh Cyr"/>
        </w:rPr>
        <w:t xml:space="preserve"> или дякони в Църквата на Назарянина. </w:t>
      </w:r>
      <w:r w:rsidR="005C43AA" w:rsidRPr="00D16DD5">
        <w:rPr>
          <w:rFonts w:asciiTheme="majorHAnsi" w:hAnsiTheme="majorHAnsi" w:cs="Garamond Premr Pro Subh Cyr"/>
        </w:rPr>
        <w:t>(30.1-30.3, 307.4, 531.3, 532.3)</w:t>
      </w:r>
    </w:p>
    <w:p w14:paraId="110EF8F4" w14:textId="0AEC26A3"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 xml:space="preserve">321. </w:t>
      </w:r>
      <w:r w:rsidRPr="00D16DD5">
        <w:rPr>
          <w:rFonts w:asciiTheme="majorHAnsi" w:hAnsiTheme="majorHAnsi" w:cs="Garamond Premr Pro Subh Cyr"/>
        </w:rPr>
        <w:t xml:space="preserve">Съветът на генералните суперинтенданти може при основателни причини да обяви за свободно мястото на областен суперинтендант във всяка област от ІІ или І фаза по препоръка на отговорния генерален суперинтендант. Може да обяви за свободно мястото на областните суперинтенданти в области от ІІІ фаза при мнозинство от две трети от гласовете на Областния консултативен </w:t>
      </w:r>
      <w:r w:rsidR="00730B0B" w:rsidRPr="00D16DD5">
        <w:rPr>
          <w:rFonts w:asciiTheme="majorHAnsi" w:hAnsiTheme="majorHAnsi" w:cs="Garamond Premr Pro Subh Cyr"/>
        </w:rPr>
        <w:t>комитет</w:t>
      </w:r>
      <w:r w:rsidRPr="00D16DD5">
        <w:rPr>
          <w:rFonts w:asciiTheme="majorHAnsi" w:hAnsiTheme="majorHAnsi" w:cs="Garamond Premr Pro Subh Cyr"/>
        </w:rPr>
        <w:t xml:space="preserve">. </w:t>
      </w:r>
      <w:r w:rsidR="005C43AA" w:rsidRPr="00D16DD5">
        <w:rPr>
          <w:rFonts w:asciiTheme="majorHAnsi" w:hAnsiTheme="majorHAnsi" w:cs="Garamond Premr Pro Subh Cyr"/>
        </w:rPr>
        <w:t>(207.1, 236)</w:t>
      </w:r>
    </w:p>
    <w:p w14:paraId="06716FC0" w14:textId="2092FE34" w:rsidR="0021011C" w:rsidRPr="00D16DD5" w:rsidRDefault="006E6582">
      <w:pPr>
        <w:pStyle w:val="text"/>
        <w:rPr>
          <w:rFonts w:asciiTheme="majorHAnsi" w:hAnsiTheme="majorHAnsi" w:cs="Courier New"/>
          <w:b/>
          <w:sz w:val="22"/>
        </w:rPr>
      </w:pPr>
      <w:r w:rsidRPr="00D16DD5">
        <w:rPr>
          <w:rFonts w:asciiTheme="majorHAnsi" w:hAnsiTheme="majorHAnsi" w:cs="Garamond Premr Pro"/>
          <w:b/>
          <w:bCs/>
        </w:rPr>
        <w:t xml:space="preserve">322. </w:t>
      </w:r>
      <w:r w:rsidRPr="00D16DD5">
        <w:rPr>
          <w:rFonts w:asciiTheme="majorHAnsi" w:hAnsiTheme="majorHAnsi" w:cs="Garamond Premr Pro Subh Cyr"/>
        </w:rPr>
        <w:t xml:space="preserve">Съветът на генералните суперинтенданти може да одобри обявяването на област от ІІІ фаза в криза. </w:t>
      </w:r>
      <w:r w:rsidR="00DF41E2" w:rsidRPr="00D16DD5">
        <w:rPr>
          <w:rFonts w:asciiTheme="majorHAnsi" w:hAnsiTheme="majorHAnsi" w:cs="Garamond Premr Pro Subh Cyr"/>
        </w:rPr>
        <w:t>(200.2, 307.9)</w:t>
      </w:r>
      <w:r w:rsidR="0021011C" w:rsidRPr="00D16DD5">
        <w:rPr>
          <w:rFonts w:asciiTheme="majorHAnsi" w:hAnsiTheme="majorHAnsi" w:cs="Courier New"/>
          <w:b/>
          <w:sz w:val="22"/>
        </w:rPr>
        <w:t xml:space="preserve"> </w:t>
      </w:r>
    </w:p>
    <w:p w14:paraId="48D8DAB0" w14:textId="65F82A44" w:rsidR="006E6582" w:rsidRPr="00D16DD5" w:rsidRDefault="0021011C">
      <w:pPr>
        <w:pStyle w:val="text"/>
        <w:rPr>
          <w:rFonts w:asciiTheme="majorHAnsi" w:hAnsiTheme="majorHAnsi" w:cs="Garamond Premr Pro Subh Cyr"/>
        </w:rPr>
      </w:pPr>
      <w:r w:rsidRPr="00D16DD5">
        <w:rPr>
          <w:rFonts w:asciiTheme="majorHAnsi" w:hAnsiTheme="majorHAnsi" w:cs="Garamond Premr Pro"/>
          <w:b/>
          <w:bCs/>
        </w:rPr>
        <w:t>323.</w:t>
      </w:r>
      <w:r w:rsidRPr="00D16DD5">
        <w:rPr>
          <w:rFonts w:asciiTheme="majorHAnsi" w:hAnsiTheme="majorHAnsi" w:cs="Garamond Premr Pro"/>
          <w:bCs/>
        </w:rPr>
        <w:t xml:space="preserve"> След всяко </w:t>
      </w:r>
      <w:r w:rsidR="00730B0B" w:rsidRPr="00D16DD5">
        <w:rPr>
          <w:rFonts w:asciiTheme="majorHAnsi" w:hAnsiTheme="majorHAnsi" w:cs="Garamond Premr Pro"/>
          <w:bCs/>
        </w:rPr>
        <w:t xml:space="preserve">генерално </w:t>
      </w:r>
      <w:r w:rsidR="00BB0E12" w:rsidRPr="00D16DD5">
        <w:rPr>
          <w:rFonts w:asciiTheme="majorHAnsi" w:hAnsiTheme="majorHAnsi" w:cs="Garamond Premr Pro"/>
          <w:bCs/>
        </w:rPr>
        <w:t>събрание</w:t>
      </w:r>
      <w:r w:rsidRPr="00D16DD5">
        <w:rPr>
          <w:rFonts w:asciiTheme="majorHAnsi" w:hAnsiTheme="majorHAnsi" w:cs="Garamond Premr Pro"/>
          <w:bCs/>
        </w:rPr>
        <w:t xml:space="preserve"> трябва да бъде издаден ревизиран Наръчник на Църквата на Назарянина на всички </w:t>
      </w:r>
      <w:r w:rsidR="00E416F5" w:rsidRPr="00D16DD5">
        <w:rPr>
          <w:rFonts w:asciiTheme="majorHAnsi" w:hAnsiTheme="majorHAnsi" w:cs="Garamond Premr Pro Subh Cyr"/>
        </w:rPr>
        <w:t xml:space="preserve">подходящи </w:t>
      </w:r>
      <w:r w:rsidRPr="00D16DD5">
        <w:rPr>
          <w:rFonts w:asciiTheme="majorHAnsi" w:hAnsiTheme="majorHAnsi" w:cs="Garamond Premr Pro"/>
          <w:bCs/>
        </w:rPr>
        <w:t>езици, к</w:t>
      </w:r>
      <w:r w:rsidR="00BB0E12" w:rsidRPr="00D16DD5">
        <w:rPr>
          <w:rFonts w:asciiTheme="majorHAnsi" w:hAnsiTheme="majorHAnsi" w:cs="Garamond Premr Pro"/>
          <w:bCs/>
        </w:rPr>
        <w:t>ато</w:t>
      </w:r>
      <w:r w:rsidRPr="00D16DD5">
        <w:rPr>
          <w:rFonts w:asciiTheme="majorHAnsi" w:hAnsiTheme="majorHAnsi" w:cs="Garamond Premr Pro"/>
          <w:bCs/>
        </w:rPr>
        <w:t xml:space="preserve"> Съветът на генералните суперинтенданти </w:t>
      </w:r>
      <w:r w:rsidR="00E416F5" w:rsidRPr="00D16DD5">
        <w:rPr>
          <w:rFonts w:asciiTheme="majorHAnsi" w:hAnsiTheme="majorHAnsi" w:cs="Garamond Premr Pro"/>
          <w:bCs/>
        </w:rPr>
        <w:t>обявява</w:t>
      </w:r>
      <w:r w:rsidRPr="00D16DD5">
        <w:rPr>
          <w:rFonts w:asciiTheme="majorHAnsi" w:hAnsiTheme="majorHAnsi" w:cs="Garamond Premr Pro"/>
          <w:bCs/>
        </w:rPr>
        <w:t xml:space="preserve"> официалната дата за предаване</w:t>
      </w:r>
      <w:r w:rsidR="00730B0B" w:rsidRPr="00D16DD5">
        <w:rPr>
          <w:rFonts w:asciiTheme="majorHAnsi" w:hAnsiTheme="majorHAnsi" w:cs="Garamond Premr Pro"/>
          <w:bCs/>
        </w:rPr>
        <w:t>.</w:t>
      </w:r>
    </w:p>
    <w:p w14:paraId="424A65C8" w14:textId="4FDE4752" w:rsidR="006E6582" w:rsidRPr="00D16DD5" w:rsidRDefault="0021011C">
      <w:pPr>
        <w:pStyle w:val="text"/>
        <w:rPr>
          <w:rFonts w:asciiTheme="majorHAnsi" w:hAnsiTheme="majorHAnsi" w:cs="Garamond Premr Pro Subh Cyr"/>
        </w:rPr>
      </w:pPr>
      <w:r w:rsidRPr="00D16DD5">
        <w:rPr>
          <w:rFonts w:asciiTheme="majorHAnsi" w:hAnsiTheme="majorHAnsi" w:cs="Garamond Premr Pro"/>
          <w:b/>
          <w:bCs/>
        </w:rPr>
        <w:t>324.</w:t>
      </w:r>
      <w:r w:rsidR="006E6582" w:rsidRPr="00D16DD5">
        <w:rPr>
          <w:rFonts w:asciiTheme="majorHAnsi" w:hAnsiTheme="majorHAnsi" w:cs="Garamond Premr Pro Subh Cyr"/>
        </w:rPr>
        <w:t xml:space="preserve"> Съветът на генералните суперинтенданти следва да има властта да прави всичко останало, което би било в полза на Църквата на Назарянина и за което не е предвидено друго, според повелите на придобитата мъдрост, в съгласие с </w:t>
      </w:r>
      <w:r w:rsidR="00357020" w:rsidRPr="00D16DD5">
        <w:rPr>
          <w:rFonts w:asciiTheme="majorHAnsi" w:hAnsiTheme="majorHAnsi" w:cs="Garamond Premr Pro Subh Cyr"/>
        </w:rPr>
        <w:t>генерални</w:t>
      </w:r>
      <w:r w:rsidR="006E6582" w:rsidRPr="00D16DD5">
        <w:rPr>
          <w:rFonts w:asciiTheme="majorHAnsi" w:hAnsiTheme="majorHAnsi" w:cs="Garamond Premr Pro Subh Cyr"/>
        </w:rPr>
        <w:t>я църковен ред и съобразно с църковния Устав.</w:t>
      </w:r>
    </w:p>
    <w:p w14:paraId="3B2F8D50"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lastRenderedPageBreak/>
        <w:t>Й. Генерален секретар</w:t>
      </w:r>
    </w:p>
    <w:p w14:paraId="2A4CFFDE" w14:textId="11CC9FD2" w:rsidR="006E6582" w:rsidRPr="00D16DD5" w:rsidRDefault="00DF41E2">
      <w:pPr>
        <w:pStyle w:val="text"/>
        <w:rPr>
          <w:rFonts w:asciiTheme="majorHAnsi" w:hAnsiTheme="majorHAnsi" w:cs="Garamond Premr Pro Subh Cyr"/>
        </w:rPr>
      </w:pPr>
      <w:r w:rsidRPr="00D16DD5">
        <w:rPr>
          <w:rFonts w:asciiTheme="majorHAnsi" w:hAnsiTheme="majorHAnsi" w:cs="Garamond Premr Pro"/>
          <w:b/>
          <w:bCs/>
        </w:rPr>
        <w:t>325</w:t>
      </w:r>
      <w:r w:rsidR="008832FB" w:rsidRPr="00D16DD5">
        <w:rPr>
          <w:rFonts w:asciiTheme="majorHAnsi" w:hAnsiTheme="majorHAnsi" w:cs="Garamond Premr Pro"/>
          <w:b/>
          <w:bCs/>
        </w:rPr>
        <w:t xml:space="preserve">. </w:t>
      </w:r>
      <w:r w:rsidR="006E6582" w:rsidRPr="00D16DD5">
        <w:rPr>
          <w:rFonts w:asciiTheme="majorHAnsi" w:hAnsiTheme="majorHAnsi" w:cs="Garamond Premr Pro Subh Cyr"/>
        </w:rPr>
        <w:t xml:space="preserve">Генералният секретар, избиран от Генералния съвет, както предвижда Частният правилник на Генералния съвет, служи до окончателното закриване на следващото </w:t>
      </w:r>
      <w:r w:rsidR="00730B0B" w:rsidRPr="00D16DD5">
        <w:rPr>
          <w:rFonts w:asciiTheme="majorHAnsi" w:hAnsiTheme="majorHAnsi" w:cs="Garamond Premr Pro Subh Cyr"/>
        </w:rPr>
        <w:t>Генерално</w:t>
      </w:r>
      <w:r w:rsidR="006E6582" w:rsidRPr="00D16DD5">
        <w:rPr>
          <w:rFonts w:asciiTheme="majorHAnsi" w:hAnsiTheme="majorHAnsi" w:cs="Garamond Premr Pro Subh Cyr"/>
        </w:rPr>
        <w:t xml:space="preserve"> събрание и докато бъде избран и въведен в длъжност неговия</w:t>
      </w:r>
      <w:r w:rsidR="00BB0E12" w:rsidRPr="00D16DD5">
        <w:rPr>
          <w:rFonts w:asciiTheme="majorHAnsi" w:hAnsiTheme="majorHAnsi" w:cs="Garamond Premr Pro Subh Cyr"/>
        </w:rPr>
        <w:t>т</w:t>
      </w:r>
      <w:r w:rsidR="008832FB" w:rsidRPr="00D16DD5">
        <w:rPr>
          <w:rFonts w:asciiTheme="majorHAnsi" w:hAnsiTheme="majorHAnsi" w:cs="Garamond Premr Pro Subh Cyr"/>
        </w:rPr>
        <w:t xml:space="preserve"> </w:t>
      </w:r>
      <w:r w:rsidR="006E6582" w:rsidRPr="00D16DD5">
        <w:rPr>
          <w:rFonts w:asciiTheme="majorHAnsi" w:hAnsiTheme="majorHAnsi" w:cs="Garamond Premr Pro Subh Cyr"/>
        </w:rPr>
        <w:t>приемник или докато бъде отстранен съгласно 317.5. (900.2)</w:t>
      </w:r>
    </w:p>
    <w:p w14:paraId="6700BE43" w14:textId="7E78CDC1"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21011C" w:rsidRPr="00D16DD5">
        <w:rPr>
          <w:rFonts w:asciiTheme="majorHAnsi" w:hAnsiTheme="majorHAnsi" w:cs="Garamond Premr Pro"/>
          <w:b/>
          <w:bCs/>
        </w:rPr>
        <w:t>5</w:t>
      </w:r>
      <w:r w:rsidRPr="00D16DD5">
        <w:rPr>
          <w:rFonts w:asciiTheme="majorHAnsi" w:hAnsiTheme="majorHAnsi" w:cs="Garamond Premr Pro"/>
          <w:b/>
          <w:bCs/>
        </w:rPr>
        <w:t>.1.</w:t>
      </w:r>
      <w:r w:rsidRPr="00D16DD5">
        <w:rPr>
          <w:rFonts w:asciiTheme="majorHAnsi" w:hAnsiTheme="majorHAnsi" w:cs="Garamond Premr Pro Subh Cyr"/>
        </w:rPr>
        <w:t xml:space="preserve"> Генералният секретар следва да бъде служебен член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(301)</w:t>
      </w:r>
    </w:p>
    <w:p w14:paraId="22900FA5" w14:textId="7DD4348D"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21011C" w:rsidRPr="00D16DD5">
        <w:rPr>
          <w:rFonts w:asciiTheme="majorHAnsi" w:hAnsiTheme="majorHAnsi" w:cs="Garamond Premr Pro"/>
          <w:b/>
          <w:bCs/>
        </w:rPr>
        <w:t>5</w:t>
      </w:r>
      <w:r w:rsidRPr="00D16DD5">
        <w:rPr>
          <w:rFonts w:asciiTheme="majorHAnsi" w:hAnsiTheme="majorHAnsi" w:cs="Garamond Premr Pro"/>
          <w:b/>
          <w:bCs/>
        </w:rPr>
        <w:t>.2.</w:t>
      </w:r>
      <w:r w:rsidRPr="00D16DD5">
        <w:rPr>
          <w:rFonts w:asciiTheme="majorHAnsi" w:hAnsiTheme="majorHAnsi" w:cs="Garamond Premr Pro Subh Cyr"/>
        </w:rPr>
        <w:t xml:space="preserve"> Ако в периода между заседанията на Генералния съвет се освободи мястото на генералния секретар поради каквото и да е причина, то трябва да бъде попълнено от Генералния съвет след представяне на кандидатури, както е предвидено в чл. 317.4. (</w:t>
      </w:r>
      <w:r w:rsidR="006F2940" w:rsidRPr="00D16DD5">
        <w:rPr>
          <w:rFonts w:asciiTheme="majorHAnsi" w:hAnsiTheme="majorHAnsi" w:cs="Garamond Premr Pro Subh Cyr"/>
        </w:rPr>
        <w:t>335</w:t>
      </w:r>
      <w:r w:rsidRPr="00D16DD5">
        <w:rPr>
          <w:rFonts w:asciiTheme="majorHAnsi" w:hAnsiTheme="majorHAnsi" w:cs="Garamond Premr Pro Subh Cyr"/>
        </w:rPr>
        <w:t>.2</w:t>
      </w:r>
      <w:r w:rsidR="00E416F5" w:rsidRPr="00D16DD5">
        <w:rPr>
          <w:rFonts w:asciiTheme="majorHAnsi" w:hAnsiTheme="majorHAnsi" w:cs="Garamond Premr Pro Subh Cyr"/>
        </w:rPr>
        <w:t>1</w:t>
      </w:r>
      <w:r w:rsidRPr="00D16DD5">
        <w:rPr>
          <w:rFonts w:asciiTheme="majorHAnsi" w:hAnsiTheme="majorHAnsi" w:cs="Garamond Premr Pro Subh Cyr"/>
        </w:rPr>
        <w:t>)</w:t>
      </w:r>
    </w:p>
    <w:p w14:paraId="0BB4F7B9" w14:textId="50F108F2"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6F2940" w:rsidRPr="00D16DD5">
        <w:rPr>
          <w:rFonts w:asciiTheme="majorHAnsi" w:hAnsiTheme="majorHAnsi" w:cs="Garamond Premr Pro"/>
          <w:b/>
          <w:bCs/>
        </w:rPr>
        <w:t>5</w:t>
      </w:r>
      <w:r w:rsidRPr="00D16DD5">
        <w:rPr>
          <w:rFonts w:asciiTheme="majorHAnsi" w:hAnsiTheme="majorHAnsi" w:cs="Garamond Premr Pro"/>
          <w:b/>
          <w:bCs/>
        </w:rPr>
        <w:t>.3.</w:t>
      </w:r>
      <w:r w:rsidRPr="00D16DD5">
        <w:rPr>
          <w:rFonts w:asciiTheme="majorHAnsi" w:hAnsiTheme="majorHAnsi" w:cs="Garamond Premr Pro Subh Cyr"/>
        </w:rPr>
        <w:t xml:space="preserve"> Генералният секретар отговаря пред Съвета на генералните суперинтенданти и Генералния съвет.</w:t>
      </w:r>
    </w:p>
    <w:p w14:paraId="38903253" w14:textId="49F1125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32</w:t>
      </w:r>
      <w:r w:rsidR="006F2940" w:rsidRPr="00D16DD5">
        <w:rPr>
          <w:rFonts w:asciiTheme="majorHAnsi" w:hAnsiTheme="majorHAnsi" w:cs="Garamond Premr Pro Cyr"/>
          <w:b/>
          <w:bCs/>
        </w:rPr>
        <w:t>6</w:t>
      </w:r>
      <w:r w:rsidRPr="00D16DD5">
        <w:rPr>
          <w:rFonts w:asciiTheme="majorHAnsi" w:hAnsiTheme="majorHAnsi" w:cs="Garamond Premr Pro Cyr"/>
          <w:b/>
          <w:bCs/>
        </w:rPr>
        <w:t xml:space="preserve">. Задълженията на генералния секретар </w:t>
      </w:r>
      <w:r w:rsidRPr="00D16DD5">
        <w:rPr>
          <w:rFonts w:asciiTheme="majorHAnsi" w:hAnsiTheme="majorHAnsi" w:cs="Garamond Premr Pro Subh Cyr"/>
        </w:rPr>
        <w:t>са:</w:t>
      </w:r>
    </w:p>
    <w:p w14:paraId="0EE763E3" w14:textId="43860C0A"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6F2940" w:rsidRPr="00D16DD5">
        <w:rPr>
          <w:rFonts w:asciiTheme="majorHAnsi" w:hAnsiTheme="majorHAnsi" w:cs="Garamond Premr Pro"/>
          <w:b/>
          <w:bCs/>
        </w:rPr>
        <w:t>6</w:t>
      </w:r>
      <w:r w:rsidRPr="00D16DD5">
        <w:rPr>
          <w:rFonts w:asciiTheme="majorHAnsi" w:hAnsiTheme="majorHAnsi" w:cs="Garamond Premr Pro"/>
          <w:b/>
          <w:bCs/>
        </w:rPr>
        <w:t xml:space="preserve">.1. </w:t>
      </w:r>
      <w:r w:rsidRPr="00D16DD5">
        <w:rPr>
          <w:rFonts w:asciiTheme="majorHAnsi" w:hAnsiTheme="majorHAnsi" w:cs="Garamond Premr Pro Subh Cyr"/>
        </w:rPr>
        <w:t xml:space="preserve">Да води точно и да съхранява журнала за работата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и Генералния съвет.</w:t>
      </w:r>
    </w:p>
    <w:p w14:paraId="5DEFA4C0" w14:textId="0888C27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6F2940" w:rsidRPr="00D16DD5">
        <w:rPr>
          <w:rFonts w:asciiTheme="majorHAnsi" w:hAnsiTheme="majorHAnsi" w:cs="Garamond Premr Pro"/>
          <w:b/>
          <w:bCs/>
        </w:rPr>
        <w:t>6</w:t>
      </w:r>
      <w:r w:rsidRPr="00D16DD5">
        <w:rPr>
          <w:rFonts w:asciiTheme="majorHAnsi" w:hAnsiTheme="majorHAnsi" w:cs="Garamond Premr Pro"/>
          <w:b/>
          <w:bCs/>
        </w:rPr>
        <w:t>.2.</w:t>
      </w:r>
      <w:r w:rsidRPr="00D16DD5">
        <w:rPr>
          <w:rFonts w:asciiTheme="majorHAnsi" w:hAnsiTheme="majorHAnsi" w:cs="Garamond Premr Pro Subh Cyr"/>
        </w:rPr>
        <w:t xml:space="preserve"> Да записва точно и да съхранява цялата обща статистика на Църквата на Назарянина.</w:t>
      </w:r>
    </w:p>
    <w:p w14:paraId="4D9036CF" w14:textId="47EC820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6F2940" w:rsidRPr="00D16DD5">
        <w:rPr>
          <w:rFonts w:asciiTheme="majorHAnsi" w:hAnsiTheme="majorHAnsi" w:cs="Garamond Premr Pro"/>
          <w:b/>
          <w:bCs/>
        </w:rPr>
        <w:t>6</w:t>
      </w:r>
      <w:r w:rsidRPr="00D16DD5">
        <w:rPr>
          <w:rFonts w:asciiTheme="majorHAnsi" w:hAnsiTheme="majorHAnsi" w:cs="Garamond Premr Pro"/>
          <w:b/>
          <w:bCs/>
        </w:rPr>
        <w:t>.3.</w:t>
      </w:r>
      <w:r w:rsidRPr="00D16DD5">
        <w:rPr>
          <w:rFonts w:asciiTheme="majorHAnsi" w:hAnsiTheme="majorHAnsi" w:cs="Garamond Premr Pro Subh Cyr"/>
        </w:rPr>
        <w:t xml:space="preserve"> Да съхранява всички документи, които принадлежат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и да ги предава на своя приемник.</w:t>
      </w:r>
    </w:p>
    <w:p w14:paraId="309393F8" w14:textId="5D97350E"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6F2940" w:rsidRPr="00D16DD5">
        <w:rPr>
          <w:rFonts w:asciiTheme="majorHAnsi" w:hAnsiTheme="majorHAnsi" w:cs="Garamond Premr Pro"/>
          <w:b/>
          <w:bCs/>
        </w:rPr>
        <w:t>6</w:t>
      </w:r>
      <w:r w:rsidRPr="00D16DD5">
        <w:rPr>
          <w:rFonts w:asciiTheme="majorHAnsi" w:hAnsiTheme="majorHAnsi" w:cs="Garamond Premr Pro"/>
          <w:b/>
          <w:bCs/>
        </w:rPr>
        <w:t>.4.</w:t>
      </w:r>
      <w:r w:rsidRPr="00D16DD5">
        <w:rPr>
          <w:rFonts w:asciiTheme="majorHAnsi" w:hAnsiTheme="majorHAnsi" w:cs="Garamond Premr Pro Subh Cyr"/>
        </w:rPr>
        <w:t xml:space="preserve"> Да съхранява всички решения, взети от Генералния апелативен съд.  (</w:t>
      </w:r>
      <w:r w:rsidR="00E416F5" w:rsidRPr="00D16DD5">
        <w:rPr>
          <w:rFonts w:asciiTheme="majorHAnsi" w:hAnsiTheme="majorHAnsi" w:cs="Garamond Premr Pro Subh Cyr"/>
        </w:rPr>
        <w:t>6</w:t>
      </w:r>
      <w:r w:rsidRPr="00D16DD5">
        <w:rPr>
          <w:rFonts w:asciiTheme="majorHAnsi" w:hAnsiTheme="majorHAnsi" w:cs="Garamond Premr Pro Subh Cyr"/>
        </w:rPr>
        <w:t>13)</w:t>
      </w:r>
    </w:p>
    <w:p w14:paraId="28A052BC" w14:textId="0076838E"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6F2940" w:rsidRPr="00D16DD5">
        <w:rPr>
          <w:rFonts w:asciiTheme="majorHAnsi" w:hAnsiTheme="majorHAnsi" w:cs="Garamond Premr Pro"/>
          <w:b/>
          <w:bCs/>
        </w:rPr>
        <w:t>6</w:t>
      </w:r>
      <w:r w:rsidRPr="00D16DD5">
        <w:rPr>
          <w:rFonts w:asciiTheme="majorHAnsi" w:hAnsiTheme="majorHAnsi" w:cs="Garamond Premr Pro"/>
          <w:b/>
          <w:bCs/>
        </w:rPr>
        <w:t>.5.</w:t>
      </w:r>
      <w:r w:rsidRPr="00D16DD5">
        <w:rPr>
          <w:rFonts w:asciiTheme="majorHAnsi" w:hAnsiTheme="majorHAnsi" w:cs="Garamond Premr Pro Subh Cyr"/>
        </w:rPr>
        <w:t xml:space="preserve"> Да подрежда в каталог и да съхранява всички поверени, предадени, отстранени и отказани удостоверения на служители и да ги доставя единствено при надлежно поискване от областното събрание на областта, от която са били получени. </w:t>
      </w:r>
      <w:r w:rsidR="00E416F5" w:rsidRPr="00D16DD5">
        <w:rPr>
          <w:rFonts w:asciiTheme="majorHAnsi" w:hAnsiTheme="majorHAnsi" w:cs="Garamond Premr Pro Subh Cyr"/>
        </w:rPr>
        <w:t>(537-537.1, 537.6)</w:t>
      </w:r>
    </w:p>
    <w:p w14:paraId="2992AE45" w14:textId="5DA193EF"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6F2940" w:rsidRPr="00D16DD5">
        <w:rPr>
          <w:rFonts w:asciiTheme="majorHAnsi" w:hAnsiTheme="majorHAnsi" w:cs="Garamond Premr Pro"/>
          <w:b/>
          <w:bCs/>
        </w:rPr>
        <w:t>6</w:t>
      </w:r>
      <w:r w:rsidRPr="00D16DD5">
        <w:rPr>
          <w:rFonts w:asciiTheme="majorHAnsi" w:hAnsiTheme="majorHAnsi" w:cs="Garamond Premr Pro"/>
          <w:b/>
          <w:bCs/>
        </w:rPr>
        <w:t>.6.</w:t>
      </w:r>
      <w:r w:rsidRPr="00D16DD5">
        <w:rPr>
          <w:rFonts w:asciiTheme="majorHAnsi" w:hAnsiTheme="majorHAnsi" w:cs="Garamond Premr Pro Subh Cyr"/>
        </w:rPr>
        <w:t xml:space="preserve"> Да проверява областните статистически таблици за обнародване. (217.3)</w:t>
      </w:r>
    </w:p>
    <w:p w14:paraId="7B345AD7" w14:textId="1AB51E41"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6F2940" w:rsidRPr="00D16DD5">
        <w:rPr>
          <w:rFonts w:asciiTheme="majorHAnsi" w:hAnsiTheme="majorHAnsi" w:cs="Garamond Premr Pro"/>
          <w:b/>
          <w:bCs/>
        </w:rPr>
        <w:t>6</w:t>
      </w:r>
      <w:r w:rsidRPr="00D16DD5">
        <w:rPr>
          <w:rFonts w:asciiTheme="majorHAnsi" w:hAnsiTheme="majorHAnsi" w:cs="Garamond Premr Pro"/>
          <w:b/>
          <w:bCs/>
        </w:rPr>
        <w:t>.7.</w:t>
      </w:r>
      <w:r w:rsidRPr="00D16DD5">
        <w:rPr>
          <w:rFonts w:asciiTheme="majorHAnsi" w:hAnsiTheme="majorHAnsi" w:cs="Garamond Premr Pro Subh Cyr"/>
        </w:rPr>
        <w:t xml:space="preserve"> Да поддържа в постоянна база данни досиетата на всички лица, на които е даден лиценз на областен служител.</w:t>
      </w:r>
    </w:p>
    <w:p w14:paraId="228DD8C7" w14:textId="1441779D"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6F2940" w:rsidRPr="00D16DD5">
        <w:rPr>
          <w:rFonts w:asciiTheme="majorHAnsi" w:hAnsiTheme="majorHAnsi" w:cs="Garamond Premr Pro"/>
          <w:b/>
          <w:bCs/>
        </w:rPr>
        <w:t>6</w:t>
      </w:r>
      <w:r w:rsidRPr="00D16DD5">
        <w:rPr>
          <w:rFonts w:asciiTheme="majorHAnsi" w:hAnsiTheme="majorHAnsi" w:cs="Garamond Premr Pro"/>
          <w:b/>
          <w:bCs/>
        </w:rPr>
        <w:t>.8.</w:t>
      </w:r>
      <w:r w:rsidRPr="00D16DD5">
        <w:rPr>
          <w:rFonts w:asciiTheme="majorHAnsi" w:hAnsiTheme="majorHAnsi" w:cs="Garamond Premr Pro Subh Cyr"/>
        </w:rPr>
        <w:t xml:space="preserve"> Да предоставя протокола от заседанията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на делегатите.</w:t>
      </w:r>
    </w:p>
    <w:p w14:paraId="36C208B6" w14:textId="65154AAB"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6F2940" w:rsidRPr="00D16DD5">
        <w:rPr>
          <w:rFonts w:asciiTheme="majorHAnsi" w:hAnsiTheme="majorHAnsi" w:cs="Garamond Premr Pro"/>
          <w:b/>
          <w:bCs/>
        </w:rPr>
        <w:t>6</w:t>
      </w:r>
      <w:r w:rsidRPr="00D16DD5">
        <w:rPr>
          <w:rFonts w:asciiTheme="majorHAnsi" w:hAnsiTheme="majorHAnsi" w:cs="Garamond Premr Pro"/>
          <w:b/>
          <w:bCs/>
        </w:rPr>
        <w:t>.9.</w:t>
      </w:r>
      <w:r w:rsidRPr="00D16DD5">
        <w:rPr>
          <w:rFonts w:asciiTheme="majorHAnsi" w:hAnsiTheme="majorHAnsi" w:cs="Garamond Premr Pro Subh Cyr"/>
        </w:rPr>
        <w:t xml:space="preserve"> Да предоставя най-новия вариант на </w:t>
      </w:r>
      <w:r w:rsidRPr="00D16DD5">
        <w:rPr>
          <w:rFonts w:asciiTheme="majorHAnsi" w:hAnsiTheme="majorHAnsi" w:cs="Garamond Premr Pro Cyr"/>
          <w:i/>
          <w:iCs/>
        </w:rPr>
        <w:t>Наръчника</w:t>
      </w:r>
      <w:r w:rsidRPr="00D16DD5">
        <w:rPr>
          <w:rFonts w:asciiTheme="majorHAnsi" w:hAnsiTheme="majorHAnsi" w:cs="Garamond Premr Pro Subh Cyr"/>
        </w:rPr>
        <w:t xml:space="preserve">. </w:t>
      </w:r>
    </w:p>
    <w:p w14:paraId="4CD4ED5B" w14:textId="7CDE7210"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6F2940" w:rsidRPr="00D16DD5">
        <w:rPr>
          <w:rFonts w:asciiTheme="majorHAnsi" w:hAnsiTheme="majorHAnsi" w:cs="Garamond Premr Pro"/>
          <w:b/>
          <w:bCs/>
        </w:rPr>
        <w:t>6</w:t>
      </w:r>
      <w:r w:rsidRPr="00D16DD5">
        <w:rPr>
          <w:rFonts w:asciiTheme="majorHAnsi" w:hAnsiTheme="majorHAnsi" w:cs="Garamond Premr Pro"/>
          <w:b/>
          <w:bCs/>
        </w:rPr>
        <w:t xml:space="preserve">.10. </w:t>
      </w:r>
      <w:r w:rsidRPr="00D16DD5">
        <w:rPr>
          <w:rFonts w:asciiTheme="majorHAnsi" w:hAnsiTheme="majorHAnsi" w:cs="Garamond Premr Pro Subh Cyr"/>
        </w:rPr>
        <w:t>Да върши добросъвестно всичко друго, което е необходимо за изпълнение на задълженията, свързани със заемания пост.</w:t>
      </w:r>
    </w:p>
    <w:p w14:paraId="1FA2A197" w14:textId="7CCAB7E2"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6F2940" w:rsidRPr="00D16DD5">
        <w:rPr>
          <w:rFonts w:asciiTheme="majorHAnsi" w:hAnsiTheme="majorHAnsi" w:cs="Garamond Premr Pro"/>
          <w:b/>
          <w:bCs/>
        </w:rPr>
        <w:t>7</w:t>
      </w:r>
      <w:r w:rsidRPr="00D16DD5">
        <w:rPr>
          <w:rFonts w:asciiTheme="majorHAnsi" w:hAnsiTheme="majorHAnsi" w:cs="Garamond Premr Pro"/>
          <w:b/>
          <w:bCs/>
        </w:rPr>
        <w:t xml:space="preserve">. </w:t>
      </w:r>
      <w:r w:rsidRPr="00D16DD5">
        <w:rPr>
          <w:rFonts w:asciiTheme="majorHAnsi" w:hAnsiTheme="majorHAnsi" w:cs="Garamond Premr Pro Subh Cyr"/>
        </w:rPr>
        <w:t>Генералният секретар трябва да бъде пазител и попечител на онези правни документи, които принадлежат на църквата като цяло.</w:t>
      </w:r>
    </w:p>
    <w:p w14:paraId="3D1DD60D" w14:textId="07FD64D9"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6F2940" w:rsidRPr="00D16DD5">
        <w:rPr>
          <w:rFonts w:asciiTheme="majorHAnsi" w:hAnsiTheme="majorHAnsi" w:cs="Garamond Premr Pro"/>
          <w:b/>
          <w:bCs/>
        </w:rPr>
        <w:t>7</w:t>
      </w:r>
      <w:r w:rsidRPr="00D16DD5">
        <w:rPr>
          <w:rFonts w:asciiTheme="majorHAnsi" w:hAnsiTheme="majorHAnsi" w:cs="Garamond Premr Pro"/>
          <w:b/>
          <w:bCs/>
        </w:rPr>
        <w:t>.1.</w:t>
      </w:r>
      <w:r w:rsidRPr="00D16DD5">
        <w:rPr>
          <w:rFonts w:asciiTheme="majorHAnsi" w:hAnsiTheme="majorHAnsi" w:cs="Garamond Premr Pro Subh Cyr"/>
        </w:rPr>
        <w:t xml:space="preserve"> Генералният секретар е упълномощен да събира наличните сведения от историческо значение, свързани с възхода и развитието на нашата деноминация, и следва да бъде пазител на тези документи и материали.</w:t>
      </w:r>
    </w:p>
    <w:p w14:paraId="3CA99367" w14:textId="243ED427"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6F2940" w:rsidRPr="00D16DD5">
        <w:rPr>
          <w:rFonts w:asciiTheme="majorHAnsi" w:hAnsiTheme="majorHAnsi" w:cs="Garamond Premr Pro"/>
          <w:b/>
          <w:bCs/>
        </w:rPr>
        <w:t>7</w:t>
      </w:r>
      <w:r w:rsidRPr="00D16DD5">
        <w:rPr>
          <w:rFonts w:asciiTheme="majorHAnsi" w:hAnsiTheme="majorHAnsi" w:cs="Garamond Premr Pro"/>
          <w:b/>
          <w:bCs/>
        </w:rPr>
        <w:t>.2.</w:t>
      </w:r>
      <w:r w:rsidRPr="00D16DD5">
        <w:rPr>
          <w:rFonts w:asciiTheme="majorHAnsi" w:hAnsiTheme="majorHAnsi" w:cs="Garamond Premr Pro Subh Cyr"/>
        </w:rPr>
        <w:t xml:space="preserve"> Генералният секретар трябва да води регистър на Историческите обекти и забележителности според член 902.</w:t>
      </w:r>
      <w:r w:rsidR="00096543" w:rsidRPr="00D16DD5">
        <w:rPr>
          <w:rFonts w:asciiTheme="majorHAnsi" w:hAnsiTheme="majorHAnsi" w:cs="Garamond Premr Pro Subh Cyr"/>
        </w:rPr>
        <w:t>8</w:t>
      </w:r>
      <w:r w:rsidRPr="00D16DD5">
        <w:rPr>
          <w:rFonts w:asciiTheme="majorHAnsi" w:hAnsiTheme="majorHAnsi" w:cs="Garamond Premr Pro Subh Cyr"/>
        </w:rPr>
        <w:t>.</w:t>
      </w:r>
    </w:p>
    <w:p w14:paraId="5088B8B9" w14:textId="2C87FB8F"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6F2940" w:rsidRPr="00D16DD5">
        <w:rPr>
          <w:rFonts w:asciiTheme="majorHAnsi" w:hAnsiTheme="majorHAnsi" w:cs="Garamond Premr Pro"/>
          <w:b/>
          <w:bCs/>
        </w:rPr>
        <w:t>8</w:t>
      </w:r>
      <w:r w:rsidRPr="00D16DD5">
        <w:rPr>
          <w:rFonts w:asciiTheme="majorHAnsi" w:hAnsiTheme="majorHAnsi" w:cs="Garamond Premr Pro"/>
          <w:b/>
          <w:bCs/>
        </w:rPr>
        <w:t>.</w:t>
      </w:r>
      <w:r w:rsidRPr="00D16DD5">
        <w:rPr>
          <w:rFonts w:asciiTheme="majorHAnsi" w:hAnsiTheme="majorHAnsi" w:cs="Garamond Premr Pro Subh Cyr"/>
        </w:rPr>
        <w:t xml:space="preserve"> Заедно с генералните суперинтенданти генералният секретар следва да подготви преди откриването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всички необходими формуляри, включително </w:t>
      </w:r>
      <w:r w:rsidRPr="00D16DD5">
        <w:rPr>
          <w:rFonts w:asciiTheme="majorHAnsi" w:hAnsiTheme="majorHAnsi" w:cs="Garamond Premr Pro Cyr"/>
          <w:i/>
          <w:iCs/>
        </w:rPr>
        <w:t>Съкратеното издание на „Наръчника“ за процедурните правила</w:t>
      </w:r>
      <w:r w:rsidRPr="00D16DD5">
        <w:rPr>
          <w:rFonts w:asciiTheme="majorHAnsi" w:hAnsiTheme="majorHAnsi" w:cs="Garamond Premr Pro Subh Cyr"/>
        </w:rPr>
        <w:t xml:space="preserve"> за преработка, и други неща, които са нужни за ускоряването на работата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Направените разходи следва да бъдат поети от разходния фонд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w:t>
      </w:r>
    </w:p>
    <w:p w14:paraId="28237709" w14:textId="5B4926EC" w:rsidR="006E6582" w:rsidRPr="00D16DD5" w:rsidRDefault="006E6582">
      <w:pPr>
        <w:pStyle w:val="text"/>
        <w:rPr>
          <w:rFonts w:asciiTheme="majorHAnsi" w:hAnsiTheme="majorHAnsi" w:cs="Garamond Premr Pro Subh Cyr"/>
        </w:rPr>
      </w:pPr>
      <w:r w:rsidRPr="00D16DD5">
        <w:rPr>
          <w:rFonts w:asciiTheme="majorHAnsi" w:hAnsiTheme="majorHAnsi" w:cs="Garamond Premr Pro"/>
          <w:b/>
          <w:bCs/>
        </w:rPr>
        <w:t>32</w:t>
      </w:r>
      <w:r w:rsidR="006F2940" w:rsidRPr="00D16DD5">
        <w:rPr>
          <w:rFonts w:asciiTheme="majorHAnsi" w:hAnsiTheme="majorHAnsi" w:cs="Garamond Premr Pro"/>
          <w:b/>
          <w:bCs/>
        </w:rPr>
        <w:t>8</w:t>
      </w:r>
      <w:r w:rsidRPr="00D16DD5">
        <w:rPr>
          <w:rFonts w:asciiTheme="majorHAnsi" w:hAnsiTheme="majorHAnsi" w:cs="Garamond Premr Pro"/>
          <w:b/>
          <w:bCs/>
        </w:rPr>
        <w:t xml:space="preserve">.1. </w:t>
      </w:r>
      <w:r w:rsidRPr="00D16DD5">
        <w:rPr>
          <w:rFonts w:asciiTheme="majorHAnsi" w:hAnsiTheme="majorHAnsi" w:cs="Garamond Premr Pro Subh Cyr"/>
        </w:rPr>
        <w:t xml:space="preserve">Генералният секретар може да има толкова помощници в работата си, колкото избере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или, в периода между заседанието </w:t>
      </w:r>
      <w:r w:rsidR="001F5B2D" w:rsidRPr="00D16DD5">
        <w:rPr>
          <w:rFonts w:asciiTheme="majorHAnsi" w:hAnsiTheme="majorHAnsi" w:cs="Garamond Premr Pro Subh Cyr"/>
        </w:rPr>
        <w:t>си</w:t>
      </w:r>
      <w:r w:rsidRPr="00D16DD5">
        <w:rPr>
          <w:rFonts w:asciiTheme="majorHAnsi" w:hAnsiTheme="majorHAnsi" w:cs="Garamond Premr Pro Subh Cyr"/>
        </w:rPr>
        <w:t>, колкото назначи Съветът на генералните суперинтенданти.</w:t>
      </w:r>
    </w:p>
    <w:p w14:paraId="739A6856"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К. Генерален касиер</w:t>
      </w:r>
    </w:p>
    <w:p w14:paraId="05A1A3CE" w14:textId="751B2B1A"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329</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Генералният касиер, избиран от Генералния съвет, както предвижда Частният правилник на Генералния съвет, служи до окончателното приключване на следващото </w:t>
      </w:r>
      <w:r w:rsidR="00730B0B" w:rsidRPr="00D16DD5">
        <w:rPr>
          <w:rFonts w:asciiTheme="majorHAnsi" w:hAnsiTheme="majorHAnsi" w:cs="Garamond Premr Pro Subh Cyr"/>
        </w:rPr>
        <w:t>Генерално</w:t>
      </w:r>
      <w:r w:rsidR="006E6582" w:rsidRPr="00D16DD5">
        <w:rPr>
          <w:rFonts w:asciiTheme="majorHAnsi" w:hAnsiTheme="majorHAnsi" w:cs="Garamond Premr Pro Subh Cyr"/>
        </w:rPr>
        <w:t xml:space="preserve"> събрание и докато бъде избран и въведен в длъжност негов</w:t>
      </w:r>
      <w:r w:rsidR="008832FB" w:rsidRPr="00D16DD5">
        <w:rPr>
          <w:rFonts w:asciiTheme="majorHAnsi" w:hAnsiTheme="majorHAnsi" w:cs="Garamond Premr Pro Subh Cyr"/>
        </w:rPr>
        <w:t>ия</w:t>
      </w:r>
      <w:r w:rsidR="00D53881" w:rsidRPr="00D16DD5">
        <w:rPr>
          <w:rFonts w:asciiTheme="majorHAnsi" w:hAnsiTheme="majorHAnsi" w:cs="Garamond Premr Pro Subh Cyr"/>
        </w:rPr>
        <w:t>т</w:t>
      </w:r>
      <w:r w:rsidR="006E6582" w:rsidRPr="00D16DD5">
        <w:rPr>
          <w:rFonts w:asciiTheme="majorHAnsi" w:hAnsiTheme="majorHAnsi" w:cs="Garamond Premr Pro Subh Cyr"/>
        </w:rPr>
        <w:t xml:space="preserve"> приемник или докато бъде отстранен според чл. 317.5. (900.3)</w:t>
      </w:r>
    </w:p>
    <w:p w14:paraId="2515D35B" w14:textId="214A08D6"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329</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Генералният касиер следва да бъде служебен член на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(301)</w:t>
      </w:r>
    </w:p>
    <w:p w14:paraId="515A0267" w14:textId="59155A1B"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329</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Генералният касиер отговаря пред генералния суперинтендант, чиито пълномощия обхващат Финансовата служба на </w:t>
      </w:r>
      <w:r w:rsidR="00B07B65" w:rsidRPr="00D16DD5">
        <w:rPr>
          <w:rFonts w:asciiTheme="majorHAnsi" w:hAnsiTheme="majorHAnsi" w:cs="Garamond Premr Pro Subh Cyr"/>
        </w:rPr>
        <w:t>Център за световно служение</w:t>
      </w:r>
      <w:r w:rsidR="006E6582" w:rsidRPr="00D16DD5">
        <w:rPr>
          <w:rFonts w:asciiTheme="majorHAnsi" w:hAnsiTheme="majorHAnsi" w:cs="Garamond Premr Pro Subh Cyr"/>
        </w:rPr>
        <w:t>, пред Съвета на генералните суперинтенданти и пред Генералния съвет.</w:t>
      </w:r>
    </w:p>
    <w:p w14:paraId="051B1A0A" w14:textId="50F4C504" w:rsidR="006E6582" w:rsidRPr="00D16DD5" w:rsidRDefault="0049566A">
      <w:pPr>
        <w:pStyle w:val="text"/>
        <w:rPr>
          <w:rFonts w:asciiTheme="majorHAnsi" w:hAnsiTheme="majorHAnsi" w:cs="Garamond Premr Pro Subh Cyr"/>
        </w:rPr>
      </w:pPr>
      <w:r w:rsidRPr="00D16DD5">
        <w:rPr>
          <w:rFonts w:asciiTheme="majorHAnsi" w:hAnsiTheme="majorHAnsi" w:cs="Garamond Premr Pro Cyr"/>
          <w:b/>
          <w:bCs/>
        </w:rPr>
        <w:t>330</w:t>
      </w:r>
      <w:r w:rsidR="006E6582" w:rsidRPr="00D16DD5">
        <w:rPr>
          <w:rFonts w:asciiTheme="majorHAnsi" w:hAnsiTheme="majorHAnsi" w:cs="Garamond Premr Pro Cyr"/>
          <w:b/>
          <w:bCs/>
        </w:rPr>
        <w:t xml:space="preserve">. Задълженията на генералния касиер </w:t>
      </w:r>
      <w:r w:rsidR="006E6582" w:rsidRPr="00D16DD5">
        <w:rPr>
          <w:rFonts w:asciiTheme="majorHAnsi" w:hAnsiTheme="majorHAnsi" w:cs="Garamond Premr Pro Subh Cyr"/>
        </w:rPr>
        <w:t>са:</w:t>
      </w:r>
    </w:p>
    <w:p w14:paraId="7BC2A554" w14:textId="2D7EB080" w:rsidR="006E6582" w:rsidRPr="00D16DD5" w:rsidRDefault="0049566A">
      <w:pPr>
        <w:pStyle w:val="text"/>
        <w:rPr>
          <w:rFonts w:asciiTheme="majorHAnsi" w:hAnsiTheme="majorHAnsi" w:cs="Garamond Premr Pro Subh Cyr"/>
        </w:rPr>
      </w:pPr>
      <w:r w:rsidRPr="00D16DD5">
        <w:rPr>
          <w:rFonts w:asciiTheme="majorHAnsi" w:hAnsiTheme="majorHAnsi" w:cs="Garamond Premr Pro Cyr"/>
          <w:b/>
          <w:bCs/>
        </w:rPr>
        <w:t>330</w:t>
      </w:r>
      <w:r w:rsidR="006E6582" w:rsidRPr="00D16DD5">
        <w:rPr>
          <w:rFonts w:asciiTheme="majorHAnsi" w:hAnsiTheme="majorHAnsi" w:cs="Garamond Premr Pro Cyr"/>
          <w:b/>
          <w:bCs/>
        </w:rPr>
        <w:t>.1.</w:t>
      </w:r>
      <w:r w:rsidR="006E6582" w:rsidRPr="00D16DD5">
        <w:rPr>
          <w:rFonts w:asciiTheme="majorHAnsi" w:hAnsiTheme="majorHAnsi" w:cs="Garamond Premr Pro Subh Cyr"/>
        </w:rPr>
        <w:t xml:space="preserve"> Да има попечителство над всички средства, които са за общите интереси на Църквата на Назарянина. </w:t>
      </w:r>
    </w:p>
    <w:p w14:paraId="754D9474" w14:textId="18944347" w:rsidR="006E6582" w:rsidRPr="00D16DD5" w:rsidRDefault="0049566A">
      <w:pPr>
        <w:pStyle w:val="text"/>
        <w:rPr>
          <w:rFonts w:asciiTheme="majorHAnsi" w:hAnsiTheme="majorHAnsi" w:cs="Garamond Premr Pro Subh Cyr"/>
        </w:rPr>
      </w:pPr>
      <w:r w:rsidRPr="00D16DD5">
        <w:rPr>
          <w:rFonts w:asciiTheme="majorHAnsi" w:hAnsiTheme="majorHAnsi" w:cs="Garamond Premr Pro Cyr"/>
          <w:b/>
          <w:bCs/>
        </w:rPr>
        <w:t>330</w:t>
      </w:r>
      <w:r w:rsidR="006E6582" w:rsidRPr="00D16DD5">
        <w:rPr>
          <w:rFonts w:asciiTheme="majorHAnsi" w:hAnsiTheme="majorHAnsi" w:cs="Garamond Premr Pro Cyr"/>
          <w:b/>
          <w:bCs/>
        </w:rPr>
        <w:t>.2.</w:t>
      </w:r>
      <w:r w:rsidR="006E6582" w:rsidRPr="00D16DD5">
        <w:rPr>
          <w:rFonts w:asciiTheme="majorHAnsi" w:hAnsiTheme="majorHAnsi" w:cs="Garamond Premr Pro Subh Cyr"/>
        </w:rPr>
        <w:t xml:space="preserve"> Да приема и изразходва по нареждане средствата на Комисията по </w:t>
      </w:r>
      <w:r w:rsidR="00B07B65" w:rsidRPr="00D16DD5">
        <w:rPr>
          <w:rFonts w:asciiTheme="majorHAnsi" w:hAnsiTheme="majorHAnsi" w:cs="Garamond Premr Pro Subh Cyr"/>
        </w:rPr>
        <w:t>световна администрация и финанси</w:t>
      </w:r>
      <w:r w:rsidR="006E6582" w:rsidRPr="00D16DD5">
        <w:rPr>
          <w:rFonts w:asciiTheme="majorHAnsi" w:hAnsiTheme="majorHAnsi" w:cs="Garamond Premr Pro Subh Cyr"/>
        </w:rPr>
        <w:t xml:space="preserve">, </w:t>
      </w:r>
      <w:r w:rsidR="00B07B65" w:rsidRPr="00D16DD5">
        <w:rPr>
          <w:rFonts w:asciiTheme="majorHAnsi" w:hAnsiTheme="majorHAnsi" w:cs="Garamond Premr Pro Subh Cyr"/>
        </w:rPr>
        <w:t>Комитет</w:t>
      </w:r>
      <w:r w:rsidR="00D53881" w:rsidRPr="00D16DD5">
        <w:rPr>
          <w:rFonts w:asciiTheme="majorHAnsi" w:hAnsiTheme="majorHAnsi" w:cs="Garamond Premr Pro Subh Cyr"/>
        </w:rPr>
        <w:t>а</w:t>
      </w:r>
      <w:r w:rsidR="00B07B65" w:rsidRPr="00D16DD5">
        <w:rPr>
          <w:rFonts w:asciiTheme="majorHAnsi" w:hAnsiTheme="majorHAnsi" w:cs="Garamond Premr Pro Subh Cyr"/>
        </w:rPr>
        <w:t xml:space="preserve"> по световно образование и развитие на духов</w:t>
      </w:r>
      <w:r w:rsidR="00B51AB8">
        <w:rPr>
          <w:rFonts w:asciiTheme="majorHAnsi" w:hAnsiTheme="majorHAnsi" w:cs="Garamond Premr Pro Subh Cyr"/>
        </w:rPr>
        <w:t>е</w:t>
      </w:r>
      <w:r w:rsidR="00B07B65" w:rsidRPr="00D16DD5">
        <w:rPr>
          <w:rFonts w:asciiTheme="majorHAnsi" w:hAnsiTheme="majorHAnsi" w:cs="Garamond Premr Pro Subh Cyr"/>
        </w:rPr>
        <w:t>нство</w:t>
      </w:r>
      <w:r w:rsidR="00B51AB8">
        <w:rPr>
          <w:rFonts w:asciiTheme="majorHAnsi" w:hAnsiTheme="majorHAnsi" w:cs="Garamond Premr Pro Subh Cyr"/>
        </w:rPr>
        <w:t>то</w:t>
      </w:r>
      <w:r w:rsidR="006E6582" w:rsidRPr="00D16DD5">
        <w:rPr>
          <w:rFonts w:asciiTheme="majorHAnsi" w:hAnsiTheme="majorHAnsi" w:cs="Garamond Premr Pro Subh Cyr"/>
        </w:rPr>
        <w:t xml:space="preserve">, Световния мисионерски комитет и други средства, които по право принадлежат на Генералния съвет или на някой от неговите отдели; фонда на генералните суперинтенданти; общия условен фонд; разходния фонд на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други общи благотворителни църковни фондове; финансите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на световно ниво и финансите на </w:t>
      </w:r>
      <w:r w:rsidR="00EC228F" w:rsidRPr="00D16DD5">
        <w:rPr>
          <w:rFonts w:asciiTheme="majorHAnsi" w:hAnsiTheme="majorHAnsi" w:cs="Garamond Premr Pro Subh Cyr"/>
        </w:rPr>
        <w:t>NMI</w:t>
      </w:r>
      <w:r w:rsidR="006E6582" w:rsidRPr="00D16DD5">
        <w:rPr>
          <w:rFonts w:asciiTheme="majorHAnsi" w:hAnsiTheme="majorHAnsi" w:cs="Garamond Premr Pro Subh Cyr"/>
        </w:rPr>
        <w:t xml:space="preserve"> на генерално ниво. </w:t>
      </w:r>
      <w:r w:rsidR="00096543" w:rsidRPr="00D16DD5">
        <w:rPr>
          <w:rFonts w:asciiTheme="majorHAnsi" w:hAnsiTheme="majorHAnsi" w:cs="Garamond Premr Pro Subh Cyr"/>
        </w:rPr>
        <w:t>(331.3)</w:t>
      </w:r>
    </w:p>
    <w:p w14:paraId="3C45199B" w14:textId="45A1F013"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330</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Да дава залог за добросъвестното изпълнение на задълженията във вид на солидна и достатъчна сума, както нареди Генералният съвет, в благонадеждна компания за поръчителство. </w:t>
      </w:r>
    </w:p>
    <w:p w14:paraId="41F425B3" w14:textId="7083E476"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330</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Да предоставя на съветите и отделите, на чиито средства е пазител, такива доклади, каквито те изискват.</w:t>
      </w:r>
    </w:p>
    <w:p w14:paraId="4E572E6D" w14:textId="19B4A132"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330</w:t>
      </w:r>
      <w:r w:rsidR="006E6582" w:rsidRPr="00D16DD5">
        <w:rPr>
          <w:rFonts w:asciiTheme="majorHAnsi" w:hAnsiTheme="majorHAnsi" w:cs="Garamond Premr Pro"/>
          <w:b/>
          <w:bCs/>
        </w:rPr>
        <w:t xml:space="preserve">.5. </w:t>
      </w:r>
      <w:r w:rsidR="006E6582" w:rsidRPr="00D16DD5">
        <w:rPr>
          <w:rFonts w:asciiTheme="majorHAnsi" w:hAnsiTheme="majorHAnsi" w:cs="Garamond Premr Pro Subh Cyr"/>
        </w:rPr>
        <w:t xml:space="preserve">Да предоставя на Генералния съвет годишен отчет за всички финанси на Църквата на Назарянина, включително и за вложенията. </w:t>
      </w:r>
      <w:r w:rsidR="00096543" w:rsidRPr="00D16DD5">
        <w:rPr>
          <w:rFonts w:asciiTheme="majorHAnsi" w:hAnsiTheme="majorHAnsi" w:cs="Garamond Premr Pro Subh Cyr"/>
        </w:rPr>
        <w:t>(335.12)</w:t>
      </w:r>
    </w:p>
    <w:p w14:paraId="019CE2BE" w14:textId="4198B9F4"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330</w:t>
      </w:r>
      <w:r w:rsidR="006E6582" w:rsidRPr="00D16DD5">
        <w:rPr>
          <w:rFonts w:asciiTheme="majorHAnsi" w:hAnsiTheme="majorHAnsi" w:cs="Garamond Premr Pro"/>
          <w:b/>
          <w:bCs/>
        </w:rPr>
        <w:t xml:space="preserve">.6. </w:t>
      </w:r>
      <w:r w:rsidR="006E6582" w:rsidRPr="00D16DD5">
        <w:rPr>
          <w:rFonts w:asciiTheme="majorHAnsi" w:hAnsiTheme="majorHAnsi" w:cs="Garamond Premr Pro Subh Cyr"/>
        </w:rPr>
        <w:t xml:space="preserve">Да защитава средствата от ренти, вложени в недвижимо имущество, чрез правилна застрахователна политика и да предотвратява влошаването на тази политика. </w:t>
      </w:r>
    </w:p>
    <w:p w14:paraId="4C117DC0"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lastRenderedPageBreak/>
        <w:t>Л. Генерален съвет</w:t>
      </w:r>
    </w:p>
    <w:p w14:paraId="5611FB1A" w14:textId="77ED6668"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331</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w:t>
      </w:r>
      <w:r w:rsidR="00B07B65" w:rsidRPr="00D16DD5">
        <w:rPr>
          <w:rFonts w:asciiTheme="majorHAnsi" w:hAnsiTheme="majorHAnsi" w:cs="Garamond Premr Pro Subh Cyr"/>
        </w:rPr>
        <w:t xml:space="preserve">Сдружение „Църква на Назарянина“ </w:t>
      </w:r>
      <w:r w:rsidR="00B03D64" w:rsidRPr="00D16DD5">
        <w:rPr>
          <w:rFonts w:asciiTheme="majorHAnsi" w:hAnsiTheme="majorHAnsi" w:cs="Garamond Premr Pro Subh Cyr"/>
        </w:rPr>
        <w:t xml:space="preserve">е </w:t>
      </w:r>
      <w:r w:rsidR="00B07B65" w:rsidRPr="00D16DD5">
        <w:rPr>
          <w:rFonts w:asciiTheme="majorHAnsi" w:hAnsiTheme="majorHAnsi" w:cs="Garamond Premr Pro Subh Cyr"/>
        </w:rPr>
        <w:t xml:space="preserve">благотворително дружество, регистрирано по законите на щата Мисури в Канзас Сити, Мисури, САЩ. </w:t>
      </w:r>
      <w:r w:rsidR="006E6582" w:rsidRPr="00D16DD5">
        <w:rPr>
          <w:rFonts w:asciiTheme="majorHAnsi" w:hAnsiTheme="majorHAnsi" w:cs="Garamond Premr Pro Subh Cyr"/>
        </w:rPr>
        <w:t xml:space="preserve">Генералният съвет на Църквата на Назарянина следва да се състои от членове, които се избират с бюлетина от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измежду предложените лица, както е предвидено в </w:t>
      </w:r>
      <w:r w:rsidR="00096543" w:rsidRPr="00D16DD5">
        <w:rPr>
          <w:rFonts w:asciiTheme="majorHAnsi" w:hAnsiTheme="majorHAnsi" w:cs="Garamond Premr Pro Subh Cyr"/>
        </w:rPr>
        <w:t>332.1-333.4</w:t>
      </w:r>
      <w:r w:rsidR="006E6582" w:rsidRPr="00D16DD5">
        <w:rPr>
          <w:rFonts w:asciiTheme="majorHAnsi" w:hAnsiTheme="majorHAnsi" w:cs="Garamond Premr Pro Subh Cyr"/>
        </w:rPr>
        <w:t xml:space="preserve">. За да бъде някой избран за член на Генералния съвет като представител на даден църковен регион, </w:t>
      </w:r>
      <w:r w:rsidR="0024739D" w:rsidRPr="00D16DD5">
        <w:rPr>
          <w:rFonts w:asciiTheme="majorHAnsi" w:hAnsiTheme="majorHAnsi" w:cs="Garamond Premr Pro Subh Cyr"/>
        </w:rPr>
        <w:t xml:space="preserve">той </w:t>
      </w:r>
      <w:r w:rsidR="006E6582" w:rsidRPr="00D16DD5">
        <w:rPr>
          <w:rFonts w:asciiTheme="majorHAnsi" w:hAnsiTheme="majorHAnsi" w:cs="Garamond Premr Pro Subh Cyr"/>
        </w:rPr>
        <w:t xml:space="preserve"> трябва да бъде жител на този регион, както и член на местна църква там. </w:t>
      </w:r>
      <w:r w:rsidR="00096543" w:rsidRPr="00D16DD5">
        <w:rPr>
          <w:rFonts w:asciiTheme="majorHAnsi" w:hAnsiTheme="majorHAnsi" w:cs="Garamond Premr Pro Subh Cyr"/>
        </w:rPr>
        <w:t>(305.6, 334)</w:t>
      </w:r>
    </w:p>
    <w:p w14:paraId="0ADAF1CF" w14:textId="63371AC3"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331</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Никой не може да бъде избиран в Генералния съвет или да остане негов член, ако е нает на работа от </w:t>
      </w:r>
      <w:r w:rsidR="00096543" w:rsidRPr="00D16DD5">
        <w:rPr>
          <w:rFonts w:asciiTheme="majorHAnsi" w:hAnsiTheme="majorHAnsi" w:cs="Garamond Premr Pro Subh Cyr"/>
        </w:rPr>
        <w:t xml:space="preserve">сдружение „Църква на Назарянина“ </w:t>
      </w:r>
      <w:r w:rsidR="006E6582" w:rsidRPr="00D16DD5">
        <w:rPr>
          <w:rFonts w:asciiTheme="majorHAnsi" w:hAnsiTheme="majorHAnsi" w:cs="Garamond Premr Pro Subh Cyr"/>
        </w:rPr>
        <w:t xml:space="preserve">или от организации, включително учебни заведения, </w:t>
      </w:r>
      <w:r w:rsidR="00096543" w:rsidRPr="00D16DD5">
        <w:rPr>
          <w:rFonts w:asciiTheme="majorHAnsi" w:hAnsiTheme="majorHAnsi" w:cs="Garamond Premr Pro Subh Cyr"/>
        </w:rPr>
        <w:t>които получават финансови субсидии от Сдружение „Църква на Назарянина“</w:t>
      </w:r>
      <w:r w:rsidR="006E6582" w:rsidRPr="00D16DD5">
        <w:rPr>
          <w:rFonts w:asciiTheme="majorHAnsi" w:hAnsiTheme="majorHAnsi" w:cs="Garamond Premr Pro Subh Cyr"/>
        </w:rPr>
        <w:t xml:space="preserve">. Отделни лица от области или други формирования, които получават средства за своето функциониране от </w:t>
      </w:r>
      <w:r w:rsidR="00B07B65" w:rsidRPr="00D16DD5">
        <w:rPr>
          <w:rFonts w:asciiTheme="majorHAnsi" w:hAnsiTheme="majorHAnsi" w:cs="Garamond Premr Pro Subh Cyr"/>
        </w:rPr>
        <w:t xml:space="preserve">генералната </w:t>
      </w:r>
      <w:r w:rsidR="006E6582" w:rsidRPr="00D16DD5">
        <w:rPr>
          <w:rFonts w:asciiTheme="majorHAnsi" w:hAnsiTheme="majorHAnsi" w:cs="Garamond Premr Pro Subh Cyr"/>
        </w:rPr>
        <w:t>църква, също не подлежат на избор.</w:t>
      </w:r>
    </w:p>
    <w:p w14:paraId="0C7B521E" w14:textId="540A89FF"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331</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Генералният секретар следва да бъде служебен секретар на Генералния съвет</w:t>
      </w:r>
      <w:r w:rsidR="00096543" w:rsidRPr="00D16DD5">
        <w:rPr>
          <w:rFonts w:asciiTheme="majorHAnsi" w:hAnsiTheme="majorHAnsi" w:cs="Garamond Premr Pro Subh Cyr"/>
        </w:rPr>
        <w:t xml:space="preserve"> </w:t>
      </w:r>
      <w:r w:rsidR="00B07B65" w:rsidRPr="00D16DD5">
        <w:rPr>
          <w:rFonts w:asciiTheme="majorHAnsi" w:hAnsiTheme="majorHAnsi" w:cs="Garamond Premr Pro Subh Cyr"/>
        </w:rPr>
        <w:t xml:space="preserve">и </w:t>
      </w:r>
      <w:r w:rsidR="00096543" w:rsidRPr="00D16DD5">
        <w:rPr>
          <w:rFonts w:asciiTheme="majorHAnsi" w:hAnsiTheme="majorHAnsi" w:cs="Garamond Premr Pro Subh Cyr"/>
        </w:rPr>
        <w:t>на сдружение „Църква на Назарянина“</w:t>
      </w:r>
      <w:r w:rsidR="006E6582" w:rsidRPr="00D16DD5">
        <w:rPr>
          <w:rFonts w:asciiTheme="majorHAnsi" w:hAnsiTheme="majorHAnsi" w:cs="Garamond Premr Pro Subh Cyr"/>
        </w:rPr>
        <w:t>.</w:t>
      </w:r>
    </w:p>
    <w:p w14:paraId="7209FA0C" w14:textId="0BA85DF4"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331</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Генералният касиер на Църквата на Назарянина следва да бъде служебен касиер на Генералния съвет</w:t>
      </w:r>
      <w:r w:rsidR="009F41A6" w:rsidRPr="00D16DD5">
        <w:rPr>
          <w:rFonts w:asciiTheme="majorHAnsi" w:hAnsiTheme="majorHAnsi" w:cs="Garamond Premr Pro Subh Cyr"/>
        </w:rPr>
        <w:t>,</w:t>
      </w:r>
      <w:r w:rsidR="00096543" w:rsidRPr="00D16DD5">
        <w:rPr>
          <w:rFonts w:asciiTheme="majorHAnsi" w:hAnsiTheme="majorHAnsi" w:cs="Garamond Premr Pro Subh Cyr"/>
        </w:rPr>
        <w:t xml:space="preserve"> на сдружение „Църква на Назарянина“</w:t>
      </w:r>
      <w:r w:rsidR="006E6582" w:rsidRPr="00D16DD5">
        <w:rPr>
          <w:rFonts w:asciiTheme="majorHAnsi" w:hAnsiTheme="majorHAnsi" w:cs="Garamond Premr Pro Subh Cyr"/>
        </w:rPr>
        <w:t xml:space="preserve">, а също и на отделите към него. </w:t>
      </w:r>
      <w:r w:rsidR="00096543" w:rsidRPr="00D16DD5">
        <w:rPr>
          <w:rFonts w:asciiTheme="majorHAnsi" w:hAnsiTheme="majorHAnsi" w:cs="Garamond Premr Pro Subh Cyr"/>
        </w:rPr>
        <w:t xml:space="preserve">(330.2) </w:t>
      </w:r>
    </w:p>
    <w:p w14:paraId="03CAA48F" w14:textId="55292072" w:rsidR="006E6582" w:rsidRPr="00D16DD5" w:rsidRDefault="0049566A">
      <w:pPr>
        <w:pStyle w:val="text"/>
        <w:rPr>
          <w:rFonts w:asciiTheme="majorHAnsi" w:hAnsiTheme="majorHAnsi" w:cs="Garamond Premr Pro Subh Cyr"/>
        </w:rPr>
      </w:pPr>
      <w:r w:rsidRPr="00D16DD5">
        <w:rPr>
          <w:rFonts w:asciiTheme="majorHAnsi" w:hAnsiTheme="majorHAnsi" w:cs="Garamond Premr Pro Cyr"/>
          <w:b/>
          <w:bCs/>
        </w:rPr>
        <w:t>332</w:t>
      </w:r>
      <w:r w:rsidR="006E6582" w:rsidRPr="00D16DD5">
        <w:rPr>
          <w:rFonts w:asciiTheme="majorHAnsi" w:hAnsiTheme="majorHAnsi" w:cs="Garamond Premr Pro Cyr"/>
          <w:b/>
          <w:bCs/>
        </w:rPr>
        <w:t>. Предлагането на кандидатури за Генералния съвет</w:t>
      </w:r>
      <w:r w:rsidR="006E6582" w:rsidRPr="00D16DD5">
        <w:rPr>
          <w:rFonts w:asciiTheme="majorHAnsi" w:hAnsiTheme="majorHAnsi" w:cs="Garamond Premr Pro Subh Cyr"/>
        </w:rPr>
        <w:t xml:space="preserve"> трябва да става, както е предвидено тук:</w:t>
      </w:r>
    </w:p>
    <w:p w14:paraId="1017C1B7" w14:textId="40D5377A"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332</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След като бъдат избрани делегатите за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представителите на всяка делегация от област от ІІІ фаза трябва да се срещнат, за да посочат кандидати за Генералния съвет по следния начин. Всяка област от ІІІ фаза може да представи имена на двама ръкоположени служители </w:t>
      </w:r>
      <w:r w:rsidR="009F41A6" w:rsidRPr="00D16DD5">
        <w:rPr>
          <w:rFonts w:asciiTheme="majorHAnsi" w:hAnsiTheme="majorHAnsi" w:cs="Garamond Premr Pro Subh Cyr"/>
        </w:rPr>
        <w:t xml:space="preserve">с възложени отговорности </w:t>
      </w:r>
      <w:r w:rsidR="006E6582" w:rsidRPr="00D16DD5">
        <w:rPr>
          <w:rFonts w:asciiTheme="majorHAnsi" w:hAnsiTheme="majorHAnsi" w:cs="Garamond Premr Pro Subh Cyr"/>
        </w:rPr>
        <w:t xml:space="preserve">и двама миряни. При подбора на имена за кандидати трябва да се вземе предвид многообразният културен състав на предлагащата област. За региони с Регионален консултативен съвет имената на кандидатите следва да се изпратят първо до националния съвет и после до Регионалния консултативен съвет. Те могат да намалят броя на имената до три за всеки член, за който е нужно да </w:t>
      </w:r>
      <w:r w:rsidR="00801567" w:rsidRPr="00D16DD5">
        <w:rPr>
          <w:rFonts w:asciiTheme="majorHAnsi" w:hAnsiTheme="majorHAnsi" w:cs="Garamond Premr Pro Subh Cyr"/>
        </w:rPr>
        <w:t xml:space="preserve">се </w:t>
      </w:r>
      <w:r w:rsidR="006E6582" w:rsidRPr="00D16DD5">
        <w:rPr>
          <w:rFonts w:asciiTheme="majorHAnsi" w:hAnsiTheme="majorHAnsi" w:cs="Garamond Premr Pro Subh Cyr"/>
        </w:rPr>
        <w:t xml:space="preserve">гласува. След това имената трябва да се изпратят веднага до службата на генералния секретар, за да бъдат включени в бюлетини за представянето им пред делегатите на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от всеки регион. (203.23)</w:t>
      </w:r>
    </w:p>
    <w:p w14:paraId="7A6F530F" w14:textId="6FA7F199"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332</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От списъка на тези кандидати делегатите на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от всеки регион следва да издигнат кандидатури пред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както следва</w:t>
      </w:r>
      <w:r w:rsidR="00801567" w:rsidRPr="00D16DD5">
        <w:rPr>
          <w:rFonts w:asciiTheme="majorHAnsi" w:hAnsiTheme="majorHAnsi" w:cs="Garamond Premr Pro Subh Cyr"/>
        </w:rPr>
        <w:t>.</w:t>
      </w:r>
    </w:p>
    <w:p w14:paraId="2C66A6BF" w14:textId="0AE5C174" w:rsidR="009F41A6"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Всеки регион със 100 000 или по-малко пълноправни членове трябва да предложи един </w:t>
      </w:r>
      <w:r w:rsidR="009F41A6" w:rsidRPr="00D16DD5">
        <w:rPr>
          <w:rFonts w:asciiTheme="majorHAnsi" w:hAnsiTheme="majorHAnsi" w:cs="Garamond Premr Pro Subh Cyr"/>
        </w:rPr>
        <w:t>р</w:t>
      </w:r>
      <w:r w:rsidR="0049566A" w:rsidRPr="00D16DD5">
        <w:rPr>
          <w:rFonts w:asciiTheme="majorHAnsi" w:hAnsiTheme="majorHAnsi" w:cs="Garamond Premr Pro Subh Cyr"/>
        </w:rPr>
        <w:t>ъкоположен</w:t>
      </w:r>
      <w:r w:rsidRPr="00D16DD5">
        <w:rPr>
          <w:rFonts w:asciiTheme="majorHAnsi" w:hAnsiTheme="majorHAnsi" w:cs="Garamond Premr Pro Subh Cyr"/>
        </w:rPr>
        <w:t xml:space="preserve"> служител </w:t>
      </w:r>
      <w:r w:rsidR="009F41A6" w:rsidRPr="00D16DD5">
        <w:rPr>
          <w:rFonts w:asciiTheme="majorHAnsi" w:hAnsiTheme="majorHAnsi" w:cs="Garamond Premr Pro Subh Cyr"/>
        </w:rPr>
        <w:t xml:space="preserve">с възложени отговорности </w:t>
      </w:r>
      <w:r w:rsidRPr="00D16DD5">
        <w:rPr>
          <w:rFonts w:asciiTheme="majorHAnsi" w:hAnsiTheme="majorHAnsi" w:cs="Garamond Premr Pro Subh Cyr"/>
        </w:rPr>
        <w:t xml:space="preserve">и един мирянин. Всеки регион, който превишава 100 000 и </w:t>
      </w:r>
      <w:r w:rsidR="00801567" w:rsidRPr="00D16DD5">
        <w:rPr>
          <w:rFonts w:asciiTheme="majorHAnsi" w:hAnsiTheme="majorHAnsi" w:cs="Garamond Premr Pro Subh Cyr"/>
        </w:rPr>
        <w:t>има до 200 000 пълноправни членове</w:t>
      </w:r>
      <w:r w:rsidRPr="00D16DD5">
        <w:rPr>
          <w:rFonts w:asciiTheme="majorHAnsi" w:hAnsiTheme="majorHAnsi" w:cs="Garamond Premr Pro Subh Cyr"/>
        </w:rPr>
        <w:t xml:space="preserve">, следва да предложи двама </w:t>
      </w:r>
      <w:r w:rsidR="0049566A" w:rsidRPr="00D16DD5">
        <w:rPr>
          <w:rFonts w:asciiTheme="majorHAnsi" w:hAnsiTheme="majorHAnsi" w:cs="Garamond Premr Pro Subh Cyr"/>
        </w:rPr>
        <w:t>ръкоположен</w:t>
      </w:r>
      <w:r w:rsidRPr="00D16DD5">
        <w:rPr>
          <w:rFonts w:asciiTheme="majorHAnsi" w:hAnsiTheme="majorHAnsi" w:cs="Garamond Premr Pro Subh Cyr"/>
        </w:rPr>
        <w:t>и служители</w:t>
      </w:r>
      <w:r w:rsidR="009F41A6" w:rsidRPr="00D16DD5">
        <w:rPr>
          <w:rFonts w:asciiTheme="majorHAnsi" w:hAnsiTheme="majorHAnsi" w:cs="Garamond Premr Pro Subh Cyr"/>
        </w:rPr>
        <w:t xml:space="preserve"> с възложени отговорности</w:t>
      </w:r>
      <w:r w:rsidRPr="00D16DD5">
        <w:rPr>
          <w:rFonts w:asciiTheme="majorHAnsi" w:hAnsiTheme="majorHAnsi" w:cs="Garamond Premr Pro Subh Cyr"/>
        </w:rPr>
        <w:t xml:space="preserve"> – един областен суп</w:t>
      </w:r>
      <w:r w:rsidR="00B51AB8">
        <w:rPr>
          <w:rFonts w:asciiTheme="majorHAnsi" w:hAnsiTheme="majorHAnsi" w:cs="Garamond Premr Pro Subh Cyr"/>
        </w:rPr>
        <w:t>е</w:t>
      </w:r>
      <w:r w:rsidRPr="00D16DD5">
        <w:rPr>
          <w:rFonts w:asciiTheme="majorHAnsi" w:hAnsiTheme="majorHAnsi" w:cs="Garamond Premr Pro Subh Cyr"/>
        </w:rPr>
        <w:t xml:space="preserve">ринтендант и един пастор или благовестител – и двама миряни. За региони с повече от 200 000 пълноправни членове се издига един допълнителен мирянин и един допълнителен </w:t>
      </w:r>
      <w:r w:rsidR="0049566A" w:rsidRPr="00D16DD5">
        <w:rPr>
          <w:rFonts w:asciiTheme="majorHAnsi" w:hAnsiTheme="majorHAnsi" w:cs="Garamond Premr Pro Subh Cyr"/>
        </w:rPr>
        <w:t>ръкоположен</w:t>
      </w:r>
      <w:r w:rsidRPr="00D16DD5">
        <w:rPr>
          <w:rFonts w:asciiTheme="majorHAnsi" w:hAnsiTheme="majorHAnsi" w:cs="Garamond Premr Pro Subh Cyr"/>
        </w:rPr>
        <w:t xml:space="preserve"> служител </w:t>
      </w:r>
      <w:r w:rsidR="009F41A6" w:rsidRPr="00D16DD5">
        <w:rPr>
          <w:rFonts w:asciiTheme="majorHAnsi" w:hAnsiTheme="majorHAnsi" w:cs="Garamond Premr Pro Subh Cyr"/>
        </w:rPr>
        <w:t xml:space="preserve">с възложени отговорности </w:t>
      </w:r>
      <w:r w:rsidR="00801567" w:rsidRPr="00D16DD5">
        <w:rPr>
          <w:rFonts w:asciiTheme="majorHAnsi" w:hAnsiTheme="majorHAnsi" w:cs="Garamond Premr Pro Subh Cyr"/>
        </w:rPr>
        <w:t>при следните условия.</w:t>
      </w:r>
    </w:p>
    <w:p w14:paraId="069FD923" w14:textId="61029827" w:rsidR="009F41A6" w:rsidRPr="00D16DD5" w:rsidRDefault="006E6582" w:rsidP="002D6143">
      <w:pPr>
        <w:pStyle w:val="text"/>
        <w:rPr>
          <w:rFonts w:asciiTheme="majorHAnsi" w:hAnsiTheme="majorHAnsi"/>
        </w:rPr>
      </w:pPr>
      <w:r w:rsidRPr="00D16DD5">
        <w:rPr>
          <w:rFonts w:asciiTheme="majorHAnsi" w:hAnsiTheme="majorHAnsi"/>
        </w:rPr>
        <w:t xml:space="preserve">В региони, чието членство надхвърля 200 000 пълноправни членове, единият </w:t>
      </w:r>
      <w:r w:rsidR="0049566A" w:rsidRPr="00D16DD5">
        <w:rPr>
          <w:rFonts w:asciiTheme="majorHAnsi" w:hAnsiTheme="majorHAnsi"/>
        </w:rPr>
        <w:t>ръкоположен</w:t>
      </w:r>
      <w:r w:rsidRPr="00D16DD5">
        <w:rPr>
          <w:rFonts w:asciiTheme="majorHAnsi" w:hAnsiTheme="majorHAnsi"/>
        </w:rPr>
        <w:t xml:space="preserve"> служител </w:t>
      </w:r>
      <w:r w:rsidR="009F41A6" w:rsidRPr="00D16DD5">
        <w:rPr>
          <w:rFonts w:asciiTheme="majorHAnsi" w:hAnsiTheme="majorHAnsi" w:cs="Garamond Premr Pro Subh Cyr"/>
        </w:rPr>
        <w:t xml:space="preserve">с възложени отговорности </w:t>
      </w:r>
      <w:r w:rsidRPr="00D16DD5">
        <w:rPr>
          <w:rFonts w:asciiTheme="majorHAnsi" w:hAnsiTheme="majorHAnsi"/>
        </w:rPr>
        <w:t xml:space="preserve">трябва да бъде пастор или благовестител, другият следва да е областен суперинтендант, а третият </w:t>
      </w:r>
      <w:r w:rsidR="0049566A" w:rsidRPr="00D16DD5">
        <w:rPr>
          <w:rFonts w:asciiTheme="majorHAnsi" w:hAnsiTheme="majorHAnsi"/>
        </w:rPr>
        <w:t>ръкоположен</w:t>
      </w:r>
      <w:r w:rsidRPr="00D16DD5">
        <w:rPr>
          <w:rFonts w:asciiTheme="majorHAnsi" w:hAnsiTheme="majorHAnsi"/>
        </w:rPr>
        <w:t xml:space="preserve"> служител </w:t>
      </w:r>
      <w:r w:rsidR="009F41A6" w:rsidRPr="00D16DD5">
        <w:rPr>
          <w:rFonts w:asciiTheme="majorHAnsi" w:hAnsiTheme="majorHAnsi" w:cs="Garamond Premr Pro Subh Cyr"/>
        </w:rPr>
        <w:t xml:space="preserve">с възложени отговорности </w:t>
      </w:r>
      <w:r w:rsidRPr="00D16DD5">
        <w:rPr>
          <w:rFonts w:asciiTheme="majorHAnsi" w:hAnsiTheme="majorHAnsi"/>
        </w:rPr>
        <w:t>може да бъде от която и да е от тези категории.</w:t>
      </w:r>
    </w:p>
    <w:p w14:paraId="4FB06E80" w14:textId="060DE849" w:rsidR="009F41A6" w:rsidRPr="00D16DD5" w:rsidRDefault="006E6582" w:rsidP="002D6143">
      <w:pPr>
        <w:pStyle w:val="text"/>
        <w:rPr>
          <w:rFonts w:asciiTheme="majorHAnsi" w:hAnsiTheme="majorHAnsi"/>
        </w:rPr>
      </w:pPr>
      <w:r w:rsidRPr="00D16DD5">
        <w:rPr>
          <w:rFonts w:asciiTheme="majorHAnsi" w:hAnsiTheme="majorHAnsi"/>
        </w:rPr>
        <w:t>Никоя област не трябва да има право на повече от двама членове в Генералния съвет и никой регион – на повече от шест</w:t>
      </w:r>
      <w:r w:rsidR="00801567" w:rsidRPr="00D16DD5">
        <w:rPr>
          <w:rFonts w:asciiTheme="majorHAnsi" w:hAnsiTheme="majorHAnsi"/>
        </w:rPr>
        <w:t>има</w:t>
      </w:r>
      <w:r w:rsidRPr="00D16DD5">
        <w:rPr>
          <w:rFonts w:asciiTheme="majorHAnsi" w:hAnsiTheme="majorHAnsi"/>
        </w:rPr>
        <w:t xml:space="preserve"> член</w:t>
      </w:r>
      <w:r w:rsidR="00801567" w:rsidRPr="00D16DD5">
        <w:rPr>
          <w:rFonts w:asciiTheme="majorHAnsi" w:hAnsiTheme="majorHAnsi"/>
        </w:rPr>
        <w:t>ове</w:t>
      </w:r>
      <w:r w:rsidRPr="00D16DD5">
        <w:rPr>
          <w:rFonts w:asciiTheme="majorHAnsi" w:hAnsiTheme="majorHAnsi"/>
        </w:rPr>
        <w:t xml:space="preserve"> (с изключение на представителите на институции и спомагателните членове</w:t>
      </w:r>
      <w:r w:rsidR="009F41A6" w:rsidRPr="00D16DD5">
        <w:rPr>
          <w:rFonts w:asciiTheme="majorHAnsi" w:hAnsiTheme="majorHAnsi"/>
        </w:rPr>
        <w:t xml:space="preserve"> на </w:t>
      </w:r>
      <w:r w:rsidR="00EC228F" w:rsidRPr="00D16DD5">
        <w:rPr>
          <w:rFonts w:asciiTheme="majorHAnsi" w:hAnsiTheme="majorHAnsi"/>
        </w:rPr>
        <w:t>NYI</w:t>
      </w:r>
      <w:r w:rsidR="009F41A6" w:rsidRPr="00D16DD5">
        <w:rPr>
          <w:rFonts w:asciiTheme="majorHAnsi" w:hAnsiTheme="majorHAnsi"/>
        </w:rPr>
        <w:t xml:space="preserve"> И </w:t>
      </w:r>
      <w:r w:rsidR="00EC228F" w:rsidRPr="00D16DD5">
        <w:rPr>
          <w:rFonts w:asciiTheme="majorHAnsi" w:hAnsiTheme="majorHAnsi"/>
        </w:rPr>
        <w:t>NMI</w:t>
      </w:r>
      <w:r w:rsidRPr="00D16DD5">
        <w:rPr>
          <w:rFonts w:asciiTheme="majorHAnsi" w:hAnsiTheme="majorHAnsi"/>
        </w:rPr>
        <w:t>). Всеки път, когато повече от двама кандидати от дадена област получат по-голям брой гласове от кандидатите от други области в региона, тези лица от другата област, чийто брой на гласовете е следващ по големина, следва да бъдат определени за кандидати от региона. (305.6, 901.1)</w:t>
      </w:r>
    </w:p>
    <w:p w14:paraId="79F66A0A" w14:textId="7DA4B956" w:rsidR="009F41A6" w:rsidRPr="00D16DD5" w:rsidRDefault="006E6582" w:rsidP="002D6143">
      <w:pPr>
        <w:pStyle w:val="text"/>
        <w:rPr>
          <w:rFonts w:asciiTheme="majorHAnsi" w:hAnsiTheme="majorHAnsi"/>
        </w:rPr>
      </w:pPr>
      <w:r w:rsidRPr="00D16DD5">
        <w:rPr>
          <w:rFonts w:asciiTheme="majorHAnsi" w:hAnsiTheme="majorHAnsi"/>
        </w:rPr>
        <w:t xml:space="preserve">Във всеки регион </w:t>
      </w:r>
      <w:r w:rsidR="009F41A6" w:rsidRPr="00D16DD5">
        <w:rPr>
          <w:rFonts w:asciiTheme="majorHAnsi" w:hAnsiTheme="majorHAnsi"/>
        </w:rPr>
        <w:t>тези</w:t>
      </w:r>
      <w:r w:rsidRPr="00D16DD5">
        <w:rPr>
          <w:rFonts w:asciiTheme="majorHAnsi" w:hAnsiTheme="majorHAnsi"/>
        </w:rPr>
        <w:t xml:space="preserve">, които получат най-голям брой гласове в съответните си категории, следва да бъдат одобрени с мнозинство за предлагането им като кандидати пред </w:t>
      </w:r>
      <w:r w:rsidR="00E4523A" w:rsidRPr="00D16DD5">
        <w:rPr>
          <w:rFonts w:asciiTheme="majorHAnsi" w:hAnsiTheme="majorHAnsi"/>
        </w:rPr>
        <w:t>Генералното събрание</w:t>
      </w:r>
      <w:r w:rsidRPr="00D16DD5">
        <w:rPr>
          <w:rFonts w:asciiTheme="majorHAnsi" w:hAnsiTheme="majorHAnsi"/>
        </w:rPr>
        <w:t>. В случаите с по-големи региони, в които трябва да се избират шест</w:t>
      </w:r>
      <w:r w:rsidR="00801567" w:rsidRPr="00D16DD5">
        <w:rPr>
          <w:rFonts w:asciiTheme="majorHAnsi" w:hAnsiTheme="majorHAnsi"/>
        </w:rPr>
        <w:t>има</w:t>
      </w:r>
      <w:r w:rsidRPr="00D16DD5">
        <w:rPr>
          <w:rFonts w:asciiTheme="majorHAnsi" w:hAnsiTheme="majorHAnsi"/>
        </w:rPr>
        <w:t xml:space="preserve"> член</w:t>
      </w:r>
      <w:r w:rsidR="00801567" w:rsidRPr="00D16DD5">
        <w:rPr>
          <w:rFonts w:asciiTheme="majorHAnsi" w:hAnsiTheme="majorHAnsi"/>
        </w:rPr>
        <w:t>ове</w:t>
      </w:r>
      <w:r w:rsidRPr="00D16DD5">
        <w:rPr>
          <w:rFonts w:asciiTheme="majorHAnsi" w:hAnsiTheme="majorHAnsi"/>
        </w:rPr>
        <w:t xml:space="preserve">, мирянинът и </w:t>
      </w:r>
      <w:r w:rsidR="0049566A" w:rsidRPr="00D16DD5">
        <w:rPr>
          <w:rFonts w:asciiTheme="majorHAnsi" w:hAnsiTheme="majorHAnsi"/>
        </w:rPr>
        <w:t>ръкоположен</w:t>
      </w:r>
      <w:r w:rsidRPr="00D16DD5">
        <w:rPr>
          <w:rFonts w:asciiTheme="majorHAnsi" w:hAnsiTheme="majorHAnsi"/>
        </w:rPr>
        <w:t>ият служител</w:t>
      </w:r>
      <w:r w:rsidR="009F41A6" w:rsidRPr="00D16DD5">
        <w:rPr>
          <w:rFonts w:asciiTheme="majorHAnsi" w:hAnsiTheme="majorHAnsi"/>
        </w:rPr>
        <w:t xml:space="preserve"> </w:t>
      </w:r>
      <w:r w:rsidR="009F41A6" w:rsidRPr="00D16DD5">
        <w:rPr>
          <w:rFonts w:asciiTheme="majorHAnsi" w:hAnsiTheme="majorHAnsi" w:cs="Garamond Premr Pro Subh Cyr"/>
        </w:rPr>
        <w:t>с възложени отговорности</w:t>
      </w:r>
      <w:r w:rsidRPr="00D16DD5">
        <w:rPr>
          <w:rFonts w:asciiTheme="majorHAnsi" w:hAnsiTheme="majorHAnsi"/>
        </w:rPr>
        <w:t xml:space="preserve">, получили следващия най-голям брой гласове, следва да бъдат допълнителните кандидати. </w:t>
      </w:r>
    </w:p>
    <w:p w14:paraId="7BC4B96C" w14:textId="19FEEEDC" w:rsidR="006E6582" w:rsidRPr="00D16DD5" w:rsidRDefault="006E6582" w:rsidP="002D6143">
      <w:pPr>
        <w:pStyle w:val="text"/>
        <w:rPr>
          <w:rFonts w:asciiTheme="majorHAnsi" w:hAnsiTheme="majorHAnsi"/>
        </w:rPr>
      </w:pPr>
      <w:r w:rsidRPr="00D16DD5">
        <w:rPr>
          <w:rFonts w:asciiTheme="majorHAnsi" w:hAnsiTheme="majorHAnsi"/>
        </w:rPr>
        <w:t xml:space="preserve">Ако Регионалният консултативен съвет реши, че е вероятно повечето от избраните делегати да бъдат възпрепятствани да присъстват на </w:t>
      </w:r>
      <w:r w:rsidR="00E4523A" w:rsidRPr="00D16DD5">
        <w:rPr>
          <w:rFonts w:asciiTheme="majorHAnsi" w:hAnsiTheme="majorHAnsi"/>
        </w:rPr>
        <w:t>Генералното събрание</w:t>
      </w:r>
      <w:r w:rsidRPr="00D16DD5">
        <w:rPr>
          <w:rFonts w:asciiTheme="majorHAnsi" w:hAnsiTheme="majorHAnsi"/>
        </w:rPr>
        <w:t xml:space="preserve">, гласуването на регионалната комисия може да се проведе по пощата или по електронен път до шест месеца преди началото на </w:t>
      </w:r>
      <w:r w:rsidR="00E4523A" w:rsidRPr="00D16DD5">
        <w:rPr>
          <w:rFonts w:asciiTheme="majorHAnsi" w:hAnsiTheme="majorHAnsi"/>
        </w:rPr>
        <w:t>Генералното събрание</w:t>
      </w:r>
      <w:r w:rsidRPr="00D16DD5">
        <w:rPr>
          <w:rFonts w:asciiTheme="majorHAnsi" w:hAnsiTheme="majorHAnsi"/>
        </w:rPr>
        <w:t xml:space="preserve">. Конкретната процедура, по която се осъществява това пощенско или електронно издигане на кандидатури пред </w:t>
      </w:r>
      <w:r w:rsidR="00E4523A" w:rsidRPr="00D16DD5">
        <w:rPr>
          <w:rFonts w:asciiTheme="majorHAnsi" w:hAnsiTheme="majorHAnsi"/>
        </w:rPr>
        <w:t>Генералното събрание</w:t>
      </w:r>
      <w:r w:rsidRPr="00D16DD5">
        <w:rPr>
          <w:rFonts w:asciiTheme="majorHAnsi" w:hAnsiTheme="majorHAnsi"/>
        </w:rPr>
        <w:t xml:space="preserve"> за членове на Генералния съвет, трябва да бъде предложена от Регионалния консултативен съвет и представена в службата на Генералния секретар за одобрение преди привеждането </w:t>
      </w:r>
      <w:r w:rsidR="00E2073C" w:rsidRPr="00D16DD5">
        <w:rPr>
          <w:rFonts w:asciiTheme="majorHAnsi" w:hAnsiTheme="majorHAnsi"/>
        </w:rPr>
        <w:t>ѝ</w:t>
      </w:r>
      <w:r w:rsidRPr="00D16DD5">
        <w:rPr>
          <w:rFonts w:asciiTheme="majorHAnsi" w:hAnsiTheme="majorHAnsi"/>
        </w:rPr>
        <w:t xml:space="preserve"> в действие. </w:t>
      </w:r>
    </w:p>
    <w:p w14:paraId="450A5141" w14:textId="31009739"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332</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Международният комитет по образованието (МКО) следва да предложи на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четири лица от учебните заведения, двама </w:t>
      </w:r>
      <w:r w:rsidRPr="00D16DD5">
        <w:rPr>
          <w:rFonts w:asciiTheme="majorHAnsi" w:hAnsiTheme="majorHAnsi" w:cs="Garamond Premr Pro Subh Cyr"/>
        </w:rPr>
        <w:t>ръкоположен</w:t>
      </w:r>
      <w:r w:rsidR="006E6582" w:rsidRPr="00D16DD5">
        <w:rPr>
          <w:rFonts w:asciiTheme="majorHAnsi" w:hAnsiTheme="majorHAnsi" w:cs="Garamond Premr Pro Subh Cyr"/>
        </w:rPr>
        <w:t>и служители</w:t>
      </w:r>
      <w:r w:rsidR="00A9200C" w:rsidRPr="00D16DD5">
        <w:rPr>
          <w:rFonts w:asciiTheme="majorHAnsi" w:hAnsiTheme="majorHAnsi" w:cs="Garamond Premr Pro Subh Cyr"/>
        </w:rPr>
        <w:t xml:space="preserve"> с възложени отговорности</w:t>
      </w:r>
      <w:r w:rsidR="006E6582" w:rsidRPr="00D16DD5">
        <w:rPr>
          <w:rFonts w:asciiTheme="majorHAnsi" w:hAnsiTheme="majorHAnsi" w:cs="Garamond Premr Pro Subh Cyr"/>
        </w:rPr>
        <w:t xml:space="preserve"> и двама миряни. </w:t>
      </w:r>
      <w:r w:rsidR="00E4523A" w:rsidRPr="00D16DD5">
        <w:rPr>
          <w:rFonts w:asciiTheme="majorHAnsi" w:hAnsiTheme="majorHAnsi" w:cs="Garamond Premr Pro Subh Cyr"/>
        </w:rPr>
        <w:t>Генералното събрание</w:t>
      </w:r>
      <w:r w:rsidR="00096543" w:rsidRPr="00D16DD5">
        <w:rPr>
          <w:rFonts w:asciiTheme="majorHAnsi" w:hAnsiTheme="majorHAnsi" w:cs="Garamond Premr Pro Subh Cyr"/>
        </w:rPr>
        <w:t xml:space="preserve"> ще избере двама представители, единият ръкоположен служител </w:t>
      </w:r>
      <w:r w:rsidR="00A9200C" w:rsidRPr="00D16DD5">
        <w:rPr>
          <w:rFonts w:asciiTheme="majorHAnsi" w:hAnsiTheme="majorHAnsi" w:cs="Garamond Premr Pro Subh Cyr"/>
        </w:rPr>
        <w:t xml:space="preserve">с възложени отговорности </w:t>
      </w:r>
      <w:r w:rsidR="00096543" w:rsidRPr="00D16DD5">
        <w:rPr>
          <w:rFonts w:asciiTheme="majorHAnsi" w:hAnsiTheme="majorHAnsi" w:cs="Garamond Premr Pro Subh Cyr"/>
        </w:rPr>
        <w:t>и един мирянин за Генералния съвет. (331.1)</w:t>
      </w:r>
    </w:p>
    <w:p w14:paraId="37DC0F8B" w14:textId="73A64FB5"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332</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Световният съвет на </w:t>
      </w:r>
      <w:r w:rsidR="00DD2FFB" w:rsidRPr="00D16DD5">
        <w:rPr>
          <w:rFonts w:asciiTheme="majorHAnsi" w:hAnsiTheme="majorHAnsi" w:cs="Garamond Premr Pro Subh Cyr"/>
        </w:rPr>
        <w:t>Международните назарянски младежки служения</w:t>
      </w:r>
      <w:r w:rsidR="006E6582" w:rsidRPr="00D16DD5">
        <w:rPr>
          <w:rFonts w:asciiTheme="majorHAnsi" w:hAnsiTheme="majorHAnsi" w:cs="Garamond Premr Pro Subh Cyr"/>
        </w:rPr>
        <w:t xml:space="preserve"> </w:t>
      </w:r>
      <w:r w:rsidR="00F87C32" w:rsidRPr="00D16DD5">
        <w:rPr>
          <w:rFonts w:asciiTheme="majorHAnsi" w:hAnsiTheme="majorHAnsi" w:cs="Garamond Premr Pro Subh Cyr"/>
        </w:rPr>
        <w:t>(</w:t>
      </w:r>
      <w:r w:rsidR="00EC228F" w:rsidRPr="00D16DD5">
        <w:rPr>
          <w:rFonts w:asciiTheme="majorHAnsi" w:hAnsiTheme="majorHAnsi" w:cs="Garamond Premr Pro Subh Cyr"/>
        </w:rPr>
        <w:t>NYI</w:t>
      </w:r>
      <w:r w:rsidR="00F87C32" w:rsidRPr="00D16DD5">
        <w:rPr>
          <w:rFonts w:asciiTheme="majorHAnsi" w:hAnsiTheme="majorHAnsi" w:cs="Garamond Premr Pro Subh Cyr"/>
        </w:rPr>
        <w:t xml:space="preserve">) </w:t>
      </w:r>
      <w:r w:rsidR="006E6582" w:rsidRPr="00D16DD5">
        <w:rPr>
          <w:rFonts w:asciiTheme="majorHAnsi" w:hAnsiTheme="majorHAnsi" w:cs="Garamond Premr Pro Subh Cyr"/>
        </w:rPr>
        <w:t xml:space="preserve">предлага на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w:t>
      </w:r>
      <w:r w:rsidR="008957A7" w:rsidRPr="00D16DD5">
        <w:rPr>
          <w:rFonts w:asciiTheme="majorHAnsi" w:hAnsiTheme="majorHAnsi" w:cs="Garamond Premr Pro Subh Cyr"/>
        </w:rPr>
        <w:t xml:space="preserve">новоизбрания президент </w:t>
      </w:r>
      <w:r w:rsidR="00F87C32" w:rsidRPr="00D16DD5">
        <w:rPr>
          <w:rFonts w:asciiTheme="majorHAnsi" w:hAnsiTheme="majorHAnsi" w:cs="Garamond Premr Pro Subh Cyr"/>
        </w:rPr>
        <w:t xml:space="preserve">на </w:t>
      </w:r>
      <w:r w:rsidR="00EC228F" w:rsidRPr="00D16DD5">
        <w:rPr>
          <w:rFonts w:asciiTheme="majorHAnsi" w:hAnsiTheme="majorHAnsi" w:cs="Garamond Premr Pro Subh Cyr"/>
        </w:rPr>
        <w:t>NYI</w:t>
      </w:r>
      <w:r w:rsidR="00F87C32" w:rsidRPr="00D16DD5">
        <w:rPr>
          <w:rFonts w:asciiTheme="majorHAnsi" w:hAnsiTheme="majorHAnsi" w:cs="Garamond Premr Pro Subh Cyr"/>
        </w:rPr>
        <w:t xml:space="preserve">. В случай че новоизбраният президент на </w:t>
      </w:r>
      <w:r w:rsidR="00EC228F" w:rsidRPr="00D16DD5">
        <w:rPr>
          <w:rFonts w:asciiTheme="majorHAnsi" w:hAnsiTheme="majorHAnsi" w:cs="Garamond Premr Pro Subh Cyr"/>
        </w:rPr>
        <w:t>NYI</w:t>
      </w:r>
      <w:r w:rsidR="00F87C32" w:rsidRPr="00D16DD5">
        <w:rPr>
          <w:rFonts w:asciiTheme="majorHAnsi" w:hAnsiTheme="majorHAnsi" w:cs="Garamond Premr Pro Subh Cyr"/>
        </w:rPr>
        <w:t xml:space="preserve"> не може да служи в Генералния съвет</w:t>
      </w:r>
      <w:r w:rsidR="0058663E" w:rsidRPr="00D16DD5">
        <w:rPr>
          <w:rFonts w:asciiTheme="majorHAnsi" w:hAnsiTheme="majorHAnsi" w:cs="Garamond Premr Pro Subh Cyr"/>
        </w:rPr>
        <w:t xml:space="preserve">, Световният съвет на </w:t>
      </w:r>
      <w:r w:rsidR="00EC228F" w:rsidRPr="00D16DD5">
        <w:rPr>
          <w:rFonts w:asciiTheme="majorHAnsi" w:hAnsiTheme="majorHAnsi" w:cs="Garamond Premr Pro Subh Cyr"/>
        </w:rPr>
        <w:t>NYI</w:t>
      </w:r>
      <w:r w:rsidR="0058663E" w:rsidRPr="00D16DD5">
        <w:rPr>
          <w:rFonts w:asciiTheme="majorHAnsi" w:hAnsiTheme="majorHAnsi" w:cs="Garamond Premr Pro Subh Cyr"/>
        </w:rPr>
        <w:t xml:space="preserve"> трябва да номинира един член от </w:t>
      </w:r>
      <w:r w:rsidR="006E6582" w:rsidRPr="00D16DD5">
        <w:rPr>
          <w:rFonts w:asciiTheme="majorHAnsi" w:hAnsiTheme="majorHAnsi" w:cs="Garamond Premr Pro Subh Cyr"/>
        </w:rPr>
        <w:t xml:space="preserve">Световния съвет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(34</w:t>
      </w:r>
      <w:r w:rsidR="0058663E" w:rsidRPr="00D16DD5">
        <w:rPr>
          <w:rFonts w:asciiTheme="majorHAnsi" w:hAnsiTheme="majorHAnsi" w:cs="Garamond Premr Pro Subh Cyr"/>
        </w:rPr>
        <w:t>2</w:t>
      </w:r>
      <w:r w:rsidR="006E6582" w:rsidRPr="00D16DD5">
        <w:rPr>
          <w:rFonts w:asciiTheme="majorHAnsi" w:hAnsiTheme="majorHAnsi" w:cs="Garamond Premr Pro Subh Cyr"/>
        </w:rPr>
        <w:t>.4)</w:t>
      </w:r>
    </w:p>
    <w:p w14:paraId="104D14AD" w14:textId="7FFC2047"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332</w:t>
      </w:r>
      <w:r w:rsidR="006E6582" w:rsidRPr="00D16DD5">
        <w:rPr>
          <w:rFonts w:asciiTheme="majorHAnsi" w:hAnsiTheme="majorHAnsi" w:cs="Garamond Premr Pro"/>
          <w:b/>
          <w:bCs/>
        </w:rPr>
        <w:t>.5.</w:t>
      </w:r>
      <w:r w:rsidR="006E6582" w:rsidRPr="00D16DD5">
        <w:rPr>
          <w:rFonts w:asciiTheme="majorHAnsi" w:hAnsiTheme="majorHAnsi" w:cs="Garamond Premr Pro Subh Cyr"/>
        </w:rPr>
        <w:t xml:space="preserve"> Генералният съвет на </w:t>
      </w:r>
      <w:r w:rsidR="00DD2FFB" w:rsidRPr="00D16DD5">
        <w:rPr>
          <w:rFonts w:asciiTheme="majorHAnsi" w:hAnsiTheme="majorHAnsi" w:cs="Garamond Premr Pro Subh Cyr"/>
        </w:rPr>
        <w:t>Международните назарянски мисионерски служения</w:t>
      </w:r>
      <w:r w:rsidR="006E6582" w:rsidRPr="00D16DD5">
        <w:rPr>
          <w:rFonts w:asciiTheme="majorHAnsi" w:hAnsiTheme="majorHAnsi" w:cs="Garamond Premr Pro Subh Cyr"/>
        </w:rPr>
        <w:t xml:space="preserve"> предлага на </w:t>
      </w:r>
      <w:r w:rsidR="00E4523A" w:rsidRPr="00D16DD5">
        <w:rPr>
          <w:rFonts w:asciiTheme="majorHAnsi" w:hAnsiTheme="majorHAnsi" w:cs="Garamond Premr Pro Subh Cyr"/>
        </w:rPr>
        <w:t>Генералното съб</w:t>
      </w:r>
      <w:r w:rsidR="00E4523A" w:rsidRPr="00D16DD5">
        <w:rPr>
          <w:rFonts w:asciiTheme="majorHAnsi" w:hAnsiTheme="majorHAnsi" w:cs="Garamond Premr Pro Subh Cyr"/>
        </w:rPr>
        <w:lastRenderedPageBreak/>
        <w:t>рание</w:t>
      </w:r>
      <w:r w:rsidR="006E6582" w:rsidRPr="00D16DD5">
        <w:rPr>
          <w:rFonts w:asciiTheme="majorHAnsi" w:hAnsiTheme="majorHAnsi" w:cs="Garamond Premr Pro Subh Cyr"/>
        </w:rPr>
        <w:t xml:space="preserve"> двама членове на Генералния съвет на </w:t>
      </w:r>
      <w:r w:rsidR="00EC228F" w:rsidRPr="00D16DD5">
        <w:rPr>
          <w:rFonts w:asciiTheme="majorHAnsi" w:hAnsiTheme="majorHAnsi" w:cs="Garamond Premr Pro Subh Cyr"/>
        </w:rPr>
        <w:t>NMI</w:t>
      </w:r>
      <w:r w:rsidR="006E6582" w:rsidRPr="00D16DD5">
        <w:rPr>
          <w:rFonts w:asciiTheme="majorHAnsi" w:hAnsiTheme="majorHAnsi" w:cs="Garamond Premr Pro Subh Cyr"/>
        </w:rPr>
        <w:t xml:space="preserve">. </w:t>
      </w:r>
      <w:r w:rsidR="00E4523A" w:rsidRPr="00D16DD5">
        <w:rPr>
          <w:rFonts w:asciiTheme="majorHAnsi" w:hAnsiTheme="majorHAnsi" w:cs="Garamond Premr Pro Subh Cyr"/>
        </w:rPr>
        <w:t>Генералното събрание</w:t>
      </w:r>
      <w:r w:rsidR="003B53C4" w:rsidRPr="00D16DD5">
        <w:rPr>
          <w:rFonts w:asciiTheme="majorHAnsi" w:hAnsiTheme="majorHAnsi" w:cs="Garamond Premr Pro Subh Cyr"/>
        </w:rPr>
        <w:t xml:space="preserve"> трябва да избере един представител за Генералния съвет. </w:t>
      </w:r>
      <w:r w:rsidR="006E6582" w:rsidRPr="00D16DD5">
        <w:rPr>
          <w:rFonts w:asciiTheme="majorHAnsi" w:hAnsiTheme="majorHAnsi" w:cs="Garamond Premr Pro Subh Cyr"/>
        </w:rPr>
        <w:t>(34</w:t>
      </w:r>
      <w:r w:rsidR="00096543" w:rsidRPr="00D16DD5">
        <w:rPr>
          <w:rFonts w:asciiTheme="majorHAnsi" w:hAnsiTheme="majorHAnsi" w:cs="Garamond Premr Pro Subh Cyr"/>
        </w:rPr>
        <w:t>3</w:t>
      </w:r>
      <w:r w:rsidR="006E6582" w:rsidRPr="00D16DD5">
        <w:rPr>
          <w:rFonts w:asciiTheme="majorHAnsi" w:hAnsiTheme="majorHAnsi" w:cs="Garamond Premr Pro Subh Cyr"/>
        </w:rPr>
        <w:t>.3)</w:t>
      </w:r>
    </w:p>
    <w:p w14:paraId="781EE7C4" w14:textId="1AB83610" w:rsidR="003B53C4" w:rsidRPr="00D16DD5" w:rsidRDefault="003B53C4">
      <w:pPr>
        <w:pStyle w:val="text"/>
        <w:rPr>
          <w:rFonts w:asciiTheme="majorHAnsi" w:hAnsiTheme="majorHAnsi" w:cs="Garamond Premr Pro Subh Cyr"/>
        </w:rPr>
      </w:pPr>
      <w:r w:rsidRPr="00D16DD5">
        <w:rPr>
          <w:rFonts w:asciiTheme="majorHAnsi" w:hAnsiTheme="majorHAnsi" w:cs="Garamond Premr Pro Subh Cyr"/>
          <w:b/>
          <w:bCs/>
        </w:rPr>
        <w:t xml:space="preserve">332.6. </w:t>
      </w:r>
      <w:r w:rsidR="00A9200C" w:rsidRPr="00D16DD5">
        <w:rPr>
          <w:rFonts w:asciiTheme="majorHAnsi" w:hAnsiTheme="majorHAnsi" w:cs="Garamond Premr Pro Subh Cyr"/>
          <w:bCs/>
          <w:u w:val="single"/>
        </w:rPr>
        <w:t>Рег</w:t>
      </w:r>
      <w:r w:rsidR="00B51AB8">
        <w:rPr>
          <w:rFonts w:asciiTheme="majorHAnsi" w:hAnsiTheme="majorHAnsi" w:cs="Garamond Premr Pro Subh Cyr"/>
          <w:bCs/>
          <w:u w:val="single"/>
        </w:rPr>
        <w:t>и</w:t>
      </w:r>
      <w:r w:rsidR="00A9200C" w:rsidRPr="00D16DD5">
        <w:rPr>
          <w:rFonts w:asciiTheme="majorHAnsi" w:hAnsiTheme="majorHAnsi" w:cs="Garamond Premr Pro Subh Cyr"/>
          <w:bCs/>
          <w:u w:val="single"/>
        </w:rPr>
        <w:t>онал</w:t>
      </w:r>
      <w:r w:rsidRPr="00D16DD5">
        <w:rPr>
          <w:rFonts w:asciiTheme="majorHAnsi" w:hAnsiTheme="majorHAnsi" w:cs="Garamond Premr Pro Subh Cyr"/>
          <w:bCs/>
          <w:u w:val="single"/>
        </w:rPr>
        <w:t xml:space="preserve">ните координатори на </w:t>
      </w:r>
      <w:r w:rsidR="00E30DC5" w:rsidRPr="00D16DD5">
        <w:rPr>
          <w:rFonts w:asciiTheme="majorHAnsi" w:hAnsiTheme="majorHAnsi" w:cs="Garamond Premr Pro Subh Cyr"/>
          <w:bCs/>
          <w:u w:val="single"/>
        </w:rPr>
        <w:t>Международните служения</w:t>
      </w:r>
      <w:r w:rsidR="00F44B4F" w:rsidRPr="00D16DD5">
        <w:rPr>
          <w:rFonts w:asciiTheme="majorHAnsi" w:hAnsiTheme="majorHAnsi" w:cs="Garamond Premr Pro Subh Cyr"/>
          <w:bCs/>
          <w:u w:val="single"/>
        </w:rPr>
        <w:t xml:space="preserve"> за неделни училища </w:t>
      </w:r>
      <w:r w:rsidRPr="00D16DD5">
        <w:rPr>
          <w:rFonts w:asciiTheme="majorHAnsi" w:hAnsiTheme="majorHAnsi" w:cs="Garamond Premr Pro Subh Cyr"/>
          <w:bCs/>
          <w:u w:val="single"/>
        </w:rPr>
        <w:t xml:space="preserve">и ученичество и световният директор на </w:t>
      </w:r>
      <w:r w:rsidR="00EC228F" w:rsidRPr="00D16DD5">
        <w:rPr>
          <w:rFonts w:asciiTheme="majorHAnsi" w:hAnsiTheme="majorHAnsi" w:cs="Garamond Premr Pro Subh Cyr"/>
          <w:bCs/>
          <w:u w:val="single"/>
        </w:rPr>
        <w:t>SDMI</w:t>
      </w:r>
      <w:r w:rsidRPr="00D16DD5">
        <w:rPr>
          <w:rFonts w:asciiTheme="majorHAnsi" w:hAnsiTheme="majorHAnsi" w:cs="Garamond Premr Pro Subh Cyr"/>
          <w:bCs/>
          <w:u w:val="single"/>
        </w:rPr>
        <w:t xml:space="preserve"> трябва да номинират един човек за </w:t>
      </w:r>
      <w:r w:rsidR="00E4523A" w:rsidRPr="00D16DD5">
        <w:rPr>
          <w:rFonts w:asciiTheme="majorHAnsi" w:hAnsiTheme="majorHAnsi" w:cs="Garamond Premr Pro Subh Cyr"/>
          <w:bCs/>
          <w:u w:val="single"/>
        </w:rPr>
        <w:t>Генералното събрание</w:t>
      </w:r>
      <w:r w:rsidRPr="00D16DD5">
        <w:rPr>
          <w:rFonts w:asciiTheme="majorHAnsi" w:hAnsiTheme="majorHAnsi" w:cs="Garamond Premr Pro Subh Cyr"/>
          <w:bCs/>
          <w:u w:val="single"/>
        </w:rPr>
        <w:t xml:space="preserve">. </w:t>
      </w:r>
      <w:r w:rsidR="00E4523A" w:rsidRPr="00D16DD5">
        <w:rPr>
          <w:rFonts w:asciiTheme="majorHAnsi" w:hAnsiTheme="majorHAnsi" w:cs="Garamond Premr Pro Subh Cyr"/>
          <w:bCs/>
          <w:u w:val="single"/>
        </w:rPr>
        <w:t>Генералното събрание</w:t>
      </w:r>
      <w:r w:rsidRPr="00D16DD5">
        <w:rPr>
          <w:rFonts w:asciiTheme="majorHAnsi" w:hAnsiTheme="majorHAnsi" w:cs="Garamond Premr Pro Subh Cyr"/>
          <w:bCs/>
          <w:u w:val="single"/>
        </w:rPr>
        <w:t xml:space="preserve"> трябва да избере един представител за Генералния съвет.</w:t>
      </w:r>
    </w:p>
    <w:p w14:paraId="54AE4FE0" w14:textId="0BB795E4" w:rsidR="006E6582" w:rsidRPr="00D16DD5" w:rsidRDefault="0049566A">
      <w:pPr>
        <w:pStyle w:val="text"/>
        <w:rPr>
          <w:rFonts w:asciiTheme="majorHAnsi" w:hAnsiTheme="majorHAnsi" w:cs="Garamond Premr Pro Subh Cyr"/>
        </w:rPr>
      </w:pPr>
      <w:r w:rsidRPr="00D16DD5">
        <w:rPr>
          <w:rFonts w:asciiTheme="majorHAnsi" w:hAnsiTheme="majorHAnsi" w:cs="Garamond Premr Pro Cyr"/>
          <w:b/>
          <w:bCs/>
        </w:rPr>
        <w:t>333</w:t>
      </w:r>
      <w:r w:rsidR="006E6582" w:rsidRPr="00D16DD5">
        <w:rPr>
          <w:rFonts w:asciiTheme="majorHAnsi" w:hAnsiTheme="majorHAnsi" w:cs="Garamond Premr Pro Cyr"/>
          <w:b/>
          <w:bCs/>
        </w:rPr>
        <w:t>. Избирането на членове на Генералния съвет</w:t>
      </w:r>
      <w:r w:rsidR="006E6582" w:rsidRPr="00D16DD5">
        <w:rPr>
          <w:rFonts w:asciiTheme="majorHAnsi" w:hAnsiTheme="majorHAnsi" w:cs="Garamond Premr Pro Subh Cyr"/>
        </w:rPr>
        <w:t xml:space="preserve"> трябва да става, както е предвидено по-долу:</w:t>
      </w:r>
    </w:p>
    <w:p w14:paraId="3BC8710C" w14:textId="599C6976" w:rsidR="00A9200C" w:rsidRPr="00D16DD5" w:rsidRDefault="0049566A">
      <w:pPr>
        <w:pStyle w:val="text"/>
        <w:rPr>
          <w:rFonts w:asciiTheme="majorHAnsi" w:hAnsiTheme="majorHAnsi"/>
        </w:rPr>
      </w:pPr>
      <w:r w:rsidRPr="00D16DD5">
        <w:rPr>
          <w:rFonts w:asciiTheme="majorHAnsi" w:hAnsiTheme="majorHAnsi" w:cs="Garamond Premr Pro"/>
          <w:b/>
          <w:bCs/>
        </w:rPr>
        <w:t>333</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Всеки кандидат, представен от съответните региони, следва да бъде избран от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с мнозинство чрез гласуване с бюлетина „за“</w:t>
      </w:r>
      <w:r w:rsidR="006E6582" w:rsidRPr="00D16DD5">
        <w:rPr>
          <w:rFonts w:asciiTheme="majorHAnsi" w:hAnsiTheme="majorHAnsi"/>
        </w:rPr>
        <w:t xml:space="preserve">. </w:t>
      </w:r>
    </w:p>
    <w:p w14:paraId="7D47F28C" w14:textId="2A60E351"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333</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От кандидатите, представени от Международния комитет по образованието,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трябва да избере двама, единият от които е ръкоположен служител, а другият – мирянин. </w:t>
      </w:r>
    </w:p>
    <w:p w14:paraId="4C30CE6F" w14:textId="359A116D"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333</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От кандидатите, представени от Световния съвет на </w:t>
      </w:r>
      <w:r w:rsidR="00DD2FFB" w:rsidRPr="00D16DD5">
        <w:rPr>
          <w:rFonts w:asciiTheme="majorHAnsi" w:hAnsiTheme="majorHAnsi" w:cs="Garamond Premr Pro Subh Cyr"/>
        </w:rPr>
        <w:t>Международните назарянски младежки служения</w:t>
      </w:r>
      <w:r w:rsidR="006E6582" w:rsidRPr="00D16DD5">
        <w:rPr>
          <w:rFonts w:asciiTheme="majorHAnsi" w:hAnsiTheme="majorHAnsi" w:cs="Garamond Premr Pro Subh Cyr"/>
        </w:rPr>
        <w:t xml:space="preserve">,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следва да избере един</w:t>
      </w:r>
      <w:r w:rsidR="0058663E" w:rsidRPr="00D16DD5">
        <w:rPr>
          <w:rFonts w:asciiTheme="majorHAnsi" w:hAnsiTheme="majorHAnsi" w:cs="Garamond Premr Pro Subh Cyr"/>
        </w:rPr>
        <w:t xml:space="preserve"> </w:t>
      </w:r>
      <w:r w:rsidR="00A9200C" w:rsidRPr="00D16DD5">
        <w:rPr>
          <w:rFonts w:asciiTheme="majorHAnsi" w:hAnsiTheme="majorHAnsi" w:cs="Garamond Premr Pro Subh Cyr"/>
        </w:rPr>
        <w:t xml:space="preserve">с мнозинство </w:t>
      </w:r>
      <w:r w:rsidR="0058663E" w:rsidRPr="00D16DD5">
        <w:rPr>
          <w:rFonts w:asciiTheme="majorHAnsi" w:hAnsiTheme="majorHAnsi" w:cs="Garamond Premr Pro Subh Cyr"/>
        </w:rPr>
        <w:t>чрез гласуване с бюлетина „за“</w:t>
      </w:r>
      <w:r w:rsidR="006E6582" w:rsidRPr="00D16DD5">
        <w:rPr>
          <w:rFonts w:asciiTheme="majorHAnsi" w:hAnsiTheme="majorHAnsi" w:cs="Garamond Premr Pro Subh Cyr"/>
        </w:rPr>
        <w:t>. (34</w:t>
      </w:r>
      <w:r w:rsidR="0058663E" w:rsidRPr="00D16DD5">
        <w:rPr>
          <w:rFonts w:asciiTheme="majorHAnsi" w:hAnsiTheme="majorHAnsi" w:cs="Garamond Premr Pro Subh Cyr"/>
        </w:rPr>
        <w:t>2</w:t>
      </w:r>
      <w:r w:rsidR="006E6582" w:rsidRPr="00D16DD5">
        <w:rPr>
          <w:rFonts w:asciiTheme="majorHAnsi" w:hAnsiTheme="majorHAnsi" w:cs="Garamond Premr Pro Subh Cyr"/>
        </w:rPr>
        <w:t>.4, 901.3)</w:t>
      </w:r>
    </w:p>
    <w:p w14:paraId="076C4F9F" w14:textId="06C76C14" w:rsidR="006E6582" w:rsidRPr="00D16DD5" w:rsidRDefault="0049566A">
      <w:pPr>
        <w:pStyle w:val="text"/>
        <w:rPr>
          <w:rFonts w:asciiTheme="majorHAnsi" w:hAnsiTheme="majorHAnsi"/>
        </w:rPr>
      </w:pPr>
      <w:r w:rsidRPr="00D16DD5">
        <w:rPr>
          <w:rFonts w:asciiTheme="majorHAnsi" w:hAnsiTheme="majorHAnsi" w:cs="Garamond Premr Pro"/>
          <w:b/>
          <w:bCs/>
        </w:rPr>
        <w:t>333</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От кандидатите, представени от Генералния съвет на </w:t>
      </w:r>
      <w:r w:rsidR="00DD2FFB" w:rsidRPr="00D16DD5">
        <w:rPr>
          <w:rFonts w:asciiTheme="majorHAnsi" w:hAnsiTheme="majorHAnsi" w:cs="Garamond Premr Pro Subh Cyr"/>
        </w:rPr>
        <w:t>Международните назарянски мисионерски служения</w:t>
      </w:r>
      <w:r w:rsidR="006E6582" w:rsidRPr="00D16DD5">
        <w:rPr>
          <w:rFonts w:asciiTheme="majorHAnsi" w:hAnsiTheme="majorHAnsi" w:cs="Garamond Premr Pro Subh Cyr"/>
        </w:rPr>
        <w:t xml:space="preserve">,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следва да избере един. </w:t>
      </w:r>
      <w:r w:rsidR="003630C5" w:rsidRPr="00D16DD5">
        <w:rPr>
          <w:rFonts w:asciiTheme="majorHAnsi" w:hAnsiTheme="majorHAnsi" w:cs="Garamond Premr Pro Subh Cyr"/>
        </w:rPr>
        <w:t>(343.3, 901.4)</w:t>
      </w:r>
    </w:p>
    <w:p w14:paraId="61372B53" w14:textId="5E1D27D9" w:rsidR="006E6582" w:rsidRPr="00D16DD5" w:rsidRDefault="0049566A">
      <w:pPr>
        <w:pStyle w:val="text"/>
        <w:rPr>
          <w:rFonts w:asciiTheme="majorHAnsi" w:hAnsiTheme="majorHAnsi" w:cs="Garamond Premr Pro Subh Cyr"/>
        </w:rPr>
      </w:pPr>
      <w:r w:rsidRPr="00D16DD5">
        <w:rPr>
          <w:rFonts w:asciiTheme="majorHAnsi" w:hAnsiTheme="majorHAnsi" w:cs="Garamond Premr Pro"/>
          <w:b/>
          <w:bCs/>
        </w:rPr>
        <w:t>334</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Членовете на Генералния съвет изпълняват функциите си до окончателното приключване на следващото </w:t>
      </w:r>
      <w:r w:rsidR="00A9200C" w:rsidRPr="00D16DD5">
        <w:rPr>
          <w:rFonts w:asciiTheme="majorHAnsi" w:hAnsiTheme="majorHAnsi" w:cs="Garamond Premr Pro Subh Cyr"/>
        </w:rPr>
        <w:t xml:space="preserve">Генерално </w:t>
      </w:r>
      <w:r w:rsidR="006E6582" w:rsidRPr="00D16DD5">
        <w:rPr>
          <w:rFonts w:asciiTheme="majorHAnsi" w:hAnsiTheme="majorHAnsi" w:cs="Garamond Premr Pro Subh Cyr"/>
        </w:rPr>
        <w:t xml:space="preserve">събрание и докато бъдат избрани и въведени в длъжност техните приемници. В случай че член на Генералния съвет прехвърли членството си или се премести да живее в друг регион, различен от този, който представлява, или ако служител промени категорията си на възложена служителска отговорност, от която е избран,  преди второто редовно събрание на четиригодието, </w:t>
      </w:r>
      <w:r w:rsidR="00A5494F" w:rsidRPr="00D16DD5">
        <w:rPr>
          <w:rFonts w:asciiTheme="majorHAnsi" w:hAnsiTheme="majorHAnsi" w:cs="Garamond Premr Pro Subh Cyr"/>
        </w:rPr>
        <w:t>неговото</w:t>
      </w:r>
      <w:r w:rsidR="006E6582" w:rsidRPr="00D16DD5">
        <w:rPr>
          <w:rFonts w:asciiTheme="majorHAnsi" w:hAnsiTheme="majorHAnsi" w:cs="Garamond Premr Pro Subh Cyr"/>
        </w:rPr>
        <w:t xml:space="preserve"> членство следва незабавно да се прекрати. Така създаденото свободно място трябва бързо да бъде заето. (</w:t>
      </w:r>
      <w:r w:rsidRPr="00D16DD5">
        <w:rPr>
          <w:rFonts w:asciiTheme="majorHAnsi" w:hAnsiTheme="majorHAnsi" w:cs="Garamond Premr Pro Subh Cyr"/>
        </w:rPr>
        <w:t>33</w:t>
      </w:r>
      <w:r w:rsidR="003630C5" w:rsidRPr="00D16DD5">
        <w:rPr>
          <w:rFonts w:asciiTheme="majorHAnsi" w:hAnsiTheme="majorHAnsi" w:cs="Garamond Premr Pro Subh Cyr"/>
        </w:rPr>
        <w:t>1</w:t>
      </w:r>
      <w:r w:rsidR="006E6582" w:rsidRPr="00D16DD5">
        <w:rPr>
          <w:rFonts w:asciiTheme="majorHAnsi" w:hAnsiTheme="majorHAnsi" w:cs="Garamond Premr Pro Subh Cyr"/>
        </w:rPr>
        <w:t>)</w:t>
      </w:r>
    </w:p>
    <w:p w14:paraId="1C860192" w14:textId="2049FC8C" w:rsidR="006E6582" w:rsidRPr="00D16DD5" w:rsidRDefault="0049566A">
      <w:pPr>
        <w:pStyle w:val="text"/>
        <w:rPr>
          <w:rFonts w:asciiTheme="majorHAnsi" w:hAnsiTheme="majorHAnsi" w:cs="Garamond Premr Pro Subh Cyr"/>
        </w:rPr>
      </w:pPr>
      <w:r w:rsidRPr="00D16DD5">
        <w:rPr>
          <w:rFonts w:asciiTheme="majorHAnsi" w:hAnsiTheme="majorHAnsi" w:cs="Garamond Premr Pro Cyr"/>
          <w:b/>
          <w:bCs/>
        </w:rPr>
        <w:t>334</w:t>
      </w:r>
      <w:r w:rsidR="006E6582" w:rsidRPr="00D16DD5">
        <w:rPr>
          <w:rFonts w:asciiTheme="majorHAnsi" w:hAnsiTheme="majorHAnsi" w:cs="Garamond Premr Pro Cyr"/>
          <w:b/>
          <w:bCs/>
        </w:rPr>
        <w:t>.1. Свободни места, които възникват в състава на Генералния съвет</w:t>
      </w:r>
      <w:r w:rsidR="006E6582" w:rsidRPr="00D16DD5">
        <w:rPr>
          <w:rFonts w:asciiTheme="majorHAnsi" w:hAnsiTheme="majorHAnsi" w:cs="Garamond Premr Pro Subh Cyr"/>
        </w:rPr>
        <w:t xml:space="preserve">, а също и в неговите комисии, се запълват по предложение на Съвета на генералните суперинтенданти, който следва да представи на генералния секретар имената на две годни за избор лица, от които за регионален представител Консултативните съвети на областите в региона с възникнало освободено място следва да изберат с мнозинство един, като всеки Областен консултативен съвет на области от ІІ и ІІІ фаза има право на един глас. За представителство в сферата на образованието кандидатите трябва да бъдат предадени на Генералния съвет, който да избере с мнозинство един. За представителство от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кандидатите следва да бъдат предадени </w:t>
      </w:r>
      <w:r w:rsidR="00A9200C" w:rsidRPr="00D16DD5">
        <w:rPr>
          <w:rFonts w:asciiTheme="majorHAnsi" w:hAnsiTheme="majorHAnsi" w:cs="Garamond Premr Pro Subh Cyr"/>
        </w:rPr>
        <w:t xml:space="preserve">на </w:t>
      </w:r>
      <w:r w:rsidR="006E6582" w:rsidRPr="00D16DD5">
        <w:rPr>
          <w:rFonts w:asciiTheme="majorHAnsi" w:hAnsiTheme="majorHAnsi" w:cs="Garamond Premr Pro Subh Cyr"/>
        </w:rPr>
        <w:t>Световния съвет</w:t>
      </w:r>
      <w:r w:rsidR="00A9200C" w:rsidRPr="00D16DD5">
        <w:rPr>
          <w:rFonts w:asciiTheme="majorHAnsi" w:hAnsiTheme="majorHAnsi" w:cs="Garamond Premr Pro Subh Cyr"/>
        </w:rPr>
        <w:t xml:space="preserve">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който да избере с мнозинство един. За представителство от </w:t>
      </w:r>
      <w:r w:rsidR="00EC228F" w:rsidRPr="00D16DD5">
        <w:rPr>
          <w:rFonts w:asciiTheme="majorHAnsi" w:hAnsiTheme="majorHAnsi" w:cs="Garamond Premr Pro Subh Cyr"/>
        </w:rPr>
        <w:t>NMI</w:t>
      </w:r>
      <w:r w:rsidR="006E6582" w:rsidRPr="00D16DD5">
        <w:rPr>
          <w:rFonts w:asciiTheme="majorHAnsi" w:hAnsiTheme="majorHAnsi" w:cs="Garamond Premr Pro Subh Cyr"/>
        </w:rPr>
        <w:t xml:space="preserve"> кандидатите следва да бъдат предложени от Изпълнителния комитет на Генералния съвет на </w:t>
      </w:r>
      <w:r w:rsidR="00EC228F" w:rsidRPr="00D16DD5">
        <w:rPr>
          <w:rFonts w:asciiTheme="majorHAnsi" w:hAnsiTheme="majorHAnsi" w:cs="Garamond Premr Pro Subh Cyr"/>
        </w:rPr>
        <w:t>NMI</w:t>
      </w:r>
      <w:r w:rsidR="006E6582" w:rsidRPr="00D16DD5">
        <w:rPr>
          <w:rFonts w:asciiTheme="majorHAnsi" w:hAnsiTheme="majorHAnsi" w:cs="Garamond Premr Pro Subh Cyr"/>
        </w:rPr>
        <w:t xml:space="preserve"> след допитване до отговорния генерален суперинтендант и с одобрението на Съвета на генералните суперинтенданти и предадени на </w:t>
      </w:r>
      <w:r w:rsidR="00354941" w:rsidRPr="00D16DD5">
        <w:rPr>
          <w:rFonts w:asciiTheme="majorHAnsi" w:hAnsiTheme="majorHAnsi" w:cs="Garamond Premr Pro Subh Cyr"/>
        </w:rPr>
        <w:t xml:space="preserve">Световния </w:t>
      </w:r>
      <w:r w:rsidR="006E6582" w:rsidRPr="00D16DD5">
        <w:rPr>
          <w:rFonts w:asciiTheme="majorHAnsi" w:hAnsiTheme="majorHAnsi" w:cs="Garamond Premr Pro Subh Cyr"/>
        </w:rPr>
        <w:t xml:space="preserve">съвет на </w:t>
      </w:r>
      <w:r w:rsidR="00EC228F" w:rsidRPr="00D16DD5">
        <w:rPr>
          <w:rFonts w:asciiTheme="majorHAnsi" w:hAnsiTheme="majorHAnsi" w:cs="Garamond Premr Pro Subh Cyr"/>
        </w:rPr>
        <w:t>NMI</w:t>
      </w:r>
      <w:r w:rsidR="006E6582" w:rsidRPr="00D16DD5">
        <w:rPr>
          <w:rFonts w:asciiTheme="majorHAnsi" w:hAnsiTheme="majorHAnsi" w:cs="Garamond Premr Pro Subh Cyr"/>
        </w:rPr>
        <w:t>, който да избере с мнозинство един.</w:t>
      </w:r>
      <w:r w:rsidR="00354941" w:rsidRPr="00D16DD5">
        <w:rPr>
          <w:rFonts w:asciiTheme="majorHAnsi" w:hAnsiTheme="majorHAnsi" w:cs="Garamond Premr Pro Subh Cyr"/>
        </w:rPr>
        <w:t xml:space="preserve"> (332.3-332.6)</w:t>
      </w:r>
    </w:p>
    <w:p w14:paraId="5BF6FF86" w14:textId="77777777" w:rsidR="006E6582" w:rsidRPr="00D16DD5" w:rsidRDefault="006E6582">
      <w:pPr>
        <w:pStyle w:val="razdellight"/>
        <w:rPr>
          <w:rFonts w:asciiTheme="majorHAnsi" w:hAnsiTheme="majorHAnsi" w:cs="Garamond Premr Pro Cyr"/>
        </w:rPr>
      </w:pPr>
      <w:r w:rsidRPr="00D16DD5">
        <w:rPr>
          <w:rFonts w:asciiTheme="majorHAnsi" w:hAnsiTheme="majorHAnsi" w:cs="Garamond Premr Pro Cyr"/>
        </w:rPr>
        <w:t>ЗАДЪЛЖЕНИЯ НА ГЕНЕРАЛНИЯ СЪВЕТ</w:t>
      </w:r>
    </w:p>
    <w:p w14:paraId="2DB5AE71" w14:textId="42934671" w:rsidR="006E6582" w:rsidRPr="00D16DD5" w:rsidRDefault="006F2940">
      <w:pPr>
        <w:pStyle w:val="text"/>
        <w:rPr>
          <w:rFonts w:asciiTheme="majorHAnsi" w:hAnsiTheme="majorHAnsi" w:cs="Garamond Premr Pro Subh Cyr"/>
        </w:rPr>
      </w:pPr>
      <w:r w:rsidRPr="00D16DD5">
        <w:rPr>
          <w:rFonts w:asciiTheme="majorHAnsi" w:hAnsiTheme="majorHAnsi" w:cs="Garamond Premr Pro"/>
          <w:b/>
          <w:bCs/>
        </w:rPr>
        <w:t>335</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Генералният съвет </w:t>
      </w:r>
      <w:r w:rsidR="003630C5" w:rsidRPr="00D16DD5">
        <w:rPr>
          <w:rFonts w:asciiTheme="majorHAnsi" w:hAnsiTheme="majorHAnsi" w:cs="Garamond Premr Pro Subh Cyr"/>
        </w:rPr>
        <w:t>трябва да служи като съвет на директорите на сдружението „Църква на Назарянина“ и трябва да има първостепенен авторитет за нецърковните полити</w:t>
      </w:r>
      <w:r w:rsidR="00751030" w:rsidRPr="00D16DD5">
        <w:rPr>
          <w:rFonts w:asciiTheme="majorHAnsi" w:hAnsiTheme="majorHAnsi" w:cs="Garamond Premr Pro Subh Cyr"/>
        </w:rPr>
        <w:t>ки и планове във връзка с</w:t>
      </w:r>
      <w:r w:rsidR="003630C5" w:rsidRPr="00D16DD5">
        <w:rPr>
          <w:rFonts w:asciiTheme="majorHAnsi" w:hAnsiTheme="majorHAnsi" w:cs="Garamond Premr Pro Subh Cyr"/>
        </w:rPr>
        <w:t xml:space="preserve"> теми като бюджет, одит, разпореждане с имоти и правни въпроси. Генералният съвет </w:t>
      </w:r>
      <w:r w:rsidR="006E6582" w:rsidRPr="00D16DD5">
        <w:rPr>
          <w:rFonts w:asciiTheme="majorHAnsi" w:hAnsiTheme="majorHAnsi" w:cs="Garamond Premr Pro Subh Cyr"/>
        </w:rPr>
        <w:t xml:space="preserve">следва да насърчава и очаква всички национални, регионални, областни и местни съвети да изпълняват мисията на Църквата на Назарянина, която е разпространение на християнската святост в духа на уеслианската традиция, и трябва да способства за напредъка на глобалната църква във всяка страна и/ или регион. Генералният съвет следва да подпомага финансовите и материални дела на всички комисии на Църквата на Назарянина в подчинение на указанията, дадени от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w:t>
      </w:r>
      <w:r w:rsidR="0024739D" w:rsidRPr="00D16DD5">
        <w:rPr>
          <w:rFonts w:asciiTheme="majorHAnsi" w:hAnsiTheme="majorHAnsi" w:cs="Garamond Premr Pro Subh Cyr"/>
        </w:rPr>
        <w:t xml:space="preserve">Той </w:t>
      </w:r>
      <w:r w:rsidR="006E6582" w:rsidRPr="00D16DD5">
        <w:rPr>
          <w:rFonts w:asciiTheme="majorHAnsi" w:hAnsiTheme="majorHAnsi" w:cs="Garamond Premr Pro Subh Cyr"/>
        </w:rPr>
        <w:t>трябва да координира, съпоставя и обединява плановете и дейностите на няколкото съставни комисии, така че да може да се утвърди единен курс на действие чрез и във всички дейности на Църквата на Назарянина. Генералният съвет следва да има властта да ръководи ревизирането на счетоводството на всички отдели и институции, които имат отношение към Църквата на Назарянина или са свързани с нея,</w:t>
      </w:r>
      <w:r w:rsidR="00395EAD" w:rsidRPr="00D16DD5">
        <w:rPr>
          <w:rFonts w:asciiTheme="majorHAnsi" w:hAnsiTheme="majorHAnsi" w:cs="Garamond Premr Pro Subh Cyr"/>
        </w:rPr>
        <w:t xml:space="preserve"> и трябва да насочва действията и административните дела на деноминацията, както и на всички отдели на сдружение „Църква на Назарянина“</w:t>
      </w:r>
      <w:r w:rsidR="006E6582" w:rsidRPr="00D16DD5">
        <w:rPr>
          <w:rFonts w:asciiTheme="majorHAnsi" w:hAnsiTheme="majorHAnsi" w:cs="Garamond Premr Pro Subh Cyr"/>
        </w:rPr>
        <w:t>. Тези отдели, организации и институции трябва да обръщат дължимото внимание на съветите и препоръките на Генералния съвет.</w:t>
      </w:r>
    </w:p>
    <w:p w14:paraId="2DF1FB12" w14:textId="1C3FF25C" w:rsidR="006E6582" w:rsidRPr="00D16DD5" w:rsidRDefault="006F2940">
      <w:pPr>
        <w:pStyle w:val="text"/>
        <w:rPr>
          <w:rFonts w:asciiTheme="majorHAnsi" w:hAnsiTheme="majorHAnsi" w:cs="Garamond Premr Pro Subh Cyr"/>
        </w:rPr>
      </w:pPr>
      <w:r w:rsidRPr="00D16DD5">
        <w:rPr>
          <w:rFonts w:asciiTheme="majorHAnsi" w:hAnsiTheme="majorHAnsi" w:cs="Garamond Premr Pro"/>
          <w:b/>
          <w:bCs/>
        </w:rPr>
        <w:t>335</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Генералният съвет следва да има властта да купува, притежава, държи, управлява, ипотекира, продава, прехвърля и дарява или по друг начин да придобива, обременява с тежести и пласира както недвижимо, така и движимо имущество, което е продадено, завещано, дарено или по друг начин прехвърлено на</w:t>
      </w:r>
      <w:r w:rsidR="00395EAD" w:rsidRPr="00D16DD5">
        <w:rPr>
          <w:rFonts w:asciiTheme="majorHAnsi" w:hAnsiTheme="majorHAnsi" w:cs="Garamond Premr Pro Subh Cyr"/>
        </w:rPr>
        <w:t xml:space="preserve"> сдружение „Църква на Назарянина“</w:t>
      </w:r>
      <w:r w:rsidR="006E6582" w:rsidRPr="00D16DD5">
        <w:rPr>
          <w:rFonts w:asciiTheme="majorHAnsi" w:hAnsiTheme="majorHAnsi" w:cs="Garamond Premr Pro Subh Cyr"/>
        </w:rPr>
        <w:t xml:space="preserve"> под попечителство за всякакви законни цели, и да упражнява подобно по</w:t>
      </w:r>
      <w:r w:rsidR="00D43DB0" w:rsidRPr="00D16DD5">
        <w:rPr>
          <w:rFonts w:asciiTheme="majorHAnsi" w:hAnsiTheme="majorHAnsi" w:cs="Garamond Premr Pro Subh Cyr"/>
        </w:rPr>
        <w:t>печителство; да дава и взема на</w:t>
      </w:r>
      <w:r w:rsidR="006E6582" w:rsidRPr="00D16DD5">
        <w:rPr>
          <w:rFonts w:asciiTheme="majorHAnsi" w:hAnsiTheme="majorHAnsi" w:cs="Garamond Premr Pro Subh Cyr"/>
        </w:rPr>
        <w:t>заем пари при изпълнението на законните цели</w:t>
      </w:r>
      <w:r w:rsidR="00395EAD" w:rsidRPr="00D16DD5">
        <w:rPr>
          <w:rFonts w:asciiTheme="majorHAnsi" w:hAnsiTheme="majorHAnsi" w:cs="Garamond Premr Pro Subh Cyr"/>
        </w:rPr>
        <w:t xml:space="preserve"> на сдружение „Църква на Назарянина“</w:t>
      </w:r>
      <w:r w:rsidR="006E6582" w:rsidRPr="00D16DD5">
        <w:rPr>
          <w:rFonts w:asciiTheme="majorHAnsi" w:hAnsiTheme="majorHAnsi" w:cs="Garamond Premr Pro Subh Cyr"/>
        </w:rPr>
        <w:t>.</w:t>
      </w:r>
    </w:p>
    <w:p w14:paraId="3739A919" w14:textId="2F88C3AE" w:rsidR="006E6582" w:rsidRPr="00D16DD5" w:rsidRDefault="006F2940">
      <w:pPr>
        <w:pStyle w:val="text"/>
        <w:rPr>
          <w:rFonts w:asciiTheme="majorHAnsi" w:hAnsiTheme="majorHAnsi" w:cs="Garamond Premr Pro Subh Cyr"/>
        </w:rPr>
      </w:pPr>
      <w:r w:rsidRPr="00D16DD5">
        <w:rPr>
          <w:rFonts w:asciiTheme="majorHAnsi" w:hAnsiTheme="majorHAnsi" w:cs="Garamond Premr Pro"/>
          <w:b/>
          <w:bCs/>
        </w:rPr>
        <w:t>335</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Генералният съвет следва да запълва освободено място в Съвета на генералните суперинтенданти в съгласие с членове 316 и 305.2.</w:t>
      </w:r>
    </w:p>
    <w:p w14:paraId="3A18E977" w14:textId="3D942C7D" w:rsidR="006E6582" w:rsidRPr="00D16DD5" w:rsidRDefault="006F2940">
      <w:pPr>
        <w:pStyle w:val="text"/>
        <w:rPr>
          <w:rFonts w:asciiTheme="majorHAnsi" w:hAnsiTheme="majorHAnsi" w:cs="Garamond Premr Pro Subh Cyr"/>
        </w:rPr>
      </w:pPr>
      <w:r w:rsidRPr="00D16DD5">
        <w:rPr>
          <w:rFonts w:asciiTheme="majorHAnsi" w:hAnsiTheme="majorHAnsi" w:cs="Garamond Premr Pro"/>
          <w:b/>
          <w:bCs/>
        </w:rPr>
        <w:t>335</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Генералният съвет трябва да се срещне преди или непосредствено след окончателното прекратяване на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и да изгради структурата си, като избере отговорни лица и комисии, както и членове на комисии според изискванията на своите Корпоративни клаузи и частни правила, за да служат четири години и докато бъдат избрани и въведени в длъжност приемниците им. Генералните суперинтенданти следва да предс</w:t>
      </w:r>
      <w:r w:rsidR="00D43DB0" w:rsidRPr="00D16DD5">
        <w:rPr>
          <w:rFonts w:asciiTheme="majorHAnsi" w:hAnsiTheme="majorHAnsi" w:cs="Garamond Premr Pro Subh Cyr"/>
        </w:rPr>
        <w:t xml:space="preserve">едателстват колективно и лично </w:t>
      </w:r>
      <w:r w:rsidR="006E6582" w:rsidRPr="00D16DD5">
        <w:rPr>
          <w:rFonts w:asciiTheme="majorHAnsi" w:hAnsiTheme="majorHAnsi" w:cs="Garamond Premr Pro Subh Cyr"/>
        </w:rPr>
        <w:t xml:space="preserve">събранията на Генералния съвет. </w:t>
      </w:r>
    </w:p>
    <w:p w14:paraId="68C15BB6" w14:textId="72252DC8" w:rsidR="006E6582" w:rsidRPr="00D16DD5" w:rsidRDefault="006F2940">
      <w:pPr>
        <w:pStyle w:val="text"/>
        <w:rPr>
          <w:rFonts w:asciiTheme="majorHAnsi" w:hAnsiTheme="majorHAnsi" w:cs="Garamond Premr Pro Subh Cyr"/>
        </w:rPr>
      </w:pPr>
      <w:r w:rsidRPr="00D16DD5">
        <w:rPr>
          <w:rFonts w:asciiTheme="majorHAnsi" w:hAnsiTheme="majorHAnsi" w:cs="Garamond Premr Pro Cyr"/>
          <w:b/>
          <w:bCs/>
        </w:rPr>
        <w:t>335</w:t>
      </w:r>
      <w:r w:rsidR="006E6582" w:rsidRPr="00D16DD5">
        <w:rPr>
          <w:rFonts w:asciiTheme="majorHAnsi" w:hAnsiTheme="majorHAnsi" w:cs="Garamond Premr Pro Cyr"/>
          <w:b/>
          <w:bCs/>
        </w:rPr>
        <w:t>.4. Заседания.</w:t>
      </w:r>
      <w:r w:rsidR="006E6582" w:rsidRPr="00D16DD5">
        <w:rPr>
          <w:rFonts w:asciiTheme="majorHAnsi" w:hAnsiTheme="majorHAnsi" w:cs="Garamond Premr Pro Subh Cyr"/>
        </w:rPr>
        <w:t xml:space="preserve"> Генералният съвет се събира на заседания поне три пъти през четиригодието по време, опре</w:t>
      </w:r>
      <w:r w:rsidR="006E6582" w:rsidRPr="00D16DD5">
        <w:rPr>
          <w:rFonts w:asciiTheme="majorHAnsi" w:hAnsiTheme="majorHAnsi" w:cs="Garamond Premr Pro Subh Cyr"/>
        </w:rPr>
        <w:lastRenderedPageBreak/>
        <w:t>делено от частните правила на въпросния съвет, в Канзас сити, Мисури, САЩ. Но часът, датата и мястото на редовното заседание може да се промени с решение, взето единодушно на всяко редовно или извънредно заседание, за да бъдат най-удобни за Генералния съвет и неговите комисии.</w:t>
      </w:r>
    </w:p>
    <w:p w14:paraId="5CE83B05" w14:textId="787B95AB" w:rsidR="006E6582" w:rsidRPr="00D16DD5" w:rsidRDefault="006F2940">
      <w:pPr>
        <w:pStyle w:val="text"/>
        <w:rPr>
          <w:rFonts w:asciiTheme="majorHAnsi" w:hAnsiTheme="majorHAnsi" w:cs="Garamond Premr Pro Subh Cyr"/>
        </w:rPr>
      </w:pPr>
      <w:r w:rsidRPr="00D16DD5">
        <w:rPr>
          <w:rFonts w:asciiTheme="majorHAnsi" w:hAnsiTheme="majorHAnsi" w:cs="Garamond Premr Pro Cyr"/>
          <w:b/>
          <w:bCs/>
        </w:rPr>
        <w:t>335</w:t>
      </w:r>
      <w:r w:rsidR="006E6582" w:rsidRPr="00D16DD5">
        <w:rPr>
          <w:rFonts w:asciiTheme="majorHAnsi" w:hAnsiTheme="majorHAnsi" w:cs="Garamond Premr Pro Cyr"/>
          <w:b/>
          <w:bCs/>
        </w:rPr>
        <w:t>.5. Извънредни заседания</w:t>
      </w:r>
      <w:r w:rsidR="006E6582" w:rsidRPr="00D16DD5">
        <w:rPr>
          <w:rFonts w:asciiTheme="majorHAnsi" w:hAnsiTheme="majorHAnsi" w:cs="Garamond Premr Pro Subh Cyr"/>
        </w:rPr>
        <w:t xml:space="preserve"> на Генералния съвет могат да се свикват от </w:t>
      </w:r>
      <w:r w:rsidR="00F06F07" w:rsidRPr="00D16DD5">
        <w:rPr>
          <w:rFonts w:asciiTheme="majorHAnsi" w:hAnsiTheme="majorHAnsi" w:cs="Garamond Premr Pro Subh Cyr"/>
        </w:rPr>
        <w:t xml:space="preserve">Съвета на суперинтендантите, </w:t>
      </w:r>
      <w:r w:rsidR="006E6582" w:rsidRPr="00D16DD5">
        <w:rPr>
          <w:rFonts w:asciiTheme="majorHAnsi" w:hAnsiTheme="majorHAnsi" w:cs="Garamond Premr Pro Subh Cyr"/>
        </w:rPr>
        <w:t>председателя</w:t>
      </w:r>
      <w:r w:rsidR="00354941" w:rsidRPr="00D16DD5">
        <w:rPr>
          <w:rFonts w:asciiTheme="majorHAnsi" w:hAnsiTheme="majorHAnsi" w:cs="Garamond Premr Pro Subh Cyr"/>
        </w:rPr>
        <w:t xml:space="preserve"> или</w:t>
      </w:r>
      <w:r w:rsidR="006E6582" w:rsidRPr="00D16DD5">
        <w:rPr>
          <w:rFonts w:asciiTheme="majorHAnsi" w:hAnsiTheme="majorHAnsi" w:cs="Garamond Premr Pro Subh Cyr"/>
        </w:rPr>
        <w:t xml:space="preserve"> секретаря.</w:t>
      </w:r>
    </w:p>
    <w:p w14:paraId="542D09DA" w14:textId="32103FC0" w:rsidR="00CD302E" w:rsidRPr="00D16DD5" w:rsidRDefault="006F2940" w:rsidP="00CD302E">
      <w:pPr>
        <w:pStyle w:val="text"/>
        <w:rPr>
          <w:rFonts w:asciiTheme="majorHAnsi" w:hAnsiTheme="majorHAnsi" w:cs="Garamond Premr Pro Subh Cyr"/>
        </w:rPr>
      </w:pPr>
      <w:r w:rsidRPr="00D16DD5">
        <w:rPr>
          <w:rFonts w:asciiTheme="majorHAnsi" w:hAnsiTheme="majorHAnsi" w:cs="Garamond Premr Pro Cyr"/>
          <w:b/>
          <w:bCs/>
        </w:rPr>
        <w:t>335</w:t>
      </w:r>
      <w:r w:rsidR="006E6582" w:rsidRPr="00D16DD5">
        <w:rPr>
          <w:rFonts w:asciiTheme="majorHAnsi" w:hAnsiTheme="majorHAnsi" w:cs="Garamond Premr Pro Cyr"/>
          <w:b/>
          <w:bCs/>
        </w:rPr>
        <w:t xml:space="preserve">.6. </w:t>
      </w:r>
      <w:r w:rsidR="00CD302E" w:rsidRPr="00D16DD5">
        <w:rPr>
          <w:rFonts w:asciiTheme="majorHAnsi" w:hAnsiTheme="majorHAnsi" w:cs="Garamond Premr Pro Cyr"/>
          <w:b/>
          <w:bCs/>
        </w:rPr>
        <w:t xml:space="preserve">Фонд </w:t>
      </w:r>
      <w:r w:rsidR="00EF202D" w:rsidRPr="00D16DD5">
        <w:rPr>
          <w:rFonts w:asciiTheme="majorHAnsi" w:hAnsiTheme="majorHAnsi" w:cs="Garamond Premr Pro Cyr"/>
          <w:b/>
          <w:bCs/>
        </w:rPr>
        <w:t xml:space="preserve">за </w:t>
      </w:r>
      <w:r w:rsidR="00CD302E" w:rsidRPr="00D16DD5">
        <w:rPr>
          <w:rFonts w:asciiTheme="majorHAnsi" w:hAnsiTheme="majorHAnsi" w:cs="Garamond Premr Pro Cyr"/>
          <w:b/>
          <w:bCs/>
        </w:rPr>
        <w:t>Световно благовестие</w:t>
      </w:r>
      <w:r w:rsidR="00CD302E" w:rsidRPr="00D16DD5">
        <w:rPr>
          <w:rFonts w:asciiTheme="majorHAnsi" w:hAnsiTheme="majorHAnsi" w:cs="Garamond Premr Pro Subh Cyr"/>
        </w:rPr>
        <w:t xml:space="preserve">. </w:t>
      </w:r>
      <w:r w:rsidR="00EF202D" w:rsidRPr="00D16DD5">
        <w:rPr>
          <w:rFonts w:asciiTheme="majorHAnsi" w:hAnsiTheme="majorHAnsi" w:cs="Garamond Premr Pro Subh Cyr"/>
        </w:rPr>
        <w:t>Фондът за световно благовестие</w:t>
      </w:r>
      <w:r w:rsidR="00D43DB0" w:rsidRPr="00D16DD5">
        <w:rPr>
          <w:rFonts w:asciiTheme="majorHAnsi" w:hAnsiTheme="majorHAnsi" w:cs="Garamond Premr Pro Subh Cyr"/>
        </w:rPr>
        <w:t xml:space="preserve"> следва да представлява общия</w:t>
      </w:r>
      <w:r w:rsidR="00CD302E" w:rsidRPr="00D16DD5">
        <w:rPr>
          <w:rFonts w:asciiTheme="majorHAnsi" w:hAnsiTheme="majorHAnsi" w:cs="Garamond Premr Pro Subh Cyr"/>
        </w:rPr>
        <w:t xml:space="preserve"> сбор от всички бюджети на отдели и други средства за събиране от цялата деноминация с цел подпомагане, поддържане и насърчаване на нейните общи дейности.</w:t>
      </w:r>
    </w:p>
    <w:p w14:paraId="5EDFE4A2" w14:textId="346A6DAF" w:rsidR="006E6582" w:rsidRPr="00D16DD5" w:rsidRDefault="00CD302E" w:rsidP="00CD302E">
      <w:pPr>
        <w:pStyle w:val="text"/>
        <w:rPr>
          <w:rFonts w:asciiTheme="majorHAnsi" w:hAnsiTheme="majorHAnsi" w:cs="Garamond Premr Pro Subh Cyr"/>
        </w:rPr>
      </w:pPr>
      <w:r w:rsidRPr="00D16DD5">
        <w:rPr>
          <w:rFonts w:asciiTheme="majorHAnsi" w:hAnsiTheme="majorHAnsi" w:cs="Garamond Premr Pro Subh Cyr"/>
        </w:rPr>
        <w:t xml:space="preserve">Въз основа на проектобюджетите, внесени от различните отдели и представителства на църквата, и на отчетите на генералния касиер Генералният съвет трябва да определи сумата, която ще се възложи от </w:t>
      </w:r>
      <w:r w:rsidR="00AA33D5" w:rsidRPr="00D16DD5">
        <w:rPr>
          <w:rFonts w:asciiTheme="majorHAnsi" w:hAnsiTheme="majorHAnsi" w:cs="Garamond Premr Pro Subh Cyr"/>
        </w:rPr>
        <w:t>Фонд</w:t>
      </w:r>
      <w:r w:rsidR="00EF202D" w:rsidRPr="00D16DD5">
        <w:rPr>
          <w:rFonts w:asciiTheme="majorHAnsi" w:hAnsiTheme="majorHAnsi" w:cs="Garamond Premr Pro Subh Cyr"/>
        </w:rPr>
        <w:t>а</w:t>
      </w:r>
      <w:r w:rsidR="00AA33D5" w:rsidRPr="00D16DD5">
        <w:rPr>
          <w:rFonts w:asciiTheme="majorHAnsi" w:hAnsiTheme="majorHAnsi" w:cs="Garamond Premr Pro Subh Cyr"/>
        </w:rPr>
        <w:t xml:space="preserve"> за световно благовестие </w:t>
      </w:r>
      <w:r w:rsidRPr="00D16DD5">
        <w:rPr>
          <w:rFonts w:asciiTheme="majorHAnsi" w:hAnsiTheme="majorHAnsi" w:cs="Garamond Premr Pro Subh Cyr"/>
        </w:rPr>
        <w:t xml:space="preserve">на всеки отдел и фонд. Когато се постигне съгласие относно </w:t>
      </w:r>
      <w:r w:rsidR="00AA33D5" w:rsidRPr="00D16DD5">
        <w:rPr>
          <w:rFonts w:asciiTheme="majorHAnsi" w:hAnsiTheme="majorHAnsi" w:cs="Garamond Premr Pro Subh Cyr"/>
        </w:rPr>
        <w:t>Фонд</w:t>
      </w:r>
      <w:r w:rsidR="00EF202D" w:rsidRPr="00D16DD5">
        <w:rPr>
          <w:rFonts w:asciiTheme="majorHAnsi" w:hAnsiTheme="majorHAnsi" w:cs="Garamond Premr Pro Subh Cyr"/>
        </w:rPr>
        <w:t>а</w:t>
      </w:r>
      <w:r w:rsidR="00AA33D5" w:rsidRPr="00D16DD5">
        <w:rPr>
          <w:rFonts w:asciiTheme="majorHAnsi" w:hAnsiTheme="majorHAnsi" w:cs="Garamond Premr Pro Subh Cyr"/>
        </w:rPr>
        <w:t xml:space="preserve"> за световно благовестие </w:t>
      </w:r>
      <w:r w:rsidRPr="00D16DD5">
        <w:rPr>
          <w:rFonts w:asciiTheme="majorHAnsi" w:hAnsiTheme="majorHAnsi" w:cs="Garamond Premr Pro Subh Cyr"/>
        </w:rPr>
        <w:t xml:space="preserve">с предложеното му разпределение за всеки отдел, решението трябва да се представи пред Съвета на генералните суперинтенданти за разглеждане, предложения или поправки, преди да бъде окончателно прието от Генералния съвет. </w:t>
      </w:r>
    </w:p>
    <w:p w14:paraId="0AA16DC3" w14:textId="71FEB09B" w:rsidR="006E6582" w:rsidRPr="00D16DD5" w:rsidRDefault="006F2940" w:rsidP="00EF202D">
      <w:pPr>
        <w:pStyle w:val="text"/>
        <w:rPr>
          <w:rFonts w:asciiTheme="majorHAnsi" w:hAnsiTheme="majorHAnsi" w:cs="Garamond Premr Pro Subh Cyr"/>
        </w:rPr>
      </w:pPr>
      <w:r w:rsidRPr="00D16DD5">
        <w:rPr>
          <w:rFonts w:asciiTheme="majorHAnsi" w:hAnsiTheme="majorHAnsi" w:cs="Garamond Premr Pro Cyr"/>
          <w:b/>
          <w:bCs/>
        </w:rPr>
        <w:t>335</w:t>
      </w:r>
      <w:r w:rsidR="006E6582" w:rsidRPr="00D16DD5">
        <w:rPr>
          <w:rFonts w:asciiTheme="majorHAnsi" w:hAnsiTheme="majorHAnsi" w:cs="Garamond Premr Pro Cyr"/>
          <w:b/>
          <w:bCs/>
        </w:rPr>
        <w:t xml:space="preserve">.7. </w:t>
      </w:r>
      <w:r w:rsidR="00CD302E" w:rsidRPr="00D16DD5">
        <w:rPr>
          <w:rFonts w:asciiTheme="majorHAnsi" w:hAnsiTheme="majorHAnsi" w:cs="Garamond Premr Pro Subh Cyr"/>
        </w:rPr>
        <w:t xml:space="preserve">Когато общата сума на </w:t>
      </w:r>
      <w:r w:rsidR="00AA33D5" w:rsidRPr="00D16DD5">
        <w:rPr>
          <w:rFonts w:asciiTheme="majorHAnsi" w:hAnsiTheme="majorHAnsi" w:cs="Garamond Premr Pro Subh Cyr"/>
        </w:rPr>
        <w:t>Фонд</w:t>
      </w:r>
      <w:r w:rsidR="00EF202D" w:rsidRPr="00D16DD5">
        <w:rPr>
          <w:rFonts w:asciiTheme="majorHAnsi" w:hAnsiTheme="majorHAnsi" w:cs="Garamond Premr Pro Subh Cyr"/>
        </w:rPr>
        <w:t>а</w:t>
      </w:r>
      <w:r w:rsidR="00AA33D5" w:rsidRPr="00D16DD5">
        <w:rPr>
          <w:rFonts w:asciiTheme="majorHAnsi" w:hAnsiTheme="majorHAnsi" w:cs="Garamond Premr Pro Subh Cyr"/>
        </w:rPr>
        <w:t xml:space="preserve"> за световно благовестие </w:t>
      </w:r>
      <w:r w:rsidR="00CD302E" w:rsidRPr="00D16DD5">
        <w:rPr>
          <w:rFonts w:asciiTheme="majorHAnsi" w:hAnsiTheme="majorHAnsi" w:cs="Garamond Premr Pro Subh Cyr"/>
        </w:rPr>
        <w:t xml:space="preserve">за следващата финансова година бъде определена от Генералния съвет, Съветът на генералните суперинтенданти </w:t>
      </w:r>
      <w:r w:rsidR="00EF202D" w:rsidRPr="00D16DD5">
        <w:rPr>
          <w:rFonts w:asciiTheme="majorHAnsi" w:hAnsiTheme="majorHAnsi" w:cs="Garamond Premr Pro Subh Cyr"/>
        </w:rPr>
        <w:t>и Генералния</w:t>
      </w:r>
      <w:r w:rsidR="00D43DB0" w:rsidRPr="00D16DD5">
        <w:rPr>
          <w:rFonts w:asciiTheme="majorHAnsi" w:hAnsiTheme="majorHAnsi" w:cs="Garamond Premr Pro Subh Cyr"/>
        </w:rPr>
        <w:t>т</w:t>
      </w:r>
      <w:r w:rsidR="00EF202D" w:rsidRPr="00D16DD5">
        <w:rPr>
          <w:rFonts w:asciiTheme="majorHAnsi" w:hAnsiTheme="majorHAnsi" w:cs="Garamond Premr Pro Subh Cyr"/>
        </w:rPr>
        <w:t xml:space="preserve"> съвет </w:t>
      </w:r>
      <w:r w:rsidR="00CD302E" w:rsidRPr="00D16DD5">
        <w:rPr>
          <w:rFonts w:asciiTheme="majorHAnsi" w:hAnsiTheme="majorHAnsi" w:cs="Garamond Premr Pro Subh Cyr"/>
        </w:rPr>
        <w:t>са упълномощени и овластени да определят дялове от Фонда за различните църковни области със справедливо отношение към засяганите както областни, така и общи интереси. (130, 317.11)</w:t>
      </w:r>
    </w:p>
    <w:p w14:paraId="6DFC8709" w14:textId="2B3F94E3" w:rsidR="006E6582" w:rsidRPr="00D16DD5" w:rsidRDefault="006F2940" w:rsidP="00CD5D21">
      <w:pPr>
        <w:pStyle w:val="text"/>
        <w:rPr>
          <w:rFonts w:asciiTheme="majorHAnsi" w:hAnsiTheme="majorHAnsi" w:cs="Garamond Premr Pro Subh Cyr"/>
        </w:rPr>
      </w:pPr>
      <w:r w:rsidRPr="00D16DD5">
        <w:rPr>
          <w:rFonts w:asciiTheme="majorHAnsi" w:hAnsiTheme="majorHAnsi" w:cs="Garamond Premr Pro"/>
          <w:b/>
          <w:bCs/>
        </w:rPr>
        <w:t>335</w:t>
      </w:r>
      <w:r w:rsidR="006E6582" w:rsidRPr="00D16DD5">
        <w:rPr>
          <w:rFonts w:asciiTheme="majorHAnsi" w:hAnsiTheme="majorHAnsi" w:cs="Garamond Premr Pro"/>
          <w:b/>
          <w:bCs/>
        </w:rPr>
        <w:t>.8.</w:t>
      </w:r>
      <w:r w:rsidR="006E6582" w:rsidRPr="00D16DD5">
        <w:rPr>
          <w:rFonts w:asciiTheme="majorHAnsi" w:hAnsiTheme="majorHAnsi" w:cs="Garamond Premr Pro Subh Cyr"/>
        </w:rPr>
        <w:t xml:space="preserve"> </w:t>
      </w:r>
      <w:r w:rsidR="00CD302E" w:rsidRPr="00D16DD5">
        <w:rPr>
          <w:rFonts w:asciiTheme="majorHAnsi" w:hAnsiTheme="majorHAnsi" w:cs="Garamond Premr Pro Subh Cyr"/>
          <w:color w:val="auto"/>
        </w:rPr>
        <w:t xml:space="preserve">Генералният </w:t>
      </w:r>
      <w:r w:rsidR="00CD302E" w:rsidRPr="00D16DD5">
        <w:rPr>
          <w:rFonts w:asciiTheme="majorHAnsi" w:hAnsiTheme="majorHAnsi" w:cs="Garamond Premr Pro Subh Cyr"/>
        </w:rPr>
        <w:t xml:space="preserve">съвет има властта да увеличава или намалява сумата, поискана от всеки отдел или фонд. Финансовите точки, приети от </w:t>
      </w:r>
      <w:r w:rsidR="00E4523A" w:rsidRPr="00D16DD5">
        <w:rPr>
          <w:rFonts w:asciiTheme="majorHAnsi" w:hAnsiTheme="majorHAnsi" w:cs="Garamond Premr Pro Subh Cyr"/>
        </w:rPr>
        <w:t>Генералното събрание</w:t>
      </w:r>
      <w:r w:rsidR="00CD302E" w:rsidRPr="00D16DD5">
        <w:rPr>
          <w:rFonts w:asciiTheme="majorHAnsi" w:hAnsiTheme="majorHAnsi" w:cs="Garamond Premr Pro Subh Cyr"/>
        </w:rPr>
        <w:t>, трябва да бъдат отнасяни до Генералния съвет, който е упълномощен да нагажда съразмерно със съществуващите икономически условия годишния дял за всяка институция или представителство на църквата в съгласие със съвкупното финансово посвещение на църквата като цяло.</w:t>
      </w:r>
    </w:p>
    <w:p w14:paraId="0BD56320" w14:textId="07905BF5" w:rsidR="006E6582" w:rsidRPr="00D16DD5" w:rsidRDefault="006F2940">
      <w:pPr>
        <w:pStyle w:val="text"/>
        <w:rPr>
          <w:rFonts w:asciiTheme="majorHAnsi" w:hAnsiTheme="majorHAnsi" w:cs="Garamond Premr Pro Subh Cyr"/>
        </w:rPr>
      </w:pPr>
      <w:r w:rsidRPr="00D16DD5">
        <w:rPr>
          <w:rFonts w:asciiTheme="majorHAnsi" w:hAnsiTheme="majorHAnsi" w:cs="Garamond Premr Pro"/>
          <w:b/>
          <w:bCs/>
        </w:rPr>
        <w:t>335</w:t>
      </w:r>
      <w:r w:rsidR="006E6582" w:rsidRPr="00D16DD5">
        <w:rPr>
          <w:rFonts w:asciiTheme="majorHAnsi" w:hAnsiTheme="majorHAnsi" w:cs="Garamond Premr Pro"/>
          <w:b/>
          <w:bCs/>
        </w:rPr>
        <w:t>.9.</w:t>
      </w:r>
      <w:r w:rsidR="006E6582" w:rsidRPr="00D16DD5">
        <w:rPr>
          <w:rFonts w:asciiTheme="majorHAnsi" w:hAnsiTheme="majorHAnsi" w:cs="Garamond Premr Pro Subh Cyr"/>
        </w:rPr>
        <w:t xml:space="preserve"> </w:t>
      </w:r>
      <w:r w:rsidR="00CD302E" w:rsidRPr="00D16DD5">
        <w:rPr>
          <w:rFonts w:asciiTheme="majorHAnsi" w:hAnsiTheme="majorHAnsi" w:cs="Garamond Premr Pro Subh Cyr"/>
        </w:rPr>
        <w:t xml:space="preserve">Генералният съвет следва да одобри отпускането на финанси от </w:t>
      </w:r>
      <w:r w:rsidR="00AA33D5" w:rsidRPr="00D16DD5">
        <w:rPr>
          <w:rFonts w:asciiTheme="majorHAnsi" w:hAnsiTheme="majorHAnsi" w:cs="Garamond Premr Pro Subh Cyr"/>
        </w:rPr>
        <w:t>Фонд</w:t>
      </w:r>
      <w:r w:rsidR="00EF202D" w:rsidRPr="00D16DD5">
        <w:rPr>
          <w:rFonts w:asciiTheme="majorHAnsi" w:hAnsiTheme="majorHAnsi" w:cs="Garamond Premr Pro Subh Cyr"/>
        </w:rPr>
        <w:t>а</w:t>
      </w:r>
      <w:r w:rsidR="00AA33D5" w:rsidRPr="00D16DD5">
        <w:rPr>
          <w:rFonts w:asciiTheme="majorHAnsi" w:hAnsiTheme="majorHAnsi" w:cs="Garamond Premr Pro Subh Cyr"/>
        </w:rPr>
        <w:t xml:space="preserve"> за световно благовестие </w:t>
      </w:r>
      <w:r w:rsidR="00CD302E" w:rsidRPr="00D16DD5">
        <w:rPr>
          <w:rFonts w:asciiTheme="majorHAnsi" w:hAnsiTheme="majorHAnsi" w:cs="Garamond Premr Pro Subh Cyr"/>
        </w:rPr>
        <w:t>за Назарянската богословска семинария (САЩ) и Назарянския библейски колеж (САЩ), както сметне за правилно съобразно с наличните средства.</w:t>
      </w:r>
    </w:p>
    <w:p w14:paraId="14488A09" w14:textId="38A2AC84" w:rsidR="006E6582" w:rsidRPr="00D16DD5" w:rsidRDefault="006F2940">
      <w:pPr>
        <w:pStyle w:val="text"/>
        <w:rPr>
          <w:rFonts w:asciiTheme="majorHAnsi" w:hAnsiTheme="majorHAnsi" w:cs="Garamond Premr Pro Subh Cyr"/>
        </w:rPr>
      </w:pPr>
      <w:r w:rsidRPr="00D16DD5">
        <w:rPr>
          <w:rFonts w:asciiTheme="majorHAnsi" w:hAnsiTheme="majorHAnsi" w:cs="Garamond Premr Pro"/>
          <w:b/>
          <w:bCs/>
        </w:rPr>
        <w:t>335</w:t>
      </w:r>
      <w:r w:rsidR="006E6582" w:rsidRPr="00D16DD5">
        <w:rPr>
          <w:rFonts w:asciiTheme="majorHAnsi" w:hAnsiTheme="majorHAnsi" w:cs="Garamond Premr Pro"/>
          <w:b/>
          <w:bCs/>
        </w:rPr>
        <w:t>.10.</w:t>
      </w:r>
      <w:r w:rsidR="006E6582" w:rsidRPr="00D16DD5">
        <w:rPr>
          <w:rFonts w:asciiTheme="majorHAnsi" w:hAnsiTheme="majorHAnsi" w:cs="Garamond Premr Pro Subh Cyr"/>
        </w:rPr>
        <w:t xml:space="preserve"> </w:t>
      </w:r>
      <w:r w:rsidR="00CD302E" w:rsidRPr="00D16DD5">
        <w:rPr>
          <w:rFonts w:asciiTheme="majorHAnsi" w:hAnsiTheme="majorHAnsi" w:cs="Garamond Premr Pro Subh Cyr"/>
        </w:rPr>
        <w:t xml:space="preserve">Генералният съвет трябва ежегодно да прави преглед и подходящи изменения в заплатите и свързаните с тях облаги на генералните суперинтенданти в периода между </w:t>
      </w:r>
      <w:r w:rsidR="00A8264F" w:rsidRPr="00D16DD5">
        <w:rPr>
          <w:rFonts w:asciiTheme="majorHAnsi" w:hAnsiTheme="majorHAnsi" w:cs="Garamond Premr Pro Subh Cyr"/>
        </w:rPr>
        <w:t>Генерални</w:t>
      </w:r>
      <w:r w:rsidR="00CD302E" w:rsidRPr="00D16DD5">
        <w:rPr>
          <w:rFonts w:asciiTheme="majorHAnsi" w:hAnsiTheme="majorHAnsi" w:cs="Garamond Premr Pro Subh Cyr"/>
        </w:rPr>
        <w:t>те събрания.</w:t>
      </w:r>
    </w:p>
    <w:p w14:paraId="3DE432B8" w14:textId="1F6F3F8E" w:rsidR="006E6582" w:rsidRPr="00D16DD5" w:rsidRDefault="006F2940">
      <w:pPr>
        <w:pStyle w:val="text"/>
        <w:rPr>
          <w:rFonts w:asciiTheme="majorHAnsi" w:hAnsiTheme="majorHAnsi" w:cs="Garamond Premr Pro Subh Cyr"/>
        </w:rPr>
      </w:pPr>
      <w:r w:rsidRPr="00D16DD5">
        <w:rPr>
          <w:rFonts w:asciiTheme="majorHAnsi" w:hAnsiTheme="majorHAnsi" w:cs="Garamond Premr Pro"/>
          <w:b/>
          <w:bCs/>
        </w:rPr>
        <w:t>335</w:t>
      </w:r>
      <w:r w:rsidR="006E6582" w:rsidRPr="00D16DD5">
        <w:rPr>
          <w:rFonts w:asciiTheme="majorHAnsi" w:hAnsiTheme="majorHAnsi" w:cs="Garamond Premr Pro"/>
          <w:b/>
          <w:bCs/>
        </w:rPr>
        <w:t>.11.</w:t>
      </w:r>
      <w:r w:rsidR="006E6582" w:rsidRPr="00D16DD5">
        <w:rPr>
          <w:rFonts w:asciiTheme="majorHAnsi" w:hAnsiTheme="majorHAnsi" w:cs="Garamond Premr Pro Subh Cyr"/>
        </w:rPr>
        <w:t xml:space="preserve"> </w:t>
      </w:r>
      <w:r w:rsidR="00CD302E" w:rsidRPr="00D16DD5">
        <w:rPr>
          <w:rFonts w:asciiTheme="majorHAnsi" w:hAnsiTheme="majorHAnsi" w:cs="Garamond Premr Pro Cyr"/>
          <w:b/>
          <w:bCs/>
        </w:rPr>
        <w:t xml:space="preserve">Доклади. </w:t>
      </w:r>
      <w:r w:rsidR="00CD302E" w:rsidRPr="00D16DD5">
        <w:rPr>
          <w:rFonts w:asciiTheme="majorHAnsi" w:hAnsiTheme="majorHAnsi" w:cs="Garamond Premr Pro Subh Cyr"/>
        </w:rPr>
        <w:t>Генералният съвет трябва да получи на редовното си заседание подробен доклад за дейностите на отделите за изминалата година, включително и финансов отчет. Всеки отдел следва също да предаде проектобюджет за разходите за предстоящата година.</w:t>
      </w:r>
    </w:p>
    <w:p w14:paraId="767A8034" w14:textId="0C5F4D93" w:rsidR="006E6582" w:rsidRPr="00D16DD5" w:rsidRDefault="006F2940">
      <w:pPr>
        <w:pStyle w:val="text"/>
        <w:rPr>
          <w:rFonts w:asciiTheme="majorHAnsi" w:hAnsiTheme="majorHAnsi" w:cs="Garamond Premr Pro Subh Cyr"/>
        </w:rPr>
      </w:pPr>
      <w:r w:rsidRPr="00D16DD5">
        <w:rPr>
          <w:rFonts w:asciiTheme="majorHAnsi" w:hAnsiTheme="majorHAnsi" w:cs="Garamond Premr Pro Cyr"/>
          <w:b/>
          <w:bCs/>
        </w:rPr>
        <w:t>335</w:t>
      </w:r>
      <w:r w:rsidR="006E6582" w:rsidRPr="00D16DD5">
        <w:rPr>
          <w:rFonts w:asciiTheme="majorHAnsi" w:hAnsiTheme="majorHAnsi" w:cs="Garamond Premr Pro Cyr"/>
          <w:b/>
          <w:bCs/>
        </w:rPr>
        <w:t>.12.</w:t>
      </w:r>
      <w:r w:rsidR="00EF202D" w:rsidRPr="00D16DD5">
        <w:rPr>
          <w:rFonts w:asciiTheme="majorHAnsi" w:hAnsiTheme="majorHAnsi" w:cs="Garamond Premr Pro Subh Cyr"/>
        </w:rPr>
        <w:t xml:space="preserve"> </w:t>
      </w:r>
      <w:r w:rsidR="00CD302E" w:rsidRPr="00D16DD5">
        <w:rPr>
          <w:rFonts w:asciiTheme="majorHAnsi" w:hAnsiTheme="majorHAnsi" w:cs="Garamond Premr Pro Subh Cyr"/>
        </w:rPr>
        <w:t>Генералният касиер трябва ежегодно да представя на Генералния съвет подробен финансов отчет за получаването и изразходването на всички средства, на които е бил пазител през изминалата година, включително пари под попечителство и вложения, заедно с подробно изявление за предлаганото харчене през следващата година на средства, които не са включени в бюджетите на отделите на сдружение „Църква на Назарянина“. Генералният касиер отговаря пред Генералния съвет за добросъвестното изпълнение на официалните си задължения. (330.5)</w:t>
      </w:r>
    </w:p>
    <w:p w14:paraId="5495300B" w14:textId="3A8F9E3F" w:rsidR="006E6582" w:rsidRPr="00D16DD5" w:rsidRDefault="006F2940">
      <w:pPr>
        <w:pStyle w:val="text"/>
        <w:rPr>
          <w:rFonts w:asciiTheme="majorHAnsi" w:hAnsiTheme="majorHAnsi" w:cs="Garamond Premr Pro Subh Cyr"/>
        </w:rPr>
      </w:pPr>
      <w:r w:rsidRPr="00D16DD5">
        <w:rPr>
          <w:rFonts w:asciiTheme="majorHAnsi" w:hAnsiTheme="majorHAnsi" w:cs="Garamond Premr Pro"/>
          <w:b/>
          <w:bCs/>
        </w:rPr>
        <w:t>335</w:t>
      </w:r>
      <w:r w:rsidR="006E6582" w:rsidRPr="00D16DD5">
        <w:rPr>
          <w:rFonts w:asciiTheme="majorHAnsi" w:hAnsiTheme="majorHAnsi" w:cs="Garamond Premr Pro"/>
          <w:b/>
          <w:bCs/>
        </w:rPr>
        <w:t>.13</w:t>
      </w:r>
      <w:r w:rsidR="00EF202D" w:rsidRPr="00D16DD5">
        <w:rPr>
          <w:rFonts w:asciiTheme="majorHAnsi" w:hAnsiTheme="majorHAnsi" w:cs="Garamond Premr Pro"/>
          <w:b/>
          <w:bCs/>
        </w:rPr>
        <w:t xml:space="preserve"> </w:t>
      </w:r>
      <w:r w:rsidR="00CD302E" w:rsidRPr="00D16DD5">
        <w:rPr>
          <w:rFonts w:asciiTheme="majorHAnsi" w:hAnsiTheme="majorHAnsi" w:cs="Garamond Premr Pro Subh Cyr"/>
        </w:rPr>
        <w:t xml:space="preserve">Генералният съвет следва да се срещне преди или непосредствено след окончателното приключване на </w:t>
      </w:r>
      <w:r w:rsidR="00E4523A" w:rsidRPr="00D16DD5">
        <w:rPr>
          <w:rFonts w:asciiTheme="majorHAnsi" w:hAnsiTheme="majorHAnsi" w:cs="Garamond Premr Pro Subh Cyr"/>
        </w:rPr>
        <w:t>Генералното събрание</w:t>
      </w:r>
      <w:r w:rsidR="00CD302E" w:rsidRPr="00D16DD5">
        <w:rPr>
          <w:rFonts w:asciiTheme="majorHAnsi" w:hAnsiTheme="majorHAnsi" w:cs="Garamond Premr Pro Subh Cyr"/>
        </w:rPr>
        <w:t xml:space="preserve"> и да избере генерален секретар и генерален касиер, както е предвидено в Частния правилник на Генералния съвет, които ще заемат тези постове до окончателното разпускане на следващото </w:t>
      </w:r>
      <w:r w:rsidR="00EF202D" w:rsidRPr="00D16DD5">
        <w:rPr>
          <w:rFonts w:asciiTheme="majorHAnsi" w:hAnsiTheme="majorHAnsi" w:cs="Garamond Premr Pro Subh Cyr"/>
        </w:rPr>
        <w:t>Генерално</w:t>
      </w:r>
      <w:r w:rsidR="00CD302E" w:rsidRPr="00D16DD5">
        <w:rPr>
          <w:rFonts w:asciiTheme="majorHAnsi" w:hAnsiTheme="majorHAnsi" w:cs="Garamond Premr Pro Subh Cyr"/>
        </w:rPr>
        <w:t xml:space="preserve"> събрание и докато бъдат избрани и въведени в длъжност техните приемници.</w:t>
      </w:r>
    </w:p>
    <w:p w14:paraId="7A60F839" w14:textId="55C7396B" w:rsidR="006E6582" w:rsidRPr="00D16DD5" w:rsidRDefault="006F2940">
      <w:pPr>
        <w:pStyle w:val="text"/>
        <w:rPr>
          <w:rFonts w:asciiTheme="majorHAnsi" w:hAnsiTheme="majorHAnsi" w:cs="Garamond Premr Pro Subh Cyr"/>
        </w:rPr>
      </w:pPr>
      <w:r w:rsidRPr="00D16DD5">
        <w:rPr>
          <w:rFonts w:asciiTheme="majorHAnsi" w:hAnsiTheme="majorHAnsi" w:cs="Garamond Premr Pro"/>
          <w:b/>
          <w:bCs/>
        </w:rPr>
        <w:t>335</w:t>
      </w:r>
      <w:r w:rsidR="006E6582" w:rsidRPr="00D16DD5">
        <w:rPr>
          <w:rFonts w:asciiTheme="majorHAnsi" w:hAnsiTheme="majorHAnsi" w:cs="Garamond Premr Pro"/>
          <w:b/>
          <w:bCs/>
        </w:rPr>
        <w:t>.14.</w:t>
      </w:r>
      <w:r w:rsidR="006E6582" w:rsidRPr="00D16DD5">
        <w:rPr>
          <w:rFonts w:asciiTheme="majorHAnsi" w:hAnsiTheme="majorHAnsi" w:cs="Garamond Premr Pro Subh Cyr"/>
        </w:rPr>
        <w:t xml:space="preserve"> </w:t>
      </w:r>
      <w:r w:rsidR="00CD302E" w:rsidRPr="00D16DD5">
        <w:rPr>
          <w:rFonts w:asciiTheme="majorHAnsi" w:hAnsiTheme="majorHAnsi" w:cs="Garamond Premr Pro Subh Cyr"/>
        </w:rPr>
        <w:t>Членовете на Генералния съвет, които представляват региони в Съединените щати, следва да изберат Съвет за пенсиите и помощите в САЩ, съставен от по един член, представляващ всеки американски регион, и един член на общо основание. Кандидатурите трябва да бъдат предложени от Съвета на генералните суперинтенданти, както предвижда Частният правилник на Съвета за пенсиите и помощите в САЩ. (337)</w:t>
      </w:r>
    </w:p>
    <w:p w14:paraId="751FA7ED" w14:textId="3C609D45" w:rsidR="006E6582" w:rsidRPr="00D16DD5" w:rsidRDefault="006F2940">
      <w:pPr>
        <w:pStyle w:val="text"/>
        <w:rPr>
          <w:rFonts w:asciiTheme="majorHAnsi" w:hAnsiTheme="majorHAnsi" w:cs="Garamond Premr Pro Subh Cyr"/>
        </w:rPr>
      </w:pPr>
      <w:r w:rsidRPr="00D16DD5">
        <w:rPr>
          <w:rFonts w:asciiTheme="majorHAnsi" w:hAnsiTheme="majorHAnsi" w:cs="Garamond Premr Pro"/>
          <w:b/>
          <w:bCs/>
        </w:rPr>
        <w:t>335</w:t>
      </w:r>
      <w:r w:rsidR="006E6582" w:rsidRPr="00D16DD5">
        <w:rPr>
          <w:rFonts w:asciiTheme="majorHAnsi" w:hAnsiTheme="majorHAnsi" w:cs="Garamond Premr Pro"/>
          <w:b/>
          <w:bCs/>
        </w:rPr>
        <w:t>.15.</w:t>
      </w:r>
      <w:r w:rsidR="006E6582" w:rsidRPr="00D16DD5">
        <w:rPr>
          <w:rFonts w:asciiTheme="majorHAnsi" w:hAnsiTheme="majorHAnsi" w:cs="Garamond Premr Pro Subh Cyr"/>
        </w:rPr>
        <w:t xml:space="preserve"> </w:t>
      </w:r>
      <w:r w:rsidR="00CD302E" w:rsidRPr="00D16DD5">
        <w:rPr>
          <w:rFonts w:asciiTheme="majorHAnsi" w:hAnsiTheme="majorHAnsi" w:cs="Garamond Premr Pro Subh Cyr"/>
        </w:rPr>
        <w:t xml:space="preserve">Генералният съвет избира Съвет на Назарянската издателска къща след всяко Общо събрание, за да служи до разпускането на следващото </w:t>
      </w:r>
      <w:r w:rsidR="00EF202D" w:rsidRPr="00D16DD5">
        <w:rPr>
          <w:rFonts w:asciiTheme="majorHAnsi" w:hAnsiTheme="majorHAnsi" w:cs="Garamond Premr Pro Subh Cyr"/>
        </w:rPr>
        <w:t>Генерално</w:t>
      </w:r>
      <w:r w:rsidR="00CD302E" w:rsidRPr="00D16DD5">
        <w:rPr>
          <w:rFonts w:asciiTheme="majorHAnsi" w:hAnsiTheme="majorHAnsi" w:cs="Garamond Premr Pro Subh Cyr"/>
        </w:rPr>
        <w:t xml:space="preserve"> събрание и докато бъдат избрани и въведени в длъжност новите членове на този Съвет. (338)</w:t>
      </w:r>
    </w:p>
    <w:p w14:paraId="5A7A2DCD" w14:textId="3FC2EA82" w:rsidR="006E6582" w:rsidRPr="00D16DD5" w:rsidRDefault="006F2940">
      <w:pPr>
        <w:pStyle w:val="text"/>
        <w:rPr>
          <w:rFonts w:asciiTheme="majorHAnsi" w:hAnsiTheme="majorHAnsi" w:cs="Garamond Premr Pro Subh Cyr"/>
        </w:rPr>
      </w:pPr>
      <w:r w:rsidRPr="00D16DD5">
        <w:rPr>
          <w:rFonts w:asciiTheme="majorHAnsi" w:hAnsiTheme="majorHAnsi" w:cs="Garamond Premr Pro"/>
          <w:b/>
          <w:bCs/>
        </w:rPr>
        <w:t>335</w:t>
      </w:r>
      <w:r w:rsidR="006E6582" w:rsidRPr="00D16DD5">
        <w:rPr>
          <w:rFonts w:asciiTheme="majorHAnsi" w:hAnsiTheme="majorHAnsi" w:cs="Garamond Premr Pro"/>
          <w:b/>
          <w:bCs/>
        </w:rPr>
        <w:t>.16.</w:t>
      </w:r>
      <w:r w:rsidR="006E6582" w:rsidRPr="00D16DD5">
        <w:rPr>
          <w:rFonts w:asciiTheme="majorHAnsi" w:hAnsiTheme="majorHAnsi" w:cs="Garamond Premr Pro Subh Cyr"/>
        </w:rPr>
        <w:t xml:space="preserve"> </w:t>
      </w:r>
      <w:r w:rsidR="00CD302E" w:rsidRPr="00D16DD5">
        <w:rPr>
          <w:rFonts w:asciiTheme="majorHAnsi" w:hAnsiTheme="majorHAnsi" w:cs="Garamond Premr Pro Subh Cyr"/>
        </w:rPr>
        <w:t>Генералният съвет избира управител на Назарянската издателска къща по начина, предписан в чл. 335.19 и Частния правилник на Генералния съвет.</w:t>
      </w:r>
    </w:p>
    <w:p w14:paraId="1C3BF14F" w14:textId="13F62B9E" w:rsidR="006E6582" w:rsidRPr="00D16DD5" w:rsidRDefault="006F2940">
      <w:pPr>
        <w:pStyle w:val="text"/>
        <w:rPr>
          <w:rFonts w:asciiTheme="majorHAnsi" w:hAnsiTheme="majorHAnsi" w:cs="Garamond Premr Pro Subh Cyr"/>
        </w:rPr>
      </w:pPr>
      <w:r w:rsidRPr="00D16DD5">
        <w:rPr>
          <w:rFonts w:asciiTheme="majorHAnsi" w:hAnsiTheme="majorHAnsi" w:cs="Garamond Premr Pro"/>
          <w:b/>
          <w:bCs/>
        </w:rPr>
        <w:t>335</w:t>
      </w:r>
      <w:r w:rsidR="006E6582" w:rsidRPr="00D16DD5">
        <w:rPr>
          <w:rFonts w:asciiTheme="majorHAnsi" w:hAnsiTheme="majorHAnsi" w:cs="Garamond Premr Pro"/>
          <w:b/>
          <w:bCs/>
        </w:rPr>
        <w:t>.17.</w:t>
      </w:r>
      <w:r w:rsidR="006E6582" w:rsidRPr="00D16DD5">
        <w:rPr>
          <w:rFonts w:asciiTheme="majorHAnsi" w:hAnsiTheme="majorHAnsi" w:cs="Garamond Premr Pro Subh Cyr"/>
        </w:rPr>
        <w:t xml:space="preserve"> </w:t>
      </w:r>
      <w:r w:rsidR="00CD302E" w:rsidRPr="00D16DD5">
        <w:rPr>
          <w:rFonts w:asciiTheme="majorHAnsi" w:hAnsiTheme="majorHAnsi" w:cs="Garamond Premr Pro Subh Cyr"/>
        </w:rPr>
        <w:t>Точка от дневния ред на Генералния съвет, която засяга само конкретен регион/ държава, трябва след одобрението на Изпълнителния комитет на Генералния съвет и Съвета на генералните суперинтенданти да се отнесе към членовете на Генералния съвет от въпросния регион/ държава, които заседават като законодателна комисия.</w:t>
      </w:r>
    </w:p>
    <w:p w14:paraId="42A52363" w14:textId="072F6D7F" w:rsidR="006E6582" w:rsidRPr="00D16DD5" w:rsidRDefault="006F2940">
      <w:pPr>
        <w:pStyle w:val="text"/>
        <w:rPr>
          <w:rFonts w:asciiTheme="majorHAnsi" w:hAnsiTheme="majorHAnsi" w:cs="Garamond Premr Pro Subh Cyr"/>
        </w:rPr>
      </w:pPr>
      <w:r w:rsidRPr="00D16DD5">
        <w:rPr>
          <w:rFonts w:asciiTheme="majorHAnsi" w:hAnsiTheme="majorHAnsi" w:cs="Garamond Premr Pro"/>
          <w:b/>
          <w:bCs/>
        </w:rPr>
        <w:t>335</w:t>
      </w:r>
      <w:r w:rsidR="006E6582" w:rsidRPr="00D16DD5">
        <w:rPr>
          <w:rFonts w:asciiTheme="majorHAnsi" w:hAnsiTheme="majorHAnsi" w:cs="Garamond Premr Pro"/>
          <w:b/>
          <w:bCs/>
        </w:rPr>
        <w:t>.18.</w:t>
      </w:r>
      <w:r w:rsidR="006E6582" w:rsidRPr="00D16DD5">
        <w:rPr>
          <w:rFonts w:asciiTheme="majorHAnsi" w:hAnsiTheme="majorHAnsi" w:cs="Garamond Premr Pro Subh Cyr"/>
        </w:rPr>
        <w:t xml:space="preserve"> </w:t>
      </w:r>
      <w:r w:rsidR="00CD302E" w:rsidRPr="00D16DD5">
        <w:rPr>
          <w:rFonts w:asciiTheme="majorHAnsi" w:hAnsiTheme="majorHAnsi" w:cs="Garamond Premr Pro Subh Cyr"/>
        </w:rPr>
        <w:t xml:space="preserve">Генералният съвет трябва по надлежния начин да свързва всяка комисия или комитет, упълномощени от </w:t>
      </w:r>
      <w:r w:rsidR="00E4523A" w:rsidRPr="00D16DD5">
        <w:rPr>
          <w:rFonts w:asciiTheme="majorHAnsi" w:hAnsiTheme="majorHAnsi" w:cs="Garamond Premr Pro Subh Cyr"/>
        </w:rPr>
        <w:t>Генералното събрание</w:t>
      </w:r>
      <w:r w:rsidR="00CD302E" w:rsidRPr="00D16DD5">
        <w:rPr>
          <w:rFonts w:asciiTheme="majorHAnsi" w:hAnsiTheme="majorHAnsi" w:cs="Garamond Premr Pro Subh Cyr"/>
        </w:rPr>
        <w:t xml:space="preserve"> или Генералния съвет, с някой отдел или отдели или със съвета като цяло и да определя техните задачи, отговорности и бюджет.</w:t>
      </w:r>
    </w:p>
    <w:p w14:paraId="544B75F0" w14:textId="1B0D614D" w:rsidR="00CD302E" w:rsidRPr="00D16DD5" w:rsidRDefault="006F2940" w:rsidP="00CD302E">
      <w:pPr>
        <w:pStyle w:val="text"/>
        <w:rPr>
          <w:rFonts w:asciiTheme="majorHAnsi" w:hAnsiTheme="majorHAnsi" w:cs="Garamond Premr Pro Subh Cyr"/>
        </w:rPr>
      </w:pPr>
      <w:r w:rsidRPr="00D16DD5">
        <w:rPr>
          <w:rFonts w:asciiTheme="majorHAnsi" w:hAnsiTheme="majorHAnsi" w:cs="Garamond Premr Pro"/>
          <w:b/>
          <w:bCs/>
        </w:rPr>
        <w:t>335</w:t>
      </w:r>
      <w:r w:rsidR="006E6582" w:rsidRPr="00D16DD5">
        <w:rPr>
          <w:rFonts w:asciiTheme="majorHAnsi" w:hAnsiTheme="majorHAnsi" w:cs="Garamond Premr Pro"/>
          <w:b/>
          <w:bCs/>
        </w:rPr>
        <w:t>.19.</w:t>
      </w:r>
      <w:r w:rsidR="006E6582" w:rsidRPr="00D16DD5">
        <w:rPr>
          <w:rFonts w:asciiTheme="majorHAnsi" w:hAnsiTheme="majorHAnsi" w:cs="Garamond Premr Pro Subh Cyr"/>
        </w:rPr>
        <w:t xml:space="preserve"> </w:t>
      </w:r>
      <w:r w:rsidR="00CD302E" w:rsidRPr="00D16DD5">
        <w:rPr>
          <w:rFonts w:asciiTheme="majorHAnsi" w:hAnsiTheme="majorHAnsi" w:cs="Garamond Premr Pro Cyr"/>
          <w:b/>
          <w:bCs/>
          <w:color w:val="auto"/>
        </w:rPr>
        <w:t>Директори на отдели</w:t>
      </w:r>
      <w:r w:rsidR="00CD302E" w:rsidRPr="00D16DD5">
        <w:rPr>
          <w:rFonts w:asciiTheme="majorHAnsi" w:hAnsiTheme="majorHAnsi" w:cs="Garamond Premr Pro Cyr"/>
          <w:b/>
          <w:bCs/>
        </w:rPr>
        <w:t>.</w:t>
      </w:r>
      <w:r w:rsidR="00CD302E" w:rsidRPr="00D16DD5">
        <w:rPr>
          <w:rFonts w:asciiTheme="majorHAnsi" w:hAnsiTheme="majorHAnsi" w:cs="Garamond Premr Pro Subh Cyr"/>
        </w:rPr>
        <w:t xml:space="preserve"> Генералният съвет избира чрез гласуване с бюлетина директори за всеки отдел на сдружение „Църква на Назарянина“, </w:t>
      </w:r>
      <w:r w:rsidR="0020362B" w:rsidRPr="00D16DD5">
        <w:rPr>
          <w:rFonts w:asciiTheme="majorHAnsi" w:hAnsiTheme="majorHAnsi" w:cs="Garamond Premr Pro Subh Cyr"/>
        </w:rPr>
        <w:t xml:space="preserve">според процедурите, описани от правилата за Генералния съвет и наръчника за дейността на Генералния съвет, </w:t>
      </w:r>
      <w:r w:rsidR="00CD302E" w:rsidRPr="00D16DD5">
        <w:rPr>
          <w:rFonts w:asciiTheme="majorHAnsi" w:hAnsiTheme="majorHAnsi" w:cs="Garamond Premr Pro Subh Cyr"/>
        </w:rPr>
        <w:t xml:space="preserve">за да служат до окончателното разпускане на следващото </w:t>
      </w:r>
      <w:r w:rsidR="00EF202D" w:rsidRPr="00D16DD5">
        <w:rPr>
          <w:rFonts w:asciiTheme="majorHAnsi" w:hAnsiTheme="majorHAnsi" w:cs="Garamond Premr Pro Subh Cyr"/>
        </w:rPr>
        <w:t>Генерално</w:t>
      </w:r>
      <w:r w:rsidR="00CD302E" w:rsidRPr="00D16DD5">
        <w:rPr>
          <w:rFonts w:asciiTheme="majorHAnsi" w:hAnsiTheme="majorHAnsi" w:cs="Garamond Premr Pro Subh Cyr"/>
        </w:rPr>
        <w:t xml:space="preserve"> събрание и докато приемниците им бъдат избрани и въведени в длъжност, освен ако не бъдат отстранени от поста, както се </w:t>
      </w:r>
      <w:r w:rsidR="00CD302E" w:rsidRPr="00D16DD5">
        <w:rPr>
          <w:rFonts w:asciiTheme="majorHAnsi" w:hAnsiTheme="majorHAnsi" w:cs="Garamond Premr Pro Subh Cyr"/>
        </w:rPr>
        <w:lastRenderedPageBreak/>
        <w:t xml:space="preserve">предвижда в член 317.5. Кандидатурите им трябва да бъдат </w:t>
      </w:r>
      <w:r w:rsidR="00CD302E" w:rsidRPr="00D16DD5">
        <w:rPr>
          <w:rFonts w:asciiTheme="majorHAnsi" w:hAnsiTheme="majorHAnsi" w:cs="Garamond Premr Pro Cyr"/>
          <w:b/>
          <w:bCs/>
        </w:rPr>
        <w:t>предлож</w:t>
      </w:r>
      <w:r w:rsidR="00521C0D" w:rsidRPr="00D16DD5">
        <w:rPr>
          <w:rFonts w:asciiTheme="majorHAnsi" w:hAnsiTheme="majorHAnsi" w:cs="Garamond Premr Pro Cyr"/>
          <w:b/>
          <w:bCs/>
        </w:rPr>
        <w:t>ени съгласно следната процедура.</w:t>
      </w:r>
      <w:r w:rsidR="00CD302E" w:rsidRPr="00D16DD5">
        <w:rPr>
          <w:rFonts w:asciiTheme="majorHAnsi" w:hAnsiTheme="majorHAnsi" w:cs="Garamond Premr Pro Subh Cyr"/>
        </w:rPr>
        <w:t xml:space="preserve"> Ако има директор</w:t>
      </w:r>
      <w:r w:rsidR="00521C0D" w:rsidRPr="00D16DD5">
        <w:rPr>
          <w:rFonts w:asciiTheme="majorHAnsi" w:hAnsiTheme="majorHAnsi" w:cs="Garamond Premr Pro Subh Cyr"/>
        </w:rPr>
        <w:t xml:space="preserve"> </w:t>
      </w:r>
      <w:r w:rsidR="00CD302E" w:rsidRPr="00D16DD5">
        <w:rPr>
          <w:rFonts w:asciiTheme="majorHAnsi" w:hAnsiTheme="majorHAnsi" w:cs="Garamond Premr Pro Subh Cyr"/>
        </w:rPr>
        <w:t>титуляр, Комисията за издигане на кандидатури може или да препоръча гласуване „за“ или „против“, или да представи много кандидати. Проучването за способни кандидати за тези постове трябва да се извършва от проучвателна комисия, както е предвидено в Частния правилник на Генералния съвет. Тази комисия ще предложи две или повече имена на Комисията за издигане на кандидатури заедно с подкрепяща обосновка на препоръката си.</w:t>
      </w:r>
    </w:p>
    <w:p w14:paraId="6DF86462" w14:textId="0B5185D9" w:rsidR="006E6582" w:rsidRPr="00D16DD5" w:rsidRDefault="00CD302E" w:rsidP="00CD302E">
      <w:pPr>
        <w:pStyle w:val="text"/>
        <w:rPr>
          <w:rFonts w:asciiTheme="majorHAnsi" w:hAnsiTheme="majorHAnsi" w:cs="Garamond Premr Pro Subh Cyr"/>
        </w:rPr>
      </w:pPr>
      <w:r w:rsidRPr="00D16DD5">
        <w:rPr>
          <w:rFonts w:asciiTheme="majorHAnsi" w:hAnsiTheme="majorHAnsi" w:cs="Garamond Premr Pro Subh Cyr"/>
        </w:rPr>
        <w:t xml:space="preserve">Комисията за издигане на кандидатури, </w:t>
      </w:r>
      <w:r w:rsidR="00521C0D" w:rsidRPr="00D16DD5">
        <w:rPr>
          <w:rFonts w:asciiTheme="majorHAnsi" w:hAnsiTheme="majorHAnsi" w:cs="Garamond Premr Pro Subh Cyr"/>
        </w:rPr>
        <w:t>съставена от шестимата</w:t>
      </w:r>
      <w:r w:rsidRPr="00D16DD5">
        <w:rPr>
          <w:rFonts w:asciiTheme="majorHAnsi" w:hAnsiTheme="majorHAnsi" w:cs="Garamond Premr Pro Subh Cyr"/>
        </w:rPr>
        <w:t xml:space="preserve"> генерални суперинтенданти и Комисията по личния състав от съответната комисия, следва да представи за избор едно или повече имена пред Генералния съвет, както предвижда Частният правилник на Генералния съвет.</w:t>
      </w:r>
    </w:p>
    <w:p w14:paraId="13ECEF5D" w14:textId="09396ED8" w:rsidR="006E6582" w:rsidRPr="00D16DD5" w:rsidRDefault="006F2940" w:rsidP="00E537DD">
      <w:pPr>
        <w:pStyle w:val="text"/>
        <w:rPr>
          <w:rFonts w:asciiTheme="majorHAnsi" w:hAnsiTheme="majorHAnsi" w:cs="Garamond Premr Pro Subh Cyr"/>
        </w:rPr>
      </w:pPr>
      <w:r w:rsidRPr="00D16DD5">
        <w:rPr>
          <w:rFonts w:asciiTheme="majorHAnsi" w:hAnsiTheme="majorHAnsi" w:cs="Garamond Premr Pro Cyr"/>
          <w:b/>
          <w:bCs/>
        </w:rPr>
        <w:t>335</w:t>
      </w:r>
      <w:r w:rsidR="006E6582" w:rsidRPr="00D16DD5">
        <w:rPr>
          <w:rFonts w:asciiTheme="majorHAnsi" w:hAnsiTheme="majorHAnsi" w:cs="Garamond Premr Pro Cyr"/>
          <w:b/>
          <w:bCs/>
        </w:rPr>
        <w:t xml:space="preserve">.20. </w:t>
      </w:r>
      <w:r w:rsidR="00CD302E" w:rsidRPr="00D16DD5">
        <w:rPr>
          <w:rFonts w:asciiTheme="majorHAnsi" w:hAnsiTheme="majorHAnsi" w:cs="Garamond Premr Pro Cyr"/>
          <w:b/>
          <w:bCs/>
        </w:rPr>
        <w:t xml:space="preserve">Заплати на изпълнителните директори. </w:t>
      </w:r>
      <w:r w:rsidR="00CD302E" w:rsidRPr="00D16DD5">
        <w:rPr>
          <w:rFonts w:asciiTheme="majorHAnsi" w:hAnsiTheme="majorHAnsi" w:cs="Garamond Premr Pro Subh Cyr"/>
        </w:rPr>
        <w:t>Генералният съвет следва да утвърди и документира програма за „оценка на дейността“ и за управление на заплатите, която обхваща директорите на отдели и директорите на служения/ служби и осигурява разпределение на възнагражденията, отчитащо както нивата на отговорност, така и заслугите. Генералният съвет следва ежегодно да преразглежда и одобрява заплатите на директорите на отдели, на управителя на Назарянската издателска къща и на други отговорни лица, които са упълномощени и избрани от Генералния съвет.</w:t>
      </w:r>
    </w:p>
    <w:p w14:paraId="4BAFCBA8" w14:textId="12426220" w:rsidR="006E6582" w:rsidRPr="00D16DD5" w:rsidRDefault="006F2940" w:rsidP="00E537DD">
      <w:pPr>
        <w:pStyle w:val="text"/>
        <w:rPr>
          <w:rFonts w:asciiTheme="majorHAnsi" w:hAnsiTheme="majorHAnsi" w:cs="Garamond Premr Pro Subh Cyr"/>
        </w:rPr>
      </w:pPr>
      <w:r w:rsidRPr="00D16DD5">
        <w:rPr>
          <w:rFonts w:asciiTheme="majorHAnsi" w:hAnsiTheme="majorHAnsi" w:cs="Garamond Premr Pro Cyr"/>
          <w:b/>
          <w:bCs/>
        </w:rPr>
        <w:t>335</w:t>
      </w:r>
      <w:r w:rsidR="006E6582" w:rsidRPr="00D16DD5">
        <w:rPr>
          <w:rFonts w:asciiTheme="majorHAnsi" w:hAnsiTheme="majorHAnsi" w:cs="Garamond Premr Pro Cyr"/>
          <w:b/>
          <w:bCs/>
        </w:rPr>
        <w:t xml:space="preserve">.21. </w:t>
      </w:r>
      <w:r w:rsidR="00CD302E" w:rsidRPr="00D16DD5">
        <w:rPr>
          <w:rFonts w:asciiTheme="majorHAnsi" w:hAnsiTheme="majorHAnsi" w:cs="Garamond Premr Pro Subh Cyr"/>
        </w:rPr>
        <w:t xml:space="preserve">През периода между своите заседания и/ или тези на </w:t>
      </w:r>
      <w:r w:rsidR="00E4523A" w:rsidRPr="00D16DD5">
        <w:rPr>
          <w:rFonts w:asciiTheme="majorHAnsi" w:hAnsiTheme="majorHAnsi" w:cs="Garamond Premr Pro Subh Cyr"/>
        </w:rPr>
        <w:t>Генералното събрание</w:t>
      </w:r>
      <w:r w:rsidR="00CD302E" w:rsidRPr="00D16DD5">
        <w:rPr>
          <w:rFonts w:asciiTheme="majorHAnsi" w:hAnsiTheme="majorHAnsi" w:cs="Garamond Premr Pro Subh Cyr"/>
        </w:rPr>
        <w:t xml:space="preserve"> Генералният съвет, при издигане на кандидатури, както е предвидено в Частния правилник на Генералния съвет и чл. 317.4, следва да запълва всяко свободно място, което възниква за длъжностите, изброени в 335.13 и 335.19, и за всяка друга изпълнителна длъжност, създадена от </w:t>
      </w:r>
      <w:r w:rsidR="00E4523A" w:rsidRPr="00D16DD5">
        <w:rPr>
          <w:rFonts w:asciiTheme="majorHAnsi" w:hAnsiTheme="majorHAnsi" w:cs="Garamond Premr Pro Subh Cyr"/>
        </w:rPr>
        <w:t>Генералното събрание</w:t>
      </w:r>
      <w:r w:rsidR="00CD302E" w:rsidRPr="00D16DD5">
        <w:rPr>
          <w:rFonts w:asciiTheme="majorHAnsi" w:hAnsiTheme="majorHAnsi" w:cs="Garamond Premr Pro Subh Cyr"/>
        </w:rPr>
        <w:t>, Генералния съвет или техните избрани комисии.</w:t>
      </w:r>
    </w:p>
    <w:p w14:paraId="3224C858" w14:textId="12C11264" w:rsidR="006E6582" w:rsidRPr="00D16DD5" w:rsidRDefault="006E6582">
      <w:pPr>
        <w:pStyle w:val="text"/>
        <w:rPr>
          <w:rFonts w:asciiTheme="majorHAnsi" w:hAnsiTheme="majorHAnsi"/>
        </w:rPr>
      </w:pPr>
      <w:r w:rsidRPr="00D16DD5">
        <w:rPr>
          <w:rFonts w:asciiTheme="majorHAnsi" w:hAnsiTheme="majorHAnsi" w:cs="Garamond Premr Pro Cyr"/>
          <w:b/>
          <w:bCs/>
        </w:rPr>
        <w:t>33</w:t>
      </w:r>
      <w:r w:rsidR="0079726C" w:rsidRPr="00D16DD5">
        <w:rPr>
          <w:rFonts w:asciiTheme="majorHAnsi" w:hAnsiTheme="majorHAnsi" w:cs="Garamond Premr Pro Cyr"/>
          <w:b/>
          <w:bCs/>
        </w:rPr>
        <w:t>6</w:t>
      </w:r>
      <w:r w:rsidRPr="00D16DD5">
        <w:rPr>
          <w:rFonts w:asciiTheme="majorHAnsi" w:hAnsiTheme="majorHAnsi" w:cs="Garamond Premr Pro Cyr"/>
          <w:b/>
          <w:bCs/>
        </w:rPr>
        <w:t>. Пенсионирането</w:t>
      </w:r>
      <w:r w:rsidRPr="00D16DD5">
        <w:rPr>
          <w:rFonts w:asciiTheme="majorHAnsi" w:hAnsiTheme="majorHAnsi" w:cs="Garamond Premr Pro Subh Cyr"/>
        </w:rPr>
        <w:t xml:space="preserve"> на всички отговорни лица и други директори, изброени в </w:t>
      </w:r>
      <w:r w:rsidR="006F2940" w:rsidRPr="00D16DD5">
        <w:rPr>
          <w:rFonts w:asciiTheme="majorHAnsi" w:hAnsiTheme="majorHAnsi" w:cs="Garamond Premr Pro Subh Cyr"/>
        </w:rPr>
        <w:t>335</w:t>
      </w:r>
      <w:r w:rsidRPr="00D16DD5">
        <w:rPr>
          <w:rFonts w:asciiTheme="majorHAnsi" w:hAnsiTheme="majorHAnsi" w:cs="Garamond Premr Pro Subh Cyr"/>
        </w:rPr>
        <w:t>.1</w:t>
      </w:r>
      <w:r w:rsidR="00CD302E" w:rsidRPr="00D16DD5">
        <w:rPr>
          <w:rFonts w:asciiTheme="majorHAnsi" w:hAnsiTheme="majorHAnsi" w:cs="Garamond Premr Pro Subh Cyr"/>
        </w:rPr>
        <w:t>3</w:t>
      </w:r>
      <w:r w:rsidRPr="00D16DD5">
        <w:rPr>
          <w:rFonts w:asciiTheme="majorHAnsi" w:hAnsiTheme="majorHAnsi" w:cs="Garamond Premr Pro Subh Cyr"/>
        </w:rPr>
        <w:t xml:space="preserve"> и </w:t>
      </w:r>
      <w:r w:rsidR="006F2940" w:rsidRPr="00D16DD5">
        <w:rPr>
          <w:rFonts w:asciiTheme="majorHAnsi" w:hAnsiTheme="majorHAnsi" w:cs="Garamond Premr Pro Subh Cyr"/>
        </w:rPr>
        <w:t>335</w:t>
      </w:r>
      <w:r w:rsidRPr="00D16DD5">
        <w:rPr>
          <w:rFonts w:asciiTheme="majorHAnsi" w:hAnsiTheme="majorHAnsi" w:cs="Garamond Premr Pro Subh Cyr"/>
        </w:rPr>
        <w:t>.</w:t>
      </w:r>
      <w:r w:rsidR="00CD302E" w:rsidRPr="00D16DD5">
        <w:rPr>
          <w:rFonts w:asciiTheme="majorHAnsi" w:hAnsiTheme="majorHAnsi" w:cs="Garamond Premr Pro Subh Cyr"/>
        </w:rPr>
        <w:t>19</w:t>
      </w:r>
      <w:r w:rsidRPr="00D16DD5">
        <w:rPr>
          <w:rFonts w:asciiTheme="majorHAnsi" w:hAnsiTheme="majorHAnsi" w:cs="Garamond Premr Pro Subh Cyr"/>
        </w:rPr>
        <w:t xml:space="preserve">, и на всеки друг ръководител на представителство, нает от </w:t>
      </w:r>
      <w:r w:rsidR="00CD5D21" w:rsidRPr="00D16DD5">
        <w:rPr>
          <w:rFonts w:asciiTheme="majorHAnsi" w:hAnsiTheme="majorHAnsi" w:cs="Garamond Premr Pro Subh Cyr"/>
        </w:rPr>
        <w:t>сдружение „Църква на Назарянина“</w:t>
      </w:r>
      <w:r w:rsidR="00521C0D" w:rsidRPr="00D16DD5">
        <w:rPr>
          <w:rFonts w:asciiTheme="majorHAnsi" w:hAnsiTheme="majorHAnsi" w:cs="Garamond Premr Pro Subh Cyr"/>
        </w:rPr>
        <w:t>,</w:t>
      </w:r>
      <w:r w:rsidR="00CD5D21" w:rsidRPr="00D16DD5">
        <w:rPr>
          <w:rFonts w:asciiTheme="majorHAnsi" w:hAnsiTheme="majorHAnsi" w:cs="Garamond Premr Pro Subh Cyr"/>
        </w:rPr>
        <w:t xml:space="preserve"> </w:t>
      </w:r>
      <w:r w:rsidRPr="00D16DD5">
        <w:rPr>
          <w:rFonts w:asciiTheme="majorHAnsi" w:hAnsiTheme="majorHAnsi" w:cs="Garamond Premr Pro Subh Cyr"/>
        </w:rPr>
        <w:t xml:space="preserve"> трябва да става по време на заседанието на Генералния съвет, следващо </w:t>
      </w:r>
      <w:r w:rsidR="00521C0D" w:rsidRPr="00D16DD5">
        <w:rPr>
          <w:rFonts w:asciiTheme="majorHAnsi" w:hAnsiTheme="majorHAnsi" w:cs="Garamond Premr Pro Subh Cyr"/>
        </w:rPr>
        <w:t xml:space="preserve">навършването на тяхната </w:t>
      </w:r>
      <w:r w:rsidRPr="00D16DD5">
        <w:rPr>
          <w:rFonts w:asciiTheme="majorHAnsi" w:hAnsiTheme="majorHAnsi" w:cs="Garamond Premr Pro Subh Cyr"/>
        </w:rPr>
        <w:t>седемдесет</w:t>
      </w:r>
      <w:r w:rsidR="00521C0D" w:rsidRPr="00D16DD5">
        <w:rPr>
          <w:rFonts w:asciiTheme="majorHAnsi" w:hAnsiTheme="majorHAnsi" w:cs="Garamond Premr Pro Subh Cyr"/>
        </w:rPr>
        <w:t>годишнина</w:t>
      </w:r>
      <w:r w:rsidRPr="00D16DD5">
        <w:rPr>
          <w:rFonts w:asciiTheme="majorHAnsi" w:hAnsiTheme="majorHAnsi" w:cs="Garamond Premr Pro Subh Cyr"/>
        </w:rPr>
        <w:t xml:space="preserve">. Когато има свободни длъжности, те следва да бъдат запълнени в съответствие с процедурите в </w:t>
      </w:r>
      <w:r w:rsidRPr="00D16DD5">
        <w:rPr>
          <w:rFonts w:asciiTheme="majorHAnsi" w:hAnsiTheme="majorHAnsi" w:cs="Garamond Premr Pro Cyr"/>
          <w:i/>
          <w:iCs/>
        </w:rPr>
        <w:t>Наръчника</w:t>
      </w:r>
      <w:r w:rsidRPr="00D16DD5">
        <w:rPr>
          <w:rFonts w:asciiTheme="majorHAnsi" w:hAnsiTheme="majorHAnsi"/>
        </w:rPr>
        <w:t>.</w:t>
      </w:r>
    </w:p>
    <w:p w14:paraId="0E3E325C" w14:textId="11CC68DE" w:rsidR="006E6582" w:rsidRPr="00D16DD5" w:rsidRDefault="006E6582" w:rsidP="002D6143">
      <w:pPr>
        <w:pStyle w:val="razdel"/>
        <w:rPr>
          <w:rFonts w:asciiTheme="majorHAnsi" w:hAnsiTheme="majorHAnsi"/>
        </w:rPr>
      </w:pPr>
      <w:r w:rsidRPr="00D16DD5">
        <w:rPr>
          <w:rFonts w:asciiTheme="majorHAnsi" w:hAnsiTheme="majorHAnsi" w:cs="Garamond Premr Pro Capt Cyr"/>
        </w:rPr>
        <w:t xml:space="preserve">М. </w:t>
      </w:r>
      <w:r w:rsidR="00E537DD" w:rsidRPr="00D16DD5">
        <w:rPr>
          <w:rFonts w:asciiTheme="majorHAnsi" w:hAnsiTheme="majorHAnsi" w:cs="Garamond Premr Pro Capt Cyr"/>
        </w:rPr>
        <w:t>Пенсионни планове</w:t>
      </w:r>
    </w:p>
    <w:p w14:paraId="031EA7A7" w14:textId="5DCA1F8A"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337</w:t>
      </w:r>
      <w:r w:rsidR="006E6582" w:rsidRPr="00D16DD5">
        <w:rPr>
          <w:rFonts w:asciiTheme="majorHAnsi" w:hAnsiTheme="majorHAnsi" w:cs="Garamond Premr Pro"/>
          <w:b/>
          <w:bCs/>
        </w:rPr>
        <w:t xml:space="preserve">. </w:t>
      </w:r>
      <w:r w:rsidR="006E6582" w:rsidRPr="00D16DD5">
        <w:rPr>
          <w:rFonts w:asciiTheme="majorHAnsi" w:hAnsiTheme="majorHAnsi" w:cs="Garamond Premr Pro Subh Cyr"/>
        </w:rPr>
        <w:t>Следва да има Съвет по пенсиите или равнозначен упълномощен орган с поверена отговорност за всеки пенсионен план, свързан с църквата. Пенсионният план може да важи на организационно, областно, мултиобластно, национално, регионално или мултирегионално ниво, както налагат това нуждите. (</w:t>
      </w:r>
      <w:r w:rsidR="006F2940" w:rsidRPr="00D16DD5">
        <w:rPr>
          <w:rFonts w:asciiTheme="majorHAnsi" w:hAnsiTheme="majorHAnsi" w:cs="Garamond Premr Pro Subh Cyr"/>
        </w:rPr>
        <w:t>335</w:t>
      </w:r>
      <w:r w:rsidR="006E6582" w:rsidRPr="00D16DD5">
        <w:rPr>
          <w:rFonts w:asciiTheme="majorHAnsi" w:hAnsiTheme="majorHAnsi" w:cs="Garamond Premr Pro Subh Cyr"/>
        </w:rPr>
        <w:t>.1</w:t>
      </w:r>
      <w:r w:rsidR="00CD302E" w:rsidRPr="00D16DD5">
        <w:rPr>
          <w:rFonts w:asciiTheme="majorHAnsi" w:hAnsiTheme="majorHAnsi" w:cs="Garamond Premr Pro Subh Cyr"/>
        </w:rPr>
        <w:t>4</w:t>
      </w:r>
      <w:r w:rsidR="006E6582" w:rsidRPr="00D16DD5">
        <w:rPr>
          <w:rFonts w:asciiTheme="majorHAnsi" w:hAnsiTheme="majorHAnsi" w:cs="Garamond Premr Pro Subh Cyr"/>
        </w:rPr>
        <w:t>)</w:t>
      </w:r>
    </w:p>
    <w:p w14:paraId="4A1255EF" w14:textId="2E28CD4C"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337</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Генералният съвет трябва да установи и да поддържа примерни насоки, които важат за всички пенсионни програми по цял свят. Генералният съвет не обезпечава никой пенсионен план срещу загуба или обезценяване. Не гарантира плащането на никакви пари, които може да са или да станат дължими на някое лице от някой пенсионен план, и не носи отговорност в случай на непълното финансиране на някой пенсионен план. </w:t>
      </w:r>
    </w:p>
    <w:p w14:paraId="3C77885F" w14:textId="6E58A01E"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337</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Всички пенсионни планове трябва да предават годишен отчет на Генералния съвет в искания вид и форма посредством Международния отдел за пенсиите и помощите.</w:t>
      </w:r>
    </w:p>
    <w:p w14:paraId="50B7671F" w14:textId="590391FD" w:rsidR="006E6582" w:rsidRPr="00D16DD5" w:rsidRDefault="00F03BAF">
      <w:pPr>
        <w:pStyle w:val="razdellight"/>
        <w:rPr>
          <w:rFonts w:asciiTheme="majorHAnsi" w:hAnsiTheme="majorHAnsi" w:cs="Garamond Premr Pro Cyr"/>
        </w:rPr>
      </w:pPr>
      <w:r w:rsidRPr="00D16DD5">
        <w:rPr>
          <w:rFonts w:asciiTheme="majorHAnsi" w:hAnsiTheme="majorHAnsi" w:cs="Garamond Premr Pro Capt Cyr"/>
        </w:rPr>
        <w:t>Н.</w:t>
      </w:r>
      <w:r w:rsidR="00E537DD" w:rsidRPr="00D16DD5">
        <w:rPr>
          <w:rFonts w:asciiTheme="majorHAnsi" w:hAnsiTheme="majorHAnsi" w:cs="Garamond Premr Pro Capt Cyr"/>
        </w:rPr>
        <w:t xml:space="preserve"> Съвет на Назарянска издателска къща</w:t>
      </w:r>
    </w:p>
    <w:p w14:paraId="26FBFC76" w14:textId="608523AF"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338</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Назарянската издателска къща (НИК) – дружество, регистрирано в Канзас сити, Мисури, САЩ – следва да има Управителен съвет, съставен от девет член</w:t>
      </w:r>
      <w:r w:rsidR="00091CEA" w:rsidRPr="00D16DD5">
        <w:rPr>
          <w:rFonts w:asciiTheme="majorHAnsi" w:hAnsiTheme="majorHAnsi" w:cs="Garamond Premr Pro Subh Cyr"/>
        </w:rPr>
        <w:t>ове</w:t>
      </w:r>
      <w:r w:rsidR="006E6582" w:rsidRPr="00D16DD5">
        <w:rPr>
          <w:rFonts w:asciiTheme="majorHAnsi" w:hAnsiTheme="majorHAnsi" w:cs="Garamond Premr Pro Subh Cyr"/>
        </w:rPr>
        <w:t>: управителя на Назарянската издателска къща, който се явява главен изпълнителен директор на дружеството; генералния секретар на Църквата на Назарянина, който е служебен секретар на дружеството; един член на Генералния съвет</w:t>
      </w:r>
      <w:r w:rsidR="00F03BAF" w:rsidRPr="00D16DD5">
        <w:rPr>
          <w:rFonts w:asciiTheme="majorHAnsi" w:hAnsiTheme="majorHAnsi" w:cs="Garamond Premr Pro Subh Cyr"/>
        </w:rPr>
        <w:t>, избран от Изпълнителния комитет на Генералния съвет</w:t>
      </w:r>
      <w:r w:rsidR="00091CEA" w:rsidRPr="00D16DD5">
        <w:rPr>
          <w:rFonts w:asciiTheme="majorHAnsi" w:hAnsiTheme="majorHAnsi" w:cs="Garamond Premr Pro Subh Cyr"/>
        </w:rPr>
        <w:t>,</w:t>
      </w:r>
      <w:r w:rsidR="006E6582" w:rsidRPr="00D16DD5">
        <w:rPr>
          <w:rFonts w:asciiTheme="majorHAnsi" w:hAnsiTheme="majorHAnsi" w:cs="Garamond Premr Pro Subh Cyr"/>
        </w:rPr>
        <w:t xml:space="preserve"> и шестима други членове, предложени от Съвета на генералните суперинтенданти и избрани от Генералния съвет. Те трябва да заемат постовете си до окончателното разпускане на следващото </w:t>
      </w:r>
      <w:r w:rsidR="00E537DD" w:rsidRPr="00D16DD5">
        <w:rPr>
          <w:rFonts w:asciiTheme="majorHAnsi" w:hAnsiTheme="majorHAnsi" w:cs="Garamond Premr Pro Subh Cyr"/>
        </w:rPr>
        <w:t>Генерално</w:t>
      </w:r>
      <w:r w:rsidR="006E6582" w:rsidRPr="00D16DD5">
        <w:rPr>
          <w:rFonts w:asciiTheme="majorHAnsi" w:hAnsiTheme="majorHAnsi" w:cs="Garamond Premr Pro Subh Cyr"/>
        </w:rPr>
        <w:t xml:space="preserve"> събрание и докато бъдат избрани и въведени в длъжност приемниците им. Свободните места следва да се запълват с мнозинство от гласовете на останалите членове по предложения, направени от Съвета на генералните суперинтенданти.</w:t>
      </w:r>
    </w:p>
    <w:p w14:paraId="2C10F96F" w14:textId="125E02AA"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338</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Управителният съвет преглежда и предоставя насоки за курса на действие, планирането и търговските дела на Назарянската издателска къща. </w:t>
      </w:r>
      <w:r w:rsidR="0024739D" w:rsidRPr="00D16DD5">
        <w:rPr>
          <w:rFonts w:asciiTheme="majorHAnsi" w:hAnsiTheme="majorHAnsi" w:cs="Garamond Premr Pro Subh Cyr"/>
        </w:rPr>
        <w:t xml:space="preserve">Той </w:t>
      </w:r>
      <w:r w:rsidR="006E6582" w:rsidRPr="00D16DD5">
        <w:rPr>
          <w:rFonts w:asciiTheme="majorHAnsi" w:hAnsiTheme="majorHAnsi" w:cs="Garamond Premr Pro Subh Cyr"/>
        </w:rPr>
        <w:t>следва да служи в съгласие с хартата и частните правила на НИК и Генералния съвет.</w:t>
      </w:r>
    </w:p>
    <w:p w14:paraId="223DE481" w14:textId="3B98F5E2"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338</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Съветът на Назарянската издателска къща трябва да се среща ежегодно или по-често, както е посочено в Частния правилник на НИК.</w:t>
      </w:r>
    </w:p>
    <w:p w14:paraId="3B73DFC9" w14:textId="761DB12F"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338</w:t>
      </w:r>
      <w:r w:rsidR="006E6582" w:rsidRPr="00D16DD5">
        <w:rPr>
          <w:rFonts w:asciiTheme="majorHAnsi" w:hAnsiTheme="majorHAnsi" w:cs="Garamond Premr Pro"/>
          <w:b/>
          <w:bCs/>
        </w:rPr>
        <w:t xml:space="preserve">.3. </w:t>
      </w:r>
      <w:r w:rsidR="006E6582" w:rsidRPr="00D16DD5">
        <w:rPr>
          <w:rFonts w:asciiTheme="majorHAnsi" w:hAnsiTheme="majorHAnsi" w:cs="Garamond Premr Pro Subh Cyr"/>
        </w:rPr>
        <w:t>Бюджетът за изразходване на капитала и годишният бюджет следва да бъдат подготвяни от управителя на Назарянската издателска къща за одобрение от Управителния съвет преди приемането им от Генералния съвет.</w:t>
      </w:r>
    </w:p>
    <w:p w14:paraId="675D0154" w14:textId="6C234491"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338</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Управителят на Назарянската издателска къща отговаря пред Управителния съвет на НИК за ръководенето на търговската дейност на дружеството и следва да докладва ежегодно пред Управителния съвет и Генералния съвет. </w:t>
      </w:r>
    </w:p>
    <w:p w14:paraId="7608CF26" w14:textId="64192339"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338</w:t>
      </w:r>
      <w:r w:rsidR="006E6582" w:rsidRPr="00D16DD5">
        <w:rPr>
          <w:rFonts w:asciiTheme="majorHAnsi" w:hAnsiTheme="majorHAnsi" w:cs="Garamond Premr Pro"/>
          <w:b/>
          <w:bCs/>
        </w:rPr>
        <w:t>.5.</w:t>
      </w:r>
      <w:r w:rsidR="006E6582" w:rsidRPr="00D16DD5">
        <w:rPr>
          <w:rFonts w:asciiTheme="majorHAnsi" w:hAnsiTheme="majorHAnsi" w:cs="Garamond Premr Pro Subh Cyr"/>
        </w:rPr>
        <w:t xml:space="preserve"> Управителят на Назарянската издателска къща се избира в съответствие с чл. </w:t>
      </w:r>
      <w:r w:rsidR="006F2940" w:rsidRPr="00D16DD5">
        <w:rPr>
          <w:rFonts w:asciiTheme="majorHAnsi" w:hAnsiTheme="majorHAnsi" w:cs="Garamond Premr Pro Subh Cyr"/>
        </w:rPr>
        <w:t>335</w:t>
      </w:r>
      <w:r w:rsidR="006E6582" w:rsidRPr="00D16DD5">
        <w:rPr>
          <w:rFonts w:asciiTheme="majorHAnsi" w:hAnsiTheme="majorHAnsi" w:cs="Garamond Premr Pro Subh Cyr"/>
        </w:rPr>
        <w:t>.</w:t>
      </w:r>
      <w:r w:rsidR="00E537DD" w:rsidRPr="00D16DD5">
        <w:rPr>
          <w:rFonts w:asciiTheme="majorHAnsi" w:hAnsiTheme="majorHAnsi" w:cs="Garamond Premr Pro Subh Cyr"/>
        </w:rPr>
        <w:t>19</w:t>
      </w:r>
      <w:r w:rsidR="00091CEA" w:rsidRPr="00D16DD5">
        <w:rPr>
          <w:rFonts w:asciiTheme="majorHAnsi" w:hAnsiTheme="majorHAnsi" w:cs="Garamond Premr Pro Subh Cyr"/>
        </w:rPr>
        <w:t>,</w:t>
      </w:r>
      <w:r w:rsidR="006E6582" w:rsidRPr="00D16DD5">
        <w:rPr>
          <w:rFonts w:asciiTheme="majorHAnsi" w:hAnsiTheme="majorHAnsi" w:cs="Garamond Premr Pro Subh Cyr"/>
        </w:rPr>
        <w:t xml:space="preserve"> с изключение на това, че Управителният съвет ще определи един от своите членове да служи в Комисията по проучването, когато трябва да се избира нов управител, </w:t>
      </w:r>
      <w:r w:rsidR="00925146" w:rsidRPr="00D16DD5">
        <w:rPr>
          <w:rFonts w:asciiTheme="majorHAnsi" w:hAnsiTheme="majorHAnsi" w:cs="Garamond Premr Pro Subh Cyr"/>
        </w:rPr>
        <w:t>а</w:t>
      </w:r>
      <w:r w:rsidR="006E6582" w:rsidRPr="00D16DD5">
        <w:rPr>
          <w:rFonts w:asciiTheme="majorHAnsi" w:hAnsiTheme="majorHAnsi" w:cs="Garamond Premr Pro Subh Cyr"/>
        </w:rPr>
        <w:t xml:space="preserve"> Комисията за издигане на кандидатури се състои от шестимата генерални суперинтенданти, трима членове на Управителния съвет, които не са служебни, и трима членове на Изпълнителния комитет на Генералния съвет. Управителят на НИК е отговорен пред генералния суперинтендант със съответна сфера на пълномощия.</w:t>
      </w:r>
    </w:p>
    <w:p w14:paraId="4AFFEAA0" w14:textId="151D1983"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lastRenderedPageBreak/>
        <w:t>338</w:t>
      </w:r>
      <w:r w:rsidR="006E6582" w:rsidRPr="00D16DD5">
        <w:rPr>
          <w:rFonts w:asciiTheme="majorHAnsi" w:hAnsiTheme="majorHAnsi" w:cs="Garamond Premr Pro"/>
          <w:b/>
          <w:bCs/>
        </w:rPr>
        <w:t>.6.</w:t>
      </w:r>
      <w:r w:rsidR="006E6582" w:rsidRPr="00D16DD5">
        <w:rPr>
          <w:rFonts w:asciiTheme="majorHAnsi" w:hAnsiTheme="majorHAnsi" w:cs="Garamond Premr Pro Subh Cyr"/>
        </w:rPr>
        <w:t xml:space="preserve"> Управителят на Назарянската издателска къща следва да бъде член на Сдружението на директорите от главното управление и на Съвета за планиране и бюджет.</w:t>
      </w:r>
    </w:p>
    <w:p w14:paraId="56D8E5D9" w14:textId="7832C5EC" w:rsidR="006E6582" w:rsidRPr="00D16DD5" w:rsidRDefault="00F03BAF">
      <w:pPr>
        <w:pStyle w:val="razdel"/>
        <w:rPr>
          <w:rFonts w:asciiTheme="majorHAnsi" w:hAnsiTheme="majorHAnsi" w:cs="Garamond Premr Pro Capt Cyr"/>
        </w:rPr>
      </w:pPr>
      <w:r w:rsidRPr="00D16DD5">
        <w:rPr>
          <w:rFonts w:asciiTheme="majorHAnsi" w:hAnsiTheme="majorHAnsi" w:cs="Garamond Premr Pro Capt Cyr"/>
        </w:rPr>
        <w:t>О.</w:t>
      </w:r>
      <w:r w:rsidR="00E537DD" w:rsidRPr="00D16DD5">
        <w:rPr>
          <w:rFonts w:asciiTheme="majorHAnsi" w:hAnsiTheme="majorHAnsi" w:cs="Garamond Premr Pro Capt Cyr"/>
        </w:rPr>
        <w:t xml:space="preserve"> Генерална к</w:t>
      </w:r>
      <w:r w:rsidR="006E6582" w:rsidRPr="00D16DD5">
        <w:rPr>
          <w:rFonts w:asciiTheme="majorHAnsi" w:hAnsiTheme="majorHAnsi" w:cs="Garamond Premr Pro Capt Cyr"/>
        </w:rPr>
        <w:t>омисия за християнско действие</w:t>
      </w:r>
    </w:p>
    <w:p w14:paraId="59F69AFC" w14:textId="6466639B" w:rsidR="006E6582" w:rsidRPr="00D16DD5" w:rsidRDefault="0079726C">
      <w:pPr>
        <w:pStyle w:val="text"/>
        <w:rPr>
          <w:rFonts w:asciiTheme="majorHAnsi" w:hAnsiTheme="majorHAnsi"/>
        </w:rPr>
      </w:pPr>
      <w:r w:rsidRPr="00D16DD5">
        <w:rPr>
          <w:rFonts w:asciiTheme="majorHAnsi" w:hAnsiTheme="majorHAnsi" w:cs="Garamond Premr Pro"/>
          <w:b/>
          <w:bCs/>
        </w:rPr>
        <w:t>339</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След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Съветът на генералните суперинтенданти трябва да назначи </w:t>
      </w:r>
      <w:r w:rsidR="00DA32EC" w:rsidRPr="00D16DD5">
        <w:rPr>
          <w:rFonts w:asciiTheme="majorHAnsi" w:hAnsiTheme="majorHAnsi" w:cs="Garamond Premr Pro Cyr"/>
          <w:b/>
          <w:bCs/>
        </w:rPr>
        <w:t>Генерална к</w:t>
      </w:r>
      <w:r w:rsidR="006E6582" w:rsidRPr="00D16DD5">
        <w:rPr>
          <w:rFonts w:asciiTheme="majorHAnsi" w:hAnsiTheme="majorHAnsi" w:cs="Garamond Premr Pro Cyr"/>
          <w:b/>
          <w:bCs/>
        </w:rPr>
        <w:t>омисия за християнско действие</w:t>
      </w:r>
      <w:r w:rsidR="00925146" w:rsidRPr="00D16DD5">
        <w:rPr>
          <w:rFonts w:asciiTheme="majorHAnsi" w:hAnsiTheme="majorHAnsi" w:cs="Garamond Premr Pro Subh Cyr"/>
        </w:rPr>
        <w:t>, един от чии</w:t>
      </w:r>
      <w:r w:rsidR="006E6582" w:rsidRPr="00D16DD5">
        <w:rPr>
          <w:rFonts w:asciiTheme="majorHAnsi" w:hAnsiTheme="majorHAnsi" w:cs="Garamond Premr Pro Subh Cyr"/>
        </w:rPr>
        <w:t>то членове следва да бъде генералният секретар, който трябва да докладва за дейността на комисията пред Генералния съвет</w:t>
      </w:r>
      <w:r w:rsidR="006E6582" w:rsidRPr="00D16DD5">
        <w:rPr>
          <w:rFonts w:asciiTheme="majorHAnsi" w:hAnsiTheme="majorHAnsi"/>
        </w:rPr>
        <w:t>.</w:t>
      </w:r>
    </w:p>
    <w:p w14:paraId="64A497A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Задълженията на Генералната комисия за християнско действие</w:t>
      </w:r>
      <w:r w:rsidRPr="00D16DD5">
        <w:rPr>
          <w:rFonts w:asciiTheme="majorHAnsi" w:hAnsiTheme="majorHAnsi" w:cs="Garamond Premr Pro Subh Cyr"/>
        </w:rPr>
        <w:t xml:space="preserve"> са:</w:t>
      </w:r>
    </w:p>
    <w:p w14:paraId="1959CC6A" w14:textId="1E3F2DED"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339</w:t>
      </w:r>
      <w:r w:rsidR="006E6582" w:rsidRPr="00D16DD5">
        <w:rPr>
          <w:rFonts w:asciiTheme="majorHAnsi" w:hAnsiTheme="majorHAnsi" w:cs="Garamond Premr Pro"/>
          <w:b/>
          <w:bCs/>
        </w:rPr>
        <w:t xml:space="preserve">.1. </w:t>
      </w:r>
      <w:r w:rsidR="006E6582" w:rsidRPr="00D16DD5">
        <w:rPr>
          <w:rFonts w:asciiTheme="majorHAnsi" w:hAnsiTheme="majorHAnsi" w:cs="Garamond Premr Pro Subh Cyr"/>
        </w:rPr>
        <w:t xml:space="preserve">Да осигурява и подготвя за нашите вярващи съзидателна информация по въпроси като алкохола, тютюна, наркотиците, хазарта и други текущи нравствени и обществени проблеми в съгласие с църковното учение и да я разпространява чрез деноминационните издания. </w:t>
      </w:r>
    </w:p>
    <w:p w14:paraId="2503B894" w14:textId="1B4A1AD9"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339</w:t>
      </w:r>
      <w:r w:rsidR="006E6582" w:rsidRPr="00D16DD5">
        <w:rPr>
          <w:rFonts w:asciiTheme="majorHAnsi" w:hAnsiTheme="majorHAnsi" w:cs="Garamond Premr Pro"/>
          <w:b/>
          <w:bCs/>
        </w:rPr>
        <w:t xml:space="preserve">.2. </w:t>
      </w:r>
      <w:r w:rsidR="00925146" w:rsidRPr="00D16DD5">
        <w:rPr>
          <w:rFonts w:asciiTheme="majorHAnsi" w:hAnsiTheme="majorHAnsi" w:cs="Garamond Premr Pro Subh Cyr"/>
        </w:rPr>
        <w:t>Да подчертава све</w:t>
      </w:r>
      <w:r w:rsidR="006E6582" w:rsidRPr="00D16DD5">
        <w:rPr>
          <w:rFonts w:asciiTheme="majorHAnsi" w:hAnsiTheme="majorHAnsi" w:cs="Garamond Premr Pro Subh Cyr"/>
        </w:rPr>
        <w:t>тостта на брака и свещената същност на християнския дом и да изтъква проблемите и несгодите, причинявани от развода. По-конкретно трябва да се поставя ударение върху библейския план за брака като доживотен завет, прекъсван единствено от смъртта.</w:t>
      </w:r>
    </w:p>
    <w:p w14:paraId="1ACCD6D7" w14:textId="1C28379E"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339</w:t>
      </w:r>
      <w:r w:rsidR="006E6582" w:rsidRPr="00D16DD5">
        <w:rPr>
          <w:rFonts w:asciiTheme="majorHAnsi" w:hAnsiTheme="majorHAnsi" w:cs="Garamond Premr Pro"/>
          <w:b/>
          <w:bCs/>
        </w:rPr>
        <w:t xml:space="preserve">.3. </w:t>
      </w:r>
      <w:r w:rsidR="006E6582" w:rsidRPr="00D16DD5">
        <w:rPr>
          <w:rFonts w:asciiTheme="majorHAnsi" w:hAnsiTheme="majorHAnsi" w:cs="Garamond Premr Pro Subh Cyr"/>
        </w:rPr>
        <w:t>Да насърчава нашите вярващи да служат на ръководни постове в организации, които се борят за гражданска и социална правда.</w:t>
      </w:r>
    </w:p>
    <w:p w14:paraId="3F5ABE1D" w14:textId="35A211B7"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339</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Да предупреждава нашите вярващи относно съблюдаването на Господния ден, обвързани с клетва тайни ордени, развлечения, които подкопават християнската нравственост, светски прояви от друг вид и още подобни теми, нуждаещи се от ударение. </w:t>
      </w:r>
      <w:r w:rsidR="00F03BAF" w:rsidRPr="00D16DD5">
        <w:rPr>
          <w:rFonts w:asciiTheme="majorHAnsi" w:hAnsiTheme="majorHAnsi" w:cs="Garamond Premr Pro Subh Cyr"/>
        </w:rPr>
        <w:t>(29.1)</w:t>
      </w:r>
      <w:r w:rsidR="006E6582" w:rsidRPr="00D16DD5">
        <w:rPr>
          <w:rFonts w:asciiTheme="majorHAnsi" w:hAnsiTheme="majorHAnsi" w:cs="Garamond Premr Pro Subh Cyr"/>
        </w:rPr>
        <w:t xml:space="preserve"> </w:t>
      </w:r>
    </w:p>
    <w:p w14:paraId="173C275E" w14:textId="258E786B"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339</w:t>
      </w:r>
      <w:r w:rsidR="006E6582" w:rsidRPr="00D16DD5">
        <w:rPr>
          <w:rFonts w:asciiTheme="majorHAnsi" w:hAnsiTheme="majorHAnsi" w:cs="Garamond Premr Pro"/>
          <w:b/>
          <w:bCs/>
        </w:rPr>
        <w:t>.5.</w:t>
      </w:r>
      <w:r w:rsidR="006E6582" w:rsidRPr="00D16DD5">
        <w:rPr>
          <w:rFonts w:asciiTheme="majorHAnsi" w:hAnsiTheme="majorHAnsi" w:cs="Garamond Premr Pro Subh Cyr"/>
        </w:rPr>
        <w:t xml:space="preserve"> Да подпомага и насърчава всяка административна област за създаване на Комисия за християнско действие и да предоставя на всяка областна комисия информация и материали по текущи нравствени въпроси за разпространение до всяка местна църква с цел подходящи действия.</w:t>
      </w:r>
    </w:p>
    <w:p w14:paraId="79BF09E7" w14:textId="65AE59AA"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339</w:t>
      </w:r>
      <w:r w:rsidR="006E6582" w:rsidRPr="00D16DD5">
        <w:rPr>
          <w:rFonts w:asciiTheme="majorHAnsi" w:hAnsiTheme="majorHAnsi" w:cs="Garamond Premr Pro"/>
          <w:b/>
          <w:bCs/>
        </w:rPr>
        <w:t>.6.</w:t>
      </w:r>
      <w:r w:rsidR="006E6582" w:rsidRPr="00D16DD5">
        <w:rPr>
          <w:rFonts w:asciiTheme="majorHAnsi" w:hAnsiTheme="majorHAnsi" w:cs="Garamond Premr Pro Subh Cyr"/>
        </w:rPr>
        <w:t xml:space="preserve"> Да следи кои са нравствените въпроси от национално и международно значение и да представя библейската гледна точка на вниманието на съответните организации.</w:t>
      </w:r>
    </w:p>
    <w:p w14:paraId="30EBCB12" w14:textId="20E8D9FE" w:rsidR="006E6582" w:rsidRPr="00D16DD5" w:rsidRDefault="00F03BAF">
      <w:pPr>
        <w:pStyle w:val="razdel"/>
        <w:rPr>
          <w:rFonts w:asciiTheme="majorHAnsi" w:hAnsiTheme="majorHAnsi" w:cs="Garamond Premr Pro Capt Cyr"/>
        </w:rPr>
      </w:pPr>
      <w:r w:rsidRPr="00D16DD5">
        <w:rPr>
          <w:rFonts w:asciiTheme="majorHAnsi" w:hAnsiTheme="majorHAnsi" w:cs="Garamond Premr Pro Capt Cyr"/>
        </w:rPr>
        <w:t>П.</w:t>
      </w:r>
      <w:r w:rsidR="00DA32EC" w:rsidRPr="00D16DD5">
        <w:rPr>
          <w:rFonts w:asciiTheme="majorHAnsi" w:hAnsiTheme="majorHAnsi" w:cs="Garamond Premr Pro Capt Cyr"/>
        </w:rPr>
        <w:t xml:space="preserve"> </w:t>
      </w:r>
      <w:r w:rsidR="006E6582" w:rsidRPr="00D16DD5">
        <w:rPr>
          <w:rFonts w:asciiTheme="majorHAnsi" w:hAnsiTheme="majorHAnsi" w:cs="Garamond Premr Pro Capt Cyr"/>
        </w:rPr>
        <w:t>Комисия за интересите на призования от Бога благовестител</w:t>
      </w:r>
    </w:p>
    <w:p w14:paraId="60DA3798" w14:textId="1FFFA7BD"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340</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Комисията за интересите на призования от Бога благовестител следва да се състои от координатора на съживителните събрания, който е служебен председател на комисията, и от четирима постоянни благовестители и един пастор. Като се съветва с координатора на съживителните събрания, директорът на Американско-канадските мисии и благовестие трябва да представи пред Съвета на генералните суперинтенданти списък с кандидати за комисията, за да бъдат одобрени и назначени. Комисията или посочено от нея лице следва лично да събеседва с упълномощените благовестители, които са били препоръчани от съответните си областни събрания за ранг „постоянни благовестители“ (408.3). Тя трябва също да преглежда състоянието на пътуващото благовестие в Църквата на Назарянина и да прави препоръки относно съживителните събрания и благовестителите пред подходящата комисия на Генералния съвет. Свободните места следва да се запълват с назначение, извършено от Съвета на генералните суперинтенданти въз основа на препоръки, получени от директора на Американско-канадските мисии и благовестие, след допитване до координатора на съживителните събрания. (317.7)</w:t>
      </w:r>
    </w:p>
    <w:p w14:paraId="1249061D" w14:textId="77777777" w:rsidR="00BD0B17" w:rsidRPr="00D16DD5" w:rsidRDefault="00BD0B17">
      <w:pPr>
        <w:pStyle w:val="razdel"/>
        <w:rPr>
          <w:rFonts w:asciiTheme="majorHAnsi" w:hAnsiTheme="majorHAnsi" w:cs="Garamond Premr Pro Capt Cyr"/>
        </w:rPr>
      </w:pPr>
    </w:p>
    <w:p w14:paraId="2E93BC0E" w14:textId="2DD2B58F" w:rsidR="006E6582" w:rsidRPr="00D16DD5" w:rsidRDefault="00F03BAF">
      <w:pPr>
        <w:pStyle w:val="razdel"/>
        <w:rPr>
          <w:rFonts w:asciiTheme="majorHAnsi" w:hAnsiTheme="majorHAnsi" w:cs="Garamond Premr Pro Capt Cyr"/>
        </w:rPr>
      </w:pPr>
      <w:r w:rsidRPr="00D16DD5">
        <w:rPr>
          <w:rFonts w:asciiTheme="majorHAnsi" w:hAnsiTheme="majorHAnsi" w:cs="Garamond Premr Pro Capt Cyr"/>
        </w:rPr>
        <w:t>Р.</w:t>
      </w:r>
      <w:r w:rsidR="00DA32EC" w:rsidRPr="00D16DD5">
        <w:rPr>
          <w:rFonts w:asciiTheme="majorHAnsi" w:hAnsiTheme="majorHAnsi" w:cs="Garamond Premr Pro Capt Cyr"/>
        </w:rPr>
        <w:t xml:space="preserve"> </w:t>
      </w:r>
      <w:r w:rsidR="006E6582" w:rsidRPr="00D16DD5">
        <w:rPr>
          <w:rFonts w:asciiTheme="majorHAnsi" w:hAnsiTheme="majorHAnsi" w:cs="Garamond Premr Pro Capt Cyr"/>
        </w:rPr>
        <w:t>Международен консултативен комитет за курсовете на обучение</w:t>
      </w:r>
    </w:p>
    <w:p w14:paraId="74A225E5" w14:textId="3C1D853F"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341</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След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директорът на службата „</w:t>
      </w:r>
      <w:r w:rsidR="00730B0B" w:rsidRPr="00D16DD5">
        <w:rPr>
          <w:rFonts w:asciiTheme="majorHAnsi" w:hAnsiTheme="majorHAnsi" w:cs="Garamond Premr Pro Subh Cyr"/>
        </w:rPr>
        <w:t>Световно развитие на духовенството</w:t>
      </w:r>
      <w:r w:rsidR="006E6582" w:rsidRPr="00D16DD5">
        <w:rPr>
          <w:rFonts w:asciiTheme="majorHAnsi" w:hAnsiTheme="majorHAnsi" w:cs="Garamond Premr Pro Subh Cyr"/>
        </w:rPr>
        <w:t>“, като се съветва с регионалните координатори за образованието, следва да представи списък с кандидати за членове в Международния консултативен комитет за курсовете на обучение (МКККО). Кандидатите за комитета могат да включват представители, които са пастори, администратори, педагози и миряни. Съставът на МКККО трябва по същество да представлява световната църква. Съветът на генералните суперинтенданти следва да назначи Международния консултативен комитет за курсовете на обучение, за да служи за срок от четири години.</w:t>
      </w:r>
    </w:p>
    <w:p w14:paraId="0B94C6F8" w14:textId="7BDB11E2" w:rsidR="006E6582" w:rsidRPr="00D16DD5" w:rsidRDefault="006E6582" w:rsidP="00F03BAF">
      <w:pPr>
        <w:pStyle w:val="text"/>
        <w:rPr>
          <w:rFonts w:asciiTheme="majorHAnsi" w:hAnsiTheme="majorHAnsi" w:cs="Garamond Premr Pro Subh Cyr"/>
        </w:rPr>
      </w:pPr>
      <w:r w:rsidRPr="00D16DD5">
        <w:rPr>
          <w:rFonts w:asciiTheme="majorHAnsi" w:hAnsiTheme="majorHAnsi" w:cs="Garamond Premr Pro Subh Cyr"/>
        </w:rPr>
        <w:t>Международният консултативен комитет за курсовете на обучение трябва да се среща не по-рядко от веднъж на всеки две години на място, определено от директора на службата „</w:t>
      </w:r>
      <w:r w:rsidR="00730B0B" w:rsidRPr="00D16DD5">
        <w:rPr>
          <w:rFonts w:asciiTheme="majorHAnsi" w:hAnsiTheme="majorHAnsi" w:cs="Garamond Premr Pro Subh Cyr"/>
        </w:rPr>
        <w:t>Световно развитие на духовенството</w:t>
      </w:r>
      <w:r w:rsidRPr="00D16DD5">
        <w:rPr>
          <w:rFonts w:asciiTheme="majorHAnsi" w:hAnsiTheme="majorHAnsi" w:cs="Garamond Premr Pro Subh Cyr"/>
        </w:rPr>
        <w:t>“ (</w:t>
      </w:r>
      <w:r w:rsidR="00F03BAF" w:rsidRPr="00D16DD5">
        <w:rPr>
          <w:rFonts w:asciiTheme="majorHAnsi" w:hAnsiTheme="majorHAnsi" w:cs="Garamond Premr Pro Subh Cyr"/>
        </w:rPr>
        <w:t>527.1-527.2, 527.5).</w:t>
      </w:r>
      <w:r w:rsidRPr="00D16DD5">
        <w:rPr>
          <w:rFonts w:asciiTheme="majorHAnsi" w:hAnsiTheme="majorHAnsi" w:cs="Garamond Premr Pro Subh Cyr"/>
        </w:rPr>
        <w:t>.</w:t>
      </w:r>
    </w:p>
    <w:p w14:paraId="65A1C679" w14:textId="2C94BAD1" w:rsidR="006E6582" w:rsidRPr="00D16DD5" w:rsidRDefault="00F03BAF">
      <w:pPr>
        <w:pStyle w:val="razdel"/>
        <w:rPr>
          <w:rFonts w:asciiTheme="majorHAnsi" w:hAnsiTheme="majorHAnsi" w:cs="Garamond Premr Pro Capt Cyr"/>
        </w:rPr>
      </w:pPr>
      <w:r w:rsidRPr="00D16DD5">
        <w:rPr>
          <w:rFonts w:asciiTheme="majorHAnsi" w:hAnsiTheme="majorHAnsi" w:cs="Garamond Premr Pro Capt Cyr"/>
        </w:rPr>
        <w:t>С.</w:t>
      </w:r>
      <w:r w:rsidR="00DA32EC" w:rsidRPr="00D16DD5">
        <w:rPr>
          <w:rFonts w:asciiTheme="majorHAnsi" w:hAnsiTheme="majorHAnsi" w:cs="Garamond Premr Pro Capt Cyr"/>
        </w:rPr>
        <w:t xml:space="preserve"> </w:t>
      </w:r>
      <w:r w:rsidR="00DD2FFB" w:rsidRPr="00D16DD5">
        <w:rPr>
          <w:rFonts w:asciiTheme="majorHAnsi" w:hAnsiTheme="majorHAnsi" w:cs="Garamond Premr Pro Capt Cyr"/>
        </w:rPr>
        <w:t>Международните назарянски младежки служения</w:t>
      </w:r>
      <w:r w:rsidR="006E6582" w:rsidRPr="00D16DD5">
        <w:rPr>
          <w:rFonts w:asciiTheme="majorHAnsi" w:hAnsiTheme="majorHAnsi" w:cs="Garamond Premr Pro Capt Cyr"/>
        </w:rPr>
        <w:t xml:space="preserve"> </w:t>
      </w:r>
    </w:p>
    <w:p w14:paraId="0A47FA82" w14:textId="3580DA0B"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342</w:t>
      </w:r>
      <w:r w:rsidR="006E6582" w:rsidRPr="00D16DD5">
        <w:rPr>
          <w:rFonts w:asciiTheme="majorHAnsi" w:hAnsiTheme="majorHAnsi" w:cs="Garamond Premr Pro"/>
          <w:b/>
          <w:bCs/>
        </w:rPr>
        <w:t>.</w:t>
      </w:r>
      <w:r w:rsidR="006E6582" w:rsidRPr="00D16DD5">
        <w:rPr>
          <w:rFonts w:asciiTheme="majorHAnsi" w:hAnsiTheme="majorHAnsi"/>
        </w:rPr>
        <w:t xml:space="preserve"> </w:t>
      </w:r>
      <w:r w:rsidR="006E6582" w:rsidRPr="00D16DD5">
        <w:rPr>
          <w:rFonts w:asciiTheme="majorHAnsi" w:hAnsiTheme="majorHAnsi" w:cs="Garamond Premr Pro Subh Cyr"/>
        </w:rPr>
        <w:t xml:space="preserve">Назарянското младежко служение е организирано в световен мащаб под покровителството на </w:t>
      </w:r>
      <w:r w:rsidR="00DD2FFB" w:rsidRPr="00D16DD5">
        <w:rPr>
          <w:rFonts w:asciiTheme="majorHAnsi" w:hAnsiTheme="majorHAnsi" w:cs="Garamond Premr Pro Subh Cyr"/>
        </w:rPr>
        <w:t>Международните назарянски младежки служения</w:t>
      </w:r>
      <w:r w:rsidR="006E6582" w:rsidRPr="00D16DD5">
        <w:rPr>
          <w:rFonts w:asciiTheme="majorHAnsi" w:hAnsiTheme="majorHAnsi" w:cs="Garamond Premr Pro Subh Cyr"/>
        </w:rPr>
        <w:t xml:space="preserve"> съгласно Хартата на тази организация и под властта на отговорния генерален суперинтендант за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и на Генералния съвет.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на световно ниво следва да се състои от членовете, местните групи и областните звена на </w:t>
      </w:r>
      <w:r w:rsidR="00DD2FFB" w:rsidRPr="00D16DD5">
        <w:rPr>
          <w:rFonts w:asciiTheme="majorHAnsi" w:hAnsiTheme="majorHAnsi" w:cs="Garamond Premr Pro Subh Cyr"/>
        </w:rPr>
        <w:t>Международните назарянски младежки служения</w:t>
      </w:r>
      <w:r w:rsidR="006E6582" w:rsidRPr="00D16DD5">
        <w:rPr>
          <w:rFonts w:asciiTheme="majorHAnsi" w:hAnsiTheme="majorHAnsi" w:cs="Garamond Premr Pro Subh Cyr"/>
        </w:rPr>
        <w:t xml:space="preserve"> по света. Тя се направлява от Хартата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и Световния план за служение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одобрен от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w:t>
      </w:r>
    </w:p>
    <w:p w14:paraId="06620BF2" w14:textId="55914521"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342</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Следва да има четиригодишен Световен конгрес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който се провежда по време, определено от Съвета на генералните суперинтенданти след допитване до Световния съвет на </w:t>
      </w:r>
      <w:r w:rsidR="00DD2FFB" w:rsidRPr="00D16DD5">
        <w:rPr>
          <w:rFonts w:asciiTheme="majorHAnsi" w:hAnsiTheme="majorHAnsi" w:cs="Garamond Premr Pro Subh Cyr"/>
        </w:rPr>
        <w:t>Международните назарянски младежки служения</w:t>
      </w:r>
      <w:r w:rsidR="006E6582" w:rsidRPr="00D16DD5">
        <w:rPr>
          <w:rFonts w:asciiTheme="majorHAnsi" w:hAnsiTheme="majorHAnsi" w:cs="Garamond Premr Pro Subh Cyr"/>
        </w:rPr>
        <w:t xml:space="preserve">. Членове на четиригодишния конгрес са онези лица, които са посочени в Световния план за служение на </w:t>
      </w:r>
      <w:r w:rsidR="00EC228F" w:rsidRPr="00D16DD5">
        <w:rPr>
          <w:rFonts w:asciiTheme="majorHAnsi" w:hAnsiTheme="majorHAnsi" w:cs="Garamond Premr Pro Subh Cyr"/>
        </w:rPr>
        <w:lastRenderedPageBreak/>
        <w:t>NYI</w:t>
      </w:r>
      <w:r w:rsidR="006E6582" w:rsidRPr="00D16DD5">
        <w:rPr>
          <w:rFonts w:asciiTheme="majorHAnsi" w:hAnsiTheme="majorHAnsi" w:cs="Garamond Premr Pro Subh Cyr"/>
        </w:rPr>
        <w:t xml:space="preserve"> (810).</w:t>
      </w:r>
    </w:p>
    <w:p w14:paraId="7A70F7A9" w14:textId="7FF36092"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342</w:t>
      </w:r>
      <w:r w:rsidR="006E6582" w:rsidRPr="00D16DD5">
        <w:rPr>
          <w:rFonts w:asciiTheme="majorHAnsi" w:hAnsiTheme="majorHAnsi" w:cs="Garamond Premr Pro"/>
          <w:b/>
          <w:bCs/>
        </w:rPr>
        <w:t xml:space="preserve">.2. </w:t>
      </w:r>
      <w:r w:rsidR="006E6582" w:rsidRPr="00D16DD5">
        <w:rPr>
          <w:rFonts w:asciiTheme="majorHAnsi" w:hAnsiTheme="majorHAnsi" w:cs="Garamond Premr Pro Subh Cyr"/>
        </w:rPr>
        <w:t xml:space="preserve">Конгресът следва да избере световен председател и световен заместник-председател, които трябва да са служебни членове на Световния съвет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и да служат без заплата.</w:t>
      </w:r>
    </w:p>
    <w:p w14:paraId="5ADA09CD" w14:textId="5C521BA5"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342</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Световният съвет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се състои от председател, заместник-председател, младежки членове на общо основание и представители от всеки регион, както е обозначено в Световния план за служение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(810). Директорът на </w:t>
      </w:r>
      <w:r w:rsidR="00DD2FFB" w:rsidRPr="00D16DD5">
        <w:rPr>
          <w:rFonts w:asciiTheme="majorHAnsi" w:hAnsiTheme="majorHAnsi" w:cs="Garamond Premr Pro Subh Cyr"/>
        </w:rPr>
        <w:t>Международните назарянски младежки служения</w:t>
      </w:r>
      <w:r w:rsidR="006E6582" w:rsidRPr="00D16DD5">
        <w:rPr>
          <w:rFonts w:asciiTheme="majorHAnsi" w:hAnsiTheme="majorHAnsi" w:cs="Garamond Premr Pro Subh Cyr"/>
        </w:rPr>
        <w:t xml:space="preserve"> се явява служебен член на съвета. Световният съвет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трябва да отговаря пред Генералния съвет посредством Комисията за </w:t>
      </w:r>
      <w:r w:rsidR="00D31A06" w:rsidRPr="00D16DD5">
        <w:rPr>
          <w:rFonts w:asciiTheme="majorHAnsi" w:hAnsiTheme="majorHAnsi" w:cs="Garamond Premr Pro Subh Cyr"/>
        </w:rPr>
        <w:t>световна мисия</w:t>
      </w:r>
      <w:r w:rsidR="006E6582" w:rsidRPr="00D16DD5">
        <w:rPr>
          <w:rFonts w:asciiTheme="majorHAnsi" w:hAnsiTheme="majorHAnsi" w:cs="Garamond Premr Pro Subh Cyr"/>
        </w:rPr>
        <w:t xml:space="preserve"> и пред отговорния генерален суперинтендант за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и трябва да води делата си съгласно Хартата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и Световния план за служение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Членовете на Световния съвет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заемат поста си до приключване на следващото </w:t>
      </w:r>
      <w:r w:rsidR="00D31A06" w:rsidRPr="00D16DD5">
        <w:rPr>
          <w:rFonts w:asciiTheme="majorHAnsi" w:hAnsiTheme="majorHAnsi" w:cs="Garamond Premr Pro Subh Cyr"/>
        </w:rPr>
        <w:t xml:space="preserve">Генерално </w:t>
      </w:r>
      <w:r w:rsidR="006E6582" w:rsidRPr="00D16DD5">
        <w:rPr>
          <w:rFonts w:asciiTheme="majorHAnsi" w:hAnsiTheme="majorHAnsi" w:cs="Garamond Premr Pro Subh Cyr"/>
        </w:rPr>
        <w:t>събрание, когато бъдат избрани и въведени в длъжност техните приемници.</w:t>
      </w:r>
    </w:p>
    <w:p w14:paraId="79B6DD9A" w14:textId="17FFC77D"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342</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w:t>
      </w:r>
      <w:r w:rsidR="00DD2FFB" w:rsidRPr="00D16DD5">
        <w:rPr>
          <w:rFonts w:asciiTheme="majorHAnsi" w:hAnsiTheme="majorHAnsi" w:cs="Garamond Premr Pro Subh Cyr"/>
        </w:rPr>
        <w:t>Международните назарянски младежки служения</w:t>
      </w:r>
      <w:r w:rsidR="0074416B" w:rsidRPr="00D16DD5">
        <w:rPr>
          <w:rFonts w:asciiTheme="majorHAnsi" w:hAnsiTheme="majorHAnsi" w:cs="Garamond Premr Pro Subh Cyr"/>
        </w:rPr>
        <w:t xml:space="preserve"> на световно ниво следва да бъдат представяни</w:t>
      </w:r>
      <w:r w:rsidR="006E6582" w:rsidRPr="00D16DD5">
        <w:rPr>
          <w:rFonts w:asciiTheme="majorHAnsi" w:hAnsiTheme="majorHAnsi" w:cs="Garamond Premr Pro Subh Cyr"/>
        </w:rPr>
        <w:t xml:space="preserve"> в Генералния съвет на Църквата на Назарянина от </w:t>
      </w:r>
      <w:r w:rsidR="00F03BAF" w:rsidRPr="00D16DD5">
        <w:rPr>
          <w:rFonts w:asciiTheme="majorHAnsi" w:hAnsiTheme="majorHAnsi" w:cs="Garamond Premr Pro Subh Cyr"/>
        </w:rPr>
        <w:t xml:space="preserve">един представител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избран от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измежду кандидати, издигнати от Световния съвет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w:t>
      </w:r>
      <w:r w:rsidR="00F03BAF" w:rsidRPr="00D16DD5">
        <w:rPr>
          <w:rFonts w:asciiTheme="majorHAnsi" w:hAnsiTheme="majorHAnsi" w:cs="Garamond Premr Pro Subh Cyr"/>
        </w:rPr>
        <w:t>(332.4, 333.3)</w:t>
      </w:r>
    </w:p>
    <w:p w14:paraId="77605EDE" w14:textId="16B0525F" w:rsidR="006E6582" w:rsidRPr="00D16DD5" w:rsidRDefault="0079726C">
      <w:pPr>
        <w:pStyle w:val="text"/>
        <w:rPr>
          <w:rFonts w:asciiTheme="majorHAnsi" w:hAnsiTheme="majorHAnsi" w:cs="Garamond Premr Pro Subh Cyr"/>
        </w:rPr>
      </w:pPr>
      <w:r w:rsidRPr="00D16DD5">
        <w:rPr>
          <w:rFonts w:asciiTheme="majorHAnsi" w:hAnsiTheme="majorHAnsi" w:cs="Garamond Premr Pro"/>
          <w:b/>
          <w:bCs/>
        </w:rPr>
        <w:t>342</w:t>
      </w:r>
      <w:r w:rsidR="006E6582" w:rsidRPr="00D16DD5">
        <w:rPr>
          <w:rFonts w:asciiTheme="majorHAnsi" w:hAnsiTheme="majorHAnsi" w:cs="Garamond Premr Pro"/>
          <w:b/>
          <w:bCs/>
        </w:rPr>
        <w:t>.5.</w:t>
      </w:r>
      <w:r w:rsidR="006E6582" w:rsidRPr="00D16DD5">
        <w:rPr>
          <w:rFonts w:asciiTheme="majorHAnsi" w:hAnsiTheme="majorHAnsi" w:cs="Garamond Premr Pro Subh Cyr"/>
        </w:rPr>
        <w:t xml:space="preserve"> </w:t>
      </w:r>
      <w:r w:rsidR="00DD2FFB" w:rsidRPr="00D16DD5">
        <w:rPr>
          <w:rFonts w:asciiTheme="majorHAnsi" w:hAnsiTheme="majorHAnsi" w:cs="Garamond Premr Pro Subh Cyr"/>
        </w:rPr>
        <w:t>Международните назарянски младежки служения</w:t>
      </w:r>
      <w:r w:rsidR="006E6582" w:rsidRPr="00D16DD5">
        <w:rPr>
          <w:rFonts w:asciiTheme="majorHAnsi" w:hAnsiTheme="majorHAnsi" w:cs="Garamond Premr Pro Subh Cyr"/>
        </w:rPr>
        <w:t xml:space="preserve"> в световен мащаб следва да бъд</w:t>
      </w:r>
      <w:r w:rsidR="0074416B" w:rsidRPr="00D16DD5">
        <w:rPr>
          <w:rFonts w:asciiTheme="majorHAnsi" w:hAnsiTheme="majorHAnsi" w:cs="Garamond Premr Pro Subh Cyr"/>
        </w:rPr>
        <w:t>ат представяни</w:t>
      </w:r>
      <w:r w:rsidR="006E6582" w:rsidRPr="00D16DD5">
        <w:rPr>
          <w:rFonts w:asciiTheme="majorHAnsi" w:hAnsiTheme="majorHAnsi" w:cs="Garamond Premr Pro Subh Cyr"/>
        </w:rPr>
        <w:t xml:space="preserve"> на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от световния председател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в края на </w:t>
      </w:r>
      <w:r w:rsidR="00BB0CD3" w:rsidRPr="00D16DD5">
        <w:rPr>
          <w:rFonts w:asciiTheme="majorHAnsi" w:hAnsiTheme="majorHAnsi" w:cs="Garamond Premr Pro Subh Cyr"/>
        </w:rPr>
        <w:t>неговия</w:t>
      </w:r>
      <w:r w:rsidR="006E6582" w:rsidRPr="00D16DD5">
        <w:rPr>
          <w:rFonts w:asciiTheme="majorHAnsi" w:hAnsiTheme="majorHAnsi" w:cs="Garamond Premr Pro Subh Cyr"/>
        </w:rPr>
        <w:t xml:space="preserve"> мандат. (301)</w:t>
      </w:r>
    </w:p>
    <w:p w14:paraId="472469A7" w14:textId="28681767" w:rsidR="006E6582" w:rsidRPr="00D16DD5" w:rsidRDefault="00F03BAF">
      <w:pPr>
        <w:pStyle w:val="razdel"/>
        <w:rPr>
          <w:rFonts w:asciiTheme="majorHAnsi" w:hAnsiTheme="majorHAnsi" w:cs="Garamond Premr Pro Capt Cyr"/>
        </w:rPr>
      </w:pPr>
      <w:r w:rsidRPr="00D16DD5">
        <w:rPr>
          <w:rFonts w:asciiTheme="majorHAnsi" w:hAnsiTheme="majorHAnsi" w:cs="Garamond Premr Pro Capt Cyr"/>
        </w:rPr>
        <w:t>Т.</w:t>
      </w:r>
      <w:r w:rsidR="00DA32EC" w:rsidRPr="00D16DD5">
        <w:rPr>
          <w:rFonts w:asciiTheme="majorHAnsi" w:hAnsiTheme="majorHAnsi" w:cs="Garamond Premr Pro Capt Cyr"/>
        </w:rPr>
        <w:t xml:space="preserve"> </w:t>
      </w:r>
      <w:r w:rsidR="00D31A06" w:rsidRPr="00D16DD5">
        <w:rPr>
          <w:rFonts w:asciiTheme="majorHAnsi" w:hAnsiTheme="majorHAnsi" w:cs="Garamond Premr Pro Capt Cyr"/>
        </w:rPr>
        <w:t xml:space="preserve">Световен </w:t>
      </w:r>
      <w:r w:rsidR="006E6582" w:rsidRPr="00D16DD5">
        <w:rPr>
          <w:rFonts w:asciiTheme="majorHAnsi" w:hAnsiTheme="majorHAnsi" w:cs="Garamond Premr Pro Capt Cyr"/>
        </w:rPr>
        <w:t>съвет на Международната назарянска мисионерска организация</w:t>
      </w:r>
    </w:p>
    <w:p w14:paraId="5AF60103" w14:textId="0C040486" w:rsidR="006E6582" w:rsidRPr="00D16DD5" w:rsidRDefault="0079726C">
      <w:pPr>
        <w:pStyle w:val="text"/>
        <w:rPr>
          <w:rFonts w:asciiTheme="majorHAnsi" w:hAnsiTheme="majorHAnsi" w:cs="Garamond Premr Pro Subh Cyr"/>
        </w:rPr>
      </w:pPr>
      <w:r w:rsidRPr="00D16DD5">
        <w:rPr>
          <w:rFonts w:asciiTheme="majorHAnsi" w:hAnsiTheme="majorHAnsi" w:cs="Garamond Premr Pro Subh Cyr"/>
          <w:b/>
        </w:rPr>
        <w:t>343</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Генералният съвет на </w:t>
      </w:r>
      <w:r w:rsidR="00DD2FFB" w:rsidRPr="00D16DD5">
        <w:rPr>
          <w:rFonts w:asciiTheme="majorHAnsi" w:hAnsiTheme="majorHAnsi" w:cs="Garamond Premr Pro Subh Cyr"/>
        </w:rPr>
        <w:t>Международните назарянски мисионерски служения</w:t>
      </w:r>
      <w:r w:rsidR="006E6582" w:rsidRPr="00D16DD5">
        <w:rPr>
          <w:rFonts w:asciiTheme="majorHAnsi" w:hAnsiTheme="majorHAnsi" w:cs="Garamond Premr Pro Subh Cyr"/>
        </w:rPr>
        <w:t xml:space="preserve"> следва да се състои от </w:t>
      </w:r>
      <w:r w:rsidR="00D31A06" w:rsidRPr="00D16DD5">
        <w:rPr>
          <w:rFonts w:asciiTheme="majorHAnsi" w:hAnsiTheme="majorHAnsi" w:cs="Garamond Premr Pro Subh Cyr"/>
        </w:rPr>
        <w:t xml:space="preserve">световния </w:t>
      </w:r>
      <w:r w:rsidR="006E6582" w:rsidRPr="00D16DD5">
        <w:rPr>
          <w:rFonts w:asciiTheme="majorHAnsi" w:hAnsiTheme="majorHAnsi" w:cs="Garamond Premr Pro Subh Cyr"/>
        </w:rPr>
        <w:t xml:space="preserve">председател, </w:t>
      </w:r>
      <w:r w:rsidR="00D31A06" w:rsidRPr="00D16DD5">
        <w:rPr>
          <w:rFonts w:asciiTheme="majorHAnsi" w:hAnsiTheme="majorHAnsi" w:cs="Garamond Premr Pro Subh Cyr"/>
        </w:rPr>
        <w:t xml:space="preserve">световния </w:t>
      </w:r>
      <w:r w:rsidR="006E6582" w:rsidRPr="00D16DD5">
        <w:rPr>
          <w:rFonts w:asciiTheme="majorHAnsi" w:hAnsiTheme="majorHAnsi" w:cs="Garamond Premr Pro Subh Cyr"/>
        </w:rPr>
        <w:t xml:space="preserve">директор и броя на членовете, предписани от Устава на </w:t>
      </w:r>
      <w:r w:rsidR="00DD2FFB" w:rsidRPr="00D16DD5">
        <w:rPr>
          <w:rFonts w:asciiTheme="majorHAnsi" w:hAnsiTheme="majorHAnsi" w:cs="Garamond Premr Pro Subh Cyr"/>
        </w:rPr>
        <w:t>Международните назарянски мисионерски служения</w:t>
      </w:r>
      <w:r w:rsidR="006E6582" w:rsidRPr="00D16DD5">
        <w:rPr>
          <w:rFonts w:asciiTheme="majorHAnsi" w:hAnsiTheme="majorHAnsi" w:cs="Garamond Premr Pro Subh Cyr"/>
        </w:rPr>
        <w:t xml:space="preserve"> и избирани в съответствие с него.</w:t>
      </w:r>
    </w:p>
    <w:p w14:paraId="2A91A5A9" w14:textId="772C914C" w:rsidR="006E6582" w:rsidRPr="00D16DD5" w:rsidRDefault="0079726C">
      <w:pPr>
        <w:pStyle w:val="text"/>
        <w:rPr>
          <w:rFonts w:asciiTheme="majorHAnsi" w:hAnsiTheme="majorHAnsi" w:cs="Garamond Premr Pro Subh Cyr"/>
        </w:rPr>
      </w:pPr>
      <w:r w:rsidRPr="00D16DD5">
        <w:rPr>
          <w:rFonts w:asciiTheme="majorHAnsi" w:hAnsiTheme="majorHAnsi" w:cs="Garamond Premr Pro Subh Cyr"/>
          <w:b/>
        </w:rPr>
        <w:t>343</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w:t>
      </w:r>
      <w:r w:rsidR="00D31A06" w:rsidRPr="00D16DD5">
        <w:rPr>
          <w:rFonts w:asciiTheme="majorHAnsi" w:hAnsiTheme="majorHAnsi" w:cs="Garamond Premr Pro Subh Cyr"/>
        </w:rPr>
        <w:t xml:space="preserve">Световният </w:t>
      </w:r>
      <w:r w:rsidR="006E6582" w:rsidRPr="00D16DD5">
        <w:rPr>
          <w:rFonts w:asciiTheme="majorHAnsi" w:hAnsiTheme="majorHAnsi" w:cs="Garamond Premr Pro Subh Cyr"/>
        </w:rPr>
        <w:t xml:space="preserve">съвет трябва да се направлява от Устава на </w:t>
      </w:r>
      <w:r w:rsidR="00EC228F" w:rsidRPr="00D16DD5">
        <w:rPr>
          <w:rFonts w:asciiTheme="majorHAnsi" w:hAnsiTheme="majorHAnsi" w:cs="Garamond Premr Pro Subh Cyr"/>
        </w:rPr>
        <w:t>NMI</w:t>
      </w:r>
      <w:r w:rsidR="006E6582" w:rsidRPr="00D16DD5">
        <w:rPr>
          <w:rFonts w:asciiTheme="majorHAnsi" w:hAnsiTheme="majorHAnsi" w:cs="Garamond Premr Pro Subh Cyr"/>
        </w:rPr>
        <w:t xml:space="preserve">. </w:t>
      </w:r>
      <w:r w:rsidR="0024739D" w:rsidRPr="00D16DD5">
        <w:rPr>
          <w:rFonts w:asciiTheme="majorHAnsi" w:hAnsiTheme="majorHAnsi" w:cs="Garamond Premr Pro Subh Cyr"/>
        </w:rPr>
        <w:t xml:space="preserve">Той </w:t>
      </w:r>
      <w:r w:rsidR="006E6582" w:rsidRPr="00D16DD5">
        <w:rPr>
          <w:rFonts w:asciiTheme="majorHAnsi" w:hAnsiTheme="majorHAnsi" w:cs="Garamond Premr Pro Subh Cyr"/>
        </w:rPr>
        <w:t xml:space="preserve">следва да </w:t>
      </w:r>
      <w:r w:rsidR="0058663E" w:rsidRPr="00D16DD5">
        <w:rPr>
          <w:rFonts w:asciiTheme="majorHAnsi" w:hAnsiTheme="majorHAnsi" w:cs="Garamond Premr Pro Subh Cyr"/>
        </w:rPr>
        <w:t xml:space="preserve">докладва </w:t>
      </w:r>
      <w:r w:rsidR="006E6582" w:rsidRPr="00D16DD5">
        <w:rPr>
          <w:rFonts w:asciiTheme="majorHAnsi" w:hAnsiTheme="majorHAnsi" w:cs="Garamond Premr Pro Subh Cyr"/>
        </w:rPr>
        <w:t>на Световния мисионерски комитет на Генералния съвет на Църквата на Назарянина. (811)</w:t>
      </w:r>
    </w:p>
    <w:p w14:paraId="308D0881" w14:textId="094AD1B9" w:rsidR="006E6582" w:rsidRPr="00D16DD5" w:rsidRDefault="0079726C">
      <w:pPr>
        <w:pStyle w:val="text"/>
        <w:rPr>
          <w:rFonts w:asciiTheme="majorHAnsi" w:hAnsiTheme="majorHAnsi" w:cs="Garamond Premr Pro Subh Cyr"/>
        </w:rPr>
      </w:pPr>
      <w:r w:rsidRPr="00D16DD5">
        <w:rPr>
          <w:rFonts w:asciiTheme="majorHAnsi" w:hAnsiTheme="majorHAnsi" w:cs="Garamond Premr Pro Subh Cyr"/>
          <w:b/>
        </w:rPr>
        <w:t>343</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w:t>
      </w:r>
      <w:r w:rsidR="00D31A06" w:rsidRPr="00D16DD5">
        <w:rPr>
          <w:rFonts w:asciiTheme="majorHAnsi" w:hAnsiTheme="majorHAnsi" w:cs="Garamond Premr Pro Subh Cyr"/>
        </w:rPr>
        <w:t>Световният</w:t>
      </w:r>
      <w:r w:rsidR="006E6582" w:rsidRPr="00D16DD5">
        <w:rPr>
          <w:rFonts w:asciiTheme="majorHAnsi" w:hAnsiTheme="majorHAnsi" w:cs="Garamond Premr Pro Subh Cyr"/>
        </w:rPr>
        <w:t xml:space="preserve"> директор се предлага от директора на </w:t>
      </w:r>
      <w:r w:rsidR="00F042CC" w:rsidRPr="00D16DD5">
        <w:rPr>
          <w:rFonts w:asciiTheme="majorHAnsi" w:hAnsiTheme="majorHAnsi" w:cs="Garamond Premr Pro Subh Cyr"/>
        </w:rPr>
        <w:t>Офис</w:t>
      </w:r>
      <w:r w:rsidR="00D31A06"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006E6582" w:rsidRPr="00D16DD5">
        <w:rPr>
          <w:rFonts w:asciiTheme="majorHAnsi" w:hAnsiTheme="majorHAnsi" w:cs="Garamond Premr Pro Subh Cyr"/>
        </w:rPr>
        <w:t xml:space="preserve"> след допитване до генералния суперинтендант, чиято сфера на пълномощия обхваща </w:t>
      </w:r>
      <w:r w:rsidR="00F042CC" w:rsidRPr="00D16DD5">
        <w:rPr>
          <w:rFonts w:asciiTheme="majorHAnsi" w:hAnsiTheme="majorHAnsi" w:cs="Garamond Premr Pro Subh Cyr"/>
        </w:rPr>
        <w:t>Офис</w:t>
      </w:r>
      <w:r w:rsidR="00D31A06"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006E6582" w:rsidRPr="00D16DD5">
        <w:rPr>
          <w:rFonts w:asciiTheme="majorHAnsi" w:hAnsiTheme="majorHAnsi" w:cs="Garamond Premr Pro Subh Cyr"/>
        </w:rPr>
        <w:t xml:space="preserve">, и следва да бъде одобрен с мнозинство от гласовете на членовете на </w:t>
      </w:r>
      <w:r w:rsidR="00D31A06" w:rsidRPr="00D16DD5">
        <w:rPr>
          <w:rFonts w:asciiTheme="majorHAnsi" w:hAnsiTheme="majorHAnsi" w:cs="Garamond Premr Pro Subh Cyr"/>
        </w:rPr>
        <w:t>Световния</w:t>
      </w:r>
      <w:r w:rsidR="006E6582" w:rsidRPr="00D16DD5">
        <w:rPr>
          <w:rFonts w:asciiTheme="majorHAnsi" w:hAnsiTheme="majorHAnsi" w:cs="Garamond Premr Pro Subh Cyr"/>
        </w:rPr>
        <w:t xml:space="preserve"> съвет на </w:t>
      </w:r>
      <w:r w:rsidR="00EC228F" w:rsidRPr="00D16DD5">
        <w:rPr>
          <w:rFonts w:asciiTheme="majorHAnsi" w:hAnsiTheme="majorHAnsi" w:cs="Garamond Premr Pro Subh Cyr"/>
        </w:rPr>
        <w:t>NMI</w:t>
      </w:r>
      <w:r w:rsidR="006E6582" w:rsidRPr="00D16DD5">
        <w:rPr>
          <w:rFonts w:asciiTheme="majorHAnsi" w:hAnsiTheme="majorHAnsi" w:cs="Garamond Premr Pro Subh Cyr"/>
        </w:rPr>
        <w:t xml:space="preserve">, преди да бъде представен пред Световния мисионерски комитет за одобрение с гласовете на мнозинството, като Съветът на генералните суперинтенданти представя препоръка за избор. В случай че кандидатурата не бъде одобрена, директорът на </w:t>
      </w:r>
      <w:r w:rsidR="00386F94" w:rsidRPr="00D16DD5">
        <w:rPr>
          <w:rFonts w:asciiTheme="majorHAnsi" w:hAnsiTheme="majorHAnsi" w:cs="Garamond Premr Pro Subh Cyr"/>
        </w:rPr>
        <w:t>Офиса на световната мисия</w:t>
      </w:r>
      <w:r w:rsidR="006E6582" w:rsidRPr="00D16DD5">
        <w:rPr>
          <w:rFonts w:asciiTheme="majorHAnsi" w:hAnsiTheme="majorHAnsi" w:cs="Garamond Premr Pro Subh Cyr"/>
        </w:rPr>
        <w:t xml:space="preserve"> и Съветът на генералните суперинтенданти следва да предложат други кандидатури, докато някоя бъде одобрена с мнозинство при гласуване с бюлетина от страна на Генералния съвет на </w:t>
      </w:r>
      <w:r w:rsidR="00EC228F" w:rsidRPr="00D16DD5">
        <w:rPr>
          <w:rFonts w:asciiTheme="majorHAnsi" w:hAnsiTheme="majorHAnsi" w:cs="Garamond Premr Pro Subh Cyr"/>
        </w:rPr>
        <w:t>NMI</w:t>
      </w:r>
      <w:r w:rsidR="006E6582" w:rsidRPr="00D16DD5">
        <w:rPr>
          <w:rFonts w:asciiTheme="majorHAnsi" w:hAnsiTheme="majorHAnsi" w:cs="Garamond Premr Pro Subh Cyr"/>
        </w:rPr>
        <w:t xml:space="preserve">. </w:t>
      </w:r>
      <w:r w:rsidR="00D31A06" w:rsidRPr="00D16DD5">
        <w:rPr>
          <w:rFonts w:asciiTheme="majorHAnsi" w:hAnsiTheme="majorHAnsi" w:cs="Garamond Premr Pro Subh Cyr"/>
        </w:rPr>
        <w:t>Световният</w:t>
      </w:r>
      <w:r w:rsidR="006E6582" w:rsidRPr="00D16DD5">
        <w:rPr>
          <w:rFonts w:asciiTheme="majorHAnsi" w:hAnsiTheme="majorHAnsi" w:cs="Garamond Premr Pro Subh Cyr"/>
        </w:rPr>
        <w:t xml:space="preserve"> директор е служебен член на </w:t>
      </w:r>
      <w:r w:rsidR="00D31A06" w:rsidRPr="00D16DD5">
        <w:rPr>
          <w:rFonts w:asciiTheme="majorHAnsi" w:hAnsiTheme="majorHAnsi" w:cs="Garamond Premr Pro Subh Cyr"/>
        </w:rPr>
        <w:t>Световния</w:t>
      </w:r>
      <w:r w:rsidR="006E6582" w:rsidRPr="00D16DD5">
        <w:rPr>
          <w:rFonts w:asciiTheme="majorHAnsi" w:hAnsiTheme="majorHAnsi" w:cs="Garamond Premr Pro Subh Cyr"/>
        </w:rPr>
        <w:t xml:space="preserve"> съвет на </w:t>
      </w:r>
      <w:r w:rsidR="00EC228F" w:rsidRPr="00D16DD5">
        <w:rPr>
          <w:rFonts w:asciiTheme="majorHAnsi" w:hAnsiTheme="majorHAnsi" w:cs="Garamond Premr Pro Subh Cyr"/>
        </w:rPr>
        <w:t>NMI</w:t>
      </w:r>
      <w:r w:rsidR="006E6582" w:rsidRPr="00D16DD5">
        <w:rPr>
          <w:rFonts w:asciiTheme="majorHAnsi" w:hAnsiTheme="majorHAnsi" w:cs="Garamond Premr Pro Subh Cyr"/>
        </w:rPr>
        <w:t xml:space="preserve"> и част от персонала на </w:t>
      </w:r>
      <w:r w:rsidR="00D31A06" w:rsidRPr="00D16DD5">
        <w:rPr>
          <w:rFonts w:asciiTheme="majorHAnsi" w:hAnsiTheme="majorHAnsi" w:cs="Garamond Premr Pro Subh Cyr"/>
        </w:rPr>
        <w:t>Офиса на световната мисия</w:t>
      </w:r>
      <w:r w:rsidR="006E6582" w:rsidRPr="00D16DD5">
        <w:rPr>
          <w:rFonts w:asciiTheme="majorHAnsi" w:hAnsiTheme="majorHAnsi" w:cs="Garamond Premr Pro Subh Cyr"/>
        </w:rPr>
        <w:t xml:space="preserve">. </w:t>
      </w:r>
    </w:p>
    <w:p w14:paraId="2D8C1AFA" w14:textId="34607E14" w:rsidR="006E6582" w:rsidRPr="00D16DD5" w:rsidRDefault="0079726C">
      <w:pPr>
        <w:pStyle w:val="text"/>
        <w:rPr>
          <w:rFonts w:asciiTheme="majorHAnsi" w:hAnsiTheme="majorHAnsi" w:cs="Garamond Premr Pro Subh Cyr"/>
        </w:rPr>
      </w:pPr>
      <w:r w:rsidRPr="00D16DD5">
        <w:rPr>
          <w:rFonts w:asciiTheme="majorHAnsi" w:hAnsiTheme="majorHAnsi" w:cs="Garamond Premr Pro Subh Cyr"/>
          <w:b/>
        </w:rPr>
        <w:t>343</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w:t>
      </w:r>
      <w:r w:rsidR="00DD2FFB" w:rsidRPr="00D16DD5">
        <w:rPr>
          <w:rFonts w:asciiTheme="majorHAnsi" w:hAnsiTheme="majorHAnsi" w:cs="Garamond Premr Pro Subh Cyr"/>
        </w:rPr>
        <w:t>Международните назарянски мисионерски служения</w:t>
      </w:r>
      <w:r w:rsidR="00A14470" w:rsidRPr="00D16DD5">
        <w:rPr>
          <w:rFonts w:asciiTheme="majorHAnsi" w:hAnsiTheme="majorHAnsi" w:cs="Garamond Premr Pro Subh Cyr"/>
        </w:rPr>
        <w:t xml:space="preserve"> следва да бъде представлявани</w:t>
      </w:r>
      <w:r w:rsidR="006E6582" w:rsidRPr="00D16DD5">
        <w:rPr>
          <w:rFonts w:asciiTheme="majorHAnsi" w:hAnsiTheme="majorHAnsi" w:cs="Garamond Premr Pro Subh Cyr"/>
        </w:rPr>
        <w:t xml:space="preserve"> в Генералния съвет на Църквата на Назарянина от един член, избран за тази длъжност от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измежду кандидатури, предложени от </w:t>
      </w:r>
      <w:r w:rsidR="00D31A06" w:rsidRPr="00D16DD5">
        <w:rPr>
          <w:rFonts w:asciiTheme="majorHAnsi" w:hAnsiTheme="majorHAnsi" w:cs="Garamond Premr Pro Subh Cyr"/>
        </w:rPr>
        <w:t>Световния</w:t>
      </w:r>
      <w:r w:rsidR="006E6582" w:rsidRPr="00D16DD5">
        <w:rPr>
          <w:rFonts w:asciiTheme="majorHAnsi" w:hAnsiTheme="majorHAnsi" w:cs="Garamond Premr Pro Subh Cyr"/>
        </w:rPr>
        <w:t xml:space="preserve"> съвет на </w:t>
      </w:r>
      <w:r w:rsidR="00DD2FFB" w:rsidRPr="00D16DD5">
        <w:rPr>
          <w:rFonts w:asciiTheme="majorHAnsi" w:hAnsiTheme="majorHAnsi" w:cs="Garamond Premr Pro Subh Cyr"/>
        </w:rPr>
        <w:t>Международните назарянски мисионерски служения</w:t>
      </w:r>
      <w:r w:rsidR="006E6582" w:rsidRPr="00D16DD5">
        <w:rPr>
          <w:rFonts w:asciiTheme="majorHAnsi" w:hAnsiTheme="majorHAnsi" w:cs="Garamond Premr Pro Subh Cyr"/>
        </w:rPr>
        <w:t xml:space="preserve">. </w:t>
      </w:r>
      <w:r w:rsidR="00F03BAF" w:rsidRPr="00D16DD5">
        <w:rPr>
          <w:rFonts w:asciiTheme="majorHAnsi" w:hAnsiTheme="majorHAnsi" w:cs="Garamond Premr Pro Subh Cyr"/>
        </w:rPr>
        <w:t>(332.5, 333.4)</w:t>
      </w:r>
    </w:p>
    <w:p w14:paraId="078ED7F9" w14:textId="167C44F4" w:rsidR="0058663E" w:rsidRPr="00D16DD5" w:rsidRDefault="0079726C" w:rsidP="00BD0B17">
      <w:pPr>
        <w:pStyle w:val="text"/>
        <w:rPr>
          <w:rFonts w:asciiTheme="majorHAnsi" w:hAnsiTheme="majorHAnsi" w:cs="Garamond Premr Pro Subh Cyr"/>
        </w:rPr>
      </w:pPr>
      <w:r w:rsidRPr="00D16DD5">
        <w:rPr>
          <w:rFonts w:asciiTheme="majorHAnsi" w:hAnsiTheme="majorHAnsi" w:cs="Garamond Premr Pro Subh Cyr"/>
          <w:b/>
        </w:rPr>
        <w:t>343</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Непосредствено преди редовното свикване на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следва да се провежда Четиригодишен конгрес под ръководството на Генералния съвет на </w:t>
      </w:r>
      <w:r w:rsidR="00DD2FFB" w:rsidRPr="00D16DD5">
        <w:rPr>
          <w:rFonts w:asciiTheme="majorHAnsi" w:hAnsiTheme="majorHAnsi" w:cs="Garamond Premr Pro Subh Cyr"/>
        </w:rPr>
        <w:t>Международните назарянски мисионерски служения</w:t>
      </w:r>
      <w:r w:rsidR="006E6582" w:rsidRPr="00D16DD5">
        <w:rPr>
          <w:rFonts w:asciiTheme="majorHAnsi" w:hAnsiTheme="majorHAnsi" w:cs="Garamond Premr Pro Subh Cyr"/>
        </w:rPr>
        <w:t xml:space="preserve">. Този конгрес трябва да избере </w:t>
      </w:r>
      <w:r w:rsidR="00D31A06" w:rsidRPr="00D16DD5">
        <w:rPr>
          <w:rFonts w:asciiTheme="majorHAnsi" w:hAnsiTheme="majorHAnsi" w:cs="Garamond Premr Pro Subh Cyr"/>
        </w:rPr>
        <w:t>Световния</w:t>
      </w:r>
      <w:r w:rsidR="006E6582" w:rsidRPr="00D16DD5">
        <w:rPr>
          <w:rFonts w:asciiTheme="majorHAnsi" w:hAnsiTheme="majorHAnsi" w:cs="Garamond Premr Pro Subh Cyr"/>
        </w:rPr>
        <w:t xml:space="preserve"> съвет на </w:t>
      </w:r>
      <w:r w:rsidR="00DD2FFB" w:rsidRPr="00D16DD5">
        <w:rPr>
          <w:rFonts w:asciiTheme="majorHAnsi" w:hAnsiTheme="majorHAnsi" w:cs="Garamond Premr Pro Subh Cyr"/>
        </w:rPr>
        <w:t>Международните назарянски мисионерски служения</w:t>
      </w:r>
      <w:r w:rsidR="006E6582" w:rsidRPr="00D16DD5">
        <w:rPr>
          <w:rFonts w:asciiTheme="majorHAnsi" w:hAnsiTheme="majorHAnsi" w:cs="Garamond Premr Pro Subh Cyr"/>
        </w:rPr>
        <w:t xml:space="preserve"> в съгласие с Устава. Конгресът следва да избере генерален председател, който ще бъде служебен член на </w:t>
      </w:r>
      <w:r w:rsidR="00D31A06" w:rsidRPr="00D16DD5">
        <w:rPr>
          <w:rFonts w:asciiTheme="majorHAnsi" w:hAnsiTheme="majorHAnsi" w:cs="Garamond Premr Pro Subh Cyr"/>
        </w:rPr>
        <w:t>Световния</w:t>
      </w:r>
      <w:r w:rsidR="006E6582" w:rsidRPr="00D16DD5">
        <w:rPr>
          <w:rFonts w:asciiTheme="majorHAnsi" w:hAnsiTheme="majorHAnsi" w:cs="Garamond Premr Pro Subh Cyr"/>
        </w:rPr>
        <w:t xml:space="preserve"> съвет на </w:t>
      </w:r>
      <w:r w:rsidR="00DD2FFB" w:rsidRPr="00D16DD5">
        <w:rPr>
          <w:rFonts w:asciiTheme="majorHAnsi" w:hAnsiTheme="majorHAnsi" w:cs="Garamond Premr Pro Subh Cyr"/>
        </w:rPr>
        <w:t>Международните назарянски мисионерски служения</w:t>
      </w:r>
      <w:r w:rsidR="006E6582" w:rsidRPr="00D16DD5">
        <w:rPr>
          <w:rFonts w:asciiTheme="majorHAnsi" w:hAnsiTheme="majorHAnsi" w:cs="Garamond Premr Pro Subh Cyr"/>
        </w:rPr>
        <w:t>. (811)</w:t>
      </w:r>
    </w:p>
    <w:p w14:paraId="0E0028D4" w14:textId="060CE426" w:rsidR="006E6582" w:rsidRPr="00D16DD5" w:rsidRDefault="00F03BAF">
      <w:pPr>
        <w:pStyle w:val="razdel"/>
        <w:rPr>
          <w:rFonts w:asciiTheme="majorHAnsi" w:hAnsiTheme="majorHAnsi" w:cs="Garamond Premr Pro Capt Cyr"/>
        </w:rPr>
      </w:pPr>
      <w:r w:rsidRPr="00D16DD5">
        <w:rPr>
          <w:rFonts w:asciiTheme="majorHAnsi" w:hAnsiTheme="majorHAnsi" w:cs="Garamond Premr Pro Capt Cyr"/>
        </w:rPr>
        <w:t>У.</w:t>
      </w:r>
      <w:r w:rsidR="00DA32EC" w:rsidRPr="00D16DD5">
        <w:rPr>
          <w:rFonts w:asciiTheme="majorHAnsi" w:hAnsiTheme="majorHAnsi" w:cs="Garamond Premr Pro Capt Cyr"/>
        </w:rPr>
        <w:t xml:space="preserve"> </w:t>
      </w:r>
      <w:r w:rsidR="006E6582" w:rsidRPr="00D16DD5">
        <w:rPr>
          <w:rFonts w:asciiTheme="majorHAnsi" w:hAnsiTheme="majorHAnsi" w:cs="Garamond Premr Pro Capt Cyr"/>
        </w:rPr>
        <w:t>Национални съвети</w:t>
      </w:r>
    </w:p>
    <w:p w14:paraId="372AF76D" w14:textId="4119D968" w:rsidR="00F03BAF" w:rsidRPr="00D16DD5" w:rsidRDefault="00F03BAF" w:rsidP="001F1BFE">
      <w:pPr>
        <w:pStyle w:val="text"/>
        <w:rPr>
          <w:rFonts w:asciiTheme="majorHAnsi" w:hAnsiTheme="majorHAnsi" w:cs="Garamond Premr Pro Subh Cyr"/>
        </w:rPr>
      </w:pPr>
      <w:r w:rsidRPr="00D16DD5">
        <w:rPr>
          <w:rFonts w:asciiTheme="majorHAnsi" w:hAnsiTheme="majorHAnsi" w:cs="Garamond Premr Pro"/>
          <w:b/>
          <w:bCs/>
        </w:rPr>
        <w:t xml:space="preserve">344. </w:t>
      </w:r>
      <w:r w:rsidR="0013003E" w:rsidRPr="00D16DD5">
        <w:rPr>
          <w:rFonts w:asciiTheme="majorHAnsi" w:hAnsiTheme="majorHAnsi" w:cs="Garamond Premr Pro Subh Cyr"/>
        </w:rPr>
        <w:t>По препоръка на Съвета</w:t>
      </w:r>
      <w:r w:rsidR="00A14470" w:rsidRPr="00D16DD5">
        <w:rPr>
          <w:rFonts w:asciiTheme="majorHAnsi" w:hAnsiTheme="majorHAnsi" w:cs="Garamond Premr Pro Subh Cyr"/>
        </w:rPr>
        <w:t xml:space="preserve"> на генералните суперинтенданти</w:t>
      </w:r>
      <w:r w:rsidR="0013003E" w:rsidRPr="00D16DD5">
        <w:rPr>
          <w:rFonts w:asciiTheme="majorHAnsi" w:hAnsiTheme="majorHAnsi" w:cs="Garamond Premr Pro Subh Cyr"/>
        </w:rPr>
        <w:t xml:space="preserve"> може да бъде създаден националният съвет, когато е необходим да подпомогне мисията и стратегията на църквата в тази нация. Националният съвет трябва да има такава власт, каквато </w:t>
      </w:r>
      <w:r w:rsidR="000361BE" w:rsidRPr="00D16DD5">
        <w:rPr>
          <w:rFonts w:asciiTheme="majorHAnsi" w:hAnsiTheme="majorHAnsi" w:cs="Garamond Premr Pro Subh Cyr"/>
        </w:rPr>
        <w:t>му</w:t>
      </w:r>
      <w:r w:rsidR="0013003E" w:rsidRPr="00D16DD5">
        <w:rPr>
          <w:rFonts w:asciiTheme="majorHAnsi" w:hAnsiTheme="majorHAnsi" w:cs="Garamond Premr Pro Subh Cyr"/>
        </w:rPr>
        <w:t xml:space="preserve"> даде регионалният директор и Областният консултативен(и) съвет(и) на съответния народ от фаза </w:t>
      </w:r>
      <w:r w:rsidR="00A14470" w:rsidRPr="00D16DD5">
        <w:rPr>
          <w:rFonts w:asciiTheme="majorHAnsi" w:hAnsiTheme="majorHAnsi" w:cs="Garamond Premr Pro Subh Cyr"/>
        </w:rPr>
        <w:t>III</w:t>
      </w:r>
      <w:r w:rsidR="0013003E" w:rsidRPr="00D16DD5">
        <w:rPr>
          <w:rFonts w:asciiTheme="majorHAnsi" w:hAnsiTheme="majorHAnsi" w:cs="Garamond Premr Pro Subh Cyr"/>
        </w:rPr>
        <w:t>, ако има такъв</w:t>
      </w:r>
      <w:r w:rsidR="000361BE" w:rsidRPr="00D16DD5">
        <w:rPr>
          <w:rFonts w:asciiTheme="majorHAnsi" w:hAnsiTheme="majorHAnsi" w:cs="Garamond Premr Pro Subh Cyr"/>
        </w:rPr>
        <w:t>,</w:t>
      </w:r>
      <w:r w:rsidR="0013003E" w:rsidRPr="00D16DD5">
        <w:rPr>
          <w:rFonts w:asciiTheme="majorHAnsi" w:hAnsiTheme="majorHAnsi" w:cs="Garamond Premr Pro Subh Cyr"/>
        </w:rPr>
        <w:t xml:space="preserve"> и в консултация с генералния(те) суперинтендант(и), под чиято юрисдикция се намира този регион и област</w:t>
      </w:r>
      <w:r w:rsidR="000361BE" w:rsidRPr="00D16DD5">
        <w:rPr>
          <w:rFonts w:asciiTheme="majorHAnsi" w:hAnsiTheme="majorHAnsi" w:cs="Garamond Premr Pro Subh Cyr"/>
        </w:rPr>
        <w:t>, за</w:t>
      </w:r>
      <w:r w:rsidRPr="00D16DD5">
        <w:rPr>
          <w:rFonts w:asciiTheme="majorHAnsi" w:hAnsiTheme="majorHAnsi" w:cs="Garamond Premr Pro Subh Cyr"/>
        </w:rPr>
        <w:t xml:space="preserve"> </w:t>
      </w:r>
      <w:r w:rsidR="0013003E" w:rsidRPr="00D16DD5">
        <w:rPr>
          <w:rFonts w:asciiTheme="majorHAnsi" w:hAnsiTheme="majorHAnsi" w:cs="Garamond Premr Pro Subh Cyr"/>
        </w:rPr>
        <w:t>да действа от името на църквата в изпълнение на регионалната стратегия</w:t>
      </w:r>
      <w:r w:rsidRPr="00D16DD5">
        <w:rPr>
          <w:rFonts w:asciiTheme="majorHAnsi" w:hAnsiTheme="majorHAnsi" w:cs="Garamond Premr Pro Subh Cyr"/>
        </w:rPr>
        <w:t xml:space="preserve">. </w:t>
      </w:r>
      <w:r w:rsidR="0013003E" w:rsidRPr="00D16DD5">
        <w:rPr>
          <w:rFonts w:asciiTheme="majorHAnsi" w:hAnsiTheme="majorHAnsi" w:cs="Garamond Premr Pro Subh Cyr"/>
        </w:rPr>
        <w:t>Може, ако се види необходимо на областния директор, в консултация с генералния суперинтендант, под чиято юрисдикция се намира регион</w:t>
      </w:r>
      <w:r w:rsidR="000361BE" w:rsidRPr="00D16DD5">
        <w:rPr>
          <w:rFonts w:asciiTheme="majorHAnsi" w:hAnsiTheme="majorHAnsi" w:cs="Garamond Premr Pro Subh Cyr"/>
        </w:rPr>
        <w:t>ът</w:t>
      </w:r>
      <w:r w:rsidR="0013003E" w:rsidRPr="00D16DD5">
        <w:rPr>
          <w:rFonts w:asciiTheme="majorHAnsi" w:hAnsiTheme="majorHAnsi" w:cs="Garamond Premr Pro Subh Cyr"/>
        </w:rPr>
        <w:t xml:space="preserve">, </w:t>
      </w:r>
      <w:r w:rsidR="000361BE" w:rsidRPr="00D16DD5">
        <w:rPr>
          <w:rFonts w:asciiTheme="majorHAnsi" w:hAnsiTheme="majorHAnsi" w:cs="Garamond Premr Pro Subh Cyr"/>
        </w:rPr>
        <w:t xml:space="preserve">той </w:t>
      </w:r>
      <w:r w:rsidR="0013003E" w:rsidRPr="00D16DD5">
        <w:rPr>
          <w:rFonts w:asciiTheme="majorHAnsi" w:hAnsiTheme="majorHAnsi" w:cs="Garamond Premr Pro Subh Cyr"/>
        </w:rPr>
        <w:t>да бъде регистриран като пълноправен предст</w:t>
      </w:r>
      <w:r w:rsidR="001F1BFE" w:rsidRPr="00D16DD5">
        <w:rPr>
          <w:rFonts w:asciiTheme="majorHAnsi" w:hAnsiTheme="majorHAnsi" w:cs="Garamond Premr Pro Subh Cyr"/>
        </w:rPr>
        <w:t>авител на Църквата на Назарянина в тази държава. Когато няма повече нужда за изпълнение на мисията или няма юридическа необходимост, националният съвет може да бъде разпуснат от Съвета на генералните суперинтенданти.</w:t>
      </w:r>
    </w:p>
    <w:p w14:paraId="0662E319" w14:textId="360386A2" w:rsidR="00FF6369" w:rsidRPr="00D16DD5" w:rsidRDefault="001F1BFE" w:rsidP="001F1BFE">
      <w:pPr>
        <w:pStyle w:val="text"/>
        <w:rPr>
          <w:rFonts w:asciiTheme="majorHAnsi" w:hAnsiTheme="majorHAnsi" w:cs="Garamond Premr Pro Subh Cyr"/>
        </w:rPr>
      </w:pPr>
      <w:r w:rsidRPr="00D16DD5">
        <w:rPr>
          <w:rFonts w:asciiTheme="majorHAnsi" w:hAnsiTheme="majorHAnsi" w:cs="Garamond Premr Pro Subh Cyr"/>
        </w:rPr>
        <w:t>Членството и структурата на всеки национален съвет трябва да бъде одобрен</w:t>
      </w:r>
      <w:r w:rsidR="000361BE" w:rsidRPr="00D16DD5">
        <w:rPr>
          <w:rFonts w:asciiTheme="majorHAnsi" w:hAnsiTheme="majorHAnsi" w:cs="Garamond Premr Pro Subh Cyr"/>
        </w:rPr>
        <w:t>и</w:t>
      </w:r>
      <w:r w:rsidRPr="00D16DD5">
        <w:rPr>
          <w:rFonts w:asciiTheme="majorHAnsi" w:hAnsiTheme="majorHAnsi" w:cs="Garamond Premr Pro Subh Cyr"/>
        </w:rPr>
        <w:t xml:space="preserve"> от Съвета на генералните суперинтенданти.</w:t>
      </w:r>
      <w:r w:rsidR="00FF6369" w:rsidRPr="00D16DD5">
        <w:rPr>
          <w:rFonts w:asciiTheme="majorHAnsi" w:hAnsiTheme="majorHAnsi" w:cs="Garamond Premr Pro Subh Cyr"/>
        </w:rPr>
        <w:t xml:space="preserve"> </w:t>
      </w:r>
    </w:p>
    <w:p w14:paraId="18383DEB" w14:textId="1C9D2EDA" w:rsidR="006E6582" w:rsidRPr="00D16DD5" w:rsidRDefault="00FF6369" w:rsidP="00BD0B17">
      <w:pPr>
        <w:pStyle w:val="text"/>
        <w:rPr>
          <w:rFonts w:asciiTheme="majorHAnsi" w:hAnsiTheme="majorHAnsi" w:cs="Garamond Premr Pro"/>
          <w:bCs/>
        </w:rPr>
      </w:pPr>
      <w:r w:rsidRPr="00D16DD5">
        <w:rPr>
          <w:rFonts w:asciiTheme="majorHAnsi" w:hAnsiTheme="majorHAnsi" w:cs="Garamond Premr Pro Subh Cyr"/>
        </w:rPr>
        <w:t>Препис от учредителните или корпоративни клаузи на този съвет трябва да се изпрати незабавно на генералния секретар. При промени те трябва да бъдат незабавно изпращани на генералния секретар. Всякакви дела, осъществявани от националния съвет, подлежат</w:t>
      </w:r>
      <w:r w:rsidR="00EF66FC" w:rsidRPr="00D16DD5">
        <w:rPr>
          <w:rFonts w:asciiTheme="majorHAnsi" w:hAnsiTheme="majorHAnsi" w:cs="Garamond Premr Pro Subh Cyr"/>
        </w:rPr>
        <w:t xml:space="preserve"> на</w:t>
      </w:r>
      <w:r w:rsidRPr="00D16DD5">
        <w:rPr>
          <w:rFonts w:asciiTheme="majorHAnsi" w:hAnsiTheme="majorHAnsi" w:cs="Garamond Premr Pro Subh Cyr"/>
        </w:rPr>
        <w:t xml:space="preserve"> консултиране с регионалния директор. Протоколите от годишните и извънредни заседания на националния съвет следва да се преглеждат от Регионалния консултативен съвет, преди да бъдат предадени на генералния секретар за четене и одобрение от Генералния съвет.</w:t>
      </w:r>
      <w:r w:rsidRPr="00D16DD5">
        <w:rPr>
          <w:rFonts w:asciiTheme="majorHAnsi" w:hAnsiTheme="majorHAnsi"/>
        </w:rPr>
        <w:t xml:space="preserve"> </w:t>
      </w:r>
      <w:r w:rsidRPr="00D16DD5">
        <w:rPr>
          <w:rFonts w:asciiTheme="majorHAnsi" w:hAnsiTheme="majorHAnsi" w:cs="Garamond Premr Pro Subh Cyr"/>
        </w:rPr>
        <w:t>(33.5)</w:t>
      </w:r>
    </w:p>
    <w:p w14:paraId="40AC3005" w14:textId="505AF3E2" w:rsidR="006E6582" w:rsidRPr="00D16DD5" w:rsidRDefault="00FF6369">
      <w:pPr>
        <w:pStyle w:val="razdel"/>
        <w:rPr>
          <w:rFonts w:asciiTheme="majorHAnsi" w:hAnsiTheme="majorHAnsi" w:cs="Garamond Premr Pro Capt Cyr"/>
        </w:rPr>
      </w:pPr>
      <w:r w:rsidRPr="00D16DD5">
        <w:rPr>
          <w:rFonts w:asciiTheme="majorHAnsi" w:hAnsiTheme="majorHAnsi" w:cs="Garamond Premr Pro Capt Cyr"/>
        </w:rPr>
        <w:t>Ф.</w:t>
      </w:r>
      <w:r w:rsidR="00DA32EC" w:rsidRPr="00D16DD5">
        <w:rPr>
          <w:rFonts w:asciiTheme="majorHAnsi" w:hAnsiTheme="majorHAnsi" w:cs="Garamond Premr Pro Capt Cyr"/>
        </w:rPr>
        <w:t xml:space="preserve"> </w:t>
      </w:r>
      <w:r w:rsidR="006E6582" w:rsidRPr="00D16DD5">
        <w:rPr>
          <w:rFonts w:asciiTheme="majorHAnsi" w:hAnsiTheme="majorHAnsi" w:cs="Garamond Premr Pro Capt Cyr"/>
          <w:color w:val="auto"/>
        </w:rPr>
        <w:t>Регион</w:t>
      </w:r>
    </w:p>
    <w:p w14:paraId="28BB0CE1" w14:textId="094892A1"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34</w:t>
      </w:r>
      <w:r w:rsidR="0049571D" w:rsidRPr="00D16DD5">
        <w:rPr>
          <w:rFonts w:asciiTheme="majorHAnsi" w:hAnsiTheme="majorHAnsi" w:cs="Garamond Premr Pro Cyr"/>
          <w:b/>
          <w:bCs/>
        </w:rPr>
        <w:t>5</w:t>
      </w:r>
      <w:r w:rsidRPr="00D16DD5">
        <w:rPr>
          <w:rFonts w:asciiTheme="majorHAnsi" w:hAnsiTheme="majorHAnsi" w:cs="Garamond Premr Pro Cyr"/>
          <w:b/>
          <w:bCs/>
        </w:rPr>
        <w:t xml:space="preserve">. Поява и предназначение. </w:t>
      </w:r>
      <w:r w:rsidRPr="00D16DD5">
        <w:rPr>
          <w:rFonts w:asciiTheme="majorHAnsi" w:hAnsiTheme="majorHAnsi" w:cs="Garamond Premr Pro Subh Cyr"/>
        </w:rPr>
        <w:t xml:space="preserve">При разрастването на църквата в световен мащаб се е образувало групирането на </w:t>
      </w:r>
      <w:r w:rsidRPr="00D16DD5">
        <w:rPr>
          <w:rFonts w:asciiTheme="majorHAnsi" w:hAnsiTheme="majorHAnsi" w:cs="Garamond Premr Pro Subh Cyr"/>
        </w:rPr>
        <w:lastRenderedPageBreak/>
        <w:t xml:space="preserve">няколко учредени области в географски </w:t>
      </w:r>
      <w:r w:rsidR="00E4523A" w:rsidRPr="00D16DD5">
        <w:rPr>
          <w:rFonts w:asciiTheme="majorHAnsi" w:hAnsiTheme="majorHAnsi" w:cs="Garamond Premr Pro Subh Cyr"/>
        </w:rPr>
        <w:t>регион</w:t>
      </w:r>
      <w:r w:rsidRPr="00D16DD5">
        <w:rPr>
          <w:rFonts w:asciiTheme="majorHAnsi" w:hAnsiTheme="majorHAnsi" w:cs="Garamond Premr Pro Subh Cyr"/>
        </w:rPr>
        <w:t xml:space="preserve">и. Съвкупност от съседни области, които са отговорни пред генералното управление на Църквата на Назарянина и имат съзнание за </w:t>
      </w:r>
      <w:r w:rsidR="00E4523A" w:rsidRPr="00D16DD5">
        <w:rPr>
          <w:rFonts w:asciiTheme="majorHAnsi" w:hAnsiTheme="majorHAnsi" w:cs="Garamond Premr Pro Subh Cyr"/>
        </w:rPr>
        <w:t>регион</w:t>
      </w:r>
      <w:r w:rsidRPr="00D16DD5">
        <w:rPr>
          <w:rFonts w:asciiTheme="majorHAnsi" w:hAnsiTheme="majorHAnsi" w:cs="Garamond Premr Pro Subh Cyr"/>
        </w:rPr>
        <w:t>а</w:t>
      </w:r>
      <w:r w:rsidR="00903EB3" w:rsidRPr="00D16DD5">
        <w:rPr>
          <w:rFonts w:asciiTheme="majorHAnsi" w:hAnsiTheme="majorHAnsi" w:cs="Garamond Premr Pro Subh Cyr"/>
        </w:rPr>
        <w:t>лна</w:t>
      </w:r>
      <w:r w:rsidRPr="00D16DD5">
        <w:rPr>
          <w:rFonts w:asciiTheme="majorHAnsi" w:hAnsiTheme="majorHAnsi" w:cs="Garamond Premr Pro Subh Cyr"/>
        </w:rPr>
        <w:t xml:space="preserve"> и културна обособеност, може да образува административен регион с решение на Генералния съвет и одобрение от Съвета на генералните суперинтенданти.</w:t>
      </w:r>
    </w:p>
    <w:p w14:paraId="2AE9DE25" w14:textId="3C2D2CF2" w:rsidR="006E6582" w:rsidRPr="00D16DD5" w:rsidRDefault="0049571D">
      <w:pPr>
        <w:pStyle w:val="text"/>
        <w:rPr>
          <w:rFonts w:asciiTheme="majorHAnsi" w:hAnsiTheme="majorHAnsi" w:cs="Garamond Premr Pro Subh Cyr"/>
        </w:rPr>
      </w:pPr>
      <w:r w:rsidRPr="00D16DD5">
        <w:rPr>
          <w:rFonts w:asciiTheme="majorHAnsi" w:hAnsiTheme="majorHAnsi" w:cs="Garamond Premr Pro Cyr"/>
          <w:b/>
          <w:bCs/>
        </w:rPr>
        <w:t>345</w:t>
      </w:r>
      <w:r w:rsidR="006E6582" w:rsidRPr="00D16DD5">
        <w:rPr>
          <w:rFonts w:asciiTheme="majorHAnsi" w:hAnsiTheme="majorHAnsi" w:cs="Garamond Premr Pro Cyr"/>
          <w:b/>
          <w:bCs/>
        </w:rPr>
        <w:t>.1. Регионална политика.</w:t>
      </w:r>
      <w:r w:rsidR="006E6582" w:rsidRPr="00D16DD5">
        <w:rPr>
          <w:rFonts w:asciiTheme="majorHAnsi" w:hAnsiTheme="majorHAnsi" w:cs="Garamond Premr Pro Subh Cyr"/>
        </w:rPr>
        <w:t xml:space="preserve"> В съответствие с несиметричния подход към организационното устройство, когато бъде сметнато за необходимо и след допитване до Регионалния консултативен съвет, Съветът на генералните суперинтенданти може да структурира административни региони според специфичните нужди, потенциалните проблеми, съществуващите факти и разнообразните културни и образователни дадености в конкретните им географски </w:t>
      </w:r>
      <w:r w:rsidR="00E4523A" w:rsidRPr="00D16DD5">
        <w:rPr>
          <w:rFonts w:asciiTheme="majorHAnsi" w:hAnsiTheme="majorHAnsi" w:cs="Garamond Premr Pro Subh Cyr"/>
        </w:rPr>
        <w:t>регион</w:t>
      </w:r>
      <w:r w:rsidR="006E6582" w:rsidRPr="00D16DD5">
        <w:rPr>
          <w:rFonts w:asciiTheme="majorHAnsi" w:hAnsiTheme="majorHAnsi" w:cs="Garamond Premr Pro Subh Cyr"/>
        </w:rPr>
        <w:t xml:space="preserve">и на света. При подобни ситуации Съветът на генералните суперинтенданти следва да установи линия на поведение, която подкрепя неоспорими посвещения, включително нашите </w:t>
      </w:r>
      <w:r w:rsidR="006E6582" w:rsidRPr="00D16DD5">
        <w:rPr>
          <w:rFonts w:asciiTheme="majorHAnsi" w:hAnsiTheme="majorHAnsi" w:cs="Garamond Premr Pro Cyr"/>
          <w:i/>
          <w:iCs/>
        </w:rPr>
        <w:t>Постулати на вярата</w:t>
      </w:r>
      <w:r w:rsidR="006E6582" w:rsidRPr="00D16DD5">
        <w:rPr>
          <w:rFonts w:asciiTheme="majorHAnsi" w:hAnsiTheme="majorHAnsi" w:cs="Garamond Premr Pro Subh Cyr"/>
        </w:rPr>
        <w:t>, вярно п</w:t>
      </w:r>
      <w:r w:rsidR="00903EB3" w:rsidRPr="00D16DD5">
        <w:rPr>
          <w:rFonts w:asciiTheme="majorHAnsi" w:hAnsiTheme="majorHAnsi" w:cs="Garamond Premr Pro Subh Cyr"/>
        </w:rPr>
        <w:t>ридържане към учението ни за све</w:t>
      </w:r>
      <w:r w:rsidR="006E6582" w:rsidRPr="00D16DD5">
        <w:rPr>
          <w:rFonts w:asciiTheme="majorHAnsi" w:hAnsiTheme="majorHAnsi" w:cs="Garamond Premr Pro Subh Cyr"/>
        </w:rPr>
        <w:t>тостта и съответния начин на живот и  подкрепа за нашите мащабни мисионерски усилия.</w:t>
      </w:r>
    </w:p>
    <w:p w14:paraId="0DD5AA7E" w14:textId="19CCB92F" w:rsidR="004F3E98" w:rsidRPr="00D16DD5" w:rsidRDefault="0049571D">
      <w:pPr>
        <w:pStyle w:val="text"/>
        <w:rPr>
          <w:rFonts w:asciiTheme="majorHAnsi" w:hAnsiTheme="majorHAnsi" w:cs="Garamond Premr Pro Subh Cyr"/>
        </w:rPr>
      </w:pPr>
      <w:r w:rsidRPr="00D16DD5">
        <w:rPr>
          <w:rFonts w:asciiTheme="majorHAnsi" w:hAnsiTheme="majorHAnsi" w:cs="Garamond Premr Pro Cyr"/>
          <w:b/>
          <w:bCs/>
        </w:rPr>
        <w:t>345</w:t>
      </w:r>
      <w:r w:rsidR="006E6582" w:rsidRPr="00D16DD5">
        <w:rPr>
          <w:rFonts w:asciiTheme="majorHAnsi" w:hAnsiTheme="majorHAnsi" w:cs="Garamond Premr Pro Cyr"/>
          <w:b/>
          <w:bCs/>
        </w:rPr>
        <w:t xml:space="preserve">.2. Задължения. Главните задължения на регионите </w:t>
      </w:r>
      <w:r w:rsidR="006E6582" w:rsidRPr="00D16DD5">
        <w:rPr>
          <w:rFonts w:asciiTheme="majorHAnsi" w:hAnsiTheme="majorHAnsi" w:cs="Garamond Premr Pro Subh Cyr"/>
        </w:rPr>
        <w:t>са:</w:t>
      </w:r>
    </w:p>
    <w:p w14:paraId="0932B025" w14:textId="6B55835C" w:rsidR="004F3E98" w:rsidRPr="00D16DD5" w:rsidRDefault="006E6582" w:rsidP="002D6143">
      <w:pPr>
        <w:pStyle w:val="text"/>
        <w:rPr>
          <w:rFonts w:asciiTheme="majorHAnsi" w:hAnsiTheme="majorHAnsi"/>
        </w:rPr>
      </w:pPr>
      <w:r w:rsidRPr="00D16DD5">
        <w:rPr>
          <w:rFonts w:asciiTheme="majorHAnsi" w:hAnsiTheme="majorHAnsi"/>
        </w:rPr>
        <w:t xml:space="preserve">Да осъществяват мисията на Църквата на Назарянина чрез установените </w:t>
      </w:r>
      <w:r w:rsidR="00E4523A" w:rsidRPr="00D16DD5">
        <w:rPr>
          <w:rFonts w:asciiTheme="majorHAnsi" w:hAnsiTheme="majorHAnsi"/>
        </w:rPr>
        <w:t>регион</w:t>
      </w:r>
      <w:r w:rsidRPr="00D16DD5">
        <w:rPr>
          <w:rFonts w:asciiTheme="majorHAnsi" w:hAnsiTheme="majorHAnsi"/>
        </w:rPr>
        <w:t>и с нова дейност, области и институции;</w:t>
      </w:r>
      <w:r w:rsidRPr="00D16DD5">
        <w:rPr>
          <w:rFonts w:asciiTheme="majorHAnsi" w:hAnsiTheme="majorHAnsi"/>
        </w:rPr>
        <w:tab/>
      </w:r>
    </w:p>
    <w:p w14:paraId="1CF9E570" w14:textId="4A9D626C" w:rsidR="004F3E98" w:rsidRPr="00D16DD5" w:rsidRDefault="006E6582" w:rsidP="002D6143">
      <w:pPr>
        <w:pStyle w:val="text"/>
        <w:rPr>
          <w:rFonts w:asciiTheme="majorHAnsi" w:hAnsiTheme="majorHAnsi"/>
        </w:rPr>
      </w:pPr>
      <w:r w:rsidRPr="00D16DD5">
        <w:rPr>
          <w:rFonts w:asciiTheme="majorHAnsi" w:hAnsiTheme="majorHAnsi"/>
        </w:rPr>
        <w:t>Да развиват регионално съзнание, общение и стратегии с цел изпълнение на Великото поръчение, като периодично събират заедно представители на области и институции за планиране, молитва и вдъхновение;</w:t>
      </w:r>
    </w:p>
    <w:p w14:paraId="39E3C8BD" w14:textId="2C22060C" w:rsidR="004F3E98" w:rsidRPr="00D16DD5" w:rsidRDefault="006E6582" w:rsidP="002D6143">
      <w:pPr>
        <w:pStyle w:val="text"/>
        <w:rPr>
          <w:rFonts w:asciiTheme="majorHAnsi" w:hAnsiTheme="majorHAnsi"/>
        </w:rPr>
      </w:pPr>
      <w:r w:rsidRPr="00D16DD5">
        <w:rPr>
          <w:rFonts w:asciiTheme="majorHAnsi" w:hAnsiTheme="majorHAnsi"/>
        </w:rPr>
        <w:t>Да предлага</w:t>
      </w:r>
      <w:r w:rsidR="00903EB3" w:rsidRPr="00D16DD5">
        <w:rPr>
          <w:rFonts w:asciiTheme="majorHAnsi" w:hAnsiTheme="majorHAnsi"/>
        </w:rPr>
        <w:t>т</w:t>
      </w:r>
      <w:r w:rsidRPr="00D16DD5">
        <w:rPr>
          <w:rFonts w:asciiTheme="majorHAnsi" w:hAnsiTheme="majorHAnsi"/>
        </w:rPr>
        <w:t xml:space="preserve"> лица за </w:t>
      </w:r>
      <w:r w:rsidR="00E4523A" w:rsidRPr="00D16DD5">
        <w:rPr>
          <w:rFonts w:asciiTheme="majorHAnsi" w:hAnsiTheme="majorHAnsi"/>
        </w:rPr>
        <w:t>Генералното събрание</w:t>
      </w:r>
      <w:r w:rsidRPr="00D16DD5">
        <w:rPr>
          <w:rFonts w:asciiTheme="majorHAnsi" w:hAnsiTheme="majorHAnsi"/>
        </w:rPr>
        <w:t xml:space="preserve"> и Генералните/ Световни конвенции с цел избирането им в Генералния съвет;</w:t>
      </w:r>
    </w:p>
    <w:p w14:paraId="0620B45A" w14:textId="592BBE7C" w:rsidR="004F3E98" w:rsidRPr="00D16DD5" w:rsidRDefault="006E6582" w:rsidP="002D6143">
      <w:pPr>
        <w:pStyle w:val="text"/>
        <w:rPr>
          <w:rFonts w:asciiTheme="majorHAnsi" w:hAnsiTheme="majorHAnsi"/>
        </w:rPr>
      </w:pPr>
      <w:r w:rsidRPr="00D16DD5">
        <w:rPr>
          <w:rFonts w:asciiTheme="majorHAnsi" w:hAnsiTheme="majorHAnsi"/>
        </w:rPr>
        <w:t xml:space="preserve">В съответствие с клаузите в </w:t>
      </w:r>
      <w:r w:rsidRPr="00D16DD5">
        <w:rPr>
          <w:rFonts w:asciiTheme="majorHAnsi" w:hAnsiTheme="majorHAnsi" w:cs="Garamond Premr Pro Cyr"/>
          <w:i/>
          <w:iCs/>
        </w:rPr>
        <w:t>Наръчника</w:t>
      </w:r>
      <w:r w:rsidRPr="00D16DD5">
        <w:rPr>
          <w:rFonts w:asciiTheme="majorHAnsi" w:hAnsiTheme="majorHAnsi"/>
        </w:rPr>
        <w:t xml:space="preserve"> да откриват и поддържат такива училища и колежи или други институции, каквито решат;</w:t>
      </w:r>
    </w:p>
    <w:p w14:paraId="306A9551" w14:textId="2FF0C11F" w:rsidR="004F3E98" w:rsidRPr="00D16DD5" w:rsidRDefault="006E6582" w:rsidP="002D6143">
      <w:pPr>
        <w:pStyle w:val="text"/>
        <w:rPr>
          <w:rFonts w:asciiTheme="majorHAnsi" w:hAnsiTheme="majorHAnsi"/>
        </w:rPr>
      </w:pPr>
      <w:r w:rsidRPr="00D16DD5">
        <w:rPr>
          <w:rFonts w:asciiTheme="majorHAnsi" w:hAnsiTheme="majorHAnsi"/>
        </w:rPr>
        <w:t>Да бъдат упълномощени да набират и проучват кандидати за мисионери от региона в съгласие с възприетия курс на действие (344.3);</w:t>
      </w:r>
    </w:p>
    <w:p w14:paraId="5D50A98B" w14:textId="4041C236" w:rsidR="004F3E98" w:rsidRPr="00D16DD5" w:rsidRDefault="006E6582" w:rsidP="002D6143">
      <w:pPr>
        <w:pStyle w:val="text"/>
        <w:rPr>
          <w:rFonts w:asciiTheme="majorHAnsi" w:hAnsiTheme="majorHAnsi"/>
        </w:rPr>
      </w:pPr>
      <w:r w:rsidRPr="00D16DD5">
        <w:rPr>
          <w:rFonts w:asciiTheme="majorHAnsi" w:hAnsiTheme="majorHAnsi"/>
        </w:rPr>
        <w:t>Да планират с</w:t>
      </w:r>
      <w:r w:rsidR="004F3E98" w:rsidRPr="00D16DD5">
        <w:rPr>
          <w:rFonts w:asciiTheme="majorHAnsi" w:hAnsiTheme="majorHAnsi"/>
        </w:rPr>
        <w:t>рещи</w:t>
      </w:r>
      <w:r w:rsidRPr="00D16DD5">
        <w:rPr>
          <w:rFonts w:asciiTheme="majorHAnsi" w:hAnsiTheme="majorHAnsi"/>
        </w:rPr>
        <w:t xml:space="preserve"> на Регионалния консултативен съвет </w:t>
      </w:r>
      <w:r w:rsidR="004F3E98" w:rsidRPr="00D16DD5">
        <w:rPr>
          <w:rFonts w:asciiTheme="majorHAnsi" w:hAnsiTheme="majorHAnsi"/>
        </w:rPr>
        <w:t xml:space="preserve">и конференции </w:t>
      </w:r>
      <w:r w:rsidRPr="00D16DD5">
        <w:rPr>
          <w:rFonts w:asciiTheme="majorHAnsi" w:hAnsiTheme="majorHAnsi"/>
        </w:rPr>
        <w:t>за региона;</w:t>
      </w:r>
    </w:p>
    <w:p w14:paraId="35512427" w14:textId="304ED4CD" w:rsidR="006E6582" w:rsidRPr="00D16DD5" w:rsidRDefault="006E6582" w:rsidP="002D6143">
      <w:pPr>
        <w:pStyle w:val="text"/>
        <w:rPr>
          <w:rFonts w:asciiTheme="majorHAnsi" w:hAnsiTheme="majorHAnsi"/>
        </w:rPr>
      </w:pPr>
      <w:r w:rsidRPr="00D16DD5">
        <w:rPr>
          <w:rFonts w:asciiTheme="majorHAnsi" w:hAnsiTheme="majorHAnsi"/>
        </w:rPr>
        <w:t>Да подпомагат националните съвети според изискванията на член</w:t>
      </w:r>
      <w:r w:rsidR="004F3E98" w:rsidRPr="00D16DD5">
        <w:rPr>
          <w:rFonts w:asciiTheme="majorHAnsi" w:hAnsiTheme="majorHAnsi"/>
        </w:rPr>
        <w:t>ове 344 и</w:t>
      </w:r>
      <w:r w:rsidR="003C5B41" w:rsidRPr="00D16DD5">
        <w:rPr>
          <w:rFonts w:asciiTheme="majorHAnsi" w:hAnsiTheme="majorHAnsi"/>
        </w:rPr>
        <w:t xml:space="preserve"> 345.3</w:t>
      </w:r>
      <w:r w:rsidRPr="00D16DD5">
        <w:rPr>
          <w:rFonts w:asciiTheme="majorHAnsi" w:hAnsiTheme="majorHAnsi"/>
        </w:rPr>
        <w:t>.</w:t>
      </w:r>
    </w:p>
    <w:p w14:paraId="04E4AC03" w14:textId="3878B22B" w:rsidR="006E6582" w:rsidRPr="00D16DD5" w:rsidRDefault="0049571D">
      <w:pPr>
        <w:pStyle w:val="text"/>
        <w:rPr>
          <w:rFonts w:asciiTheme="majorHAnsi" w:hAnsiTheme="majorHAnsi" w:cs="Garamond Premr Pro Subh Cyr"/>
        </w:rPr>
      </w:pPr>
      <w:r w:rsidRPr="00D16DD5">
        <w:rPr>
          <w:rFonts w:asciiTheme="majorHAnsi" w:hAnsiTheme="majorHAnsi" w:cs="Garamond Premr Pro Cyr"/>
          <w:b/>
          <w:bCs/>
        </w:rPr>
        <w:t>345</w:t>
      </w:r>
      <w:r w:rsidR="006E6582" w:rsidRPr="00D16DD5">
        <w:rPr>
          <w:rFonts w:asciiTheme="majorHAnsi" w:hAnsiTheme="majorHAnsi" w:cs="Garamond Premr Pro Cyr"/>
          <w:b/>
          <w:bCs/>
        </w:rPr>
        <w:t>.3. Регионален консултативен съвет (РКС).</w:t>
      </w:r>
      <w:r w:rsidR="006E6582" w:rsidRPr="00D16DD5">
        <w:rPr>
          <w:rFonts w:asciiTheme="majorHAnsi" w:hAnsiTheme="majorHAnsi" w:cs="Garamond Premr Pro Subh Cyr"/>
        </w:rPr>
        <w:t xml:space="preserve"> Регионът може да има Регионален консултативен съвет, чиито отговорности ще бъдат да подпомага регионалния директор в разработването на стратегия за региона, да преглежда и препоръчва приемането или отхвърлянето на всички протоколи на националния съвет, преди да ги препрати до службата на генералния секретар, да събеседва с кандидатите за мисионери, за да ги препоръча на </w:t>
      </w:r>
      <w:r w:rsidR="00F042CC" w:rsidRPr="00D16DD5">
        <w:rPr>
          <w:rFonts w:asciiTheme="majorHAnsi" w:hAnsiTheme="majorHAnsi" w:cs="Garamond Premr Pro Subh Cyr"/>
        </w:rPr>
        <w:t>Офис</w:t>
      </w:r>
      <w:r w:rsidR="004F3E98"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006E6582" w:rsidRPr="00D16DD5">
        <w:rPr>
          <w:rFonts w:asciiTheme="majorHAnsi" w:hAnsiTheme="majorHAnsi" w:cs="Garamond Premr Pro Subh Cyr"/>
        </w:rPr>
        <w:t xml:space="preserve"> и/ или за да бъдат разпределени като регионални мисионери или такива с договор </w:t>
      </w:r>
      <w:r w:rsidR="003C5B41" w:rsidRPr="00D16DD5">
        <w:rPr>
          <w:rFonts w:asciiTheme="majorHAnsi" w:hAnsiTheme="majorHAnsi" w:cs="Garamond Premr Pro Subh Cyr"/>
        </w:rPr>
        <w:t xml:space="preserve">със сдружение „Църква на Назарянина“ </w:t>
      </w:r>
      <w:r w:rsidR="006E6582" w:rsidRPr="00D16DD5">
        <w:rPr>
          <w:rFonts w:asciiTheme="majorHAnsi" w:hAnsiTheme="majorHAnsi" w:cs="Garamond Premr Pro Subh Cyr"/>
        </w:rPr>
        <w:t>, да получава доклади от регионалния директор, координаторите за полеви стратегии и координаторите на служения</w:t>
      </w:r>
      <w:r w:rsidR="004F3E98" w:rsidRPr="00D16DD5">
        <w:rPr>
          <w:rFonts w:asciiTheme="majorHAnsi" w:hAnsiTheme="majorHAnsi" w:cs="Garamond Premr Pro Subh Cyr"/>
        </w:rPr>
        <w:t>.</w:t>
      </w:r>
      <w:r w:rsidR="006E6582" w:rsidRPr="00D16DD5">
        <w:rPr>
          <w:rFonts w:asciiTheme="majorHAnsi" w:hAnsiTheme="majorHAnsi" w:cs="Garamond Premr Pro Subh Cyr"/>
        </w:rPr>
        <w:t xml:space="preserve"> </w:t>
      </w:r>
    </w:p>
    <w:p w14:paraId="53A79946" w14:textId="336B7F39"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Членството в РКС трябва да е гъвкаво, за да бъде съветът съобразен с нуждите, развитието и изискванията на отделните региони. Регионалният директор препоръчва на директора за Световни мисии и на отговорния генерален суперинтендант броя на членовете в РКС за одобрение. Служебните членове са отговорният за региона генерален суперинтендант, директорът на </w:t>
      </w:r>
      <w:r w:rsidR="00F042CC" w:rsidRPr="00D16DD5">
        <w:rPr>
          <w:rFonts w:asciiTheme="majorHAnsi" w:hAnsiTheme="majorHAnsi" w:cs="Garamond Premr Pro Subh Cyr"/>
        </w:rPr>
        <w:t>Офис</w:t>
      </w:r>
      <w:r w:rsidR="004F3E98"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Pr="00D16DD5">
        <w:rPr>
          <w:rFonts w:asciiTheme="majorHAnsi" w:hAnsiTheme="majorHAnsi" w:cs="Garamond Premr Pro Subh Cyr"/>
        </w:rPr>
        <w:t xml:space="preserve"> и регионалният директор, който изпълнява функциите на председател. Щатните сътрудници с договори към </w:t>
      </w:r>
      <w:r w:rsidR="00F042CC" w:rsidRPr="00D16DD5">
        <w:rPr>
          <w:rFonts w:asciiTheme="majorHAnsi" w:hAnsiTheme="majorHAnsi" w:cs="Garamond Premr Pro Subh Cyr"/>
        </w:rPr>
        <w:t>Офис</w:t>
      </w:r>
      <w:r w:rsidR="004F3E98"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Pr="00D16DD5">
        <w:rPr>
          <w:rFonts w:asciiTheme="majorHAnsi" w:hAnsiTheme="majorHAnsi" w:cs="Garamond Premr Pro Subh Cyr"/>
        </w:rPr>
        <w:t xml:space="preserve"> не мо</w:t>
      </w:r>
      <w:r w:rsidR="00A0029C" w:rsidRPr="00D16DD5">
        <w:rPr>
          <w:rFonts w:asciiTheme="majorHAnsi" w:hAnsiTheme="majorHAnsi" w:cs="Garamond Premr Pro Subh Cyr"/>
        </w:rPr>
        <w:t>гат</w:t>
      </w:r>
      <w:r w:rsidRPr="00D16DD5">
        <w:rPr>
          <w:rFonts w:asciiTheme="majorHAnsi" w:hAnsiTheme="majorHAnsi" w:cs="Garamond Premr Pro Subh Cyr"/>
        </w:rPr>
        <w:t xml:space="preserve"> да бъдат кандидати за избиране в РКС, но могат да служат като помощен ресурс. Членовете на РКС се избират чрез гласуване с бюлетина от регионалната законодателна комисия по време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РКС следва да запълва всяко освободено място между </w:t>
      </w:r>
      <w:r w:rsidR="00A8264F" w:rsidRPr="00D16DD5">
        <w:rPr>
          <w:rFonts w:asciiTheme="majorHAnsi" w:hAnsiTheme="majorHAnsi" w:cs="Garamond Premr Pro Subh Cyr"/>
        </w:rPr>
        <w:t>Генерални</w:t>
      </w:r>
      <w:r w:rsidRPr="00D16DD5">
        <w:rPr>
          <w:rFonts w:asciiTheme="majorHAnsi" w:hAnsiTheme="majorHAnsi" w:cs="Garamond Premr Pro Subh Cyr"/>
        </w:rPr>
        <w:t>те събрания.</w:t>
      </w:r>
    </w:p>
    <w:p w14:paraId="5FAFF662" w14:textId="1303B7E3"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Като се допитва до РКС, регионалният директор може да свика регионална конференция или </w:t>
      </w:r>
      <w:r w:rsidR="00E4523A" w:rsidRPr="00D16DD5">
        <w:rPr>
          <w:rFonts w:asciiTheme="majorHAnsi" w:hAnsiTheme="majorHAnsi" w:cs="Garamond Premr Pro Subh Cyr"/>
        </w:rPr>
        <w:t>регион</w:t>
      </w:r>
      <w:r w:rsidR="004F3E98" w:rsidRPr="00D16DD5">
        <w:rPr>
          <w:rFonts w:asciiTheme="majorHAnsi" w:hAnsiTheme="majorHAnsi" w:cs="Garamond Premr Pro Subh Cyr"/>
        </w:rPr>
        <w:t>ал</w:t>
      </w:r>
      <w:r w:rsidRPr="00D16DD5">
        <w:rPr>
          <w:rFonts w:asciiTheme="majorHAnsi" w:hAnsiTheme="majorHAnsi" w:cs="Garamond Premr Pro Subh Cyr"/>
        </w:rPr>
        <w:t>на благовестителска конференция според нуждите.</w:t>
      </w:r>
      <w:r w:rsidR="004F3E98" w:rsidRPr="00D16DD5">
        <w:rPr>
          <w:rFonts w:asciiTheme="majorHAnsi" w:hAnsiTheme="majorHAnsi" w:cs="Garamond Premr Pro Subh Cyr"/>
        </w:rPr>
        <w:t xml:space="preserve"> (33.5)</w:t>
      </w:r>
    </w:p>
    <w:p w14:paraId="7C8BF347" w14:textId="1FC09492" w:rsidR="006E6582" w:rsidRPr="00D16DD5" w:rsidRDefault="0049571D">
      <w:pPr>
        <w:pStyle w:val="text"/>
        <w:rPr>
          <w:rFonts w:asciiTheme="majorHAnsi" w:hAnsiTheme="majorHAnsi" w:cs="Garamond Premr Pro Subh Cyr"/>
        </w:rPr>
      </w:pPr>
      <w:r w:rsidRPr="00D16DD5">
        <w:rPr>
          <w:rFonts w:asciiTheme="majorHAnsi" w:hAnsiTheme="majorHAnsi" w:cs="Garamond Premr Pro Cyr"/>
          <w:b/>
          <w:bCs/>
        </w:rPr>
        <w:t>345</w:t>
      </w:r>
      <w:r w:rsidR="006E6582" w:rsidRPr="00D16DD5">
        <w:rPr>
          <w:rFonts w:asciiTheme="majorHAnsi" w:hAnsiTheme="majorHAnsi" w:cs="Garamond Premr Pro Cyr"/>
          <w:b/>
          <w:bCs/>
        </w:rPr>
        <w:t>.4. Регионалният директор.</w:t>
      </w:r>
      <w:r w:rsidR="006E6582" w:rsidRPr="00D16DD5">
        <w:rPr>
          <w:rFonts w:asciiTheme="majorHAnsi" w:hAnsiTheme="majorHAnsi"/>
        </w:rPr>
        <w:t xml:space="preserve"> </w:t>
      </w:r>
      <w:r w:rsidR="006E6582" w:rsidRPr="00D16DD5">
        <w:rPr>
          <w:rFonts w:asciiTheme="majorHAnsi" w:hAnsiTheme="majorHAnsi" w:cs="Garamond Premr Pro Subh Cyr"/>
        </w:rPr>
        <w:t xml:space="preserve">Когато бъде сметнато за необходимо, регионът може да има директор, избран от Съвета на генералните суперинтенданти след допитване до директора на </w:t>
      </w:r>
      <w:r w:rsidR="00F042CC" w:rsidRPr="00D16DD5">
        <w:rPr>
          <w:rFonts w:asciiTheme="majorHAnsi" w:hAnsiTheme="majorHAnsi" w:cs="Garamond Premr Pro Subh Cyr"/>
        </w:rPr>
        <w:t>Офис</w:t>
      </w:r>
      <w:r w:rsidR="004F3E98"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006E6582" w:rsidRPr="00D16DD5">
        <w:rPr>
          <w:rFonts w:asciiTheme="majorHAnsi" w:hAnsiTheme="majorHAnsi" w:cs="Garamond Premr Pro Subh Cyr"/>
        </w:rPr>
        <w:t xml:space="preserve"> и утвърден от Генералния съвет, за да работи в съгласие с възприетите курсове на действие и практиките на Църквата на Назарянина, като осигурява ръководство по отношение на областите, църквите и институциите на дадения регион в изпълнение на мисията, стратегиите и плана на църквата.</w:t>
      </w:r>
    </w:p>
    <w:p w14:paraId="2000D74B" w14:textId="6A3AB78B"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Преди преизбирането на регионален директор следва да се проведе преглед на дейностт</w:t>
      </w:r>
      <w:r w:rsidR="001F5B2D" w:rsidRPr="00D16DD5">
        <w:rPr>
          <w:rFonts w:asciiTheme="majorHAnsi" w:hAnsiTheme="majorHAnsi" w:cs="Garamond Premr Pro Subh Cyr"/>
        </w:rPr>
        <w:t xml:space="preserve">а </w:t>
      </w:r>
      <w:r w:rsidRPr="00D16DD5">
        <w:rPr>
          <w:rFonts w:asciiTheme="majorHAnsi" w:hAnsiTheme="majorHAnsi" w:cs="Garamond Premr Pro Subh Cyr"/>
        </w:rPr>
        <w:t xml:space="preserve">от директора на </w:t>
      </w:r>
      <w:r w:rsidR="00F042CC" w:rsidRPr="00D16DD5">
        <w:rPr>
          <w:rFonts w:asciiTheme="majorHAnsi" w:hAnsiTheme="majorHAnsi" w:cs="Garamond Premr Pro Subh Cyr"/>
        </w:rPr>
        <w:t>Офис</w:t>
      </w:r>
      <w:r w:rsidR="004F3E98"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Pr="00D16DD5">
        <w:rPr>
          <w:rFonts w:asciiTheme="majorHAnsi" w:hAnsiTheme="majorHAnsi" w:cs="Garamond Premr Pro Subh Cyr"/>
        </w:rPr>
        <w:t xml:space="preserve"> и отговорния генерален суперинтендант с допитване до Регионалния консултативен съвет. Положителната оценка от прегледа ще представлява подкрепа за даването на препоръка за преизбиране. </w:t>
      </w:r>
    </w:p>
    <w:p w14:paraId="5B500C52" w14:textId="518D25BC"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Всеки регионален директор отговаря административно пред </w:t>
      </w:r>
      <w:r w:rsidR="00F042CC" w:rsidRPr="00D16DD5">
        <w:rPr>
          <w:rFonts w:asciiTheme="majorHAnsi" w:hAnsiTheme="majorHAnsi" w:cs="Garamond Premr Pro Subh Cyr"/>
        </w:rPr>
        <w:t>Офис</w:t>
      </w:r>
      <w:r w:rsidR="004F3E98"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Pr="00D16DD5">
        <w:rPr>
          <w:rFonts w:asciiTheme="majorHAnsi" w:hAnsiTheme="majorHAnsi" w:cs="Garamond Premr Pro Subh Cyr"/>
        </w:rPr>
        <w:t xml:space="preserve"> и Генералния съвет, а по въпроси на юрисдикцията – пред Съвета на генералните суперинтенданти.  </w:t>
      </w:r>
    </w:p>
    <w:p w14:paraId="28F588D9" w14:textId="68BDD757" w:rsidR="006E6582" w:rsidRPr="00D16DD5" w:rsidRDefault="0049571D">
      <w:pPr>
        <w:pStyle w:val="text"/>
        <w:rPr>
          <w:rFonts w:asciiTheme="majorHAnsi" w:hAnsiTheme="majorHAnsi" w:cs="Garamond Premr Pro Subh Cyr"/>
        </w:rPr>
      </w:pPr>
      <w:r w:rsidRPr="00D16DD5">
        <w:rPr>
          <w:rFonts w:asciiTheme="majorHAnsi" w:hAnsiTheme="majorHAnsi" w:cs="Garamond Premr Pro Cyr"/>
          <w:b/>
          <w:bCs/>
        </w:rPr>
        <w:t>345</w:t>
      </w:r>
      <w:r w:rsidR="006E6582" w:rsidRPr="00D16DD5">
        <w:rPr>
          <w:rFonts w:asciiTheme="majorHAnsi" w:hAnsiTheme="majorHAnsi" w:cs="Garamond Premr Pro Cyr"/>
          <w:b/>
          <w:bCs/>
        </w:rPr>
        <w:t xml:space="preserve">.5. </w:t>
      </w:r>
      <w:r w:rsidR="006E6582" w:rsidRPr="00D16DD5">
        <w:rPr>
          <w:rFonts w:asciiTheme="majorHAnsi" w:hAnsiTheme="majorHAnsi" w:cs="Garamond Premr Pro Cyr"/>
          <w:b/>
          <w:bCs/>
          <w:color w:val="auto"/>
        </w:rPr>
        <w:t xml:space="preserve">Координаторът </w:t>
      </w:r>
      <w:r w:rsidR="006E6582" w:rsidRPr="00D16DD5">
        <w:rPr>
          <w:rFonts w:asciiTheme="majorHAnsi" w:hAnsiTheme="majorHAnsi" w:cs="Garamond Premr Pro Cyr"/>
          <w:b/>
          <w:bCs/>
        </w:rPr>
        <w:t xml:space="preserve">за полева стратегия. </w:t>
      </w:r>
      <w:r w:rsidR="006E6582" w:rsidRPr="00D16DD5">
        <w:rPr>
          <w:rFonts w:asciiTheme="majorHAnsi" w:hAnsiTheme="majorHAnsi" w:cs="Garamond Premr Pro Subh Cyr"/>
        </w:rPr>
        <w:t xml:space="preserve">Когато бъде счетено за необходимо, регионалният директор може да създаде полева структура в региона и да препоръча на директора на </w:t>
      </w:r>
      <w:r w:rsidR="00F042CC" w:rsidRPr="00D16DD5">
        <w:rPr>
          <w:rFonts w:asciiTheme="majorHAnsi" w:hAnsiTheme="majorHAnsi" w:cs="Garamond Premr Pro Subh Cyr"/>
        </w:rPr>
        <w:t>Офис</w:t>
      </w:r>
      <w:r w:rsidR="00CC2DF6"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006E6582" w:rsidRPr="00D16DD5">
        <w:rPr>
          <w:rFonts w:asciiTheme="majorHAnsi" w:hAnsiTheme="majorHAnsi" w:cs="Garamond Premr Pro Subh Cyr"/>
        </w:rPr>
        <w:t xml:space="preserve"> назначаването на координатори за полеви стратегии според </w:t>
      </w:r>
      <w:r w:rsidR="006E6582" w:rsidRPr="00D16DD5">
        <w:rPr>
          <w:rFonts w:asciiTheme="majorHAnsi" w:hAnsiTheme="majorHAnsi" w:cs="Garamond Premr Pro Cyr"/>
          <w:i/>
          <w:iCs/>
        </w:rPr>
        <w:t>Наръчника за световна мисионерска политика и подход</w:t>
      </w:r>
      <w:r w:rsidR="006E6582" w:rsidRPr="00D16DD5">
        <w:rPr>
          <w:rFonts w:asciiTheme="majorHAnsi" w:hAnsiTheme="majorHAnsi" w:cs="Garamond Premr Pro Subh Cyr"/>
        </w:rPr>
        <w:t>. Координаторът за полева стратегия ще отговаря пред регионалния директор.</w:t>
      </w:r>
    </w:p>
    <w:p w14:paraId="6E8FA540" w14:textId="55FB0B68" w:rsidR="006E6582" w:rsidRPr="00D16DD5" w:rsidRDefault="0049571D">
      <w:pPr>
        <w:pStyle w:val="text"/>
        <w:rPr>
          <w:rFonts w:asciiTheme="majorHAnsi" w:hAnsiTheme="majorHAnsi" w:cs="Garamond Premr Pro Subh Cyr"/>
        </w:rPr>
      </w:pPr>
      <w:r w:rsidRPr="00D16DD5">
        <w:rPr>
          <w:rFonts w:asciiTheme="majorHAnsi" w:hAnsiTheme="majorHAnsi" w:cs="Garamond Premr Pro Cyr"/>
          <w:b/>
          <w:bCs/>
        </w:rPr>
        <w:t>345</w:t>
      </w:r>
      <w:r w:rsidR="006E6582" w:rsidRPr="00D16DD5">
        <w:rPr>
          <w:rFonts w:asciiTheme="majorHAnsi" w:hAnsiTheme="majorHAnsi" w:cs="Garamond Premr Pro Cyr"/>
          <w:b/>
          <w:bCs/>
        </w:rPr>
        <w:t>.6. Регионален консултативен комитет за курсовете на обучение.</w:t>
      </w:r>
      <w:r w:rsidR="006E6582" w:rsidRPr="00D16DD5">
        <w:rPr>
          <w:rFonts w:asciiTheme="majorHAnsi" w:hAnsiTheme="majorHAnsi" w:cs="Garamond Premr Pro Subh Cyr"/>
        </w:rPr>
        <w:t xml:space="preserve"> Регионалният консултативен комитет за курсовете на обучение (РКККО) следва да се състои от регионалния координатор за образованието, който може да е служебен председател на комитета, и представители, подбрани след допитване до регионалния директор. Чле</w:t>
      </w:r>
      <w:r w:rsidR="006E6582" w:rsidRPr="00D16DD5">
        <w:rPr>
          <w:rFonts w:asciiTheme="majorHAnsi" w:hAnsiTheme="majorHAnsi" w:cs="Garamond Premr Pro Subh Cyr"/>
        </w:rPr>
        <w:lastRenderedPageBreak/>
        <w:t>новете на РКККО трябва да представляват всички страни, заинтересувани от образованието за служители в региона (т.е. пастори, администратори, педагози и миряни).</w:t>
      </w:r>
    </w:p>
    <w:p w14:paraId="4C9058F3" w14:textId="3C640D78" w:rsidR="00CC2DF6" w:rsidRPr="00D16DD5" w:rsidRDefault="0049571D">
      <w:pPr>
        <w:pStyle w:val="text"/>
        <w:rPr>
          <w:rFonts w:asciiTheme="majorHAnsi" w:hAnsiTheme="majorHAnsi" w:cs="Garamond Premr Pro Subh Cyr"/>
        </w:rPr>
      </w:pPr>
      <w:r w:rsidRPr="00D16DD5">
        <w:rPr>
          <w:rFonts w:asciiTheme="majorHAnsi" w:hAnsiTheme="majorHAnsi" w:cs="Garamond Premr Pro Cyr"/>
          <w:b/>
          <w:bCs/>
        </w:rPr>
        <w:t>345</w:t>
      </w:r>
      <w:r w:rsidR="006E6582" w:rsidRPr="00D16DD5">
        <w:rPr>
          <w:rFonts w:asciiTheme="majorHAnsi" w:hAnsiTheme="majorHAnsi" w:cs="Garamond Premr Pro Cyr"/>
          <w:b/>
          <w:bCs/>
        </w:rPr>
        <w:t xml:space="preserve">.7. Задължения на Регионалния консултативен комитет за курсовете на обучение. Главните задължения на РКККО </w:t>
      </w:r>
      <w:r w:rsidR="006E6582" w:rsidRPr="00D16DD5">
        <w:rPr>
          <w:rFonts w:asciiTheme="majorHAnsi" w:hAnsiTheme="majorHAnsi" w:cs="Garamond Premr Pro Subh Cyr"/>
        </w:rPr>
        <w:t>са:</w:t>
      </w:r>
    </w:p>
    <w:p w14:paraId="27D59529" w14:textId="008F729C" w:rsidR="00CC2DF6" w:rsidRPr="00D16DD5" w:rsidRDefault="006E6582" w:rsidP="002D6143">
      <w:pPr>
        <w:pStyle w:val="text"/>
        <w:rPr>
          <w:rFonts w:asciiTheme="majorHAnsi" w:hAnsiTheme="majorHAnsi"/>
        </w:rPr>
      </w:pPr>
      <w:r w:rsidRPr="00D16DD5">
        <w:rPr>
          <w:rFonts w:asciiTheme="majorHAnsi" w:hAnsiTheme="majorHAnsi"/>
        </w:rPr>
        <w:t xml:space="preserve">Да разработи регионалното „Помагало за ръкополагане“ (ПЗР), очертаващо минималните образователни изисквания за ръкополагане в съответния регион на Църквата на Назарянина. Регионалното ПРС трябва да отразява минималните критерии, установени в </w:t>
      </w:r>
      <w:r w:rsidRPr="00D16DD5">
        <w:rPr>
          <w:rFonts w:asciiTheme="majorHAnsi" w:hAnsiTheme="majorHAnsi" w:cs="Garamond Premr Pro Cyr"/>
          <w:i/>
          <w:iCs/>
        </w:rPr>
        <w:t>Наръчника</w:t>
      </w:r>
      <w:r w:rsidRPr="00D16DD5">
        <w:rPr>
          <w:rFonts w:asciiTheme="majorHAnsi" w:hAnsiTheme="majorHAnsi"/>
        </w:rPr>
        <w:t xml:space="preserve"> и разгърнати подробно в „Международното помагало по критерии за развитие за ръкополагане“;</w:t>
      </w:r>
    </w:p>
    <w:p w14:paraId="5BB19ADD" w14:textId="36525C1A" w:rsidR="00CC2DF6" w:rsidRPr="00D16DD5" w:rsidRDefault="006E6582" w:rsidP="002D6143">
      <w:pPr>
        <w:pStyle w:val="text"/>
        <w:rPr>
          <w:rFonts w:asciiTheme="majorHAnsi" w:hAnsiTheme="majorHAnsi"/>
        </w:rPr>
      </w:pPr>
      <w:r w:rsidRPr="00D16DD5">
        <w:rPr>
          <w:rFonts w:asciiTheme="majorHAnsi" w:hAnsiTheme="majorHAnsi"/>
        </w:rPr>
        <w:t>Да разработи процедури за утвърждаване на образователните програми за служители в своя регион, да провери дали програмите отговарят на минималните критерии на регионалния КККО и МКККО;</w:t>
      </w:r>
    </w:p>
    <w:p w14:paraId="53AF2319" w14:textId="03B78155" w:rsidR="00CC2DF6" w:rsidRPr="00D16DD5" w:rsidRDefault="006E6582" w:rsidP="002D6143">
      <w:pPr>
        <w:pStyle w:val="text"/>
        <w:rPr>
          <w:rFonts w:asciiTheme="majorHAnsi" w:hAnsiTheme="majorHAnsi"/>
        </w:rPr>
      </w:pPr>
      <w:r w:rsidRPr="00D16DD5">
        <w:rPr>
          <w:rFonts w:asciiTheme="majorHAnsi" w:hAnsiTheme="majorHAnsi"/>
        </w:rPr>
        <w:t>Да сътрудничи на регионалните учебни заведения за тълкуване на тези критерии в образователните програми за служители;</w:t>
      </w:r>
    </w:p>
    <w:p w14:paraId="2C6BAA29" w14:textId="60E44FBA" w:rsidR="00CC2DF6" w:rsidRPr="00D16DD5" w:rsidRDefault="006E6582" w:rsidP="002D6143">
      <w:pPr>
        <w:pStyle w:val="text"/>
        <w:rPr>
          <w:rFonts w:asciiTheme="majorHAnsi" w:hAnsiTheme="majorHAnsi"/>
        </w:rPr>
      </w:pPr>
      <w:r w:rsidRPr="00D16DD5">
        <w:rPr>
          <w:rFonts w:asciiTheme="majorHAnsi" w:hAnsiTheme="majorHAnsi"/>
        </w:rPr>
        <w:t xml:space="preserve">Да преглежда дали представените образователни програми за служители съответстват на критериите в регионалното „Помагало“ и в „Международното помагало“. </w:t>
      </w:r>
    </w:p>
    <w:p w14:paraId="227E6A28" w14:textId="31D36EF5" w:rsidR="006E6582" w:rsidRPr="00D16DD5" w:rsidRDefault="006E6582" w:rsidP="002D6143">
      <w:pPr>
        <w:pStyle w:val="text"/>
        <w:rPr>
          <w:rFonts w:asciiTheme="majorHAnsi" w:hAnsiTheme="majorHAnsi"/>
        </w:rPr>
      </w:pPr>
      <w:r w:rsidRPr="00D16DD5">
        <w:rPr>
          <w:rFonts w:asciiTheme="majorHAnsi" w:hAnsiTheme="majorHAnsi"/>
        </w:rPr>
        <w:t xml:space="preserve">Да дава подкрепата си за регионалните образователни програми за служители пред Международния консултативен комитет за курсовете на обучение с цел тяхното приемане и одобрение. </w:t>
      </w:r>
    </w:p>
    <w:p w14:paraId="66BB49CF" w14:textId="77777777" w:rsidR="006E6582" w:rsidRPr="00D16DD5" w:rsidRDefault="006E6582">
      <w:pPr>
        <w:pStyle w:val="BasicParagraph"/>
        <w:rPr>
          <w:rFonts w:asciiTheme="majorHAnsi" w:hAnsiTheme="majorHAnsi" w:cs="Garamond Premr Pro"/>
          <w:lang w:val="bg-BG"/>
        </w:rPr>
      </w:pPr>
    </w:p>
    <w:p w14:paraId="3A0B7CC4" w14:textId="77777777" w:rsidR="006E6582" w:rsidRPr="00D16DD5" w:rsidRDefault="006E6582">
      <w:pPr>
        <w:pStyle w:val="nomernaglava"/>
        <w:rPr>
          <w:rFonts w:asciiTheme="majorHAnsi" w:hAnsiTheme="majorHAnsi"/>
        </w:rPr>
      </w:pPr>
    </w:p>
    <w:p w14:paraId="03F9C829" w14:textId="77777777" w:rsidR="007502BC" w:rsidRPr="00D16DD5" w:rsidRDefault="007502BC">
      <w:pPr>
        <w:spacing w:after="0" w:line="240" w:lineRule="auto"/>
        <w:rPr>
          <w:rFonts w:asciiTheme="majorHAnsi" w:hAnsiTheme="majorHAnsi" w:cs="Garamond Premr Pro Cyr"/>
          <w:caps/>
          <w:color w:val="000000"/>
          <w:sz w:val="26"/>
          <w:szCs w:val="26"/>
          <w:lang w:val="bg-BG"/>
        </w:rPr>
      </w:pPr>
      <w:r w:rsidRPr="00D16DD5">
        <w:rPr>
          <w:rFonts w:asciiTheme="majorHAnsi" w:hAnsiTheme="majorHAnsi" w:cs="Garamond Premr Pro Cyr"/>
          <w:lang w:val="bg-BG"/>
        </w:rPr>
        <w:br w:type="page"/>
      </w:r>
    </w:p>
    <w:p w14:paraId="65BE3AA0" w14:textId="60BE6A1D" w:rsidR="006E6582" w:rsidRPr="00D16DD5" w:rsidRDefault="006E6582" w:rsidP="002D6143">
      <w:pPr>
        <w:pStyle w:val="nomernaglava"/>
        <w:jc w:val="right"/>
        <w:rPr>
          <w:rFonts w:asciiTheme="majorHAnsi" w:hAnsiTheme="majorHAnsi" w:cs="Garamond Premr Pro Cyr"/>
          <w:sz w:val="21"/>
          <w:szCs w:val="21"/>
        </w:rPr>
      </w:pPr>
      <w:r w:rsidRPr="00D16DD5">
        <w:rPr>
          <w:rFonts w:asciiTheme="majorHAnsi" w:hAnsiTheme="majorHAnsi" w:cs="Garamond Premr Pro Cyr"/>
          <w:sz w:val="21"/>
          <w:szCs w:val="21"/>
        </w:rPr>
        <w:lastRenderedPageBreak/>
        <w:t>ІV ГЛАВА</w:t>
      </w:r>
    </w:p>
    <w:p w14:paraId="4DDBFAA5" w14:textId="77777777" w:rsidR="006E6582" w:rsidRPr="00D16DD5" w:rsidRDefault="006E6582" w:rsidP="002D6143">
      <w:pPr>
        <w:pStyle w:val="glava"/>
        <w:jc w:val="right"/>
        <w:rPr>
          <w:rFonts w:asciiTheme="majorHAnsi" w:hAnsiTheme="majorHAnsi" w:cs="Garamond Premr Pro Capt Cyr"/>
          <w:sz w:val="48"/>
          <w:szCs w:val="48"/>
        </w:rPr>
      </w:pPr>
      <w:r w:rsidRPr="00D16DD5">
        <w:rPr>
          <w:rFonts w:asciiTheme="majorHAnsi" w:hAnsiTheme="majorHAnsi" w:cs="Garamond Premr Pro Capt Cyr"/>
          <w:sz w:val="48"/>
          <w:szCs w:val="48"/>
        </w:rPr>
        <w:t>ВИСШЕ ОБРАЗОВАНИЕ</w:t>
      </w:r>
    </w:p>
    <w:p w14:paraId="2D14EC64" w14:textId="77777777" w:rsidR="007502BC" w:rsidRPr="00D16DD5" w:rsidRDefault="007502BC" w:rsidP="002D6143">
      <w:pPr>
        <w:pStyle w:val="glava"/>
        <w:jc w:val="right"/>
        <w:rPr>
          <w:rFonts w:asciiTheme="majorHAnsi" w:hAnsiTheme="majorHAnsi" w:cs="Garamond Premr Pro Capt Cyr"/>
          <w:sz w:val="22"/>
          <w:szCs w:val="22"/>
        </w:rPr>
      </w:pPr>
      <w:r w:rsidRPr="00D16DD5">
        <w:rPr>
          <w:rFonts w:asciiTheme="majorHAnsi" w:hAnsiTheme="majorHAnsi" w:cs="Garamond Premr Pro Capt Cyr"/>
          <w:sz w:val="22"/>
          <w:szCs w:val="22"/>
        </w:rPr>
        <w:t>ЦЪРКВАТА И КОЛЕЖИТЕ/УНИВЕРСИТЕТИ</w:t>
      </w:r>
    </w:p>
    <w:p w14:paraId="7D41FF78" w14:textId="7F9E19DE" w:rsidR="007502BC" w:rsidRPr="00D16DD5" w:rsidRDefault="007502BC" w:rsidP="002D6143">
      <w:pPr>
        <w:pStyle w:val="glava"/>
        <w:jc w:val="right"/>
        <w:rPr>
          <w:rFonts w:asciiTheme="majorHAnsi" w:hAnsiTheme="majorHAnsi" w:cs="Garamond Premr Pro Capt Cyr"/>
          <w:sz w:val="22"/>
          <w:szCs w:val="22"/>
        </w:rPr>
      </w:pPr>
      <w:r w:rsidRPr="00D16DD5">
        <w:rPr>
          <w:rFonts w:asciiTheme="majorHAnsi" w:hAnsiTheme="majorHAnsi" w:cs="Garamond Premr Pro Capt Cyr"/>
          <w:sz w:val="22"/>
          <w:szCs w:val="22"/>
        </w:rPr>
        <w:t xml:space="preserve">МЕЖУДНАРОДЕН </w:t>
      </w:r>
      <w:r w:rsidR="00A707E6" w:rsidRPr="00D16DD5">
        <w:rPr>
          <w:rFonts w:asciiTheme="majorHAnsi" w:hAnsiTheme="majorHAnsi" w:cs="Garamond Premr Pro Capt Cyr"/>
          <w:sz w:val="22"/>
          <w:szCs w:val="22"/>
        </w:rPr>
        <w:t>НАЗАРЯНСКИ КОНСОРЦИУМ</w:t>
      </w:r>
    </w:p>
    <w:p w14:paraId="67F2920E" w14:textId="174952B9" w:rsidR="007502BC" w:rsidRPr="00D16DD5" w:rsidRDefault="007502BC" w:rsidP="002D6143">
      <w:pPr>
        <w:pStyle w:val="glava"/>
        <w:jc w:val="right"/>
        <w:rPr>
          <w:rFonts w:asciiTheme="majorHAnsi" w:hAnsiTheme="majorHAnsi" w:cs="Garamond Premr Pro Capt Cyr"/>
          <w:sz w:val="22"/>
          <w:szCs w:val="22"/>
        </w:rPr>
      </w:pPr>
      <w:r w:rsidRPr="00D16DD5">
        <w:rPr>
          <w:rFonts w:asciiTheme="majorHAnsi" w:hAnsiTheme="majorHAnsi" w:cs="Garamond Premr Pro Capt Cyr"/>
          <w:sz w:val="22"/>
          <w:szCs w:val="22"/>
        </w:rPr>
        <w:t>МЕЖДУНАРОДЕН КОМИТЕТ ПО ОБРАЗОВАНИЕ</w:t>
      </w:r>
    </w:p>
    <w:p w14:paraId="67DDD7AF" w14:textId="77777777" w:rsidR="007502BC" w:rsidRPr="00D16DD5" w:rsidRDefault="007502BC" w:rsidP="002D6143">
      <w:pPr>
        <w:pStyle w:val="glava"/>
        <w:jc w:val="right"/>
        <w:rPr>
          <w:rFonts w:asciiTheme="majorHAnsi" w:hAnsiTheme="majorHAnsi" w:cs="Garamond Premr Pro Capt Cyr"/>
          <w:sz w:val="22"/>
          <w:szCs w:val="22"/>
        </w:rPr>
      </w:pPr>
    </w:p>
    <w:p w14:paraId="0B2B62B6"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А. </w:t>
      </w:r>
      <w:r w:rsidRPr="00D16DD5">
        <w:rPr>
          <w:rFonts w:asciiTheme="majorHAnsi" w:hAnsiTheme="majorHAnsi" w:cs="Garamond Premr Pro Capt Cyr"/>
          <w:color w:val="auto"/>
        </w:rPr>
        <w:t xml:space="preserve">Църквата </w:t>
      </w:r>
      <w:r w:rsidRPr="00D16DD5">
        <w:rPr>
          <w:rFonts w:asciiTheme="majorHAnsi" w:hAnsiTheme="majorHAnsi" w:cs="Garamond Premr Pro Capt Cyr"/>
        </w:rPr>
        <w:t>и колежите/ университетите</w:t>
      </w:r>
    </w:p>
    <w:p w14:paraId="1A76A0A2" w14:textId="61F7FEA8" w:rsidR="006E6582" w:rsidRPr="00D16DD5" w:rsidRDefault="003C5B41">
      <w:pPr>
        <w:pStyle w:val="text"/>
        <w:rPr>
          <w:rFonts w:asciiTheme="majorHAnsi" w:hAnsiTheme="majorHAnsi" w:cs="Garamond Premr Pro Subh Cyr"/>
        </w:rPr>
      </w:pPr>
      <w:r w:rsidRPr="00D16DD5">
        <w:rPr>
          <w:rFonts w:asciiTheme="majorHAnsi" w:hAnsiTheme="majorHAnsi" w:cs="Garamond Premr Pro"/>
          <w:b/>
          <w:bCs/>
        </w:rPr>
        <w:t>400</w:t>
      </w:r>
      <w:r w:rsidR="006E6582" w:rsidRPr="00D16DD5">
        <w:rPr>
          <w:rFonts w:asciiTheme="majorHAnsi" w:hAnsiTheme="majorHAnsi" w:cs="Garamond Premr Pro"/>
          <w:b/>
          <w:bCs/>
        </w:rPr>
        <w:t>.</w:t>
      </w:r>
      <w:r w:rsidR="00F245F2" w:rsidRPr="00D16DD5">
        <w:rPr>
          <w:rFonts w:asciiTheme="majorHAnsi" w:hAnsiTheme="majorHAnsi" w:cs="Garamond Premr Pro Subh Cyr"/>
        </w:rPr>
        <w:t xml:space="preserve"> От самото си зараждане</w:t>
      </w:r>
      <w:r w:rsidR="006E6582" w:rsidRPr="00D16DD5">
        <w:rPr>
          <w:rFonts w:asciiTheme="majorHAnsi" w:hAnsiTheme="majorHAnsi" w:cs="Garamond Premr Pro Subh Cyr"/>
        </w:rPr>
        <w:t xml:space="preserve"> Църквата на Назарянина е отдадена на висшето образование. Тя осигурява на колежите/ университетите студенти, административно ръководство и преподаватели, </w:t>
      </w:r>
      <w:r w:rsidR="00F245F2" w:rsidRPr="00D16DD5">
        <w:rPr>
          <w:rFonts w:asciiTheme="majorHAnsi" w:hAnsiTheme="majorHAnsi" w:cs="Garamond Premr Pro Subh Cyr"/>
        </w:rPr>
        <w:t xml:space="preserve">както </w:t>
      </w:r>
      <w:r w:rsidR="006E6582" w:rsidRPr="00D16DD5">
        <w:rPr>
          <w:rFonts w:asciiTheme="majorHAnsi" w:hAnsiTheme="majorHAnsi" w:cs="Garamond Premr Pro Subh Cyr"/>
        </w:rPr>
        <w:t xml:space="preserve">и финансова и духовна подкрепа. Колежите/ университетите образоват църковната младеж и много от вярващите на зряла възраст, напътстват ги към духовна зрялост, обогатяват църквата и изпращат в света мислещи, </w:t>
      </w:r>
      <w:r w:rsidR="00F245F2" w:rsidRPr="00D16DD5">
        <w:rPr>
          <w:rFonts w:asciiTheme="majorHAnsi" w:hAnsiTheme="majorHAnsi" w:cs="Garamond Premr Pro Subh Cyr"/>
        </w:rPr>
        <w:t>обичащи Христос</w:t>
      </w:r>
      <w:r w:rsidR="006E6582" w:rsidRPr="00D16DD5">
        <w:rPr>
          <w:rFonts w:asciiTheme="majorHAnsi" w:hAnsiTheme="majorHAnsi" w:cs="Garamond Premr Pro Subh Cyr"/>
        </w:rPr>
        <w:t xml:space="preserve"> служители. Макар да не са местно събрание от вярващи, църковните колежи/ университети са неразривна част от църквата. Те са </w:t>
      </w:r>
      <w:r w:rsidR="00A5494F" w:rsidRPr="00D16DD5">
        <w:rPr>
          <w:rFonts w:asciiTheme="majorHAnsi" w:hAnsiTheme="majorHAnsi" w:cs="Garamond Premr Pro Subh Cyr"/>
        </w:rPr>
        <w:t>не</w:t>
      </w:r>
      <w:r w:rsidR="0046786A" w:rsidRPr="00D16DD5">
        <w:rPr>
          <w:rFonts w:asciiTheme="majorHAnsi" w:hAnsiTheme="majorHAnsi" w:cs="Garamond Premr Pro Subh Cyr"/>
        </w:rPr>
        <w:t>и</w:t>
      </w:r>
      <w:r w:rsidR="00A5494F" w:rsidRPr="00D16DD5">
        <w:rPr>
          <w:rFonts w:asciiTheme="majorHAnsi" w:hAnsiTheme="majorHAnsi" w:cs="Garamond Premr Pro Subh Cyr"/>
        </w:rPr>
        <w:t>н</w:t>
      </w:r>
      <w:r w:rsidR="006E6582" w:rsidRPr="00D16DD5">
        <w:rPr>
          <w:rFonts w:asciiTheme="majorHAnsi" w:hAnsiTheme="majorHAnsi" w:cs="Garamond Premr Pro Subh Cyr"/>
        </w:rPr>
        <w:t xml:space="preserve"> израз.</w:t>
      </w:r>
    </w:p>
    <w:p w14:paraId="53FD2963" w14:textId="6E513E09"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Църквата на Назарянина вярва в стойността и достойнството на човешкия живот и в нуждата да се осигури среда, в която човек да бъде изкупен и обогатен духовно, интелектуално и физически, „осветен, полезен на стопанина, п</w:t>
      </w:r>
      <w:r w:rsidR="0046786A" w:rsidRPr="00D16DD5">
        <w:rPr>
          <w:rFonts w:asciiTheme="majorHAnsi" w:hAnsiTheme="majorHAnsi" w:cs="Garamond Premr Pro Subh Cyr"/>
        </w:rPr>
        <w:t>риготвен за всяко добро дело“ (2</w:t>
      </w:r>
      <w:r w:rsidRPr="00D16DD5">
        <w:rPr>
          <w:rFonts w:asciiTheme="majorHAnsi" w:hAnsiTheme="majorHAnsi" w:cs="Garamond Premr Pro Subh Cyr"/>
        </w:rPr>
        <w:t xml:space="preserve"> Тимотей 2:21). Първостепенната задача и традиционните изрази на дейността на местната църква – благовестие, религиозно образование, милосърдно служение и богослужения – илюстрират любовта на църквата към Бога и нейната загриженост за хората.</w:t>
      </w:r>
    </w:p>
    <w:p w14:paraId="3229A032" w14:textId="72ECB67D" w:rsidR="006E6582" w:rsidRPr="00D16DD5" w:rsidRDefault="006E6582">
      <w:pPr>
        <w:pStyle w:val="text"/>
        <w:rPr>
          <w:rFonts w:asciiTheme="majorHAnsi" w:hAnsiTheme="majorHAnsi"/>
        </w:rPr>
      </w:pPr>
      <w:r w:rsidRPr="00D16DD5">
        <w:rPr>
          <w:rFonts w:asciiTheme="majorHAnsi" w:hAnsiTheme="majorHAnsi" w:cs="Garamond Premr Pro Subh Cyr"/>
        </w:rPr>
        <w:t>На местно църковно ниво християнското образование за младежи и в</w:t>
      </w:r>
      <w:r w:rsidR="00B51AB8">
        <w:rPr>
          <w:rFonts w:asciiTheme="majorHAnsi" w:hAnsiTheme="majorHAnsi" w:cs="Garamond Premr Pro Subh Cyr"/>
        </w:rPr>
        <w:t>ъ</w:t>
      </w:r>
      <w:r w:rsidRPr="00D16DD5">
        <w:rPr>
          <w:rFonts w:asciiTheme="majorHAnsi" w:hAnsiTheme="majorHAnsi" w:cs="Garamond Premr Pro Subh Cyr"/>
        </w:rPr>
        <w:t xml:space="preserve">зрастни на различни етапи от човешкото развитие подсилва ползата от благовестието. Обществата от вярващи могат да включват в целите и дейността си образователни програми за деца и юноши на което и да е или на всички нива – от новородени до завършващи средно училище. На </w:t>
      </w:r>
      <w:r w:rsidR="00A707E6" w:rsidRPr="00D16DD5">
        <w:rPr>
          <w:rFonts w:asciiTheme="majorHAnsi" w:hAnsiTheme="majorHAnsi" w:cs="Garamond Premr Pro Subh Cyr"/>
        </w:rPr>
        <w:t xml:space="preserve">генерално </w:t>
      </w:r>
      <w:r w:rsidRPr="00D16DD5">
        <w:rPr>
          <w:rFonts w:asciiTheme="majorHAnsi" w:hAnsiTheme="majorHAnsi" w:cs="Garamond Premr Pro Subh Cyr"/>
        </w:rPr>
        <w:t xml:space="preserve">църковно ниво ще бъде поддържана историческата практика да се осигуряват заведения за висше образование или подготовка на служители. Там, където има подобни учебни заведения, те следва да функционират във философските и богословски рамки на Църквата на Назарянина, установени от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и изразени посредством </w:t>
      </w:r>
      <w:r w:rsidRPr="00D16DD5">
        <w:rPr>
          <w:rFonts w:asciiTheme="majorHAnsi" w:hAnsiTheme="majorHAnsi" w:cs="Garamond Premr Pro Cyr"/>
          <w:i/>
          <w:iCs/>
        </w:rPr>
        <w:t>Наръчника</w:t>
      </w:r>
      <w:r w:rsidRPr="00D16DD5">
        <w:rPr>
          <w:rFonts w:asciiTheme="majorHAnsi" w:hAnsiTheme="majorHAnsi"/>
        </w:rPr>
        <w:t>.</w:t>
      </w:r>
    </w:p>
    <w:p w14:paraId="01F360DB" w14:textId="57F0FB5B" w:rsidR="006E6582" w:rsidRPr="00D16DD5" w:rsidRDefault="003C5B41">
      <w:pPr>
        <w:pStyle w:val="text"/>
        <w:rPr>
          <w:rFonts w:asciiTheme="majorHAnsi" w:hAnsiTheme="majorHAnsi" w:cs="Garamond Premr Pro Subh Cyr"/>
        </w:rPr>
      </w:pPr>
      <w:r w:rsidRPr="00D16DD5">
        <w:rPr>
          <w:rFonts w:asciiTheme="majorHAnsi" w:hAnsiTheme="majorHAnsi" w:cs="Garamond Premr Pro Cyr"/>
          <w:b/>
          <w:bCs/>
        </w:rPr>
        <w:t>400</w:t>
      </w:r>
      <w:r w:rsidR="006E6582" w:rsidRPr="00D16DD5">
        <w:rPr>
          <w:rFonts w:asciiTheme="majorHAnsi" w:hAnsiTheme="majorHAnsi" w:cs="Garamond Premr Pro Cyr"/>
          <w:b/>
          <w:bCs/>
        </w:rPr>
        <w:t>.1. Изложение на образователната мисия.</w:t>
      </w:r>
      <w:r w:rsidR="006E6582" w:rsidRPr="00D16DD5">
        <w:rPr>
          <w:rFonts w:asciiTheme="majorHAnsi" w:hAnsiTheme="majorHAnsi" w:cs="Garamond Premr Pro Subh Cyr"/>
        </w:rPr>
        <w:t xml:space="preserve"> Образованието в Църквата на Назарянина, вкоренено в библейск</w:t>
      </w:r>
      <w:r w:rsidR="00B04BE0" w:rsidRPr="00D16DD5">
        <w:rPr>
          <w:rFonts w:asciiTheme="majorHAnsi" w:hAnsiTheme="majorHAnsi" w:cs="Garamond Premr Pro Subh Cyr"/>
        </w:rPr>
        <w:t>ото и богословското</w:t>
      </w:r>
      <w:r w:rsidR="006E6582" w:rsidRPr="00D16DD5">
        <w:rPr>
          <w:rFonts w:asciiTheme="majorHAnsi" w:hAnsiTheme="majorHAnsi" w:cs="Garamond Premr Pro Subh Cyr"/>
        </w:rPr>
        <w:t xml:space="preserve"> посвещени</w:t>
      </w:r>
      <w:r w:rsidR="00B04BE0" w:rsidRPr="00D16DD5">
        <w:rPr>
          <w:rFonts w:asciiTheme="majorHAnsi" w:hAnsiTheme="majorHAnsi" w:cs="Garamond Premr Pro Subh Cyr"/>
        </w:rPr>
        <w:t>е</w:t>
      </w:r>
      <w:r w:rsidR="006E6582" w:rsidRPr="00D16DD5">
        <w:rPr>
          <w:rFonts w:asciiTheme="majorHAnsi" w:hAnsiTheme="majorHAnsi" w:cs="Garamond Premr Pro Subh Cyr"/>
        </w:rPr>
        <w:t xml:space="preserve"> на уеслианството и </w:t>
      </w:r>
      <w:r w:rsidR="0046786A" w:rsidRPr="001A76B6">
        <w:rPr>
          <w:rFonts w:asciiTheme="majorHAnsi" w:hAnsiTheme="majorHAnsi" w:cs="Garamond Premr Pro Subh Cyr"/>
          <w:i/>
        </w:rPr>
        <w:t>Д</w:t>
      </w:r>
      <w:r w:rsidR="006E6582" w:rsidRPr="001A76B6">
        <w:rPr>
          <w:rFonts w:asciiTheme="majorHAnsi" w:hAnsiTheme="majorHAnsi" w:cs="Garamond Premr Pro Subh Cyr"/>
          <w:i/>
        </w:rPr>
        <w:t>вижението за святост</w:t>
      </w:r>
      <w:r w:rsidR="006E6582" w:rsidRPr="00D16DD5">
        <w:rPr>
          <w:rFonts w:asciiTheme="majorHAnsi" w:hAnsiTheme="majorHAnsi" w:cs="Garamond Premr Pro Subh Cyr"/>
        </w:rPr>
        <w:t xml:space="preserve"> и подчинено на оповестената мисия на деноминацията, цели да напътства онези, които се обръщат към него, за да приемат, подхранват и изразяват в служба на църквата и света последователни и съгласувани християнски разбирания за обществен и индивидуален живот. Освен това подобни висши учебни заведения ще се стремят да предоставят учебна програма, качество на обучението и доказателства за научни постижения, които ще подготвят задоволително възпитаниците да се справят успешно в призванията и професиите, които изберат.</w:t>
      </w:r>
    </w:p>
    <w:p w14:paraId="70D757FF" w14:textId="2C517068" w:rsidR="006E6582" w:rsidRPr="00D16DD5" w:rsidRDefault="003C5B41">
      <w:pPr>
        <w:pStyle w:val="text"/>
        <w:rPr>
          <w:rFonts w:asciiTheme="majorHAnsi" w:hAnsiTheme="majorHAnsi" w:cs="Garamond Premr Pro Subh Cyr"/>
        </w:rPr>
      </w:pPr>
      <w:r w:rsidRPr="00D16DD5">
        <w:rPr>
          <w:rFonts w:asciiTheme="majorHAnsi" w:hAnsiTheme="majorHAnsi" w:cs="Garamond Premr Pro"/>
          <w:b/>
          <w:bCs/>
        </w:rPr>
        <w:t>400</w:t>
      </w:r>
      <w:r w:rsidR="006E6582" w:rsidRPr="00D16DD5">
        <w:rPr>
          <w:rFonts w:asciiTheme="majorHAnsi" w:hAnsiTheme="majorHAnsi" w:cs="Garamond Premr Pro"/>
          <w:b/>
          <w:bCs/>
        </w:rPr>
        <w:t xml:space="preserve">.2. </w:t>
      </w:r>
      <w:r w:rsidR="006E6582" w:rsidRPr="00D16DD5">
        <w:rPr>
          <w:rFonts w:asciiTheme="majorHAnsi" w:hAnsiTheme="majorHAnsi" w:cs="Garamond Premr Pro Subh Cyr"/>
        </w:rPr>
        <w:t xml:space="preserve">За създаването на заведения, присъждащи степени, се изисква разрешение от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по препоръка на Международния комитет по образованието. </w:t>
      </w:r>
    </w:p>
    <w:p w14:paraId="1057B27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Разрешение за развитието или промяната на статута на съществуващи учебни заведения може да се даде от Генералния съвет по препоръка на Международния комитет на образованието. </w:t>
      </w:r>
    </w:p>
    <w:p w14:paraId="0F65A40C" w14:textId="4D593245"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Никоя местна църква или съвкупност от църкви, или лица, които представляват местна църква или група църкви, не може да основе или спонсорира учебно заведение на ниво след средно училище или за подготовка на служители от името на църквата</w:t>
      </w:r>
      <w:r w:rsidR="00426B30" w:rsidRPr="00D16DD5">
        <w:rPr>
          <w:rFonts w:asciiTheme="majorHAnsi" w:hAnsiTheme="majorHAnsi" w:cs="Garamond Premr Pro Subh Cyr"/>
        </w:rPr>
        <w:t>,</w:t>
      </w:r>
      <w:r w:rsidRPr="00D16DD5">
        <w:rPr>
          <w:rFonts w:asciiTheme="majorHAnsi" w:hAnsiTheme="majorHAnsi" w:cs="Garamond Premr Pro Subh Cyr"/>
        </w:rPr>
        <w:t xml:space="preserve"> освен по препоръка на Международния комитет по образованието.</w:t>
      </w:r>
    </w:p>
    <w:p w14:paraId="495311A9" w14:textId="4B520F96"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Б. Международен </w:t>
      </w:r>
      <w:r w:rsidR="00A707E6" w:rsidRPr="00D16DD5">
        <w:rPr>
          <w:rFonts w:asciiTheme="majorHAnsi" w:hAnsiTheme="majorHAnsi" w:cs="Garamond Premr Pro Capt Cyr"/>
        </w:rPr>
        <w:t>назарянски консорциум</w:t>
      </w:r>
    </w:p>
    <w:p w14:paraId="12D96E2B" w14:textId="39BE0650" w:rsidR="006E6582" w:rsidRPr="00D16DD5" w:rsidRDefault="003C5B41">
      <w:pPr>
        <w:pStyle w:val="text"/>
        <w:rPr>
          <w:rFonts w:asciiTheme="majorHAnsi" w:hAnsiTheme="majorHAnsi" w:cs="Garamond Premr Pro Subh Cyr"/>
        </w:rPr>
      </w:pPr>
      <w:r w:rsidRPr="00D16DD5">
        <w:rPr>
          <w:rFonts w:asciiTheme="majorHAnsi" w:hAnsiTheme="majorHAnsi" w:cs="Garamond Premr Pro"/>
          <w:b/>
          <w:bCs/>
        </w:rPr>
        <w:t>401</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Следва да има Международен </w:t>
      </w:r>
      <w:r w:rsidRPr="00D16DD5">
        <w:rPr>
          <w:rFonts w:asciiTheme="majorHAnsi" w:hAnsiTheme="majorHAnsi" w:cs="Garamond Premr Pro Subh Cyr"/>
        </w:rPr>
        <w:t xml:space="preserve">назарянски консорциум </w:t>
      </w:r>
      <w:r w:rsidR="006E6582" w:rsidRPr="00D16DD5">
        <w:rPr>
          <w:rFonts w:asciiTheme="majorHAnsi" w:hAnsiTheme="majorHAnsi" w:cs="Garamond Premr Pro Subh Cyr"/>
        </w:rPr>
        <w:t xml:space="preserve">за висшето образование, съставен от директорите или ректорите (или техни определени представители) на всяко учебно заведение към Международния комитет по образованието в Църквата на Назарянина, регионалните координатори за образованието, комисаря по образованието, директора на </w:t>
      </w:r>
      <w:r w:rsidR="00F042CC" w:rsidRPr="00D16DD5">
        <w:rPr>
          <w:rFonts w:asciiTheme="majorHAnsi" w:hAnsiTheme="majorHAnsi" w:cs="Garamond Premr Pro Subh Cyr"/>
        </w:rPr>
        <w:t>Офис</w:t>
      </w:r>
      <w:r w:rsidR="007A03F8"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006E6582" w:rsidRPr="00D16DD5">
        <w:rPr>
          <w:rFonts w:asciiTheme="majorHAnsi" w:hAnsiTheme="majorHAnsi" w:cs="Garamond Premr Pro Subh Cyr"/>
        </w:rPr>
        <w:t xml:space="preserve"> и генералния суперинтендант, чиято сфера на пълномощия обхваща Международния комитет по образованието.</w:t>
      </w:r>
    </w:p>
    <w:p w14:paraId="3A641F12"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В. Международен комитет по образованието</w:t>
      </w:r>
    </w:p>
    <w:p w14:paraId="2E08B8E7" w14:textId="3F32113A" w:rsidR="006E6582" w:rsidRPr="00D16DD5" w:rsidRDefault="003C5B41">
      <w:pPr>
        <w:pStyle w:val="text"/>
        <w:rPr>
          <w:rFonts w:asciiTheme="majorHAnsi" w:hAnsiTheme="majorHAnsi" w:cs="Garamond Premr Pro Subh Cyr"/>
        </w:rPr>
      </w:pPr>
      <w:r w:rsidRPr="00D16DD5">
        <w:rPr>
          <w:rFonts w:asciiTheme="majorHAnsi" w:hAnsiTheme="majorHAnsi" w:cs="Garamond Premr Pro"/>
          <w:b/>
          <w:bCs/>
        </w:rPr>
        <w:t>402</w:t>
      </w:r>
      <w:r w:rsidR="006E6582" w:rsidRPr="00D16DD5">
        <w:rPr>
          <w:rFonts w:asciiTheme="majorHAnsi" w:hAnsiTheme="majorHAnsi" w:cs="Garamond Premr Pro"/>
          <w:b/>
          <w:bCs/>
        </w:rPr>
        <w:t xml:space="preserve">. </w:t>
      </w:r>
      <w:r w:rsidR="006E6582" w:rsidRPr="00D16DD5">
        <w:rPr>
          <w:rFonts w:asciiTheme="majorHAnsi" w:hAnsiTheme="majorHAnsi" w:cs="Garamond Premr Pro Subh Cyr"/>
        </w:rPr>
        <w:t>Международният комитет по образованието следва да покровителства учебните заведения в Църквата на Назарянина по света от името на църквата като цяло.</w:t>
      </w:r>
    </w:p>
    <w:p w14:paraId="525C0C98" w14:textId="465DCB93" w:rsidR="007A03F8"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Този комитет следва да се състои от </w:t>
      </w:r>
      <w:r w:rsidR="007A03F8" w:rsidRPr="00D16DD5">
        <w:rPr>
          <w:rFonts w:asciiTheme="majorHAnsi" w:hAnsiTheme="majorHAnsi" w:cs="Garamond Premr Pro Subh Cyr"/>
        </w:rPr>
        <w:t>два</w:t>
      </w:r>
      <w:r w:rsidR="00426B30" w:rsidRPr="00D16DD5">
        <w:rPr>
          <w:rFonts w:asciiTheme="majorHAnsi" w:hAnsiTheme="majorHAnsi" w:cs="Garamond Premr Pro Subh Cyr"/>
        </w:rPr>
        <w:t>надесет членове</w:t>
      </w:r>
      <w:r w:rsidRPr="00D16DD5">
        <w:rPr>
          <w:rFonts w:asciiTheme="majorHAnsi" w:hAnsiTheme="majorHAnsi" w:cs="Garamond Premr Pro Subh Cyr"/>
        </w:rPr>
        <w:t xml:space="preserve"> – осем, избрани от Генералния съвет, и </w:t>
      </w:r>
      <w:r w:rsidR="007A03F8" w:rsidRPr="00D16DD5">
        <w:rPr>
          <w:rFonts w:asciiTheme="majorHAnsi" w:hAnsiTheme="majorHAnsi" w:cs="Garamond Premr Pro Subh Cyr"/>
        </w:rPr>
        <w:t>тези</w:t>
      </w:r>
      <w:r w:rsidRPr="00D16DD5">
        <w:rPr>
          <w:rFonts w:asciiTheme="majorHAnsi" w:hAnsiTheme="majorHAnsi" w:cs="Garamond Premr Pro Subh Cyr"/>
        </w:rPr>
        <w:t xml:space="preserve"> служебни</w:t>
      </w:r>
      <w:r w:rsidR="007A03F8" w:rsidRPr="00D16DD5">
        <w:rPr>
          <w:rFonts w:asciiTheme="majorHAnsi" w:hAnsiTheme="majorHAnsi" w:cs="Garamond Premr Pro Subh Cyr"/>
        </w:rPr>
        <w:t xml:space="preserve"> </w:t>
      </w:r>
    </w:p>
    <w:p w14:paraId="1FAA34B6" w14:textId="1757A03F" w:rsidR="006E6582" w:rsidRPr="00D16DD5" w:rsidRDefault="007A03F8" w:rsidP="002D6143">
      <w:pPr>
        <w:pStyle w:val="text"/>
        <w:ind w:firstLine="0"/>
        <w:rPr>
          <w:rFonts w:asciiTheme="majorHAnsi" w:hAnsiTheme="majorHAnsi" w:cs="Garamond Premr Pro Subh Cyr"/>
        </w:rPr>
      </w:pPr>
      <w:r w:rsidRPr="00D16DD5">
        <w:rPr>
          <w:rFonts w:asciiTheme="majorHAnsi" w:hAnsiTheme="majorHAnsi" w:cs="Garamond Premr Pro Subh Cyr"/>
        </w:rPr>
        <w:t>членове</w:t>
      </w:r>
      <w:r w:rsidR="006E6582" w:rsidRPr="00D16DD5">
        <w:rPr>
          <w:rFonts w:asciiTheme="majorHAnsi" w:hAnsiTheme="majorHAnsi" w:cs="Garamond Premr Pro Subh Cyr"/>
        </w:rPr>
        <w:t xml:space="preserve">: двамата представители за образованието в Генералния съвет; директора на </w:t>
      </w:r>
      <w:r w:rsidR="00F042CC" w:rsidRPr="00D16DD5">
        <w:rPr>
          <w:rFonts w:asciiTheme="majorHAnsi" w:hAnsiTheme="majorHAnsi" w:cs="Garamond Premr Pro Subh Cyr"/>
        </w:rPr>
        <w:t>Офис</w:t>
      </w:r>
      <w:r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006E6582" w:rsidRPr="00D16DD5">
        <w:rPr>
          <w:rFonts w:asciiTheme="majorHAnsi" w:hAnsiTheme="majorHAnsi" w:cs="Garamond Premr Pro Subh Cyr"/>
        </w:rPr>
        <w:t xml:space="preserve">, директора на </w:t>
      </w:r>
      <w:r w:rsidRPr="00D16DD5">
        <w:rPr>
          <w:rFonts w:asciiTheme="majorHAnsi" w:hAnsiTheme="majorHAnsi" w:cs="Garamond Premr Pro Subh Cyr"/>
        </w:rPr>
        <w:t xml:space="preserve">световната </w:t>
      </w:r>
      <w:r w:rsidR="006E6582" w:rsidRPr="00D16DD5">
        <w:rPr>
          <w:rFonts w:asciiTheme="majorHAnsi" w:hAnsiTheme="majorHAnsi" w:cs="Garamond Premr Pro Subh Cyr"/>
        </w:rPr>
        <w:t>служба „</w:t>
      </w:r>
      <w:r w:rsidR="00730B0B" w:rsidRPr="00D16DD5">
        <w:rPr>
          <w:rFonts w:asciiTheme="majorHAnsi" w:hAnsiTheme="majorHAnsi" w:cs="Garamond Premr Pro Subh Cyr"/>
        </w:rPr>
        <w:t>Световно развитие на духовенството</w:t>
      </w:r>
      <w:r w:rsidR="006E6582" w:rsidRPr="00D16DD5">
        <w:rPr>
          <w:rFonts w:asciiTheme="majorHAnsi" w:hAnsiTheme="majorHAnsi" w:cs="Garamond Premr Pro Subh Cyr"/>
        </w:rPr>
        <w:t>“ и комисаря по образованието (383). Коми</w:t>
      </w:r>
      <w:r w:rsidR="006E6582" w:rsidRPr="00D16DD5">
        <w:rPr>
          <w:rFonts w:asciiTheme="majorHAnsi" w:hAnsiTheme="majorHAnsi" w:cs="Garamond Premr Pro Subh Cyr"/>
        </w:rPr>
        <w:lastRenderedPageBreak/>
        <w:t xml:space="preserve">сия за издигане на кандидатури, съставена от комисаря по образованието, директора на </w:t>
      </w:r>
      <w:r w:rsidR="00F042CC" w:rsidRPr="00D16DD5">
        <w:rPr>
          <w:rFonts w:asciiTheme="majorHAnsi" w:hAnsiTheme="majorHAnsi" w:cs="Garamond Premr Pro Subh Cyr"/>
        </w:rPr>
        <w:t>Офис</w:t>
      </w:r>
      <w:r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006E6582" w:rsidRPr="00D16DD5">
        <w:rPr>
          <w:rFonts w:asciiTheme="majorHAnsi" w:hAnsiTheme="majorHAnsi" w:cs="Garamond Premr Pro Subh Cyr"/>
        </w:rPr>
        <w:t xml:space="preserve">, двамата представители за образованието в Генералния съвет и генералните суперинтенданти, чиято сфера на пълномощия обхваща Международния комитет по образованието и </w:t>
      </w:r>
      <w:r w:rsidR="00F042CC" w:rsidRPr="00D16DD5">
        <w:rPr>
          <w:rFonts w:asciiTheme="majorHAnsi" w:hAnsiTheme="majorHAnsi" w:cs="Garamond Premr Pro Subh Cyr"/>
        </w:rPr>
        <w:t>Офис</w:t>
      </w:r>
      <w:r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006E6582" w:rsidRPr="00D16DD5">
        <w:rPr>
          <w:rFonts w:asciiTheme="majorHAnsi" w:hAnsiTheme="majorHAnsi" w:cs="Garamond Premr Pro Subh Cyr"/>
        </w:rPr>
        <w:t xml:space="preserve">, следва да представя за избор пред Генералния съвет осем кандидати, одобрени от Съвета на генералните суперинтенданти. </w:t>
      </w:r>
    </w:p>
    <w:p w14:paraId="5FB4E5D5" w14:textId="52B7E779"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В опит да обезпечи широко представителство от цялата църква Комисията за издигане на кандидатури трябва да предложи кандидати, както следва: един регионален координатор за образованието; трима миряни; двама </w:t>
      </w:r>
      <w:r w:rsidR="0049571D" w:rsidRPr="00D16DD5">
        <w:rPr>
          <w:rFonts w:asciiTheme="majorHAnsi" w:hAnsiTheme="majorHAnsi" w:cs="Garamond Premr Pro Subh Cyr"/>
        </w:rPr>
        <w:t xml:space="preserve">назначени </w:t>
      </w:r>
      <w:r w:rsidRPr="00D16DD5">
        <w:rPr>
          <w:rFonts w:asciiTheme="majorHAnsi" w:hAnsiTheme="majorHAnsi" w:cs="Garamond Premr Pro Subh Cyr"/>
        </w:rPr>
        <w:t xml:space="preserve">ръкоположени служители от региони към </w:t>
      </w:r>
      <w:r w:rsidR="00F042CC" w:rsidRPr="00D16DD5">
        <w:rPr>
          <w:rFonts w:asciiTheme="majorHAnsi" w:hAnsiTheme="majorHAnsi" w:cs="Garamond Premr Pro Subh Cyr"/>
        </w:rPr>
        <w:t>Офис</w:t>
      </w:r>
      <w:r w:rsidR="007A03F8"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Pr="00D16DD5">
        <w:rPr>
          <w:rFonts w:asciiTheme="majorHAnsi" w:hAnsiTheme="majorHAnsi" w:cs="Garamond Premr Pro Subh Cyr"/>
        </w:rPr>
        <w:t xml:space="preserve">, в които не е бил предложен като кандидат координатор за образованието; двама кандидати „на общо основание“. Никой регион към </w:t>
      </w:r>
      <w:r w:rsidR="00F042CC" w:rsidRPr="00D16DD5">
        <w:rPr>
          <w:rFonts w:asciiTheme="majorHAnsi" w:hAnsiTheme="majorHAnsi" w:cs="Garamond Premr Pro Subh Cyr"/>
        </w:rPr>
        <w:t>Офис</w:t>
      </w:r>
      <w:r w:rsidR="007A03F8"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Pr="00D16DD5">
        <w:rPr>
          <w:rFonts w:asciiTheme="majorHAnsi" w:hAnsiTheme="majorHAnsi" w:cs="Garamond Premr Pro Subh Cyr"/>
        </w:rPr>
        <w:t xml:space="preserve"> не трябва да има повече от един избран член в МКП, докато всеки регион не получи представител.</w:t>
      </w:r>
    </w:p>
    <w:p w14:paraId="39E213AA"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По време на целия процес по предлагането и избирането на кандидати трябва да се обръща внимание на избирането на лица с широки възгледи за различните култури и/ или опит като педагози.</w:t>
      </w:r>
    </w:p>
    <w:p w14:paraId="3119413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Функциите на Международния комитет по образованието </w:t>
      </w:r>
      <w:r w:rsidRPr="00D16DD5">
        <w:rPr>
          <w:rFonts w:asciiTheme="majorHAnsi" w:hAnsiTheme="majorHAnsi" w:cs="Garamond Premr Pro Subh Cyr"/>
        </w:rPr>
        <w:t>са:</w:t>
      </w:r>
    </w:p>
    <w:p w14:paraId="30E6C5E0" w14:textId="7437E2AC" w:rsidR="006E6582" w:rsidRPr="00D16DD5" w:rsidRDefault="003C5B41">
      <w:pPr>
        <w:pStyle w:val="text"/>
        <w:rPr>
          <w:rFonts w:asciiTheme="majorHAnsi" w:hAnsiTheme="majorHAnsi" w:cs="Garamond Premr Pro Cyr"/>
          <w:i/>
          <w:iCs/>
        </w:rPr>
      </w:pPr>
      <w:r w:rsidRPr="00D16DD5">
        <w:rPr>
          <w:rFonts w:asciiTheme="majorHAnsi" w:hAnsiTheme="majorHAnsi" w:cs="Garamond Premr Pro"/>
          <w:b/>
          <w:bCs/>
        </w:rPr>
        <w:t>402</w:t>
      </w:r>
      <w:r w:rsidR="006E6582" w:rsidRPr="00D16DD5">
        <w:rPr>
          <w:rFonts w:asciiTheme="majorHAnsi" w:hAnsiTheme="majorHAnsi" w:cs="Garamond Premr Pro"/>
          <w:b/>
          <w:bCs/>
        </w:rPr>
        <w:t xml:space="preserve">.1. </w:t>
      </w:r>
      <w:r w:rsidR="006E6582" w:rsidRPr="00D16DD5">
        <w:rPr>
          <w:rFonts w:asciiTheme="majorHAnsi" w:hAnsiTheme="majorHAnsi" w:cs="Garamond Premr Pro Subh Cyr"/>
        </w:rPr>
        <w:t xml:space="preserve">Да се грижи за това учебните заведения да бъдат под юридическата власт на съответните управителни тела, чиито устави и частни правила следва да отговарят на съответните им харти или корпоративни клаузи и които са в съгласие с насоките, определени в </w:t>
      </w:r>
      <w:r w:rsidR="006E6582" w:rsidRPr="00D16DD5">
        <w:rPr>
          <w:rFonts w:asciiTheme="majorHAnsi" w:hAnsiTheme="majorHAnsi" w:cs="Garamond Premr Pro Cyr"/>
          <w:i/>
          <w:iCs/>
        </w:rPr>
        <w:t>Наръчника на Църквата на Назарянина.</w:t>
      </w:r>
    </w:p>
    <w:p w14:paraId="2041EA62" w14:textId="1EFFD8E6" w:rsidR="006E6582" w:rsidRPr="00D16DD5" w:rsidRDefault="003C5B41">
      <w:pPr>
        <w:pStyle w:val="text"/>
        <w:rPr>
          <w:rFonts w:asciiTheme="majorHAnsi" w:hAnsiTheme="majorHAnsi" w:cs="Garamond Premr Pro Subh Cyr"/>
        </w:rPr>
      </w:pPr>
      <w:r w:rsidRPr="00D16DD5">
        <w:rPr>
          <w:rFonts w:asciiTheme="majorHAnsi" w:hAnsiTheme="majorHAnsi" w:cs="Garamond Premr Pro"/>
          <w:b/>
          <w:bCs/>
        </w:rPr>
        <w:t>402</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Да се грижи за това членовете на управителните тела на назарянските учебни заведения да бъдат членове на Църквата на Назарянина с добра репутация. Те трябва да са в пълно единомислие с </w:t>
      </w:r>
      <w:r w:rsidR="006E6582" w:rsidRPr="00D16DD5">
        <w:rPr>
          <w:rFonts w:asciiTheme="majorHAnsi" w:hAnsiTheme="majorHAnsi" w:cs="Garamond Premr Pro Cyr"/>
          <w:i/>
          <w:iCs/>
        </w:rPr>
        <w:t>Постулатите на вярата</w:t>
      </w:r>
      <w:r w:rsidR="006E6582" w:rsidRPr="00D16DD5">
        <w:rPr>
          <w:rFonts w:asciiTheme="majorHAnsi" w:hAnsiTheme="majorHAnsi" w:cs="Garamond Premr Pro Subh Cyr"/>
        </w:rPr>
        <w:t xml:space="preserve">, включително с учението за цялостното освещение и понятията, използвани от Църквата на Назарянина, както са изложени в </w:t>
      </w:r>
      <w:r w:rsidR="006E6582" w:rsidRPr="00D16DD5">
        <w:rPr>
          <w:rFonts w:asciiTheme="majorHAnsi" w:hAnsiTheme="majorHAnsi" w:cs="Garamond Premr Pro Cyr"/>
          <w:i/>
          <w:iCs/>
        </w:rPr>
        <w:t>Наръчника</w:t>
      </w:r>
      <w:r w:rsidR="006E6582" w:rsidRPr="00D16DD5">
        <w:rPr>
          <w:rFonts w:asciiTheme="majorHAnsi" w:hAnsiTheme="majorHAnsi" w:cs="Garamond Premr Pro Subh Cyr"/>
        </w:rPr>
        <w:t xml:space="preserve"> на църквата. Доколкото е възможно, членовете на контролните съвети за висше образование трябва да включват еднакъв брой служители и миряни.</w:t>
      </w:r>
    </w:p>
    <w:p w14:paraId="1BC97A6F" w14:textId="58309F22" w:rsidR="006E6582" w:rsidRPr="00D16DD5" w:rsidRDefault="003C5B41">
      <w:pPr>
        <w:pStyle w:val="text"/>
        <w:rPr>
          <w:rFonts w:asciiTheme="majorHAnsi" w:hAnsiTheme="majorHAnsi" w:cs="Garamond Premr Pro Subh Cyr"/>
        </w:rPr>
      </w:pPr>
      <w:r w:rsidRPr="00D16DD5">
        <w:rPr>
          <w:rFonts w:asciiTheme="majorHAnsi" w:hAnsiTheme="majorHAnsi" w:cs="Garamond Premr Pro"/>
          <w:b/>
          <w:bCs/>
        </w:rPr>
        <w:t>402</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Да приема средствата, които му се дават за образователни цели чрез волни пожертвования, завещания и дарения и ежегодно да препоръчва дялове от тези средства за всяко учебно заведение в съответствие с линията на поведение, възприета от Генералния съвет. Заведенията не трябва да продължават да получават редовно подпомагане, ако техните образователни стандарти, организационен план и финансови отчети не се представят пред Международния комитет по образованието. </w:t>
      </w:r>
    </w:p>
    <w:p w14:paraId="1B6ABD15" w14:textId="5C55C24D" w:rsidR="006E6582" w:rsidRPr="00D16DD5" w:rsidRDefault="003C5B41">
      <w:pPr>
        <w:pStyle w:val="text"/>
        <w:rPr>
          <w:rFonts w:asciiTheme="majorHAnsi" w:hAnsiTheme="majorHAnsi" w:cs="Garamond Premr Pro Subh Cyr"/>
        </w:rPr>
      </w:pPr>
      <w:r w:rsidRPr="00D16DD5">
        <w:rPr>
          <w:rFonts w:asciiTheme="majorHAnsi" w:hAnsiTheme="majorHAnsi" w:cs="Garamond Premr Pro"/>
          <w:b/>
          <w:bCs/>
        </w:rPr>
        <w:t>402</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Да получава и да подхожда по подходящ начин към ежегодния доклад на комисаря по образованието, обобщаващ следната информация от всички заведения към Международния комитет по образованието: (1) годишен статистически отчет, (2) годишен финансово-ревизионен отчет и (3) годишни финансови бюджети за предстоящата година.</w:t>
      </w:r>
    </w:p>
    <w:p w14:paraId="68E4906A" w14:textId="610BF3D7" w:rsidR="006E6582" w:rsidRPr="00D16DD5" w:rsidRDefault="003C5B41">
      <w:pPr>
        <w:pStyle w:val="text"/>
        <w:rPr>
          <w:rFonts w:asciiTheme="majorHAnsi" w:hAnsiTheme="majorHAnsi" w:cs="Garamond Premr Pro Subh Cyr"/>
        </w:rPr>
      </w:pPr>
      <w:r w:rsidRPr="00D16DD5">
        <w:rPr>
          <w:rFonts w:asciiTheme="majorHAnsi" w:hAnsiTheme="majorHAnsi" w:cs="Garamond Premr Pro"/>
          <w:b/>
          <w:bCs/>
        </w:rPr>
        <w:t>402</w:t>
      </w:r>
      <w:r w:rsidR="006E6582" w:rsidRPr="00D16DD5">
        <w:rPr>
          <w:rFonts w:asciiTheme="majorHAnsi" w:hAnsiTheme="majorHAnsi" w:cs="Garamond Premr Pro"/>
          <w:b/>
          <w:bCs/>
        </w:rPr>
        <w:t>.5.</w:t>
      </w:r>
      <w:r w:rsidR="006E6582" w:rsidRPr="00D16DD5">
        <w:rPr>
          <w:rFonts w:asciiTheme="majorHAnsi" w:hAnsiTheme="majorHAnsi" w:cs="Garamond Premr Pro Subh Cyr"/>
        </w:rPr>
        <w:t xml:space="preserve"> Да препоръчва и да осигурява подкрепа и покровителство, макар че ролята му е консултативна спрямо учебните заведения, Съвета на генералните суперинтенданти и Генералния съвет.</w:t>
      </w:r>
    </w:p>
    <w:p w14:paraId="23851EC8" w14:textId="22966037" w:rsidR="006E6582" w:rsidRPr="00D16DD5" w:rsidRDefault="003C5B41">
      <w:pPr>
        <w:pStyle w:val="text"/>
        <w:rPr>
          <w:rFonts w:asciiTheme="majorHAnsi" w:hAnsiTheme="majorHAnsi" w:cs="Garamond Premr Pro Subh Cyr"/>
        </w:rPr>
      </w:pPr>
      <w:r w:rsidRPr="00D16DD5">
        <w:rPr>
          <w:rFonts w:asciiTheme="majorHAnsi" w:hAnsiTheme="majorHAnsi" w:cs="Garamond Premr Pro"/>
          <w:b/>
          <w:bCs/>
        </w:rPr>
        <w:t>402</w:t>
      </w:r>
      <w:r w:rsidR="006E6582" w:rsidRPr="00D16DD5">
        <w:rPr>
          <w:rFonts w:asciiTheme="majorHAnsi" w:hAnsiTheme="majorHAnsi" w:cs="Garamond Premr Pro"/>
          <w:b/>
          <w:bCs/>
        </w:rPr>
        <w:t>.6.</w:t>
      </w:r>
      <w:r w:rsidR="006E6582" w:rsidRPr="00D16DD5">
        <w:rPr>
          <w:rFonts w:asciiTheme="majorHAnsi" w:hAnsiTheme="majorHAnsi" w:cs="Garamond Premr Pro Subh Cyr"/>
        </w:rPr>
        <w:t xml:space="preserve"> Да служи на църквата по въпроси, които имат отношение към назарянските учебни заведения, за да укрепява връзките между заведенията и църквата като цяло.</w:t>
      </w:r>
    </w:p>
    <w:p w14:paraId="44FAA431" w14:textId="5FFA6C25" w:rsidR="006E6582" w:rsidRPr="00D16DD5" w:rsidRDefault="003C5B41">
      <w:pPr>
        <w:pStyle w:val="text"/>
        <w:rPr>
          <w:rFonts w:asciiTheme="majorHAnsi" w:hAnsiTheme="majorHAnsi" w:cs="Garamond Premr Pro Subh Cyr"/>
        </w:rPr>
      </w:pPr>
      <w:r w:rsidRPr="00D16DD5">
        <w:rPr>
          <w:rFonts w:asciiTheme="majorHAnsi" w:hAnsiTheme="majorHAnsi" w:cs="Garamond Premr Pro"/>
          <w:b/>
          <w:bCs/>
        </w:rPr>
        <w:t>402</w:t>
      </w:r>
      <w:r w:rsidR="006E6582" w:rsidRPr="00D16DD5">
        <w:rPr>
          <w:rFonts w:asciiTheme="majorHAnsi" w:hAnsiTheme="majorHAnsi" w:cs="Garamond Premr Pro"/>
          <w:b/>
          <w:bCs/>
        </w:rPr>
        <w:t>.7.</w:t>
      </w:r>
      <w:r w:rsidR="006E6582" w:rsidRPr="00D16DD5">
        <w:rPr>
          <w:rFonts w:asciiTheme="majorHAnsi" w:hAnsiTheme="majorHAnsi" w:cs="Garamond Premr Pro Subh Cyr"/>
        </w:rPr>
        <w:t xml:space="preserve"> Да представя за утвърждаване дейността и препоръките си пред </w:t>
      </w:r>
      <w:r w:rsidR="009F49A5" w:rsidRPr="00D16DD5">
        <w:rPr>
          <w:rFonts w:asciiTheme="majorHAnsi" w:hAnsiTheme="majorHAnsi" w:cs="Garamond Premr Pro Subh Cyr"/>
        </w:rPr>
        <w:t>подходящите</w:t>
      </w:r>
      <w:r w:rsidR="006E6582" w:rsidRPr="00D16DD5">
        <w:rPr>
          <w:rFonts w:asciiTheme="majorHAnsi" w:hAnsiTheme="majorHAnsi" w:cs="Garamond Premr Pro Subh Cyr"/>
        </w:rPr>
        <w:t xml:space="preserve"> комисии на Генералния съвет.</w:t>
      </w:r>
    </w:p>
    <w:p w14:paraId="5A0A12CE" w14:textId="7F5127E1" w:rsidR="006E6582" w:rsidRPr="00D16DD5" w:rsidRDefault="003C5B41">
      <w:pPr>
        <w:pStyle w:val="text"/>
        <w:rPr>
          <w:rFonts w:asciiTheme="majorHAnsi" w:hAnsiTheme="majorHAnsi" w:cs="Garamond Premr Pro Subh Cyr"/>
        </w:rPr>
      </w:pPr>
      <w:r w:rsidRPr="00D16DD5">
        <w:rPr>
          <w:rFonts w:asciiTheme="majorHAnsi" w:hAnsiTheme="majorHAnsi" w:cs="Garamond Premr Pro"/>
          <w:b/>
          <w:bCs/>
        </w:rPr>
        <w:t>40</w:t>
      </w:r>
      <w:r w:rsidR="009F49A5" w:rsidRPr="00D16DD5">
        <w:rPr>
          <w:rFonts w:asciiTheme="majorHAnsi" w:hAnsiTheme="majorHAnsi" w:cs="Garamond Premr Pro"/>
          <w:b/>
          <w:bCs/>
        </w:rPr>
        <w:t>3</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Всички устави и частни правила на учебни заведения трябва да включват точка относно ликвидацията и прехвърлянето на активите, в която се посочва, че Църквата на Назарянина следва да получи тези активи, за да бъдат използвани за образователни дейности в полза на църквата.</w:t>
      </w:r>
    </w:p>
    <w:p w14:paraId="4F803CAE" w14:textId="77777777" w:rsidR="006E6582" w:rsidRPr="00D16DD5" w:rsidRDefault="006E6582">
      <w:pPr>
        <w:pStyle w:val="BasicParagraph"/>
        <w:rPr>
          <w:rFonts w:asciiTheme="majorHAnsi" w:hAnsiTheme="majorHAnsi" w:cs="Garamond Premr Pro"/>
          <w:lang w:val="bg-BG"/>
        </w:rPr>
      </w:pPr>
    </w:p>
    <w:p w14:paraId="05A4C2DF" w14:textId="77777777" w:rsidR="006E6582" w:rsidRPr="00D16DD5" w:rsidRDefault="006E6582">
      <w:pPr>
        <w:pStyle w:val="nomernachast"/>
        <w:rPr>
          <w:rFonts w:asciiTheme="majorHAnsi" w:hAnsiTheme="majorHAnsi" w:cs="Garamond Premr Pro Cyr"/>
        </w:rPr>
      </w:pPr>
      <w:r w:rsidRPr="00D16DD5">
        <w:rPr>
          <w:rFonts w:asciiTheme="majorHAnsi" w:hAnsiTheme="majorHAnsi" w:cs="Garamond Premr Pro Cyr"/>
        </w:rPr>
        <w:lastRenderedPageBreak/>
        <w:t>V ЧАСТ</w:t>
      </w:r>
    </w:p>
    <w:p w14:paraId="1CD48875" w14:textId="6A52BA1A" w:rsidR="006E6582" w:rsidRPr="00D16DD5" w:rsidRDefault="006E6582">
      <w:pPr>
        <w:pStyle w:val="chast"/>
        <w:rPr>
          <w:rFonts w:asciiTheme="majorHAnsi" w:hAnsiTheme="majorHAnsi" w:cs="Garamond Premr Pro Capt Cyr"/>
        </w:rPr>
      </w:pPr>
      <w:r w:rsidRPr="00D16DD5">
        <w:rPr>
          <w:rFonts w:asciiTheme="majorHAnsi" w:hAnsiTheme="majorHAnsi" w:cs="Garamond Premr Pro Capt Cyr"/>
        </w:rPr>
        <w:t xml:space="preserve">СЛУЖЕНИЕ </w:t>
      </w:r>
      <w:r w:rsidRPr="00D16DD5">
        <w:rPr>
          <w:rFonts w:asciiTheme="majorHAnsi" w:hAnsiTheme="majorHAnsi" w:cs="Garamond Premr Pro Capt Cyr"/>
        </w:rPr>
        <w:br/>
        <w:t>И ХРИСТИЯНСКА ДЕЙНОСТ</w:t>
      </w:r>
    </w:p>
    <w:p w14:paraId="2083A0C3"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ПРИЗОВАВАНЕ И КАЧЕСТВА НА СЛУЖИТЕЛЯ</w:t>
      </w:r>
    </w:p>
    <w:p w14:paraId="74BB0B6A"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КАТЕГОРИИ И РОЛИ НА СЛУЖЕНИЕ</w:t>
      </w:r>
    </w:p>
    <w:p w14:paraId="46B1D2A6"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ОБРАЗОВАНИЕ ЗА СЛУЖИТЕЛИ</w:t>
      </w:r>
    </w:p>
    <w:p w14:paraId="2EEB0EEF"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УДОСТОВЕРЕНИЯ И РАЗПОРЕДБИ ЗА СЛУЖИТЕЛИ</w:t>
      </w:r>
    </w:p>
    <w:p w14:paraId="0AA8BE7E" w14:textId="77777777" w:rsidR="006E6582" w:rsidRPr="00D16DD5" w:rsidRDefault="006E6582">
      <w:pPr>
        <w:pStyle w:val="BasicParagraph"/>
        <w:rPr>
          <w:rFonts w:asciiTheme="majorHAnsi" w:hAnsiTheme="majorHAnsi" w:cs="Garamond Premr Pro"/>
          <w:lang w:val="bg-BG"/>
        </w:rPr>
      </w:pPr>
    </w:p>
    <w:p w14:paraId="06A0AF2F" w14:textId="77777777" w:rsidR="006E6582" w:rsidRPr="00D16DD5" w:rsidRDefault="006E6582">
      <w:pPr>
        <w:pStyle w:val="nomernaglava"/>
        <w:rPr>
          <w:rFonts w:asciiTheme="majorHAnsi" w:hAnsiTheme="majorHAnsi"/>
        </w:rPr>
      </w:pPr>
    </w:p>
    <w:p w14:paraId="5D6D5585" w14:textId="77777777" w:rsidR="006E6582" w:rsidRPr="00D16DD5" w:rsidRDefault="006E6582">
      <w:pPr>
        <w:pStyle w:val="nomernaglava"/>
        <w:rPr>
          <w:rFonts w:asciiTheme="majorHAnsi" w:hAnsiTheme="majorHAnsi" w:cs="Garamond Premr Pro Cyr"/>
        </w:rPr>
      </w:pPr>
      <w:r w:rsidRPr="00D16DD5">
        <w:rPr>
          <w:rFonts w:asciiTheme="majorHAnsi" w:hAnsiTheme="majorHAnsi" w:cs="Garamond Premr Pro Cyr"/>
        </w:rPr>
        <w:t>І ГЛАВА</w:t>
      </w:r>
    </w:p>
    <w:p w14:paraId="4676B90A" w14:textId="77777777" w:rsidR="006E6582" w:rsidRPr="00D16DD5" w:rsidRDefault="006E6582">
      <w:pPr>
        <w:pStyle w:val="glava"/>
        <w:rPr>
          <w:rFonts w:asciiTheme="majorHAnsi" w:hAnsiTheme="majorHAnsi"/>
          <w:vertAlign w:val="superscript"/>
        </w:rPr>
      </w:pPr>
      <w:r w:rsidRPr="00D16DD5">
        <w:rPr>
          <w:rFonts w:asciiTheme="majorHAnsi" w:hAnsiTheme="majorHAnsi" w:cs="Garamond Premr Pro Capt Cyr"/>
        </w:rPr>
        <w:t xml:space="preserve">ПРИЗОВАВАНЕ И КАЧЕСТВА </w:t>
      </w:r>
      <w:r w:rsidRPr="00D16DD5">
        <w:rPr>
          <w:rFonts w:asciiTheme="majorHAnsi" w:hAnsiTheme="majorHAnsi" w:cs="Garamond Premr Pro Capt Cyr"/>
        </w:rPr>
        <w:br/>
        <w:t>НА СЛУЖИТЕЛЯ</w:t>
      </w:r>
      <w:r w:rsidRPr="00D16DD5">
        <w:rPr>
          <w:rFonts w:asciiTheme="majorHAnsi" w:hAnsiTheme="majorHAnsi"/>
          <w:vertAlign w:val="superscript"/>
        </w:rPr>
        <w:footnoteReference w:id="23"/>
      </w:r>
    </w:p>
    <w:p w14:paraId="53A599C9" w14:textId="6773DF1E" w:rsidR="006E6582" w:rsidRPr="00D16DD5" w:rsidRDefault="003C5B41">
      <w:pPr>
        <w:pStyle w:val="text"/>
        <w:rPr>
          <w:rFonts w:asciiTheme="majorHAnsi" w:hAnsiTheme="majorHAnsi" w:cs="Garamond Premr Pro Subh Cyr"/>
        </w:rPr>
      </w:pPr>
      <w:r w:rsidRPr="00D16DD5">
        <w:rPr>
          <w:rFonts w:asciiTheme="majorHAnsi" w:hAnsiTheme="majorHAnsi" w:cs="Garamond Premr Pro"/>
          <w:b/>
          <w:bCs/>
        </w:rPr>
        <w:t>500</w:t>
      </w:r>
      <w:r w:rsidR="006E6582" w:rsidRPr="00D16DD5">
        <w:rPr>
          <w:rFonts w:asciiTheme="majorHAnsi" w:hAnsiTheme="majorHAnsi" w:cs="Garamond Premr Pro"/>
          <w:b/>
          <w:bCs/>
        </w:rPr>
        <w:t xml:space="preserve">. </w:t>
      </w:r>
      <w:r w:rsidR="006E6582" w:rsidRPr="00D16DD5">
        <w:rPr>
          <w:rFonts w:asciiTheme="majorHAnsi" w:hAnsiTheme="majorHAnsi" w:cs="Garamond Premr Pro Subh Cyr"/>
        </w:rPr>
        <w:t>Църквата на Назарянина осъзнава и твърди, че на всички вярващи е поверена повелята на благовестието да служат на всички хора.</w:t>
      </w:r>
    </w:p>
    <w:p w14:paraId="71D0345D" w14:textId="3E840B2B"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Също така признаваме и изповядваме, че Главата на Църквата призовава някои мъже и жени за по-официално и публично служение. Както нашият Господ е призовал при Себе Си онези, които е поискал</w:t>
      </w:r>
      <w:r w:rsidR="007A0F4A" w:rsidRPr="00D16DD5">
        <w:rPr>
          <w:rFonts w:asciiTheme="majorHAnsi" w:hAnsiTheme="majorHAnsi" w:cs="Garamond Premr Pro Subh Cyr"/>
        </w:rPr>
        <w:t>,</w:t>
      </w:r>
      <w:r w:rsidRPr="00D16DD5">
        <w:rPr>
          <w:rFonts w:asciiTheme="majorHAnsi" w:hAnsiTheme="majorHAnsi" w:cs="Garamond Premr Pro Subh Cyr"/>
        </w:rPr>
        <w:t xml:space="preserve"> и е определил Своите 12 апостоли, така Той все още призовава и изпраща посланици на благовестието. Просветлена от Святия Дух, църквата разпозна</w:t>
      </w:r>
      <w:r w:rsidR="00F53344" w:rsidRPr="00D16DD5">
        <w:rPr>
          <w:rFonts w:asciiTheme="majorHAnsi" w:hAnsiTheme="majorHAnsi" w:cs="Garamond Premr Pro Subh Cyr"/>
        </w:rPr>
        <w:t>ва</w:t>
      </w:r>
      <w:r w:rsidRPr="00D16DD5">
        <w:rPr>
          <w:rFonts w:asciiTheme="majorHAnsi" w:hAnsiTheme="majorHAnsi" w:cs="Garamond Premr Pro Subh Cyr"/>
        </w:rPr>
        <w:t xml:space="preserve"> Господния призив</w:t>
      </w:r>
      <w:r w:rsidR="00F53344" w:rsidRPr="00D16DD5">
        <w:rPr>
          <w:rFonts w:asciiTheme="majorHAnsi" w:hAnsiTheme="majorHAnsi" w:cs="Garamond Premr Pro Subh Cyr"/>
        </w:rPr>
        <w:t xml:space="preserve"> към</w:t>
      </w:r>
      <w:r w:rsidRPr="00D16DD5">
        <w:rPr>
          <w:rFonts w:asciiTheme="majorHAnsi" w:hAnsiTheme="majorHAnsi" w:cs="Garamond Premr Pro Subh Cyr"/>
        </w:rPr>
        <w:t xml:space="preserve"> отделни личности за пожизнено служение.</w:t>
      </w:r>
    </w:p>
    <w:p w14:paraId="5B75DA94" w14:textId="4E4346D3"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Когато църквата открие божествен призив, трябва да призна</w:t>
      </w:r>
      <w:r w:rsidR="00F53344" w:rsidRPr="00D16DD5">
        <w:rPr>
          <w:rFonts w:asciiTheme="majorHAnsi" w:hAnsiTheme="majorHAnsi" w:cs="Garamond Premr Pro Subh Cyr"/>
        </w:rPr>
        <w:t>е,</w:t>
      </w:r>
      <w:r w:rsidRPr="00D16DD5">
        <w:rPr>
          <w:rFonts w:asciiTheme="majorHAnsi" w:hAnsiTheme="majorHAnsi" w:cs="Garamond Premr Pro Subh Cyr"/>
        </w:rPr>
        <w:t xml:space="preserve"> утвър</w:t>
      </w:r>
      <w:r w:rsidR="00F53344" w:rsidRPr="00D16DD5">
        <w:rPr>
          <w:rFonts w:asciiTheme="majorHAnsi" w:hAnsiTheme="majorHAnsi" w:cs="Garamond Premr Pro Subh Cyr"/>
        </w:rPr>
        <w:t>ди</w:t>
      </w:r>
      <w:r w:rsidR="00CB1BD7" w:rsidRPr="00D16DD5">
        <w:rPr>
          <w:rFonts w:asciiTheme="majorHAnsi" w:hAnsiTheme="majorHAnsi" w:cs="Garamond Premr Pro Subh Cyr"/>
        </w:rPr>
        <w:t xml:space="preserve"> и окаже всякаква подходяща помощ</w:t>
      </w:r>
      <w:r w:rsidRPr="00D16DD5">
        <w:rPr>
          <w:rFonts w:asciiTheme="majorHAnsi" w:hAnsiTheme="majorHAnsi" w:cs="Garamond Premr Pro Subh Cyr"/>
        </w:rPr>
        <w:t xml:space="preserve"> за  </w:t>
      </w:r>
      <w:r w:rsidR="00F53344" w:rsidRPr="00D16DD5">
        <w:rPr>
          <w:rFonts w:asciiTheme="majorHAnsi" w:hAnsiTheme="majorHAnsi" w:cs="Garamond Premr Pro Subh Cyr"/>
        </w:rPr>
        <w:t>на</w:t>
      </w:r>
      <w:r w:rsidRPr="00D16DD5">
        <w:rPr>
          <w:rFonts w:asciiTheme="majorHAnsi" w:hAnsiTheme="majorHAnsi" w:cs="Garamond Premr Pro Subh Cyr"/>
        </w:rPr>
        <w:t>влизане на кандидата в служението.</w:t>
      </w:r>
    </w:p>
    <w:p w14:paraId="534F5747" w14:textId="6D51ED87" w:rsidR="00F53344" w:rsidRPr="00D16DD5" w:rsidRDefault="003C5B41">
      <w:pPr>
        <w:pStyle w:val="text"/>
        <w:rPr>
          <w:rFonts w:asciiTheme="majorHAnsi" w:hAnsiTheme="majorHAnsi" w:cs="Garamond Premr Pro Subh Cyr"/>
        </w:rPr>
      </w:pPr>
      <w:r w:rsidRPr="00D16DD5">
        <w:rPr>
          <w:rFonts w:asciiTheme="majorHAnsi" w:hAnsiTheme="majorHAnsi" w:cs="Garamond Premr Pro"/>
          <w:b/>
          <w:bCs/>
        </w:rPr>
        <w:t>501</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w:t>
      </w:r>
      <w:r w:rsidR="00F53344" w:rsidRPr="00D16DD5">
        <w:rPr>
          <w:rFonts w:asciiTheme="majorHAnsi" w:hAnsiTheme="majorHAnsi" w:cs="Garamond Premr Pro Subh Cyr"/>
          <w:b/>
        </w:rPr>
        <w:t>Богословие на жени в служението.</w:t>
      </w:r>
      <w:r w:rsidR="00F53344" w:rsidRPr="00D16DD5">
        <w:rPr>
          <w:rFonts w:asciiTheme="majorHAnsi" w:hAnsiTheme="majorHAnsi" w:cs="Garamond Premr Pro Subh Cyr"/>
        </w:rPr>
        <w:t xml:space="preserve"> Църквата на Назарянина подкрепя</w:t>
      </w:r>
      <w:r w:rsidR="00CB1BD7" w:rsidRPr="00D16DD5">
        <w:rPr>
          <w:rFonts w:asciiTheme="majorHAnsi" w:hAnsiTheme="majorHAnsi" w:cs="Garamond Premr Pro Subh Cyr"/>
        </w:rPr>
        <w:t xml:space="preserve"> правото на жените да използват</w:t>
      </w:r>
      <w:r w:rsidR="00F53344" w:rsidRPr="00D16DD5">
        <w:rPr>
          <w:rFonts w:asciiTheme="majorHAnsi" w:hAnsiTheme="majorHAnsi" w:cs="Garamond Premr Pro Subh Cyr"/>
        </w:rPr>
        <w:t xml:space="preserve"> дадените им от Бога дарби в църквата и потвърждава историческото право на жените да бъдат избирани и назначавани на ръководни позиции в Църквата на Назарянина, включително постовете на дякон и </w:t>
      </w:r>
      <w:r w:rsidR="00BB0CD3" w:rsidRPr="00D16DD5">
        <w:rPr>
          <w:rFonts w:asciiTheme="majorHAnsi" w:hAnsiTheme="majorHAnsi" w:cs="Garamond Premr Pro Subh Cyr"/>
        </w:rPr>
        <w:t>старейшина</w:t>
      </w:r>
      <w:r w:rsidR="00F53344" w:rsidRPr="00D16DD5">
        <w:rPr>
          <w:rFonts w:asciiTheme="majorHAnsi" w:hAnsiTheme="majorHAnsi" w:cs="Garamond Premr Pro Subh Cyr"/>
        </w:rPr>
        <w:t>.</w:t>
      </w:r>
    </w:p>
    <w:p w14:paraId="25D40DC5" w14:textId="38E76902" w:rsidR="00531272" w:rsidRPr="00D16DD5" w:rsidRDefault="00F53344">
      <w:pPr>
        <w:pStyle w:val="text"/>
        <w:rPr>
          <w:rFonts w:asciiTheme="majorHAnsi" w:hAnsiTheme="majorHAnsi" w:cs="Garamond Premr Pro Subh Cyr"/>
        </w:rPr>
      </w:pPr>
      <w:r w:rsidRPr="00D16DD5">
        <w:rPr>
          <w:rFonts w:asciiTheme="majorHAnsi" w:hAnsiTheme="majorHAnsi" w:cs="Garamond Premr Pro Subh Cyr"/>
        </w:rPr>
        <w:t xml:space="preserve">Целта на изкупителното дело на Христос е да освободи Божието творение от проклятието </w:t>
      </w:r>
      <w:r w:rsidR="00CB1BD7" w:rsidRPr="00D16DD5">
        <w:rPr>
          <w:rFonts w:asciiTheme="majorHAnsi" w:hAnsiTheme="majorHAnsi" w:cs="Garamond Premr Pro Subh Cyr"/>
        </w:rPr>
        <w:t xml:space="preserve">на грехопадението. Тези, които </w:t>
      </w:r>
      <w:r w:rsidRPr="00D16DD5">
        <w:rPr>
          <w:rFonts w:asciiTheme="majorHAnsi" w:hAnsiTheme="majorHAnsi" w:cs="Garamond Premr Pro Subh Cyr"/>
        </w:rPr>
        <w:t>„в Христос“</w:t>
      </w:r>
      <w:r w:rsidR="00531272" w:rsidRPr="00D16DD5">
        <w:rPr>
          <w:rFonts w:asciiTheme="majorHAnsi" w:hAnsiTheme="majorHAnsi" w:cs="Garamond Premr Pro Subh Cyr"/>
        </w:rPr>
        <w:t xml:space="preserve"> са нови създания (2 Коринтяни 5:17). В изкупителната Му общност никое човешко същество не трябва да бъде смятано за по-нисше на основание социален статус, раса или пол (Галатяни 3:26-28). </w:t>
      </w:r>
    </w:p>
    <w:p w14:paraId="53210346" w14:textId="18A19B25" w:rsidR="00B56D7F" w:rsidRPr="00D16DD5" w:rsidRDefault="00531272">
      <w:pPr>
        <w:pStyle w:val="text"/>
        <w:rPr>
          <w:rFonts w:asciiTheme="majorHAnsi" w:hAnsiTheme="majorHAnsi" w:cs="Garamond Premr Pro Subh Cyr"/>
        </w:rPr>
      </w:pPr>
      <w:r w:rsidRPr="00D16DD5">
        <w:rPr>
          <w:rFonts w:asciiTheme="majorHAnsi" w:hAnsiTheme="majorHAnsi" w:cs="Garamond Premr Pro Subh Cyr"/>
        </w:rPr>
        <w:t>Признавайки явния парадокс, създаден от Павловите наставления към Тимотей (1 Тимотей 2:11-12) и към църквата в Коринт (1 Коринтяни 14:33-34), ние вярваме, че тълкуването на тези пасажи като ограничаващи ролята на жените в служението</w:t>
      </w:r>
      <w:r w:rsidR="00F53344" w:rsidRPr="00D16DD5">
        <w:rPr>
          <w:rFonts w:asciiTheme="majorHAnsi" w:hAnsiTheme="majorHAnsi" w:cs="Garamond Premr Pro Subh Cyr"/>
        </w:rPr>
        <w:t xml:space="preserve"> </w:t>
      </w:r>
      <w:r w:rsidRPr="00D16DD5">
        <w:rPr>
          <w:rFonts w:asciiTheme="majorHAnsi" w:hAnsiTheme="majorHAnsi" w:cs="Garamond Premr Pro Subh Cyr"/>
        </w:rPr>
        <w:t>противореч</w:t>
      </w:r>
      <w:r w:rsidR="00CB1BD7" w:rsidRPr="00D16DD5">
        <w:rPr>
          <w:rFonts w:asciiTheme="majorHAnsi" w:hAnsiTheme="majorHAnsi" w:cs="Garamond Premr Pro Subh Cyr"/>
        </w:rPr>
        <w:t>и</w:t>
      </w:r>
      <w:r w:rsidRPr="00D16DD5">
        <w:rPr>
          <w:rFonts w:asciiTheme="majorHAnsi" w:hAnsiTheme="majorHAnsi" w:cs="Garamond Premr Pro Subh Cyr"/>
        </w:rPr>
        <w:t xml:space="preserve"> на други пасажи от Писанието, които препоръчват женското участие в духовното водачество (Йоил 2:28-29; Деяния 2:17-18; 21:8-9; Римляни 16:1, 3, 7; Филипяни 4:2-3)</w:t>
      </w:r>
      <w:r w:rsidR="00CB1BD7" w:rsidRPr="00D16DD5">
        <w:rPr>
          <w:rFonts w:asciiTheme="majorHAnsi" w:hAnsiTheme="majorHAnsi" w:cs="Garamond Premr Pro Subh Cyr"/>
        </w:rPr>
        <w:t>,</w:t>
      </w:r>
      <w:r w:rsidR="00B56D7F" w:rsidRPr="00D16DD5">
        <w:rPr>
          <w:rFonts w:asciiTheme="majorHAnsi" w:hAnsiTheme="majorHAnsi" w:cs="Garamond Premr Pro Subh Cyr"/>
        </w:rPr>
        <w:t xml:space="preserve"> и противоречи на духа и практика</w:t>
      </w:r>
      <w:r w:rsidR="00CB1BD7" w:rsidRPr="00D16DD5">
        <w:rPr>
          <w:rFonts w:asciiTheme="majorHAnsi" w:hAnsiTheme="majorHAnsi" w:cs="Garamond Premr Pro Subh Cyr"/>
        </w:rPr>
        <w:t>та на Уеслиевата традиция на све</w:t>
      </w:r>
      <w:r w:rsidR="00B56D7F" w:rsidRPr="00D16DD5">
        <w:rPr>
          <w:rFonts w:asciiTheme="majorHAnsi" w:hAnsiTheme="majorHAnsi" w:cs="Garamond Premr Pro Subh Cyr"/>
        </w:rPr>
        <w:t>тостта. Накрая, т</w:t>
      </w:r>
      <w:r w:rsidR="007624FB" w:rsidRPr="00D16DD5">
        <w:rPr>
          <w:rFonts w:asciiTheme="majorHAnsi" w:hAnsiTheme="majorHAnsi" w:cs="Garamond Premr Pro Subh Cyr"/>
        </w:rPr>
        <w:t>о</w:t>
      </w:r>
      <w:r w:rsidR="00F00D72" w:rsidRPr="00D16DD5">
        <w:rPr>
          <w:rFonts w:asciiTheme="majorHAnsi" w:hAnsiTheme="majorHAnsi" w:cs="Garamond Premr Pro Subh Cyr"/>
        </w:rPr>
        <w:t>ва</w:t>
      </w:r>
      <w:r w:rsidR="00B56D7F" w:rsidRPr="00D16DD5">
        <w:rPr>
          <w:rFonts w:asciiTheme="majorHAnsi" w:hAnsiTheme="majorHAnsi" w:cs="Garamond Premr Pro Subh Cyr"/>
        </w:rPr>
        <w:t xml:space="preserve"> е несъпоставим</w:t>
      </w:r>
      <w:r w:rsidR="007624FB" w:rsidRPr="00D16DD5">
        <w:rPr>
          <w:rFonts w:asciiTheme="majorHAnsi" w:hAnsiTheme="majorHAnsi" w:cs="Garamond Premr Pro Subh Cyr"/>
        </w:rPr>
        <w:t>о</w:t>
      </w:r>
      <w:r w:rsidR="00B56D7F" w:rsidRPr="00D16DD5">
        <w:rPr>
          <w:rFonts w:asciiTheme="majorHAnsi" w:hAnsiTheme="majorHAnsi" w:cs="Garamond Premr Pro Subh Cyr"/>
        </w:rPr>
        <w:t xml:space="preserve"> с характера на Бога, представен в Писанията, особено в лицето на Исус Христос.</w:t>
      </w:r>
    </w:p>
    <w:p w14:paraId="348783ED" w14:textId="732DACD5" w:rsidR="000665D2" w:rsidRPr="00D16DD5" w:rsidRDefault="000665D2" w:rsidP="000665D2">
      <w:pPr>
        <w:pStyle w:val="text"/>
        <w:rPr>
          <w:rFonts w:asciiTheme="majorHAnsi" w:hAnsiTheme="majorHAnsi" w:cs="Garamond Premr Pro Subh Cyr"/>
        </w:rPr>
      </w:pPr>
      <w:r w:rsidRPr="00D16DD5">
        <w:rPr>
          <w:rFonts w:asciiTheme="majorHAnsi" w:hAnsiTheme="majorHAnsi" w:cs="Garamond Premr Pro Subh Cyr"/>
          <w:b/>
        </w:rPr>
        <w:t>502.</w:t>
      </w:r>
      <w:r w:rsidRPr="00D16DD5">
        <w:rPr>
          <w:rFonts w:asciiTheme="majorHAnsi" w:hAnsiTheme="majorHAnsi" w:cs="Garamond Premr Pro Subh Cyr"/>
        </w:rPr>
        <w:t xml:space="preserve"> </w:t>
      </w:r>
      <w:r w:rsidRPr="00D16DD5">
        <w:rPr>
          <w:rFonts w:asciiTheme="majorHAnsi" w:hAnsiTheme="majorHAnsi" w:cs="Garamond Premr Pro Cyr"/>
          <w:b/>
          <w:bCs/>
        </w:rPr>
        <w:t>Богословски позиции относно ръкополагането.</w:t>
      </w:r>
      <w:r w:rsidRPr="00D16DD5">
        <w:rPr>
          <w:rFonts w:asciiTheme="majorHAnsi" w:hAnsiTheme="majorHAnsi" w:cs="Garamond Premr Pro Subh Cyr"/>
        </w:rPr>
        <w:t xml:space="preserve"> Макар да утвърждава принцип</w:t>
      </w:r>
      <w:r w:rsidR="007624FB" w:rsidRPr="00D16DD5">
        <w:rPr>
          <w:rFonts w:asciiTheme="majorHAnsi" w:hAnsiTheme="majorHAnsi" w:cs="Garamond Premr Pro Subh Cyr"/>
        </w:rPr>
        <w:t>ите</w:t>
      </w:r>
      <w:r w:rsidRPr="00D16DD5">
        <w:rPr>
          <w:rFonts w:asciiTheme="majorHAnsi" w:hAnsiTheme="majorHAnsi" w:cs="Garamond Premr Pro Subh Cyr"/>
        </w:rPr>
        <w:t xml:space="preserve"> за всеобщото свещенство и служение на всички вярващи, ръкополагането отразява библейското убеждение, че Бог призовава и надарява някои мъже и жени за духовни водачи. Ръкополагането е удостоверителният, упълномощителен акт на Църквата, който признава и потвърждава Божия призив за духовно водачество, за да бъдат съответните вярващи настойници и прогласители както на благовестието, така и на Църквата на Исус Христос. Следователно ръкополагането свидетелства на вселенската Църква и на света като цяло, че този кандидат е показал образцов свят живот, притежава дарби и добродетели за публично служение, жадува за познания, особено по Божието </w:t>
      </w:r>
      <w:r w:rsidR="00CB1BD7" w:rsidRPr="00D16DD5">
        <w:rPr>
          <w:rFonts w:asciiTheme="majorHAnsi" w:hAnsiTheme="majorHAnsi" w:cs="Garamond Premr Pro Subh Cyr"/>
        </w:rPr>
        <w:t>с</w:t>
      </w:r>
      <w:r w:rsidRPr="00D16DD5">
        <w:rPr>
          <w:rFonts w:asciiTheme="majorHAnsi" w:hAnsiTheme="majorHAnsi" w:cs="Garamond Premr Pro Subh Cyr"/>
        </w:rPr>
        <w:t>лово, и има способността ясно да предава здравото учение.</w:t>
      </w:r>
    </w:p>
    <w:p w14:paraId="4DDCD95D" w14:textId="247000E8" w:rsidR="000665D2" w:rsidRPr="00D16DD5" w:rsidRDefault="000665D2" w:rsidP="000665D2">
      <w:pPr>
        <w:pStyle w:val="stihove"/>
        <w:rPr>
          <w:rFonts w:asciiTheme="majorHAnsi" w:hAnsiTheme="majorHAnsi" w:cs="Garamond Premr Pro Subh Cyr"/>
        </w:rPr>
      </w:pPr>
      <w:r w:rsidRPr="00D16DD5">
        <w:rPr>
          <w:rFonts w:asciiTheme="majorHAnsi" w:hAnsiTheme="majorHAnsi" w:cs="Garamond Premr Pro Subh Cyr"/>
        </w:rPr>
        <w:t xml:space="preserve">Деяния 13:1-3; 20:28; Римляни 1:1-2; </w:t>
      </w:r>
      <w:r w:rsidR="00CB1BD7" w:rsidRPr="00D16DD5">
        <w:rPr>
          <w:rFonts w:asciiTheme="majorHAnsi" w:hAnsiTheme="majorHAnsi" w:cs="Garamond Premr Pro Subh Cyr"/>
        </w:rPr>
        <w:t>1 Тимотей 4:11-16; 5:22; 2</w:t>
      </w:r>
      <w:r w:rsidRPr="00D16DD5">
        <w:rPr>
          <w:rFonts w:asciiTheme="majorHAnsi" w:hAnsiTheme="majorHAnsi" w:cs="Garamond Premr Pro Subh Cyr"/>
        </w:rPr>
        <w:t xml:space="preserve"> Тимотей 1:6-7; 5:22</w:t>
      </w:r>
    </w:p>
    <w:p w14:paraId="2C8B9C74" w14:textId="4CD650F8" w:rsidR="006E6582" w:rsidRPr="00D16DD5" w:rsidRDefault="006E6582">
      <w:pPr>
        <w:pStyle w:val="text"/>
        <w:rPr>
          <w:rFonts w:asciiTheme="majorHAnsi" w:hAnsiTheme="majorHAnsi" w:cs="Garamond Premr Pro Subh Cyr"/>
        </w:rPr>
      </w:pPr>
    </w:p>
    <w:p w14:paraId="02FDD58D" w14:textId="1DDB70FF"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502</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w:t>
      </w:r>
      <w:r w:rsidRPr="00D16DD5">
        <w:rPr>
          <w:rFonts w:asciiTheme="majorHAnsi" w:hAnsiTheme="majorHAnsi" w:cs="Garamond Premr Pro Subh Cyr"/>
        </w:rPr>
        <w:t>Църквата на Назарянина зависи до голяма степен от духовните качества, характера и начина на живот на нейните служители. (536.14)</w:t>
      </w:r>
    </w:p>
    <w:p w14:paraId="5EF639AB" w14:textId="12982595"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502</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w:t>
      </w:r>
      <w:r w:rsidRPr="00D16DD5">
        <w:rPr>
          <w:rFonts w:asciiTheme="majorHAnsi" w:hAnsiTheme="majorHAnsi" w:cs="Garamond Premr Pro Subh Cyr"/>
        </w:rPr>
        <w:t>От Христовия служител се изисква да бъде във всичко за пример на стадото – в точност, сдържаност, усърдие, ревност; „с чистота, с благоразумие, с дълготърпение, с благост, със Святия Дух, с нелицемерна любов, с говорене истината, с Божия сила</w:t>
      </w:r>
      <w:r w:rsidR="007624FB" w:rsidRPr="00D16DD5">
        <w:rPr>
          <w:rFonts w:asciiTheme="majorHAnsi" w:hAnsiTheme="majorHAnsi" w:cs="Garamond Premr Pro Subh Cyr"/>
        </w:rPr>
        <w:t>.</w:t>
      </w:r>
      <w:r w:rsidR="00DA4155" w:rsidRPr="00D16DD5">
        <w:rPr>
          <w:rFonts w:asciiTheme="majorHAnsi" w:hAnsiTheme="majorHAnsi" w:cs="Garamond Premr Pro Subh Cyr"/>
        </w:rPr>
        <w:t>“ (2</w:t>
      </w:r>
      <w:r w:rsidRPr="00D16DD5">
        <w:rPr>
          <w:rFonts w:asciiTheme="majorHAnsi" w:hAnsiTheme="majorHAnsi" w:cs="Garamond Premr Pro Subh Cyr"/>
        </w:rPr>
        <w:t xml:space="preserve"> Коринтяни 6:6-7).</w:t>
      </w:r>
      <w:r w:rsidR="006E6582" w:rsidRPr="00D16DD5">
        <w:rPr>
          <w:rFonts w:asciiTheme="majorHAnsi" w:hAnsiTheme="majorHAnsi" w:cs="Garamond Premr Pro Subh Cyr"/>
        </w:rPr>
        <w:t xml:space="preserve"> </w:t>
      </w:r>
    </w:p>
    <w:p w14:paraId="270F3ED9" w14:textId="12327E2A"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502</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w:t>
      </w:r>
      <w:r w:rsidRPr="00D16DD5">
        <w:rPr>
          <w:rFonts w:asciiTheme="majorHAnsi" w:hAnsiTheme="majorHAnsi" w:cs="Garamond Premr Pro Subh Cyr"/>
        </w:rPr>
        <w:t>Служителят на благовестието в Църквата на Назарянина трябва да има мир с Бога чрез нашия Господ Исус Христос и да бъде осветен изцяло чрез кръщението или изпълването със Святия Дух. Изисква се служителят да има дълбок</w:t>
      </w:r>
      <w:r w:rsidR="00DA4155" w:rsidRPr="00D16DD5">
        <w:rPr>
          <w:rFonts w:asciiTheme="majorHAnsi" w:hAnsiTheme="majorHAnsi" w:cs="Garamond Premr Pro Subh Cyr"/>
        </w:rPr>
        <w:t>а</w:t>
      </w:r>
      <w:r w:rsidRPr="00D16DD5">
        <w:rPr>
          <w:rFonts w:asciiTheme="majorHAnsi" w:hAnsiTheme="majorHAnsi" w:cs="Garamond Premr Pro Subh Cyr"/>
        </w:rPr>
        <w:t xml:space="preserve"> </w:t>
      </w:r>
      <w:r w:rsidR="00DA4155" w:rsidRPr="00D16DD5">
        <w:rPr>
          <w:rFonts w:asciiTheme="majorHAnsi" w:hAnsiTheme="majorHAnsi" w:cs="Garamond Premr Pro Subh Cyr"/>
        </w:rPr>
        <w:t>любов към</w:t>
      </w:r>
      <w:r w:rsidR="007624FB" w:rsidRPr="00D16DD5">
        <w:rPr>
          <w:rFonts w:asciiTheme="majorHAnsi" w:hAnsiTheme="majorHAnsi" w:cs="Garamond Premr Pro Subh Cyr"/>
        </w:rPr>
        <w:t xml:space="preserve"> невярващи</w:t>
      </w:r>
      <w:r w:rsidR="00DA4155" w:rsidRPr="00D16DD5">
        <w:rPr>
          <w:rFonts w:asciiTheme="majorHAnsi" w:hAnsiTheme="majorHAnsi" w:cs="Garamond Premr Pro Subh Cyr"/>
        </w:rPr>
        <w:t>те</w:t>
      </w:r>
      <w:r w:rsidR="007624FB" w:rsidRPr="00D16DD5">
        <w:rPr>
          <w:rFonts w:asciiTheme="majorHAnsi" w:hAnsiTheme="majorHAnsi" w:cs="Garamond Premr Pro Subh Cyr"/>
        </w:rPr>
        <w:t xml:space="preserve"> и </w:t>
      </w:r>
      <w:r w:rsidRPr="00D16DD5">
        <w:rPr>
          <w:rFonts w:asciiTheme="majorHAnsi" w:hAnsiTheme="majorHAnsi" w:cs="Garamond Premr Pro Subh Cyr"/>
        </w:rPr>
        <w:t xml:space="preserve">съзнание за факта, че душите, за които Христос е умрял, погиват и </w:t>
      </w:r>
      <w:r w:rsidR="00DA4155" w:rsidRPr="00D16DD5">
        <w:rPr>
          <w:rFonts w:asciiTheme="majorHAnsi" w:hAnsiTheme="majorHAnsi" w:cs="Garamond Premr Pro Subh Cyr"/>
        </w:rPr>
        <w:t>той</w:t>
      </w:r>
      <w:r w:rsidRPr="00D16DD5">
        <w:rPr>
          <w:rFonts w:asciiTheme="majorHAnsi" w:hAnsiTheme="majorHAnsi" w:cs="Garamond Premr Pro Subh Cyr"/>
        </w:rPr>
        <w:t xml:space="preserve"> е призован от Бога да оповестява спасението. </w:t>
      </w:r>
    </w:p>
    <w:p w14:paraId="0EEAE0A1" w14:textId="63D71221"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502</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w:t>
      </w:r>
      <w:r w:rsidRPr="00D16DD5">
        <w:rPr>
          <w:rFonts w:asciiTheme="majorHAnsi" w:hAnsiTheme="majorHAnsi" w:cs="Garamond Premr Pro Subh Cyr"/>
        </w:rPr>
        <w:t>Служителят трябва също така да има дълбоко съзнание за нуждата на вярващите да вървят към съвършенство и да развиват християнски добродетели в практическия живот, за да може „любовта [им] да бъде все повече и повече изобилно просветена и проницателна във всичко</w:t>
      </w:r>
      <w:r w:rsidR="00DA4155" w:rsidRPr="00D16DD5">
        <w:rPr>
          <w:rFonts w:asciiTheme="majorHAnsi" w:hAnsiTheme="majorHAnsi" w:cs="Garamond Premr Pro Subh Cyr"/>
        </w:rPr>
        <w:t>»</w:t>
      </w:r>
      <w:r w:rsidRPr="00D16DD5">
        <w:rPr>
          <w:rFonts w:asciiTheme="majorHAnsi" w:hAnsiTheme="majorHAnsi" w:cs="Garamond Premr Pro Subh Cyr"/>
        </w:rPr>
        <w:t xml:space="preserve"> (Филипяни 1:9). Този, който желае да служи в Църквата на Назарянина, трябва да цени високо както спасението, така и християнската етика.</w:t>
      </w:r>
    </w:p>
    <w:p w14:paraId="63B83323" w14:textId="6C82CAB9"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502</w:t>
      </w:r>
      <w:r w:rsidR="006E6582" w:rsidRPr="00D16DD5">
        <w:rPr>
          <w:rFonts w:asciiTheme="majorHAnsi" w:hAnsiTheme="majorHAnsi" w:cs="Garamond Premr Pro"/>
          <w:b/>
          <w:bCs/>
        </w:rPr>
        <w:t>.5.</w:t>
      </w:r>
      <w:r w:rsidR="006E6582" w:rsidRPr="00D16DD5">
        <w:rPr>
          <w:rFonts w:asciiTheme="majorHAnsi" w:hAnsiTheme="majorHAnsi" w:cs="Garamond Premr Pro Subh Cyr"/>
        </w:rPr>
        <w:t xml:space="preserve"> Редно е служителят да откликва на възможности за възпитаване на бъдещи служители и за подхранване на призива за служение</w:t>
      </w:r>
      <w:r w:rsidR="00811A32" w:rsidRPr="00D16DD5">
        <w:rPr>
          <w:rFonts w:asciiTheme="majorHAnsi" w:hAnsiTheme="majorHAnsi" w:cs="Garamond Premr Pro Subh Cyr"/>
        </w:rPr>
        <w:t>.</w:t>
      </w:r>
    </w:p>
    <w:p w14:paraId="7B152802" w14:textId="34EAE794" w:rsidR="006E6582" w:rsidRPr="00D16DD5" w:rsidRDefault="00EB147C" w:rsidP="002D6143">
      <w:pPr>
        <w:pStyle w:val="text"/>
        <w:rPr>
          <w:rFonts w:asciiTheme="majorHAnsi" w:hAnsiTheme="majorHAnsi" w:cs="Garamond Premr Pro Subh Cyr"/>
        </w:rPr>
      </w:pPr>
      <w:r w:rsidRPr="00D16DD5">
        <w:rPr>
          <w:rFonts w:asciiTheme="majorHAnsi" w:hAnsiTheme="majorHAnsi" w:cs="Garamond Premr Pro Cyr"/>
          <w:b/>
          <w:bCs/>
        </w:rPr>
        <w:t>502</w:t>
      </w:r>
      <w:r w:rsidR="006E6582" w:rsidRPr="00D16DD5">
        <w:rPr>
          <w:rFonts w:asciiTheme="majorHAnsi" w:hAnsiTheme="majorHAnsi" w:cs="Garamond Premr Pro Cyr"/>
          <w:b/>
          <w:bCs/>
        </w:rPr>
        <w:t xml:space="preserve">.6. </w:t>
      </w:r>
      <w:r w:rsidRPr="00D16DD5">
        <w:rPr>
          <w:rFonts w:asciiTheme="majorHAnsi" w:hAnsiTheme="majorHAnsi" w:cs="Garamond Premr Pro Subh Cyr"/>
        </w:rPr>
        <w:t xml:space="preserve">Служителят трябва да има както добродетели, така и дарби за дейността. Той ще жадува за познания, особено по Божието </w:t>
      </w:r>
      <w:r w:rsidR="00DA4155" w:rsidRPr="00D16DD5">
        <w:rPr>
          <w:rFonts w:asciiTheme="majorHAnsi" w:hAnsiTheme="majorHAnsi" w:cs="Garamond Premr Pro Subh Cyr"/>
        </w:rPr>
        <w:t>с</w:t>
      </w:r>
      <w:r w:rsidRPr="00D16DD5">
        <w:rPr>
          <w:rFonts w:asciiTheme="majorHAnsi" w:hAnsiTheme="majorHAnsi" w:cs="Garamond Premr Pro Subh Cyr"/>
        </w:rPr>
        <w:t xml:space="preserve">лово, и е необходимо да има здрава преценка, добро разбиране и ясни възгледи относно плана за спасение, разкрит в Писанието. Светии ще бъдат назидавани, а грешници – обръщани във вярата посредством </w:t>
      </w:r>
      <w:r w:rsidR="00A5494F" w:rsidRPr="00D16DD5">
        <w:rPr>
          <w:rFonts w:asciiTheme="majorHAnsi" w:hAnsiTheme="majorHAnsi" w:cs="Garamond Premr Pro Subh Cyr"/>
        </w:rPr>
        <w:t>неговото</w:t>
      </w:r>
      <w:r w:rsidRPr="00D16DD5">
        <w:rPr>
          <w:rFonts w:asciiTheme="majorHAnsi" w:hAnsiTheme="majorHAnsi" w:cs="Garamond Premr Pro Subh Cyr"/>
        </w:rPr>
        <w:t xml:space="preserve"> служение. Освен това служителят на благовестието в Църквата на Назарянина трябва да бъде за пример с молитвения си живот.</w:t>
      </w:r>
    </w:p>
    <w:p w14:paraId="75ACC531" w14:textId="77777777" w:rsidR="006E6582" w:rsidRPr="00D16DD5" w:rsidRDefault="006E6582">
      <w:pPr>
        <w:pStyle w:val="nomernaglava"/>
        <w:rPr>
          <w:rFonts w:asciiTheme="majorHAnsi" w:hAnsiTheme="majorHAnsi"/>
        </w:rPr>
      </w:pPr>
    </w:p>
    <w:p w14:paraId="0015DB5F" w14:textId="77777777" w:rsidR="006E6582" w:rsidRPr="00D16DD5" w:rsidRDefault="006E6582">
      <w:pPr>
        <w:pStyle w:val="nomernaglava"/>
        <w:rPr>
          <w:rFonts w:asciiTheme="majorHAnsi" w:hAnsiTheme="majorHAnsi" w:cs="Garamond Premr Pro Cyr"/>
        </w:rPr>
      </w:pPr>
      <w:r w:rsidRPr="00D16DD5">
        <w:rPr>
          <w:rFonts w:asciiTheme="majorHAnsi" w:hAnsiTheme="majorHAnsi" w:cs="Garamond Premr Pro Cyr"/>
        </w:rPr>
        <w:t>ІІ ГЛАВА</w:t>
      </w:r>
    </w:p>
    <w:p w14:paraId="618D74A5"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КАТЕГОРИИ И РОЛИ НА СЛУЖЕНИЕ</w:t>
      </w:r>
    </w:p>
    <w:p w14:paraId="0AC0D36F" w14:textId="7C29D2BE" w:rsidR="006E6582" w:rsidRPr="00D16DD5" w:rsidRDefault="00DA4155">
      <w:pPr>
        <w:pStyle w:val="razdel"/>
        <w:rPr>
          <w:rFonts w:asciiTheme="majorHAnsi" w:hAnsiTheme="majorHAnsi" w:cs="Garamond Premr Pro Capt Cyr"/>
        </w:rPr>
      </w:pPr>
      <w:r w:rsidRPr="00D16DD5">
        <w:rPr>
          <w:rFonts w:asciiTheme="majorHAnsi" w:hAnsiTheme="majorHAnsi" w:cs="Garamond Premr Pro Capt Cyr"/>
        </w:rPr>
        <w:t xml:space="preserve">А. Служител </w:t>
      </w:r>
      <w:r w:rsidR="006E6582" w:rsidRPr="00D16DD5">
        <w:rPr>
          <w:rFonts w:asciiTheme="majorHAnsi" w:hAnsiTheme="majorHAnsi" w:cs="Garamond Premr Pro Capt Cyr"/>
        </w:rPr>
        <w:t>мирянин</w:t>
      </w:r>
    </w:p>
    <w:p w14:paraId="227C033F" w14:textId="1695B5AE"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503</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Всички християни трябва да считат себе си за Христови служители и да се стремят да познават Божията воля относно подходящите за тях начини на служене. (</w:t>
      </w:r>
      <w:r w:rsidR="003C5B41" w:rsidRPr="00D16DD5">
        <w:rPr>
          <w:rFonts w:asciiTheme="majorHAnsi" w:hAnsiTheme="majorHAnsi" w:cs="Garamond Premr Pro Subh Cyr"/>
        </w:rPr>
        <w:t>500</w:t>
      </w:r>
      <w:r w:rsidR="006E6582" w:rsidRPr="00D16DD5">
        <w:rPr>
          <w:rFonts w:asciiTheme="majorHAnsi" w:hAnsiTheme="majorHAnsi" w:cs="Garamond Premr Pro Subh Cyr"/>
        </w:rPr>
        <w:t>)</w:t>
      </w:r>
    </w:p>
    <w:p w14:paraId="0A954B07" w14:textId="008C7935"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503</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Всеки член на Църквата на Назарянина, който се чувства призван да служи като основател на църкви, пастор, упражняващ и светска професия, учител, благовестител</w:t>
      </w:r>
      <w:r w:rsidR="00DA4155" w:rsidRPr="00D16DD5">
        <w:rPr>
          <w:rFonts w:asciiTheme="majorHAnsi" w:hAnsiTheme="majorHAnsi" w:cs="Garamond Premr Pro Subh Cyr"/>
        </w:rPr>
        <w:t xml:space="preserve"> </w:t>
      </w:r>
      <w:r w:rsidR="006E6582" w:rsidRPr="00D16DD5">
        <w:rPr>
          <w:rFonts w:asciiTheme="majorHAnsi" w:hAnsiTheme="majorHAnsi" w:cs="Garamond Premr Pro Subh Cyr"/>
        </w:rPr>
        <w:t>мир</w:t>
      </w:r>
      <w:r w:rsidR="00DA4155" w:rsidRPr="00D16DD5">
        <w:rPr>
          <w:rFonts w:asciiTheme="majorHAnsi" w:hAnsiTheme="majorHAnsi" w:cs="Garamond Premr Pro Subh Cyr"/>
        </w:rPr>
        <w:t xml:space="preserve">янин, евангелизационен хвалител </w:t>
      </w:r>
      <w:r w:rsidR="006E6582" w:rsidRPr="00D16DD5">
        <w:rPr>
          <w:rFonts w:asciiTheme="majorHAnsi" w:hAnsiTheme="majorHAnsi" w:cs="Garamond Premr Pro Subh Cyr"/>
        </w:rPr>
        <w:t>мирянин, служител по настойничеството, служител от църковния персонал и/ или друго специализирано служение на църквата, но който понастоящем не чувства специално призвание да става</w:t>
      </w:r>
      <w:r w:rsidR="00DA4155" w:rsidRPr="00D16DD5">
        <w:rPr>
          <w:rFonts w:asciiTheme="majorHAnsi" w:hAnsiTheme="majorHAnsi" w:cs="Garamond Premr Pro Subh Cyr"/>
        </w:rPr>
        <w:t xml:space="preserve"> ръкоположен служител, може да премине през</w:t>
      </w:r>
      <w:r w:rsidR="006E6582" w:rsidRPr="00D16DD5">
        <w:rPr>
          <w:rFonts w:asciiTheme="majorHAnsi" w:hAnsiTheme="majorHAnsi" w:cs="Garamond Premr Pro Subh Cyr"/>
        </w:rPr>
        <w:t xml:space="preserve"> утвърден курс на обучение, който завър</w:t>
      </w:r>
      <w:r w:rsidR="00DA4155" w:rsidRPr="00D16DD5">
        <w:rPr>
          <w:rFonts w:asciiTheme="majorHAnsi" w:hAnsiTheme="majorHAnsi" w:cs="Garamond Premr Pro Subh Cyr"/>
        </w:rPr>
        <w:t xml:space="preserve">шва с удостоверение за служител </w:t>
      </w:r>
      <w:r w:rsidR="006E6582" w:rsidRPr="00D16DD5">
        <w:rPr>
          <w:rFonts w:asciiTheme="majorHAnsi" w:hAnsiTheme="majorHAnsi" w:cs="Garamond Premr Pro Subh Cyr"/>
        </w:rPr>
        <w:t>мирянин.</w:t>
      </w:r>
    </w:p>
    <w:p w14:paraId="1C6BF56E" w14:textId="1E22DAA2"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503</w:t>
      </w:r>
      <w:r w:rsidR="006E6582" w:rsidRPr="00D16DD5">
        <w:rPr>
          <w:rFonts w:asciiTheme="majorHAnsi" w:hAnsiTheme="majorHAnsi" w:cs="Garamond Premr Pro"/>
          <w:b/>
          <w:bCs/>
        </w:rPr>
        <w:t xml:space="preserve">.2. </w:t>
      </w:r>
      <w:r w:rsidR="006E6582" w:rsidRPr="00D16DD5">
        <w:rPr>
          <w:rFonts w:asciiTheme="majorHAnsi" w:hAnsiTheme="majorHAnsi" w:cs="Garamond Premr Pro Subh Cyr"/>
        </w:rPr>
        <w:t>По препоръка на пастора местният църковен съвет следва първоначално да проучи служителя</w:t>
      </w:r>
      <w:r w:rsidR="00DA4155" w:rsidRPr="00D16DD5">
        <w:rPr>
          <w:rFonts w:asciiTheme="majorHAnsi" w:hAnsiTheme="majorHAnsi" w:cs="Garamond Premr Pro Subh Cyr"/>
        </w:rPr>
        <w:t xml:space="preserve"> </w:t>
      </w:r>
      <w:r w:rsidR="006E6582" w:rsidRPr="00D16DD5">
        <w:rPr>
          <w:rFonts w:asciiTheme="majorHAnsi" w:hAnsiTheme="majorHAnsi" w:cs="Garamond Premr Pro Subh Cyr"/>
        </w:rPr>
        <w:t xml:space="preserve">мирянин относно </w:t>
      </w:r>
      <w:r w:rsidR="00DA4155" w:rsidRPr="00D16DD5">
        <w:rPr>
          <w:rFonts w:asciiTheme="majorHAnsi" w:hAnsiTheme="majorHAnsi" w:cs="Garamond Premr Pro Subh Cyr"/>
        </w:rPr>
        <w:t>неговата</w:t>
      </w:r>
      <w:r w:rsidR="006E6582" w:rsidRPr="00D16DD5">
        <w:rPr>
          <w:rFonts w:asciiTheme="majorHAnsi" w:hAnsiTheme="majorHAnsi" w:cs="Garamond Premr Pro Subh Cyr"/>
        </w:rPr>
        <w:t xml:space="preserve"> лична спасителна опитност, ползотворно участие в църковни служения и познаване на дейността на църквата.</w:t>
      </w:r>
    </w:p>
    <w:p w14:paraId="74B3450A" w14:textId="59B04704"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503</w:t>
      </w:r>
      <w:r w:rsidR="006E6582" w:rsidRPr="00D16DD5">
        <w:rPr>
          <w:rFonts w:asciiTheme="majorHAnsi" w:hAnsiTheme="majorHAnsi" w:cs="Garamond Premr Pro"/>
          <w:b/>
          <w:bCs/>
        </w:rPr>
        <w:t xml:space="preserve">.3. </w:t>
      </w:r>
      <w:r w:rsidR="006E6582" w:rsidRPr="00D16DD5">
        <w:rPr>
          <w:rFonts w:asciiTheme="majorHAnsi" w:hAnsiTheme="majorHAnsi" w:cs="Garamond Premr Pro Subh Cyr"/>
        </w:rPr>
        <w:t>Местният църковен съвет може да издаде на всеки кандидат за с</w:t>
      </w:r>
      <w:r w:rsidR="005C4FFB" w:rsidRPr="00D16DD5">
        <w:rPr>
          <w:rFonts w:asciiTheme="majorHAnsi" w:hAnsiTheme="majorHAnsi" w:cs="Garamond Premr Pro Subh Cyr"/>
        </w:rPr>
        <w:t xml:space="preserve">лужител </w:t>
      </w:r>
      <w:r w:rsidR="006E6582" w:rsidRPr="00D16DD5">
        <w:rPr>
          <w:rFonts w:asciiTheme="majorHAnsi" w:hAnsiTheme="majorHAnsi" w:cs="Garamond Premr Pro Subh Cyr"/>
        </w:rPr>
        <w:t>мирянин удостоверение, подписано от пастора и секретаря на църковния съвет.</w:t>
      </w:r>
    </w:p>
    <w:p w14:paraId="1C6C86CC" w14:textId="0C5C6432"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503</w:t>
      </w:r>
      <w:r w:rsidR="006E6582" w:rsidRPr="00D16DD5">
        <w:rPr>
          <w:rFonts w:asciiTheme="majorHAnsi" w:hAnsiTheme="majorHAnsi" w:cs="Garamond Premr Pro"/>
          <w:b/>
          <w:bCs/>
        </w:rPr>
        <w:t>.4.</w:t>
      </w:r>
      <w:r w:rsidR="005C4FFB" w:rsidRPr="00D16DD5">
        <w:rPr>
          <w:rFonts w:asciiTheme="majorHAnsi" w:hAnsiTheme="majorHAnsi" w:cs="Garamond Premr Pro Subh Cyr"/>
        </w:rPr>
        <w:t xml:space="preserve"> Удостоверението на служителя </w:t>
      </w:r>
      <w:r w:rsidR="006E6582" w:rsidRPr="00D16DD5">
        <w:rPr>
          <w:rFonts w:asciiTheme="majorHAnsi" w:hAnsiTheme="majorHAnsi" w:cs="Garamond Premr Pro Subh Cyr"/>
        </w:rPr>
        <w:t>мирянин може да бъде подновявано ежегодно от църковния съвет по препоръка на пастора, ако служителят</w:t>
      </w:r>
      <w:r w:rsidR="005C4FFB" w:rsidRPr="00D16DD5">
        <w:rPr>
          <w:rFonts w:asciiTheme="majorHAnsi" w:hAnsiTheme="majorHAnsi" w:cs="Garamond Premr Pro Subh Cyr"/>
        </w:rPr>
        <w:t xml:space="preserve"> </w:t>
      </w:r>
      <w:r w:rsidR="006E6582" w:rsidRPr="00D16DD5">
        <w:rPr>
          <w:rFonts w:asciiTheme="majorHAnsi" w:hAnsiTheme="majorHAnsi" w:cs="Garamond Premr Pro Subh Cyr"/>
        </w:rPr>
        <w:t xml:space="preserve">мирянин е </w:t>
      </w:r>
      <w:r w:rsidR="005C4FFB" w:rsidRPr="00D16DD5">
        <w:rPr>
          <w:rFonts w:asciiTheme="majorHAnsi" w:hAnsiTheme="majorHAnsi" w:cs="Garamond Premr Pro Subh Cyr"/>
        </w:rPr>
        <w:t>усвоил</w:t>
      </w:r>
      <w:r w:rsidR="006E6582" w:rsidRPr="00D16DD5">
        <w:rPr>
          <w:rFonts w:asciiTheme="majorHAnsi" w:hAnsiTheme="majorHAnsi" w:cs="Garamond Premr Pro Subh Cyr"/>
        </w:rPr>
        <w:t xml:space="preserve"> поне два предмета от учебната програма за служение на миряни, съставена от управлението „Постоянно </w:t>
      </w:r>
      <w:r w:rsidR="005C4FFB" w:rsidRPr="00D16DD5">
        <w:rPr>
          <w:rFonts w:asciiTheme="majorHAnsi" w:hAnsiTheme="majorHAnsi" w:cs="Garamond Premr Pro Subh Cyr"/>
        </w:rPr>
        <w:t xml:space="preserve">обучение за миряни“. Служителят </w:t>
      </w:r>
      <w:r w:rsidR="006E6582" w:rsidRPr="00D16DD5">
        <w:rPr>
          <w:rFonts w:asciiTheme="majorHAnsi" w:hAnsiTheme="majorHAnsi" w:cs="Garamond Premr Pro Subh Cyr"/>
        </w:rPr>
        <w:t xml:space="preserve">мирянин следва да докладва ежегодно на църковния съвет. </w:t>
      </w:r>
    </w:p>
    <w:p w14:paraId="0A7C04D2" w14:textId="2536FA5F"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503</w:t>
      </w:r>
      <w:r w:rsidR="006E6582" w:rsidRPr="00D16DD5">
        <w:rPr>
          <w:rFonts w:asciiTheme="majorHAnsi" w:hAnsiTheme="majorHAnsi" w:cs="Garamond Premr Pro"/>
          <w:b/>
          <w:bCs/>
        </w:rPr>
        <w:t>.5.</w:t>
      </w:r>
      <w:r w:rsidR="005C4FFB" w:rsidRPr="00D16DD5">
        <w:rPr>
          <w:rFonts w:asciiTheme="majorHAnsi" w:hAnsiTheme="majorHAnsi" w:cs="Garamond Premr Pro Subh Cyr"/>
        </w:rPr>
        <w:t xml:space="preserve"> За служител </w:t>
      </w:r>
      <w:r w:rsidR="006E6582" w:rsidRPr="00D16DD5">
        <w:rPr>
          <w:rFonts w:asciiTheme="majorHAnsi" w:hAnsiTheme="majorHAnsi" w:cs="Garamond Premr Pro Subh Cyr"/>
        </w:rPr>
        <w:t>мирянин с възложени от областта отговорности като основател на църкви, пасторски заместник, пастор, упражняващ и светска професия</w:t>
      </w:r>
      <w:r w:rsidR="005C4FFB" w:rsidRPr="00D16DD5">
        <w:rPr>
          <w:rFonts w:asciiTheme="majorHAnsi" w:hAnsiTheme="majorHAnsi" w:cs="Garamond Premr Pro Subh Cyr"/>
        </w:rPr>
        <w:t>,</w:t>
      </w:r>
      <w:r w:rsidR="006E6582" w:rsidRPr="00D16DD5">
        <w:rPr>
          <w:rFonts w:asciiTheme="majorHAnsi" w:hAnsiTheme="majorHAnsi" w:cs="Garamond Premr Pro Subh Cyr"/>
        </w:rPr>
        <w:t xml:space="preserve"> и/ или друго специализирано служение, при завършване на утвърден курс на обучение Областният консултативен съвет може да издаде удостоверение за служение на мирянин, подписано от областния суперинтендант и секретаря на Областния консултативен съвет. Удостоверението за служение на мирянин може да бъде подновявано ежегодно от Областния консултативен съвет по препоръка на областния суперинтендант. </w:t>
      </w:r>
    </w:p>
    <w:p w14:paraId="52D1B56B" w14:textId="0D7FEB8B"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503</w:t>
      </w:r>
      <w:r w:rsidR="006E6582" w:rsidRPr="00D16DD5">
        <w:rPr>
          <w:rFonts w:asciiTheme="majorHAnsi" w:hAnsiTheme="majorHAnsi" w:cs="Garamond Premr Pro"/>
          <w:b/>
          <w:bCs/>
        </w:rPr>
        <w:t>.6.</w:t>
      </w:r>
      <w:r w:rsidR="006E6582" w:rsidRPr="00D16DD5">
        <w:rPr>
          <w:rFonts w:asciiTheme="majorHAnsi" w:hAnsiTheme="majorHAnsi" w:cs="Garamond Premr Pro Subh Cyr"/>
        </w:rPr>
        <w:t xml:space="preserve"> Служителят</w:t>
      </w:r>
      <w:r w:rsidR="005C4FFB" w:rsidRPr="00D16DD5">
        <w:rPr>
          <w:rFonts w:asciiTheme="majorHAnsi" w:hAnsiTheme="majorHAnsi" w:cs="Garamond Premr Pro Subh Cyr"/>
        </w:rPr>
        <w:t xml:space="preserve"> </w:t>
      </w:r>
      <w:r w:rsidR="006E6582" w:rsidRPr="00D16DD5">
        <w:rPr>
          <w:rFonts w:asciiTheme="majorHAnsi" w:hAnsiTheme="majorHAnsi" w:cs="Garamond Premr Pro Subh Cyr"/>
        </w:rPr>
        <w:t>мирянин, чиято сфера на действие е извън местната църква, на която е член, подлежи на назначение и надзор от страна на областния суперинтендант и Областния консултативен съвет и следва да докладва ежегодно на тях. Когато възложените от областта отговорности се прекратят, служителят</w:t>
      </w:r>
      <w:r w:rsidR="00322132" w:rsidRPr="00D16DD5">
        <w:rPr>
          <w:rFonts w:asciiTheme="majorHAnsi" w:hAnsiTheme="majorHAnsi" w:cs="Garamond Premr Pro Subh Cyr"/>
        </w:rPr>
        <w:t xml:space="preserve"> </w:t>
      </w:r>
      <w:r w:rsidR="006E6582" w:rsidRPr="00D16DD5">
        <w:rPr>
          <w:rFonts w:asciiTheme="majorHAnsi" w:hAnsiTheme="majorHAnsi" w:cs="Garamond Premr Pro Subh Cyr"/>
        </w:rPr>
        <w:t>мирянин следва да се отнесе отново до местната църква, в която има членство, за подновяване на правоспособността и отчитане.</w:t>
      </w:r>
    </w:p>
    <w:p w14:paraId="5229AE80" w14:textId="4E251DF7"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503</w:t>
      </w:r>
      <w:r w:rsidR="006E6582" w:rsidRPr="00D16DD5">
        <w:rPr>
          <w:rFonts w:asciiTheme="majorHAnsi" w:hAnsiTheme="majorHAnsi" w:cs="Garamond Premr Pro"/>
          <w:b/>
          <w:bCs/>
        </w:rPr>
        <w:t>.7.</w:t>
      </w:r>
      <w:r w:rsidR="006E6582" w:rsidRPr="00D16DD5">
        <w:rPr>
          <w:rFonts w:asciiTheme="majorHAnsi" w:hAnsiTheme="majorHAnsi" w:cs="Garamond Premr Pro Subh Cyr"/>
        </w:rPr>
        <w:t xml:space="preserve"> След завършване на утвърден курс на обучение за служение на миряни служителят</w:t>
      </w:r>
      <w:r w:rsidR="00322132" w:rsidRPr="00D16DD5">
        <w:rPr>
          <w:rFonts w:asciiTheme="majorHAnsi" w:hAnsiTheme="majorHAnsi" w:cs="Garamond Premr Pro Subh Cyr"/>
        </w:rPr>
        <w:t xml:space="preserve"> </w:t>
      </w:r>
      <w:r w:rsidR="006E6582" w:rsidRPr="00D16DD5">
        <w:rPr>
          <w:rFonts w:asciiTheme="majorHAnsi" w:hAnsiTheme="majorHAnsi" w:cs="Garamond Premr Pro Subh Cyr"/>
        </w:rPr>
        <w:t>мирянин следва да продължи с тясно специализирано обучение според избраното от него служение</w:t>
      </w:r>
      <w:r w:rsidR="00F00D72" w:rsidRPr="00D16DD5">
        <w:rPr>
          <w:rFonts w:asciiTheme="majorHAnsi" w:hAnsiTheme="majorHAnsi" w:cs="Garamond Premr Pro Subh Cyr"/>
        </w:rPr>
        <w:t xml:space="preserve"> през</w:t>
      </w:r>
      <w:r w:rsidR="006E6582" w:rsidRPr="00D16DD5">
        <w:rPr>
          <w:rFonts w:asciiTheme="majorHAnsi" w:hAnsiTheme="majorHAnsi" w:cs="Garamond Premr Pro Subh Cyr"/>
        </w:rPr>
        <w:t xml:space="preserve"> канцеларията на „Постоянното обучение за миряни“. </w:t>
      </w:r>
    </w:p>
    <w:p w14:paraId="24183C2B" w14:textId="64C22720"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503</w:t>
      </w:r>
      <w:r w:rsidR="006E6582" w:rsidRPr="00D16DD5">
        <w:rPr>
          <w:rFonts w:asciiTheme="majorHAnsi" w:hAnsiTheme="majorHAnsi" w:cs="Garamond Premr Pro"/>
          <w:b/>
          <w:bCs/>
        </w:rPr>
        <w:t>.8.</w:t>
      </w:r>
      <w:r w:rsidR="006E6582" w:rsidRPr="00D16DD5">
        <w:rPr>
          <w:rFonts w:asciiTheme="majorHAnsi" w:hAnsiTheme="majorHAnsi" w:cs="Garamond Premr Pro Subh Cyr"/>
        </w:rPr>
        <w:t xml:space="preserve"> Неприемливо е служителят</w:t>
      </w:r>
      <w:r w:rsidR="00322132" w:rsidRPr="00D16DD5">
        <w:rPr>
          <w:rFonts w:asciiTheme="majorHAnsi" w:hAnsiTheme="majorHAnsi" w:cs="Garamond Premr Pro Subh Cyr"/>
        </w:rPr>
        <w:t xml:space="preserve"> </w:t>
      </w:r>
      <w:r w:rsidR="006E6582" w:rsidRPr="00D16DD5">
        <w:rPr>
          <w:rFonts w:asciiTheme="majorHAnsi" w:hAnsiTheme="majorHAnsi" w:cs="Garamond Premr Pro Subh Cyr"/>
        </w:rPr>
        <w:t>мирянин да отслужва тайнствата кръщение и Господна вечеря</w:t>
      </w:r>
      <w:r w:rsidR="00322132" w:rsidRPr="00D16DD5">
        <w:rPr>
          <w:rFonts w:asciiTheme="majorHAnsi" w:hAnsiTheme="majorHAnsi" w:cs="Garamond Premr Pro Subh Cyr"/>
        </w:rPr>
        <w:t>, освен това</w:t>
      </w:r>
      <w:r w:rsidR="006E6582" w:rsidRPr="00D16DD5">
        <w:rPr>
          <w:rFonts w:asciiTheme="majorHAnsi" w:hAnsiTheme="majorHAnsi" w:cs="Garamond Premr Pro Subh Cyr"/>
        </w:rPr>
        <w:t xml:space="preserve"> </w:t>
      </w:r>
      <w:r w:rsidR="00696EAA" w:rsidRPr="00D16DD5">
        <w:rPr>
          <w:rFonts w:asciiTheme="majorHAnsi" w:hAnsiTheme="majorHAnsi" w:cs="Garamond Premr Pro Subh Cyr"/>
        </w:rPr>
        <w:t xml:space="preserve">той </w:t>
      </w:r>
      <w:r w:rsidR="006E6582" w:rsidRPr="00D16DD5">
        <w:rPr>
          <w:rFonts w:asciiTheme="majorHAnsi" w:hAnsiTheme="majorHAnsi" w:cs="Garamond Premr Pro Subh Cyr"/>
        </w:rPr>
        <w:lastRenderedPageBreak/>
        <w:t>не трябва да извършва бракосъчетания.</w:t>
      </w:r>
    </w:p>
    <w:p w14:paraId="50C90507"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Б. Служение на духовенството</w:t>
      </w:r>
    </w:p>
    <w:p w14:paraId="4AD2BB5A" w14:textId="2B1D6FE8"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504</w:t>
      </w:r>
      <w:r w:rsidR="006E6582" w:rsidRPr="00D16DD5">
        <w:rPr>
          <w:rFonts w:asciiTheme="majorHAnsi" w:hAnsiTheme="majorHAnsi" w:cs="Garamond Premr Pro"/>
          <w:b/>
          <w:bCs/>
        </w:rPr>
        <w:t xml:space="preserve">. </w:t>
      </w:r>
      <w:r w:rsidR="006E6582" w:rsidRPr="00D16DD5">
        <w:rPr>
          <w:rFonts w:asciiTheme="majorHAnsi" w:hAnsiTheme="majorHAnsi" w:cs="Garamond Premr Pro Subh Cyr"/>
        </w:rPr>
        <w:t xml:space="preserve">Църквата на Назарянина признава само един сан за проповедническо служение – </w:t>
      </w:r>
      <w:r w:rsidR="00240E8F" w:rsidRPr="00D16DD5">
        <w:rPr>
          <w:rFonts w:asciiTheme="majorHAnsi" w:hAnsiTheme="majorHAnsi" w:cs="Garamond Premr Pro Subh Cyr"/>
        </w:rPr>
        <w:t>старейшин</w:t>
      </w:r>
      <w:r w:rsidR="006E6582" w:rsidRPr="00D16DD5">
        <w:rPr>
          <w:rFonts w:asciiTheme="majorHAnsi" w:hAnsiTheme="majorHAnsi" w:cs="Garamond Premr Pro Subh Cyr"/>
        </w:rPr>
        <w:t xml:space="preserve">ския. </w:t>
      </w:r>
      <w:r w:rsidR="00DB32D3" w:rsidRPr="00D16DD5">
        <w:rPr>
          <w:rFonts w:asciiTheme="majorHAnsi" w:hAnsiTheme="majorHAnsi" w:cs="Garamond Premr Pro Subh Cyr"/>
        </w:rPr>
        <w:t>Тя п</w:t>
      </w:r>
      <w:r w:rsidR="006E6582" w:rsidRPr="00D16DD5">
        <w:rPr>
          <w:rFonts w:asciiTheme="majorHAnsi" w:hAnsiTheme="majorHAnsi" w:cs="Garamond Premr Pro Subh Cyr"/>
        </w:rPr>
        <w:t xml:space="preserve">ризнава също, че представителят на духовенството може да служи в църквата в различни роли (Ефесяни 4:11-12). Църквата признава следните категории на служене, в които областното събрание може да постави един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дякон или ако обстоятелствата оправдават, лицензиран служител: пастор, благовестител, мисионер, учител, администратор, капелан и специален работник. Служенето в рамките на тези категории, което отговаря на изискванията за званието „служител с възложени отговорности“, ще включва такава дейност, за която обикновено се изисква или е силно желателно да има обучение и ръкополагане на служители. „Помагалото за ръкополагане“ трябва да предоставя насоки за всяка категория на служение, способни да помогнат на областните съвети да разпознаят качествата, които е нужно да се вземат предвид, за да стане дадено лице служител с възложени отговорности. Само служители с възложени отговорности следва да бъдат членове с право на глас в областното събрание.</w:t>
      </w:r>
    </w:p>
    <w:p w14:paraId="116A556C" w14:textId="5B816117"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504</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Всички лица с възложена конкретна роля на служение следва да дават ежегодно отчет на областното събрание, което им е възложило отговорностите.</w:t>
      </w:r>
    </w:p>
    <w:p w14:paraId="375BCF06" w14:textId="0D76A885"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504</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Всички лица с възложена конкретна роля могат да искат и получават ежегодно от областта, която им е възложила отговорностите, удостоверение за своята роля на служение, подписано от областния суперинтендант и областния секретар.</w:t>
      </w:r>
    </w:p>
    <w:p w14:paraId="5821FB42" w14:textId="1C2B9EC8"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504</w:t>
      </w:r>
      <w:r w:rsidR="006E6582" w:rsidRPr="00D16DD5">
        <w:rPr>
          <w:rFonts w:asciiTheme="majorHAnsi" w:hAnsiTheme="majorHAnsi" w:cs="Garamond Premr Pro"/>
          <w:b/>
          <w:bCs/>
        </w:rPr>
        <w:t xml:space="preserve">.3. </w:t>
      </w:r>
      <w:r w:rsidR="006E6582" w:rsidRPr="00D16DD5">
        <w:rPr>
          <w:rFonts w:asciiTheme="majorHAnsi" w:hAnsiTheme="majorHAnsi" w:cs="Garamond Premr Pro Subh Cyr"/>
        </w:rPr>
        <w:t>Когато получат заверка за нетрудоспособност от одобрен медицински орган, всички лица с възложена конкретна роля на служение могат да бъдат вписани като „нетрудоспособни лица с възложени отговорности“.</w:t>
      </w:r>
    </w:p>
    <w:p w14:paraId="2AB10A44" w14:textId="6294F621" w:rsidR="006E6582" w:rsidRPr="00D16DD5" w:rsidRDefault="004057FC">
      <w:pPr>
        <w:pStyle w:val="text"/>
        <w:rPr>
          <w:rFonts w:asciiTheme="majorHAnsi" w:hAnsiTheme="majorHAnsi" w:cs="Garamond Premr Pro Subh Cyr"/>
        </w:rPr>
      </w:pPr>
      <w:r w:rsidRPr="00D16DD5">
        <w:rPr>
          <w:rFonts w:asciiTheme="majorHAnsi" w:hAnsiTheme="majorHAnsi" w:cs="Garamond Premr Pro Subh Cyr"/>
        </w:rPr>
        <w:t>Ролите</w:t>
      </w:r>
      <w:r w:rsidR="006E6582" w:rsidRPr="00D16DD5">
        <w:rPr>
          <w:rFonts w:asciiTheme="majorHAnsi" w:hAnsiTheme="majorHAnsi" w:cs="Garamond Premr Pro Subh Cyr"/>
        </w:rPr>
        <w:t xml:space="preserve"> на служение </w:t>
      </w:r>
      <w:r w:rsidRPr="00D16DD5">
        <w:rPr>
          <w:rFonts w:asciiTheme="majorHAnsi" w:hAnsiTheme="majorHAnsi" w:cs="Garamond Premr Pro Subh Cyr"/>
        </w:rPr>
        <w:t>са следните</w:t>
      </w:r>
      <w:r w:rsidR="006E6582" w:rsidRPr="00D16DD5">
        <w:rPr>
          <w:rFonts w:asciiTheme="majorHAnsi" w:hAnsiTheme="majorHAnsi" w:cs="Garamond Premr Pro Subh Cyr"/>
        </w:rPr>
        <w:t>.</w:t>
      </w:r>
    </w:p>
    <w:p w14:paraId="64E38CC5"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В. </w:t>
      </w:r>
      <w:r w:rsidRPr="00D16DD5">
        <w:rPr>
          <w:rFonts w:asciiTheme="majorHAnsi" w:hAnsiTheme="majorHAnsi" w:cs="Garamond Premr Pro Capt Cyr"/>
          <w:color w:val="auto"/>
        </w:rPr>
        <w:t>Администратор</w:t>
      </w:r>
    </w:p>
    <w:p w14:paraId="089C5901" w14:textId="09CEEF31"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505</w:t>
      </w:r>
      <w:r w:rsidR="006E6582" w:rsidRPr="00D16DD5">
        <w:rPr>
          <w:rFonts w:asciiTheme="majorHAnsi" w:hAnsiTheme="majorHAnsi" w:cs="Garamond Premr Pro"/>
          <w:b/>
          <w:bCs/>
        </w:rPr>
        <w:t xml:space="preserve">. </w:t>
      </w:r>
      <w:r w:rsidR="006E6582" w:rsidRPr="00D16DD5">
        <w:rPr>
          <w:rFonts w:asciiTheme="majorHAnsi" w:hAnsiTheme="majorHAnsi" w:cs="Garamond Premr Pro Subh Cyr"/>
        </w:rPr>
        <w:t xml:space="preserve">Администраторът е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дякон, избран от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като „генерално“ (т.е. за църквата в световен мащаб) длъжностно лице, или представител на духовенството, избран или нает от Генералния съвет да служи на църквата като цяло; или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който е избран от областното събрание за областен суперинтендант; или представител на духовенството, избран или нает с първостепенна възложена отговорност в служба на дадена област. Това лице е служител с възложени отговорности.</w:t>
      </w:r>
    </w:p>
    <w:p w14:paraId="710F435E"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Г. Капелан</w:t>
      </w:r>
    </w:p>
    <w:p w14:paraId="71985C57" w14:textId="32B34D0E"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506</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Капеланът е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дякон, който смята, че е воден от Бога за специализирано служение като капелан във войската, в институциите или в производствените предприятия. Всички капелани трябва да бъдат одобрени от своя областен суперинтендант. Лицата, които кандидатстват за професионално поприще или за професионално назначение като военни капелани в САЩ, трябва да се явят пред Консултативния съвет за капелани и Съвета на генералните суперинтенданти. Капеланът, който изпълнява това служение като своя първостепенна възложена отговорност и който не е пенсиониран от църквата или някой от нейните отдели или институции, следва да бъде служител с възложени отговорности, да се отчита ежегодно пред областното събрание и да се отнася с дължимото уважение към съветите и препоръките на областния суперинтендант и Областния консултативен съвет. Капеланът може да приема асоциирани членове в Църквата на Назарянина след допитване до официално учредена Църква на Назарянина, да отслужва тайнствата в съответствие с </w:t>
      </w:r>
      <w:r w:rsidR="006E6582" w:rsidRPr="00D16DD5">
        <w:rPr>
          <w:rFonts w:asciiTheme="majorHAnsi" w:hAnsiTheme="majorHAnsi" w:cs="Garamond Premr Pro Cyr"/>
          <w:i/>
          <w:iCs/>
        </w:rPr>
        <w:t>Наръчника</w:t>
      </w:r>
      <w:r w:rsidR="006E6582" w:rsidRPr="00D16DD5">
        <w:rPr>
          <w:rFonts w:asciiTheme="majorHAnsi" w:hAnsiTheme="majorHAnsi" w:cs="Garamond Premr Pro Subh Cyr"/>
        </w:rPr>
        <w:t>, да предоставя пастирска грижа, да утешава скърбящите, да изобличава и насърчава и да се стреми с всички средства към обръщението на грешниците, освещението на вярващите и изграждането на Божия народ в пресвятата вяра. (</w:t>
      </w:r>
      <w:r w:rsidR="00F00D72" w:rsidRPr="00D16DD5">
        <w:rPr>
          <w:rFonts w:asciiTheme="majorHAnsi" w:hAnsiTheme="majorHAnsi" w:cs="Garamond Premr Pro Subh Cyr"/>
        </w:rPr>
        <w:t>518, 536.9, 536.11</w:t>
      </w:r>
      <w:r w:rsidR="006E6582" w:rsidRPr="00D16DD5">
        <w:rPr>
          <w:rFonts w:asciiTheme="majorHAnsi" w:hAnsiTheme="majorHAnsi" w:cs="Garamond Premr Pro Subh Cyr"/>
        </w:rPr>
        <w:t>)</w:t>
      </w:r>
    </w:p>
    <w:p w14:paraId="7D1B64B9"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Д. Дякониса</w:t>
      </w:r>
    </w:p>
    <w:p w14:paraId="1EF3F56F" w14:textId="06814A35"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507</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Жена, която е член на Църквата на Назарянина и вярва, че е водена от Бога да служи на болните и нуждаещите се, да утешава скърбящите и да върши други дела на християнско милосърдие, и която е засвидетелствала с живота си способност, милост и ползотворност и през годините преди 1985 г. е била лицензирана или посветена като дякониса, следва да запази това свое положение. Но онези жени, които са призовани за активно служение с възложени отговорности, без да са призовани да проповядват, следва да изпълнят изискванията за ръкополагане в дяконски сан. Жените, които желаят документ за правоспособност за милосърдно служение, могат да се стремят да изпълнят изискванията за служител</w:t>
      </w:r>
      <w:r w:rsidR="00D9388A" w:rsidRPr="00D16DD5">
        <w:rPr>
          <w:rFonts w:asciiTheme="majorHAnsi" w:hAnsiTheme="majorHAnsi" w:cs="Garamond Premr Pro Subh Cyr"/>
        </w:rPr>
        <w:t xml:space="preserve"> </w:t>
      </w:r>
      <w:r w:rsidR="006E6582" w:rsidRPr="00D16DD5">
        <w:rPr>
          <w:rFonts w:asciiTheme="majorHAnsi" w:hAnsiTheme="majorHAnsi" w:cs="Garamond Premr Pro Subh Cyr"/>
        </w:rPr>
        <w:t xml:space="preserve">мирянин. (113.8, </w:t>
      </w:r>
      <w:r w:rsidRPr="00D16DD5">
        <w:rPr>
          <w:rFonts w:asciiTheme="majorHAnsi" w:hAnsiTheme="majorHAnsi" w:cs="Garamond Premr Pro Subh Cyr"/>
        </w:rPr>
        <w:t>503</w:t>
      </w:r>
      <w:r w:rsidR="006E6582" w:rsidRPr="00D16DD5">
        <w:rPr>
          <w:rFonts w:asciiTheme="majorHAnsi" w:hAnsiTheme="majorHAnsi" w:cs="Garamond Premr Pro Subh Cyr"/>
        </w:rPr>
        <w:t>-</w:t>
      </w:r>
      <w:r w:rsidRPr="00D16DD5">
        <w:rPr>
          <w:rFonts w:asciiTheme="majorHAnsi" w:hAnsiTheme="majorHAnsi" w:cs="Garamond Premr Pro Subh Cyr"/>
        </w:rPr>
        <w:t>503</w:t>
      </w:r>
      <w:r w:rsidR="006E6582" w:rsidRPr="00D16DD5">
        <w:rPr>
          <w:rFonts w:asciiTheme="majorHAnsi" w:hAnsiTheme="majorHAnsi" w:cs="Garamond Premr Pro Subh Cyr"/>
        </w:rPr>
        <w:t>.8)</w:t>
      </w:r>
    </w:p>
    <w:p w14:paraId="101B7047"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Е. Педагог</w:t>
      </w:r>
    </w:p>
    <w:p w14:paraId="07AF1C2D" w14:textId="597BD362"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508</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w:t>
      </w:r>
      <w:r w:rsidR="00240E8F" w:rsidRPr="00D16DD5">
        <w:rPr>
          <w:rFonts w:asciiTheme="majorHAnsi" w:hAnsiTheme="majorHAnsi" w:cs="Garamond Premr Pro Subh Cyr"/>
        </w:rPr>
        <w:t>Старейшин</w:t>
      </w:r>
      <w:r w:rsidR="00BB0CD3" w:rsidRPr="00D16DD5">
        <w:rPr>
          <w:rFonts w:asciiTheme="majorHAnsi" w:hAnsiTheme="majorHAnsi" w:cs="Garamond Premr Pro Subh Cyr"/>
        </w:rPr>
        <w:t>ата</w:t>
      </w:r>
      <w:r w:rsidR="006E6582" w:rsidRPr="00D16DD5">
        <w:rPr>
          <w:rFonts w:asciiTheme="majorHAnsi" w:hAnsiTheme="majorHAnsi" w:cs="Garamond Premr Pro Subh Cyr"/>
        </w:rPr>
        <w:t xml:space="preserve">, дяконът или лицензираният служител, който е педагог, е лице, наето да служи към административния персонал или преподавателското тяло на някое от учебните заведения на Църквата на Назарянина. Областта следва да обозначи подобно лице като „педагог“, определяйки </w:t>
      </w:r>
      <w:r w:rsidR="00913862" w:rsidRPr="00D16DD5">
        <w:rPr>
          <w:rFonts w:asciiTheme="majorHAnsi" w:hAnsiTheme="majorHAnsi" w:cs="Garamond Premr Pro Subh Cyr"/>
        </w:rPr>
        <w:t xml:space="preserve">неговата </w:t>
      </w:r>
      <w:r w:rsidR="006E6582" w:rsidRPr="00D16DD5">
        <w:rPr>
          <w:rFonts w:asciiTheme="majorHAnsi" w:hAnsiTheme="majorHAnsi" w:cs="Garamond Premr Pro Subh Cyr"/>
        </w:rPr>
        <w:t>възложена отговорност за служение.</w:t>
      </w:r>
    </w:p>
    <w:p w14:paraId="6F97B443" w14:textId="77777777" w:rsidR="00BD0B17" w:rsidRPr="00D16DD5" w:rsidRDefault="00BD0B17">
      <w:pPr>
        <w:pStyle w:val="razdel"/>
        <w:rPr>
          <w:rFonts w:asciiTheme="majorHAnsi" w:hAnsiTheme="majorHAnsi" w:cs="Garamond Premr Pro Capt Cyr"/>
        </w:rPr>
      </w:pPr>
    </w:p>
    <w:p w14:paraId="63D8AFA8"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Ж. Благовестител</w:t>
      </w:r>
    </w:p>
    <w:p w14:paraId="0AD79A8C" w14:textId="589B37D2"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lastRenderedPageBreak/>
        <w:t>509</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Благовестителят е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лицензиран служител, който е посветен на пътуване и проповядване на благовестието и е упълномощен от църквата да съдейства за съживления и да разпространява благовестието на Исус Христос по цялата страна. Църквата на Назарянина признава три нива на странстващо благовестие, на които едно областно събрание може да постави служители: регистриран, упълномощен и постоянен благовестител. Благовестителят, който посвещава време на благовестителска дейност извън местната си църква като своя първостепенна задача и който не е пенсиониран от църквата или някой от нейните отдели или институции, следва да бъде служител с възложени отговорности.</w:t>
      </w:r>
    </w:p>
    <w:p w14:paraId="0C50B086" w14:textId="7AE25CF5"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509</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Регистрираният благовестител е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областен лицензиран служител, който е проявил желание да се занимава с благовестителството като свое първостепенно служение. </w:t>
      </w:r>
      <w:r w:rsidR="00913862" w:rsidRPr="00D16DD5">
        <w:rPr>
          <w:rFonts w:asciiTheme="majorHAnsi" w:hAnsiTheme="majorHAnsi" w:cs="Garamond Premr Pro Subh Cyr"/>
        </w:rPr>
        <w:t>Неговата р</w:t>
      </w:r>
      <w:r w:rsidR="006E6582" w:rsidRPr="00D16DD5">
        <w:rPr>
          <w:rFonts w:asciiTheme="majorHAnsi" w:hAnsiTheme="majorHAnsi" w:cs="Garamond Premr Pro Subh Cyr"/>
        </w:rPr>
        <w:t>егистрация следва да бъде за една година. Подновяване от следващи областни събрания се дава въз основа както на качеството, така и на количеството благовестителска дейност през годината, предхождаща събранието.</w:t>
      </w:r>
    </w:p>
    <w:p w14:paraId="0E90B8FC" w14:textId="59151EC9"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509</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Упълномощеният благовестител е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който е отговарял на всички изисквания за регистриран благовестител в продължение на две цели години. Упълномощаването е за една година и може да бъде подновявано от следващите областни събрания за лице, което продължи да отговаря на изискванията.</w:t>
      </w:r>
    </w:p>
    <w:p w14:paraId="611546C7" w14:textId="1A4AE18F"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509</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Постоянният благовестител е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който е отговарял на всички изисквания за упълномощен благовестител в продължение на четири цели и поредни години, непосредствено преди да кандидатства за статут на постоянен благовестител, и е бил препоръчан от Областния съвет за издаване на удостоверения за </w:t>
      </w:r>
      <w:r w:rsidR="00D7768D" w:rsidRPr="00D16DD5">
        <w:rPr>
          <w:rFonts w:asciiTheme="majorHAnsi" w:hAnsiTheme="majorHAnsi" w:cs="Garamond Premr Pro Subh Cyr"/>
        </w:rPr>
        <w:t xml:space="preserve">ръкополагане и правоспособност на </w:t>
      </w:r>
      <w:r w:rsidR="006E6582" w:rsidRPr="00D16DD5">
        <w:rPr>
          <w:rFonts w:asciiTheme="majorHAnsi" w:hAnsiTheme="majorHAnsi" w:cs="Garamond Premr Pro Subh Cyr"/>
        </w:rPr>
        <w:t>служители и одобрен от Комисията за интересите на призования от Бога благовестител и Съвета на генералните суперинтенданти. Обозначаването на подобни функции следва да продължи до време, в което благовестителят повече не отговаря на изискванията за упълномощен благовестител</w:t>
      </w:r>
      <w:r w:rsidR="00561B72" w:rsidRPr="00D16DD5">
        <w:rPr>
          <w:rFonts w:asciiTheme="majorHAnsi" w:hAnsiTheme="majorHAnsi" w:cs="Garamond Premr Pro Subh Cyr"/>
        </w:rPr>
        <w:t>,</w:t>
      </w:r>
      <w:r w:rsidR="006E6582" w:rsidRPr="00D16DD5">
        <w:rPr>
          <w:rFonts w:asciiTheme="majorHAnsi" w:hAnsiTheme="majorHAnsi" w:cs="Garamond Premr Pro Subh Cyr"/>
        </w:rPr>
        <w:t xml:space="preserve"> или докато се пенсионира. (228.2, </w:t>
      </w:r>
      <w:r w:rsidR="00D7768D" w:rsidRPr="00D16DD5">
        <w:rPr>
          <w:rFonts w:asciiTheme="majorHAnsi" w:hAnsiTheme="majorHAnsi" w:cs="Garamond Premr Pro Subh Cyr"/>
        </w:rPr>
        <w:t>534</w:t>
      </w:r>
      <w:r w:rsidR="006E6582" w:rsidRPr="00D16DD5">
        <w:rPr>
          <w:rFonts w:asciiTheme="majorHAnsi" w:hAnsiTheme="majorHAnsi" w:cs="Garamond Premr Pro Subh Cyr"/>
        </w:rPr>
        <w:t>)</w:t>
      </w:r>
    </w:p>
    <w:p w14:paraId="08493915" w14:textId="133C3611"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509</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Редовна самооценка и преглед на дейността, подобен на прегледа на църковно-пасторските отношения, следва да се провежда съвместно от благовестителя и областния суперинтендант поне веднъж на четири години след избирането на първия за постоянен статут. Областният суперинтендант отговаря за насрочването и провеждането на срещата. Тя трябва да бъде насрочена след допитване до благовестителя. При приключване на прегледа следва да се препрати доклад за резултатите до Комисията за интересите на призования от Бога благовестител, за да прецени наличието на качества за продължаване на одобрението. (208.</w:t>
      </w:r>
      <w:r w:rsidR="00D7768D" w:rsidRPr="00D16DD5">
        <w:rPr>
          <w:rFonts w:asciiTheme="majorHAnsi" w:hAnsiTheme="majorHAnsi" w:cs="Garamond Premr Pro Subh Cyr"/>
        </w:rPr>
        <w:t>20</w:t>
      </w:r>
      <w:r w:rsidR="006E6582" w:rsidRPr="00D16DD5">
        <w:rPr>
          <w:rFonts w:asciiTheme="majorHAnsi" w:hAnsiTheme="majorHAnsi" w:cs="Garamond Premr Pro Subh Cyr"/>
        </w:rPr>
        <w:t>)</w:t>
      </w:r>
    </w:p>
    <w:p w14:paraId="7C1F869C" w14:textId="0DDD226F"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509</w:t>
      </w:r>
      <w:r w:rsidR="006E6582" w:rsidRPr="00D16DD5">
        <w:rPr>
          <w:rFonts w:asciiTheme="majorHAnsi" w:hAnsiTheme="majorHAnsi" w:cs="Garamond Premr Pro"/>
          <w:b/>
          <w:bCs/>
        </w:rPr>
        <w:t>.5.</w:t>
      </w:r>
      <w:r w:rsidR="006E6582" w:rsidRPr="00D16DD5">
        <w:rPr>
          <w:rFonts w:asciiTheme="majorHAnsi" w:hAnsiTheme="majorHAnsi" w:cs="Garamond Premr Pro Subh Cyr"/>
        </w:rPr>
        <w:t xml:space="preserve">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лицензиран служител, който е пенсиониран от църквата или някой от нейните отдели и който желае да изпълнява функции на служител чрез съживителни или благовестителски събрания, може да бъде удостоверен като „пенсионер с благовестителски функции“. Подобно удостоверяване следва да бъде за една година, да бъде гласувано от областното събрание по препоръка на областния суперинтендант и може да се подновява от следващите областни събрания въз основа на действителна благовестителска дейност през годината преди събранието.</w:t>
      </w:r>
    </w:p>
    <w:p w14:paraId="607C0069" w14:textId="3552864E"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509</w:t>
      </w:r>
      <w:r w:rsidR="006E6582" w:rsidRPr="00D16DD5">
        <w:rPr>
          <w:rFonts w:asciiTheme="majorHAnsi" w:hAnsiTheme="majorHAnsi" w:cs="Garamond Premr Pro"/>
          <w:b/>
          <w:bCs/>
        </w:rPr>
        <w:t>.6.</w:t>
      </w:r>
      <w:r w:rsidR="006E6582" w:rsidRPr="00D16DD5">
        <w:rPr>
          <w:rFonts w:asciiTheme="majorHAnsi" w:hAnsiTheme="majorHAnsi" w:cs="Garamond Premr Pro Subh Cyr"/>
        </w:rPr>
        <w:t xml:space="preserve">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лицензиран служител, който да желае да започне работа на благовестителската нива в периода между областните събрания, може да бъде признат от генералното управление на службата „</w:t>
      </w:r>
      <w:r w:rsidR="00730B0B" w:rsidRPr="00D16DD5">
        <w:rPr>
          <w:rFonts w:asciiTheme="majorHAnsi" w:hAnsiTheme="majorHAnsi" w:cs="Garamond Premr Pro Subh Cyr"/>
        </w:rPr>
        <w:t>Световно развитие на духовенството</w:t>
      </w:r>
      <w:r w:rsidR="006E6582" w:rsidRPr="00D16DD5">
        <w:rPr>
          <w:rFonts w:asciiTheme="majorHAnsi" w:hAnsiTheme="majorHAnsi" w:cs="Garamond Premr Pro Subh Cyr"/>
        </w:rPr>
        <w:t xml:space="preserve">“ по препоръка на областния суперинтендант. Регистрацията или упълномощаването следва да бъде гласувано от областното събрание по препоръка на областния суперинтендант. </w:t>
      </w:r>
    </w:p>
    <w:p w14:paraId="1028B229" w14:textId="39F7231F"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509</w:t>
      </w:r>
      <w:r w:rsidR="006E6582" w:rsidRPr="00D16DD5">
        <w:rPr>
          <w:rFonts w:asciiTheme="majorHAnsi" w:hAnsiTheme="majorHAnsi" w:cs="Garamond Premr Pro"/>
          <w:b/>
          <w:bCs/>
        </w:rPr>
        <w:t>.7.</w:t>
      </w:r>
      <w:r w:rsidR="006E6582" w:rsidRPr="00D16DD5">
        <w:rPr>
          <w:rFonts w:asciiTheme="majorHAnsi" w:hAnsiTheme="majorHAnsi" w:cs="Garamond Premr Pro Subh Cyr"/>
        </w:rPr>
        <w:t xml:space="preserve"> Насоки и процедури за удостоверяване на благовестителски функции ще се съдържат в „Помагалото за развитие на служителите“.</w:t>
      </w:r>
    </w:p>
    <w:p w14:paraId="04478599" w14:textId="590B2C5C"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З. Служител в сферата на християнското образование</w:t>
      </w:r>
    </w:p>
    <w:p w14:paraId="46DCE29F" w14:textId="1CB1A5EF"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510</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Представител на духовенството, нает в качеството на служител за християнската образователна програма на някоя местна църква, може да получи възложена отговорност като служител в сферата на християнското образование.</w:t>
      </w:r>
    </w:p>
    <w:p w14:paraId="22EED5C4" w14:textId="66377380" w:rsidR="006E6582" w:rsidRPr="00D16DD5" w:rsidRDefault="00EB147C">
      <w:pPr>
        <w:pStyle w:val="text"/>
        <w:rPr>
          <w:rFonts w:asciiTheme="majorHAnsi" w:hAnsiTheme="majorHAnsi" w:cs="Garamond Premr Pro Subh Cyr"/>
        </w:rPr>
      </w:pPr>
      <w:r w:rsidRPr="00D16DD5">
        <w:rPr>
          <w:rFonts w:asciiTheme="majorHAnsi" w:hAnsiTheme="majorHAnsi" w:cs="Garamond Premr Pro"/>
          <w:b/>
          <w:bCs/>
        </w:rPr>
        <w:t>510</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Лице, което през годините преди 1985 г. е било лицензирано или упълномощено като служител в сферата на християнското образование, следва да продължи да заема достойно това положение. Но лицата, които желаят тепърва да се устремят към ролята на служител в сферата на християнското образование, могат да покрият изискванията за ръкополагане в дяконски сан като правоспособност за това служение.</w:t>
      </w:r>
    </w:p>
    <w:p w14:paraId="3F8B782D" w14:textId="5530D7AC" w:rsidR="006E6582" w:rsidRPr="00D16DD5" w:rsidRDefault="00561B72">
      <w:pPr>
        <w:pStyle w:val="razdel"/>
        <w:rPr>
          <w:rFonts w:asciiTheme="majorHAnsi" w:hAnsiTheme="majorHAnsi" w:cs="Garamond Premr Pro Capt Cyr"/>
        </w:rPr>
      </w:pPr>
      <w:r w:rsidRPr="00D16DD5">
        <w:rPr>
          <w:rFonts w:asciiTheme="majorHAnsi" w:hAnsiTheme="majorHAnsi" w:cs="Garamond Premr Pro Capt Cyr"/>
        </w:rPr>
        <w:t xml:space="preserve">И. Служител </w:t>
      </w:r>
      <w:r w:rsidR="006E6582" w:rsidRPr="00D16DD5">
        <w:rPr>
          <w:rFonts w:asciiTheme="majorHAnsi" w:hAnsiTheme="majorHAnsi" w:cs="Garamond Premr Pro Capt Cyr"/>
        </w:rPr>
        <w:t>хвалител</w:t>
      </w:r>
    </w:p>
    <w:p w14:paraId="73E8C8C7" w14:textId="52FF7807" w:rsidR="003D44FA" w:rsidRPr="00D16DD5" w:rsidRDefault="00D3347A">
      <w:pPr>
        <w:pStyle w:val="text"/>
        <w:rPr>
          <w:rFonts w:asciiTheme="majorHAnsi" w:hAnsiTheme="majorHAnsi" w:cs="Garamond Premr Pro Subh Cyr"/>
        </w:rPr>
      </w:pPr>
      <w:r w:rsidRPr="00D16DD5">
        <w:rPr>
          <w:rFonts w:asciiTheme="majorHAnsi" w:hAnsiTheme="majorHAnsi" w:cs="Garamond Premr Pro"/>
          <w:b/>
          <w:bCs/>
        </w:rPr>
        <w:t>511</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Член на Църквата на Назарянина, който се чувства призован за служение с хваление, може да бъде упълномощен за служител</w:t>
      </w:r>
      <w:r w:rsidR="00561B72" w:rsidRPr="00D16DD5">
        <w:rPr>
          <w:rFonts w:asciiTheme="majorHAnsi" w:hAnsiTheme="majorHAnsi" w:cs="Garamond Premr Pro Subh Cyr"/>
        </w:rPr>
        <w:t xml:space="preserve"> </w:t>
      </w:r>
      <w:r w:rsidR="006E6582" w:rsidRPr="00D16DD5">
        <w:rPr>
          <w:rFonts w:asciiTheme="majorHAnsi" w:hAnsiTheme="majorHAnsi" w:cs="Garamond Premr Pro Subh Cyr"/>
        </w:rPr>
        <w:t>хвалител за една година от областното събрание, при условие че</w:t>
      </w:r>
      <w:r w:rsidR="00A73E05" w:rsidRPr="00D16DD5">
        <w:rPr>
          <w:rFonts w:asciiTheme="majorHAnsi" w:hAnsiTheme="majorHAnsi" w:cs="Garamond Premr Pro Subh Cyr"/>
        </w:rPr>
        <w:t>:</w:t>
      </w:r>
      <w:r w:rsidR="006E6582" w:rsidRPr="00D16DD5">
        <w:rPr>
          <w:rFonts w:asciiTheme="majorHAnsi" w:hAnsiTheme="majorHAnsi" w:cs="Garamond Premr Pro Subh Cyr"/>
        </w:rPr>
        <w:t xml:space="preserve"> </w:t>
      </w:r>
    </w:p>
    <w:p w14:paraId="24552FFD" w14:textId="4CDBBC93" w:rsidR="003D44FA" w:rsidRPr="00D16DD5" w:rsidRDefault="006E6582" w:rsidP="002D6143">
      <w:pPr>
        <w:pStyle w:val="text"/>
        <w:numPr>
          <w:ilvl w:val="0"/>
          <w:numId w:val="9"/>
        </w:numPr>
        <w:ind w:left="540"/>
        <w:rPr>
          <w:rFonts w:asciiTheme="majorHAnsi" w:hAnsiTheme="majorHAnsi" w:cs="Garamond Premr Pro Subh Cyr"/>
        </w:rPr>
      </w:pPr>
      <w:r w:rsidRPr="00D16DD5">
        <w:rPr>
          <w:rFonts w:asciiTheme="majorHAnsi" w:hAnsiTheme="majorHAnsi" w:cs="Garamond Premr Pro Subh Cyr"/>
        </w:rPr>
        <w:t xml:space="preserve">е препоръчан за тази дейност от църковния съвет на местната църква, в която членува; </w:t>
      </w:r>
    </w:p>
    <w:p w14:paraId="7FBA0596" w14:textId="24DE3D6E" w:rsidR="003D44FA" w:rsidRPr="00D16DD5" w:rsidRDefault="006E6582" w:rsidP="002D6143">
      <w:pPr>
        <w:pStyle w:val="text"/>
        <w:numPr>
          <w:ilvl w:val="0"/>
          <w:numId w:val="9"/>
        </w:numPr>
        <w:ind w:left="540"/>
        <w:rPr>
          <w:rFonts w:asciiTheme="majorHAnsi" w:hAnsiTheme="majorHAnsi" w:cs="Garamond Premr Pro Subh Cyr"/>
        </w:rPr>
      </w:pPr>
      <w:r w:rsidRPr="00D16DD5">
        <w:rPr>
          <w:rFonts w:asciiTheme="majorHAnsi" w:hAnsiTheme="majorHAnsi" w:cs="Garamond Premr Pro Subh Cyr"/>
        </w:rPr>
        <w:t xml:space="preserve">засвидетелства качества, дарби и полезност; </w:t>
      </w:r>
    </w:p>
    <w:p w14:paraId="118D23F4" w14:textId="7CE75942" w:rsidR="003D44FA" w:rsidRPr="00D16DD5" w:rsidRDefault="006E6582" w:rsidP="002D6143">
      <w:pPr>
        <w:pStyle w:val="text"/>
        <w:numPr>
          <w:ilvl w:val="0"/>
          <w:numId w:val="9"/>
        </w:numPr>
        <w:ind w:left="540"/>
        <w:rPr>
          <w:rFonts w:asciiTheme="majorHAnsi" w:hAnsiTheme="majorHAnsi" w:cs="Garamond Premr Pro Subh Cyr"/>
        </w:rPr>
      </w:pPr>
      <w:r w:rsidRPr="00D16DD5">
        <w:rPr>
          <w:rFonts w:asciiTheme="majorHAnsi" w:hAnsiTheme="majorHAnsi" w:cs="Garamond Premr Pro Subh Cyr"/>
        </w:rPr>
        <w:t xml:space="preserve">има поне едногодишен опит в служението с хваление; </w:t>
      </w:r>
    </w:p>
    <w:p w14:paraId="64C1D38B" w14:textId="43333236" w:rsidR="003D44FA" w:rsidRPr="00D16DD5" w:rsidRDefault="00A73E05" w:rsidP="002D6143">
      <w:pPr>
        <w:pStyle w:val="text"/>
        <w:numPr>
          <w:ilvl w:val="0"/>
          <w:numId w:val="9"/>
        </w:numPr>
        <w:ind w:left="540"/>
        <w:rPr>
          <w:rFonts w:asciiTheme="majorHAnsi" w:hAnsiTheme="majorHAnsi" w:cs="Garamond Premr Pro Subh Cyr"/>
        </w:rPr>
      </w:pPr>
      <w:r w:rsidRPr="00D16DD5">
        <w:rPr>
          <w:rFonts w:asciiTheme="majorHAnsi" w:hAnsiTheme="majorHAnsi" w:cs="Garamond Premr Pro Subh Cyr"/>
        </w:rPr>
        <w:t>преминал е през не по-малко от една година</w:t>
      </w:r>
      <w:r w:rsidR="006E6582" w:rsidRPr="00D16DD5">
        <w:rPr>
          <w:rFonts w:asciiTheme="majorHAnsi" w:hAnsiTheme="majorHAnsi" w:cs="Garamond Premr Pro Subh Cyr"/>
        </w:rPr>
        <w:t xml:space="preserve"> обучение по пеене под ръководството на официално признат учител и е включен в утвърден курс на обучение или </w:t>
      </w:r>
      <w:r w:rsidRPr="00D16DD5">
        <w:rPr>
          <w:rFonts w:asciiTheme="majorHAnsi" w:hAnsiTheme="majorHAnsi" w:cs="Garamond Premr Pro Subh Cyr"/>
        </w:rPr>
        <w:t>н</w:t>
      </w:r>
      <w:r w:rsidR="006E6582" w:rsidRPr="00D16DD5">
        <w:rPr>
          <w:rFonts w:asciiTheme="majorHAnsi" w:hAnsiTheme="majorHAnsi" w:cs="Garamond Premr Pro Subh Cyr"/>
        </w:rPr>
        <w:t>егова равностойност, предписан за служители</w:t>
      </w:r>
      <w:r w:rsidRPr="00D16DD5">
        <w:rPr>
          <w:rFonts w:asciiTheme="majorHAnsi" w:hAnsiTheme="majorHAnsi" w:cs="Garamond Premr Pro Subh Cyr"/>
        </w:rPr>
        <w:t xml:space="preserve"> </w:t>
      </w:r>
      <w:r w:rsidR="006E6582" w:rsidRPr="00D16DD5">
        <w:rPr>
          <w:rFonts w:asciiTheme="majorHAnsi" w:hAnsiTheme="majorHAnsi" w:cs="Garamond Premr Pro Subh Cyr"/>
        </w:rPr>
        <w:t xml:space="preserve">хвалители, или пък го е завършил; </w:t>
      </w:r>
    </w:p>
    <w:p w14:paraId="181F95EB" w14:textId="6C2BB732" w:rsidR="003D44FA" w:rsidRPr="00D16DD5" w:rsidRDefault="006E6582" w:rsidP="002D6143">
      <w:pPr>
        <w:pStyle w:val="text"/>
        <w:numPr>
          <w:ilvl w:val="0"/>
          <w:numId w:val="9"/>
        </w:numPr>
        <w:ind w:left="540"/>
        <w:rPr>
          <w:rFonts w:asciiTheme="majorHAnsi" w:hAnsiTheme="majorHAnsi" w:cs="Garamond Premr Pro Subh Cyr"/>
        </w:rPr>
      </w:pPr>
      <w:r w:rsidRPr="00D16DD5">
        <w:rPr>
          <w:rFonts w:asciiTheme="majorHAnsi" w:hAnsiTheme="majorHAnsi" w:cs="Garamond Premr Pro Subh Cyr"/>
        </w:rPr>
        <w:t>редовно участва като служител</w:t>
      </w:r>
      <w:r w:rsidR="00A73E05" w:rsidRPr="00D16DD5">
        <w:rPr>
          <w:rFonts w:asciiTheme="majorHAnsi" w:hAnsiTheme="majorHAnsi" w:cs="Garamond Premr Pro Subh Cyr"/>
        </w:rPr>
        <w:t xml:space="preserve"> </w:t>
      </w:r>
      <w:r w:rsidRPr="00D16DD5">
        <w:rPr>
          <w:rFonts w:asciiTheme="majorHAnsi" w:hAnsiTheme="majorHAnsi" w:cs="Garamond Premr Pro Subh Cyr"/>
        </w:rPr>
        <w:t xml:space="preserve">хвалител; </w:t>
      </w:r>
    </w:p>
    <w:p w14:paraId="648E241F" w14:textId="2AF83D16" w:rsidR="006E6582" w:rsidRPr="00D16DD5" w:rsidRDefault="006E6582" w:rsidP="002D6143">
      <w:pPr>
        <w:pStyle w:val="text"/>
        <w:numPr>
          <w:ilvl w:val="0"/>
          <w:numId w:val="9"/>
        </w:numPr>
        <w:ind w:left="540"/>
        <w:rPr>
          <w:rFonts w:asciiTheme="majorHAnsi" w:hAnsiTheme="majorHAnsi" w:cs="Garamond Premr Pro Subh Cyr"/>
        </w:rPr>
      </w:pPr>
      <w:r w:rsidRPr="00D16DD5">
        <w:rPr>
          <w:rFonts w:asciiTheme="majorHAnsi" w:hAnsiTheme="majorHAnsi" w:cs="Garamond Premr Pro Subh Cyr"/>
        </w:rPr>
        <w:lastRenderedPageBreak/>
        <w:t>внимателно е проучен под напътствията на областното събрание в областта, в чиито граници има църковно членство, относно своите интелектуални и духовни качества и цялостна годност за подобна дейност. (203.10)</w:t>
      </w:r>
    </w:p>
    <w:p w14:paraId="3C0CA7EE" w14:textId="104C44DE" w:rsidR="006E6582" w:rsidRPr="00D16DD5" w:rsidRDefault="00D3347A">
      <w:pPr>
        <w:pStyle w:val="text"/>
        <w:rPr>
          <w:rFonts w:asciiTheme="majorHAnsi" w:hAnsiTheme="majorHAnsi" w:cs="Garamond Premr Pro Subh Cyr"/>
        </w:rPr>
      </w:pPr>
      <w:r w:rsidRPr="00D16DD5">
        <w:rPr>
          <w:rFonts w:asciiTheme="majorHAnsi" w:hAnsiTheme="majorHAnsi" w:cs="Garamond Premr Pro"/>
          <w:b/>
          <w:bCs/>
        </w:rPr>
        <w:t>511</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Само лица, които поддържат това служение като своя първостепенна възложена отговорност и призвание и имат удостоверение за служители, следва да се считат за служители с възложена отговорност.</w:t>
      </w:r>
    </w:p>
    <w:p w14:paraId="4C933A2A"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Й. Мисионер</w:t>
      </w:r>
    </w:p>
    <w:p w14:paraId="472B3BE4" w14:textId="0234F695" w:rsidR="006E6582" w:rsidRPr="00D16DD5" w:rsidRDefault="00D3347A">
      <w:pPr>
        <w:pStyle w:val="text"/>
        <w:rPr>
          <w:rFonts w:asciiTheme="majorHAnsi" w:hAnsiTheme="majorHAnsi" w:cs="Garamond Premr Pro Subh Cyr"/>
        </w:rPr>
      </w:pPr>
      <w:r w:rsidRPr="00D16DD5">
        <w:rPr>
          <w:rFonts w:asciiTheme="majorHAnsi" w:hAnsiTheme="majorHAnsi" w:cs="Garamond Premr Pro"/>
          <w:b/>
          <w:bCs/>
        </w:rPr>
        <w:t>512</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Мисионерът е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мирянин, който е бил назначен от Генералния съвет да служи от името на църквата чрез </w:t>
      </w:r>
      <w:r w:rsidR="00320BC2" w:rsidRPr="00D16DD5">
        <w:rPr>
          <w:rFonts w:asciiTheme="majorHAnsi" w:hAnsiTheme="majorHAnsi" w:cs="Garamond Premr Pro Subh Cyr"/>
        </w:rPr>
        <w:t>Комитета за световна мисия.</w:t>
      </w:r>
      <w:r w:rsidR="006E6582" w:rsidRPr="00D16DD5">
        <w:rPr>
          <w:rFonts w:asciiTheme="majorHAnsi" w:hAnsiTheme="majorHAnsi" w:cs="Garamond Premr Pro Subh Cyr"/>
        </w:rPr>
        <w:t xml:space="preserve"> Мисионер, който е назначен и има удостоверение за служител, следва да се счита за служител с възложена отговорност.</w:t>
      </w:r>
    </w:p>
    <w:p w14:paraId="60A5837A"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К. Пастор</w:t>
      </w:r>
    </w:p>
    <w:p w14:paraId="3B8FA78E" w14:textId="38A1E10D" w:rsidR="00320BC2" w:rsidRPr="00D16DD5" w:rsidRDefault="00D3347A">
      <w:pPr>
        <w:pStyle w:val="text"/>
        <w:rPr>
          <w:rFonts w:asciiTheme="majorHAnsi" w:hAnsiTheme="majorHAnsi" w:cs="Garamond Premr Pro Subh Cyr"/>
        </w:rPr>
      </w:pPr>
      <w:r w:rsidRPr="00D16DD5">
        <w:rPr>
          <w:rFonts w:asciiTheme="majorHAnsi" w:hAnsiTheme="majorHAnsi" w:cs="Garamond Premr Pro"/>
          <w:b/>
          <w:bCs/>
        </w:rPr>
        <w:t>513</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Пасторът е </w:t>
      </w:r>
      <w:r w:rsidR="00D53897" w:rsidRPr="00D16DD5">
        <w:rPr>
          <w:rFonts w:asciiTheme="majorHAnsi" w:hAnsiTheme="majorHAnsi" w:cs="Garamond Premr Pro Subh Cyr"/>
        </w:rPr>
        <w:t xml:space="preserve">ръкоположен </w:t>
      </w:r>
      <w:r w:rsidR="00BB0CD3" w:rsidRPr="00D16DD5">
        <w:rPr>
          <w:rFonts w:asciiTheme="majorHAnsi" w:hAnsiTheme="majorHAnsi" w:cs="Garamond Premr Pro Subh Cyr"/>
        </w:rPr>
        <w:t>старейшина</w:t>
      </w:r>
      <w:r w:rsidR="00D53897" w:rsidRPr="00D16DD5">
        <w:rPr>
          <w:rFonts w:asciiTheme="majorHAnsi" w:hAnsiTheme="majorHAnsi" w:cs="Garamond Premr Pro Subh Cyr"/>
        </w:rPr>
        <w:t xml:space="preserve"> или правоспособен </w:t>
      </w:r>
      <w:r w:rsidR="006E6582" w:rsidRPr="00D16DD5">
        <w:rPr>
          <w:rFonts w:asciiTheme="majorHAnsi" w:hAnsiTheme="majorHAnsi" w:cs="Garamond Premr Pro Subh Cyr"/>
        </w:rPr>
        <w:t>служител (</w:t>
      </w:r>
      <w:r w:rsidR="00240E8F" w:rsidRPr="00D16DD5">
        <w:rPr>
          <w:rFonts w:asciiTheme="majorHAnsi" w:hAnsiTheme="majorHAnsi" w:cs="Garamond Premr Pro Subh Cyr"/>
        </w:rPr>
        <w:t>старейшин</w:t>
      </w:r>
      <w:r w:rsidR="00D53897" w:rsidRPr="00D16DD5">
        <w:rPr>
          <w:rFonts w:asciiTheme="majorHAnsi" w:hAnsiTheme="majorHAnsi" w:cs="Garamond Premr Pro Subh Cyr"/>
        </w:rPr>
        <w:t>ска пътека</w:t>
      </w:r>
      <w:r w:rsidR="006E6582" w:rsidRPr="00D16DD5">
        <w:rPr>
          <w:rFonts w:asciiTheme="majorHAnsi" w:hAnsiTheme="majorHAnsi" w:cs="Garamond Premr Pro Subh Cyr"/>
        </w:rPr>
        <w:t xml:space="preserve">), който по призива на Бога и Неговия народ упражнява надзор над местна църква. Пастор, който отговаря за местна църква, е служител с възложена отговорност. </w:t>
      </w:r>
      <w:r w:rsidR="00D53897" w:rsidRPr="00D16DD5">
        <w:rPr>
          <w:rFonts w:asciiTheme="majorHAnsi" w:hAnsiTheme="majorHAnsi" w:cs="Garamond Premr Pro Subh Cyr"/>
        </w:rPr>
        <w:t>(115, 210, 531.4)</w:t>
      </w:r>
    </w:p>
    <w:p w14:paraId="65BFE410" w14:textId="5BBDF19D" w:rsidR="006E6582" w:rsidRPr="00D16DD5" w:rsidRDefault="00D3347A">
      <w:pPr>
        <w:pStyle w:val="text"/>
        <w:rPr>
          <w:rFonts w:asciiTheme="majorHAnsi" w:hAnsiTheme="majorHAnsi" w:cs="Garamond Premr Pro Subh Cyr"/>
        </w:rPr>
      </w:pPr>
      <w:r w:rsidRPr="00D16DD5">
        <w:rPr>
          <w:rFonts w:asciiTheme="majorHAnsi" w:hAnsiTheme="majorHAnsi" w:cs="Garamond Premr Pro Cyr"/>
          <w:b/>
          <w:bCs/>
        </w:rPr>
        <w:t>514</w:t>
      </w:r>
      <w:r w:rsidR="006E6582" w:rsidRPr="00D16DD5">
        <w:rPr>
          <w:rFonts w:asciiTheme="majorHAnsi" w:hAnsiTheme="majorHAnsi" w:cs="Garamond Premr Pro Cyr"/>
          <w:b/>
          <w:bCs/>
        </w:rPr>
        <w:t xml:space="preserve">. </w:t>
      </w:r>
      <w:r w:rsidR="00075D15" w:rsidRPr="00D16DD5">
        <w:rPr>
          <w:rFonts w:asciiTheme="majorHAnsi" w:hAnsiTheme="majorHAnsi" w:cs="Garamond Premr Pro Cyr"/>
          <w:b/>
          <w:bCs/>
        </w:rPr>
        <w:t>Основните з</w:t>
      </w:r>
      <w:r w:rsidR="006E6582" w:rsidRPr="00D16DD5">
        <w:rPr>
          <w:rFonts w:asciiTheme="majorHAnsi" w:hAnsiTheme="majorHAnsi" w:cs="Garamond Premr Pro Cyr"/>
          <w:b/>
          <w:bCs/>
        </w:rPr>
        <w:t xml:space="preserve">адължения на пастора </w:t>
      </w:r>
      <w:r w:rsidR="006E6582" w:rsidRPr="00D16DD5">
        <w:rPr>
          <w:rFonts w:asciiTheme="majorHAnsi" w:hAnsiTheme="majorHAnsi" w:cs="Garamond Premr Pro Subh Cyr"/>
        </w:rPr>
        <w:t>са:</w:t>
      </w:r>
    </w:p>
    <w:p w14:paraId="0D9D30BA" w14:textId="71862718" w:rsidR="006E6582" w:rsidRPr="00D16DD5" w:rsidRDefault="00D3347A">
      <w:pPr>
        <w:pStyle w:val="text"/>
        <w:rPr>
          <w:rFonts w:asciiTheme="majorHAnsi" w:hAnsiTheme="majorHAnsi" w:cs="Garamond Premr Pro Subh Cyr"/>
        </w:rPr>
      </w:pPr>
      <w:r w:rsidRPr="00D16DD5">
        <w:rPr>
          <w:rFonts w:asciiTheme="majorHAnsi" w:hAnsiTheme="majorHAnsi" w:cs="Garamond Premr Pro"/>
          <w:b/>
          <w:bCs/>
        </w:rPr>
        <w:t>514</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w:t>
      </w:r>
      <w:r w:rsidR="00075D15" w:rsidRPr="00D16DD5">
        <w:rPr>
          <w:rFonts w:asciiTheme="majorHAnsi" w:hAnsiTheme="majorHAnsi" w:cs="Garamond Premr Pro Subh Cyr"/>
        </w:rPr>
        <w:t>Да се моли</w:t>
      </w:r>
      <w:r w:rsidR="006E6582" w:rsidRPr="00D16DD5">
        <w:rPr>
          <w:rFonts w:asciiTheme="majorHAnsi" w:hAnsiTheme="majorHAnsi" w:cs="Garamond Premr Pro Subh Cyr"/>
        </w:rPr>
        <w:t>.</w:t>
      </w:r>
    </w:p>
    <w:p w14:paraId="62630D29" w14:textId="2A85A1E6" w:rsidR="006E6582" w:rsidRPr="00D16DD5" w:rsidRDefault="00D3347A">
      <w:pPr>
        <w:pStyle w:val="text"/>
        <w:rPr>
          <w:rFonts w:asciiTheme="majorHAnsi" w:hAnsiTheme="majorHAnsi" w:cs="Garamond Premr Pro Subh Cyr"/>
        </w:rPr>
      </w:pPr>
      <w:r w:rsidRPr="00D16DD5">
        <w:rPr>
          <w:rFonts w:asciiTheme="majorHAnsi" w:hAnsiTheme="majorHAnsi" w:cs="Garamond Premr Pro"/>
          <w:b/>
          <w:bCs/>
        </w:rPr>
        <w:t>514</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w:t>
      </w:r>
      <w:r w:rsidR="00075D15" w:rsidRPr="00D16DD5">
        <w:rPr>
          <w:rFonts w:asciiTheme="majorHAnsi" w:hAnsiTheme="majorHAnsi" w:cs="Garamond Premr Pro Subh Cyr"/>
        </w:rPr>
        <w:t>Да проповядва Словото</w:t>
      </w:r>
      <w:r w:rsidR="006E6582" w:rsidRPr="00D16DD5">
        <w:rPr>
          <w:rFonts w:asciiTheme="majorHAnsi" w:hAnsiTheme="majorHAnsi" w:cs="Garamond Premr Pro Subh Cyr"/>
        </w:rPr>
        <w:t>.</w:t>
      </w:r>
    </w:p>
    <w:p w14:paraId="0CFCC393" w14:textId="2AC76E1E" w:rsidR="006E6582" w:rsidRPr="00D16DD5" w:rsidRDefault="00D3347A">
      <w:pPr>
        <w:pStyle w:val="text"/>
        <w:rPr>
          <w:rFonts w:asciiTheme="majorHAnsi" w:hAnsiTheme="majorHAnsi" w:cs="Garamond Premr Pro Subh Cyr"/>
        </w:rPr>
      </w:pPr>
      <w:r w:rsidRPr="00D16DD5">
        <w:rPr>
          <w:rFonts w:asciiTheme="majorHAnsi" w:hAnsiTheme="majorHAnsi" w:cs="Garamond Premr Pro"/>
          <w:b/>
          <w:bCs/>
        </w:rPr>
        <w:t>514</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w:t>
      </w:r>
      <w:r w:rsidR="00075D15" w:rsidRPr="00D16DD5">
        <w:rPr>
          <w:rFonts w:asciiTheme="majorHAnsi" w:hAnsiTheme="majorHAnsi" w:cs="Garamond Premr Pro Subh Cyr"/>
        </w:rPr>
        <w:t>Да подготвя светиите за делото на служението</w:t>
      </w:r>
      <w:r w:rsidR="006E6582" w:rsidRPr="00D16DD5">
        <w:rPr>
          <w:rFonts w:asciiTheme="majorHAnsi" w:hAnsiTheme="majorHAnsi" w:cs="Garamond Premr Pro Subh Cyr"/>
        </w:rPr>
        <w:t>.</w:t>
      </w:r>
    </w:p>
    <w:p w14:paraId="57E7A489" w14:textId="3FD82C59" w:rsidR="006E6582" w:rsidRPr="00D16DD5" w:rsidRDefault="00D3347A">
      <w:pPr>
        <w:pStyle w:val="text"/>
        <w:rPr>
          <w:rFonts w:asciiTheme="majorHAnsi" w:hAnsiTheme="majorHAnsi" w:cs="Garamond Premr Pro Subh Cyr"/>
        </w:rPr>
      </w:pPr>
      <w:r w:rsidRPr="00D16DD5">
        <w:rPr>
          <w:rFonts w:asciiTheme="majorHAnsi" w:hAnsiTheme="majorHAnsi" w:cs="Garamond Premr Pro"/>
          <w:b/>
          <w:bCs/>
        </w:rPr>
        <w:t>514</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Да отслужва тайнствата.</w:t>
      </w:r>
    </w:p>
    <w:p w14:paraId="6C9FF635" w14:textId="632A15B1" w:rsidR="006E6582" w:rsidRPr="00D16DD5" w:rsidRDefault="00D3347A">
      <w:pPr>
        <w:pStyle w:val="text"/>
        <w:rPr>
          <w:rFonts w:asciiTheme="majorHAnsi" w:hAnsiTheme="majorHAnsi" w:cs="Garamond Premr Pro Subh Cyr"/>
        </w:rPr>
      </w:pPr>
      <w:r w:rsidRPr="00D16DD5">
        <w:rPr>
          <w:rFonts w:asciiTheme="majorHAnsi" w:hAnsiTheme="majorHAnsi" w:cs="Garamond Premr Pro"/>
          <w:b/>
          <w:bCs/>
        </w:rPr>
        <w:t>514</w:t>
      </w:r>
      <w:r w:rsidR="006E6582" w:rsidRPr="00D16DD5">
        <w:rPr>
          <w:rFonts w:asciiTheme="majorHAnsi" w:hAnsiTheme="majorHAnsi" w:cs="Garamond Premr Pro"/>
          <w:b/>
          <w:bCs/>
        </w:rPr>
        <w:t>.5.</w:t>
      </w:r>
      <w:r w:rsidR="006E6582" w:rsidRPr="00D16DD5">
        <w:rPr>
          <w:rFonts w:asciiTheme="majorHAnsi" w:hAnsiTheme="majorHAnsi" w:cs="Garamond Premr Pro Subh Cyr"/>
        </w:rPr>
        <w:t xml:space="preserve"> Да се грижи за хората чрез пастирски посещения, особено за болните и нуждаещите се.</w:t>
      </w:r>
    </w:p>
    <w:p w14:paraId="4FB5324F" w14:textId="608F0C74" w:rsidR="006E6582" w:rsidRPr="00D16DD5" w:rsidRDefault="00D3347A">
      <w:pPr>
        <w:pStyle w:val="text"/>
        <w:rPr>
          <w:rFonts w:asciiTheme="majorHAnsi" w:hAnsiTheme="majorHAnsi" w:cs="Garamond Premr Pro Subh Cyr"/>
        </w:rPr>
      </w:pPr>
      <w:r w:rsidRPr="00D16DD5">
        <w:rPr>
          <w:rFonts w:asciiTheme="majorHAnsi" w:hAnsiTheme="majorHAnsi" w:cs="Garamond Premr Pro"/>
          <w:b/>
          <w:bCs/>
        </w:rPr>
        <w:t>514</w:t>
      </w:r>
      <w:r w:rsidR="006E6582" w:rsidRPr="00D16DD5">
        <w:rPr>
          <w:rFonts w:asciiTheme="majorHAnsi" w:hAnsiTheme="majorHAnsi" w:cs="Garamond Premr Pro"/>
          <w:b/>
          <w:bCs/>
        </w:rPr>
        <w:t xml:space="preserve">.6. </w:t>
      </w:r>
      <w:r w:rsidR="006E6582" w:rsidRPr="00D16DD5">
        <w:rPr>
          <w:rFonts w:asciiTheme="majorHAnsi" w:hAnsiTheme="majorHAnsi" w:cs="Garamond Premr Pro Subh Cyr"/>
        </w:rPr>
        <w:t>Да утешава скърбящите.</w:t>
      </w:r>
    </w:p>
    <w:p w14:paraId="7557DFA1" w14:textId="6ADDA038" w:rsidR="006E6582" w:rsidRPr="00D16DD5" w:rsidRDefault="00D3347A">
      <w:pPr>
        <w:pStyle w:val="text"/>
        <w:rPr>
          <w:rFonts w:asciiTheme="majorHAnsi" w:hAnsiTheme="majorHAnsi" w:cs="Garamond Premr Pro Subh Cyr"/>
        </w:rPr>
      </w:pPr>
      <w:r w:rsidRPr="00D16DD5">
        <w:rPr>
          <w:rFonts w:asciiTheme="majorHAnsi" w:hAnsiTheme="majorHAnsi" w:cs="Garamond Premr Pro"/>
          <w:b/>
          <w:bCs/>
        </w:rPr>
        <w:t>514</w:t>
      </w:r>
      <w:r w:rsidR="006E6582" w:rsidRPr="00D16DD5">
        <w:rPr>
          <w:rFonts w:asciiTheme="majorHAnsi" w:hAnsiTheme="majorHAnsi" w:cs="Garamond Premr Pro"/>
          <w:b/>
          <w:bCs/>
        </w:rPr>
        <w:t>.7.</w:t>
      </w:r>
      <w:r w:rsidR="006E6582" w:rsidRPr="00D16DD5">
        <w:rPr>
          <w:rFonts w:asciiTheme="majorHAnsi" w:hAnsiTheme="majorHAnsi" w:cs="Garamond Premr Pro Subh Cyr"/>
        </w:rPr>
        <w:t xml:space="preserve"> Да поправя, изобличава и насърчава с голямо търпение и старателно поучение.</w:t>
      </w:r>
    </w:p>
    <w:p w14:paraId="472B2903" w14:textId="7DE8C1CE" w:rsidR="006E6582" w:rsidRPr="00D16DD5" w:rsidRDefault="00D3347A">
      <w:pPr>
        <w:pStyle w:val="text"/>
        <w:rPr>
          <w:rFonts w:asciiTheme="majorHAnsi" w:hAnsiTheme="majorHAnsi" w:cs="Garamond Premr Pro Subh Cyr"/>
        </w:rPr>
      </w:pPr>
      <w:r w:rsidRPr="00D16DD5">
        <w:rPr>
          <w:rFonts w:asciiTheme="majorHAnsi" w:hAnsiTheme="majorHAnsi" w:cs="Garamond Premr Pro"/>
          <w:b/>
          <w:bCs/>
        </w:rPr>
        <w:t>514</w:t>
      </w:r>
      <w:r w:rsidR="006E6582" w:rsidRPr="00D16DD5">
        <w:rPr>
          <w:rFonts w:asciiTheme="majorHAnsi" w:hAnsiTheme="majorHAnsi" w:cs="Garamond Premr Pro"/>
          <w:b/>
          <w:bCs/>
        </w:rPr>
        <w:t xml:space="preserve">.8. </w:t>
      </w:r>
      <w:r w:rsidR="006E6582" w:rsidRPr="00D16DD5">
        <w:rPr>
          <w:rFonts w:asciiTheme="majorHAnsi" w:hAnsiTheme="majorHAnsi" w:cs="Garamond Premr Pro Subh Cyr"/>
        </w:rPr>
        <w:t>Да се стреми с всички средства към обръщението на грешници, цялостното освещение на повярвалите и изграждането на Божия народ в пресвятата вяра. (</w:t>
      </w:r>
      <w:r w:rsidRPr="00D16DD5">
        <w:rPr>
          <w:rFonts w:asciiTheme="majorHAnsi" w:hAnsiTheme="majorHAnsi" w:cs="Garamond Premr Pro Subh Cyr"/>
        </w:rPr>
        <w:t>19</w:t>
      </w:r>
      <w:r w:rsidR="006E6582" w:rsidRPr="00D16DD5">
        <w:rPr>
          <w:rFonts w:asciiTheme="majorHAnsi" w:hAnsiTheme="majorHAnsi" w:cs="Garamond Premr Pro Subh Cyr"/>
        </w:rPr>
        <w:t>)</w:t>
      </w:r>
    </w:p>
    <w:p w14:paraId="3BA95DD3" w14:textId="5853D6B3" w:rsidR="006E6582" w:rsidRPr="00D16DD5" w:rsidRDefault="00D3347A" w:rsidP="00320BC2">
      <w:pPr>
        <w:pStyle w:val="text"/>
        <w:rPr>
          <w:rFonts w:asciiTheme="majorHAnsi" w:hAnsiTheme="majorHAnsi" w:cs="Garamond Premr Pro Subh Cyr"/>
        </w:rPr>
      </w:pPr>
      <w:r w:rsidRPr="00D16DD5">
        <w:rPr>
          <w:rFonts w:asciiTheme="majorHAnsi" w:hAnsiTheme="majorHAnsi" w:cs="Garamond Premr Pro"/>
          <w:b/>
          <w:bCs/>
        </w:rPr>
        <w:t>514</w:t>
      </w:r>
      <w:r w:rsidR="006E6582" w:rsidRPr="00D16DD5">
        <w:rPr>
          <w:rFonts w:asciiTheme="majorHAnsi" w:hAnsiTheme="majorHAnsi" w:cs="Garamond Premr Pro"/>
          <w:b/>
          <w:bCs/>
        </w:rPr>
        <w:t>.9.</w:t>
      </w:r>
      <w:r w:rsidR="006E6582" w:rsidRPr="00D16DD5">
        <w:rPr>
          <w:rFonts w:asciiTheme="majorHAnsi" w:hAnsiTheme="majorHAnsi" w:cs="Garamond Premr Pro Subh Cyr"/>
        </w:rPr>
        <w:t xml:space="preserve"> </w:t>
      </w:r>
      <w:r w:rsidR="002966BD" w:rsidRPr="00D16DD5">
        <w:rPr>
          <w:rFonts w:asciiTheme="majorHAnsi" w:hAnsiTheme="majorHAnsi" w:cs="Garamond Premr Pro Subh Cyr"/>
        </w:rPr>
        <w:t xml:space="preserve">Да отслужва тайнството Господна вечеря поне веднъж на три месеца. Пасторите се насърчават да </w:t>
      </w:r>
      <w:r w:rsidR="00A73E05" w:rsidRPr="00D16DD5">
        <w:rPr>
          <w:rFonts w:asciiTheme="majorHAnsi" w:hAnsiTheme="majorHAnsi" w:cs="Garamond Premr Pro Subh Cyr"/>
        </w:rPr>
        <w:t>използват тези благодатни с</w:t>
      </w:r>
      <w:r w:rsidR="002966BD" w:rsidRPr="00D16DD5">
        <w:rPr>
          <w:rFonts w:asciiTheme="majorHAnsi" w:hAnsiTheme="majorHAnsi" w:cs="Garamond Premr Pro Subh Cyr"/>
        </w:rPr>
        <w:t xml:space="preserve">редства по-често. Лицензиран служител, който не съответства напълно на изискванията на член </w:t>
      </w:r>
      <w:r w:rsidR="00320BC2" w:rsidRPr="00D16DD5">
        <w:rPr>
          <w:rFonts w:asciiTheme="majorHAnsi" w:hAnsiTheme="majorHAnsi" w:cs="Garamond Premr Pro Subh Cyr"/>
        </w:rPr>
        <w:t>530</w:t>
      </w:r>
      <w:r w:rsidR="002966BD" w:rsidRPr="00D16DD5">
        <w:rPr>
          <w:rFonts w:asciiTheme="majorHAnsi" w:hAnsiTheme="majorHAnsi" w:cs="Garamond Premr Pro Subh Cyr"/>
        </w:rPr>
        <w:t>.7 (виж също 802), следва да уговаря отслужването на тайнството от ръкоположен служител. Трябва да се взема предвид, под надзора на пастора занасянето на Господната вечеря на лица, които не могат да напускат дома си.</w:t>
      </w:r>
    </w:p>
    <w:p w14:paraId="6B81483C" w14:textId="23607043" w:rsidR="006E6582" w:rsidRPr="00D16DD5" w:rsidRDefault="00D3347A">
      <w:pPr>
        <w:pStyle w:val="text"/>
        <w:rPr>
          <w:rFonts w:asciiTheme="majorHAnsi" w:hAnsiTheme="majorHAnsi" w:cs="Garamond Premr Pro Subh Cyr"/>
        </w:rPr>
      </w:pPr>
      <w:r w:rsidRPr="00D16DD5">
        <w:rPr>
          <w:rFonts w:asciiTheme="majorHAnsi" w:hAnsiTheme="majorHAnsi" w:cs="Garamond Premr Pro"/>
          <w:b/>
          <w:bCs/>
        </w:rPr>
        <w:t>514</w:t>
      </w:r>
      <w:r w:rsidR="006E6582" w:rsidRPr="00D16DD5">
        <w:rPr>
          <w:rFonts w:asciiTheme="majorHAnsi" w:hAnsiTheme="majorHAnsi" w:cs="Garamond Premr Pro"/>
          <w:b/>
          <w:bCs/>
        </w:rPr>
        <w:t>.10.</w:t>
      </w:r>
      <w:r w:rsidR="006E6582" w:rsidRPr="00D16DD5">
        <w:rPr>
          <w:rFonts w:asciiTheme="majorHAnsi" w:hAnsiTheme="majorHAnsi" w:cs="Garamond Premr Pro Subh Cyr"/>
        </w:rPr>
        <w:t xml:space="preserve"> </w:t>
      </w:r>
      <w:r w:rsidR="00D53897" w:rsidRPr="00D16DD5">
        <w:rPr>
          <w:rFonts w:asciiTheme="majorHAnsi" w:hAnsiTheme="majorHAnsi" w:cs="Garamond Premr Pro Subh Cyr"/>
        </w:rPr>
        <w:t xml:space="preserve">Да отдава дължимото внимание на тържествеността на брака. Пасторите трябва да разкриват свещеността на християнския </w:t>
      </w:r>
      <w:r w:rsidR="00C9148B" w:rsidRPr="00D16DD5">
        <w:rPr>
          <w:rFonts w:asciiTheme="majorHAnsi" w:hAnsiTheme="majorHAnsi" w:cs="Garamond Premr Pro Subh Cyr"/>
        </w:rPr>
        <w:t>брак</w:t>
      </w:r>
      <w:r w:rsidR="00EC5B3C" w:rsidRPr="00D16DD5">
        <w:rPr>
          <w:rFonts w:asciiTheme="majorHAnsi" w:hAnsiTheme="majorHAnsi" w:cs="Garamond Premr Pro Subh Cyr"/>
        </w:rPr>
        <w:t>,</w:t>
      </w:r>
      <w:r w:rsidR="00C9148B" w:rsidRPr="00D16DD5">
        <w:rPr>
          <w:rFonts w:asciiTheme="majorHAnsi" w:hAnsiTheme="majorHAnsi" w:cs="Garamond Premr Pro Subh Cyr"/>
        </w:rPr>
        <w:t xml:space="preserve"> като внимават на собствения си брак, чрез всички форми на комуникация, чрез служение на другите и чрез предбрачно консултиране и показване на тържествеността на брачната церемония. </w:t>
      </w:r>
      <w:r w:rsidR="00C9148B" w:rsidRPr="00D16DD5">
        <w:rPr>
          <w:rFonts w:asciiTheme="majorHAnsi" w:hAnsiTheme="majorHAnsi" w:cs="Garamond Premr Pro Subh Cyr"/>
          <w:bCs/>
        </w:rPr>
        <w:t>(536.16)</w:t>
      </w:r>
      <w:r w:rsidR="00C9148B" w:rsidRPr="00D16DD5">
        <w:rPr>
          <w:rFonts w:asciiTheme="majorHAnsi" w:hAnsiTheme="majorHAnsi" w:cs="Garamond Premr Pro Subh Cyr"/>
        </w:rPr>
        <w:t xml:space="preserve"> </w:t>
      </w:r>
    </w:p>
    <w:p w14:paraId="16227AA2" w14:textId="1252CF4A" w:rsidR="00320BC2" w:rsidRPr="00D16DD5" w:rsidRDefault="00D3347A">
      <w:pPr>
        <w:pStyle w:val="text"/>
        <w:rPr>
          <w:rFonts w:asciiTheme="majorHAnsi" w:hAnsiTheme="majorHAnsi" w:cs="Garamond Premr Pro Subh Cyr"/>
        </w:rPr>
      </w:pPr>
      <w:r w:rsidRPr="00D16DD5">
        <w:rPr>
          <w:rFonts w:asciiTheme="majorHAnsi" w:hAnsiTheme="majorHAnsi" w:cs="Garamond Premr Pro"/>
          <w:b/>
          <w:bCs/>
        </w:rPr>
        <w:t>514</w:t>
      </w:r>
      <w:r w:rsidR="006E6582" w:rsidRPr="00D16DD5">
        <w:rPr>
          <w:rFonts w:asciiTheme="majorHAnsi" w:hAnsiTheme="majorHAnsi" w:cs="Garamond Premr Pro"/>
          <w:b/>
          <w:bCs/>
        </w:rPr>
        <w:t>.11.</w:t>
      </w:r>
      <w:r w:rsidR="006E6582" w:rsidRPr="00D16DD5">
        <w:rPr>
          <w:rFonts w:asciiTheme="majorHAnsi" w:hAnsiTheme="majorHAnsi" w:cs="Garamond Premr Pro Subh Cyr"/>
        </w:rPr>
        <w:t xml:space="preserve"> </w:t>
      </w:r>
      <w:r w:rsidR="00C9148B" w:rsidRPr="00D16DD5">
        <w:rPr>
          <w:rFonts w:asciiTheme="majorHAnsi" w:hAnsiTheme="majorHAnsi" w:cs="Garamond Premr Pro Subh Cyr"/>
        </w:rPr>
        <w:t>Да подхранва призива, който хората усещат за християнско служение, и да наставлява подобни вярващи според призванието им. Това включва насочване към подходяща подготовка за служение.</w:t>
      </w:r>
    </w:p>
    <w:p w14:paraId="768C254F" w14:textId="40367538" w:rsidR="00B12428" w:rsidRPr="00D16DD5" w:rsidRDefault="00D3347A" w:rsidP="00320BC2">
      <w:pPr>
        <w:pStyle w:val="text"/>
        <w:rPr>
          <w:rFonts w:asciiTheme="majorHAnsi" w:hAnsiTheme="majorHAnsi" w:cs="Garamond Premr Pro Subh Cyr"/>
        </w:rPr>
      </w:pPr>
      <w:r w:rsidRPr="00D16DD5">
        <w:rPr>
          <w:rFonts w:asciiTheme="majorHAnsi" w:hAnsiTheme="majorHAnsi" w:cs="Garamond Premr Pro"/>
          <w:b/>
          <w:bCs/>
        </w:rPr>
        <w:t>514</w:t>
      </w:r>
      <w:r w:rsidR="006E6582" w:rsidRPr="00D16DD5">
        <w:rPr>
          <w:rFonts w:asciiTheme="majorHAnsi" w:hAnsiTheme="majorHAnsi" w:cs="Garamond Premr Pro"/>
          <w:b/>
          <w:bCs/>
        </w:rPr>
        <w:t>.12.</w:t>
      </w:r>
      <w:r w:rsidR="006E6582" w:rsidRPr="00D16DD5">
        <w:rPr>
          <w:rFonts w:asciiTheme="majorHAnsi" w:hAnsiTheme="majorHAnsi" w:cs="Garamond Premr Pro Subh Cyr"/>
        </w:rPr>
        <w:t xml:space="preserve"> </w:t>
      </w:r>
      <w:r w:rsidR="00C9148B" w:rsidRPr="00D16DD5">
        <w:rPr>
          <w:rFonts w:asciiTheme="majorHAnsi" w:hAnsiTheme="majorHAnsi" w:cs="Garamond Premr Pro Subh Cyr"/>
        </w:rPr>
        <w:t xml:space="preserve">Да изпълнява очакванията на Бога и Църквата за планирано обучение за цял живот. (536.15) </w:t>
      </w:r>
    </w:p>
    <w:p w14:paraId="45B5A44F" w14:textId="14535AB5" w:rsidR="00B12428" w:rsidRPr="00D16DD5" w:rsidRDefault="00C9148B" w:rsidP="00320BC2">
      <w:pPr>
        <w:pStyle w:val="text"/>
        <w:rPr>
          <w:rFonts w:asciiTheme="majorHAnsi" w:hAnsiTheme="majorHAnsi" w:cs="Garamond Premr Pro Subh Cyr"/>
        </w:rPr>
      </w:pPr>
      <w:r w:rsidRPr="00D16DD5">
        <w:rPr>
          <w:rFonts w:asciiTheme="majorHAnsi" w:hAnsiTheme="majorHAnsi" w:cs="Garamond Premr Pro"/>
          <w:b/>
          <w:bCs/>
        </w:rPr>
        <w:t>514.13</w:t>
      </w:r>
      <w:r w:rsidRPr="00D16DD5">
        <w:rPr>
          <w:rFonts w:asciiTheme="majorHAnsi" w:hAnsiTheme="majorHAnsi" w:cs="Garamond Premr Pro Subh Cyr"/>
        </w:rPr>
        <w:t xml:space="preserve"> Да подхранва собственото си призвание през годините на служение, да поддържа живот на лично посвещение, който обогатява </w:t>
      </w:r>
      <w:r w:rsidR="00913862" w:rsidRPr="00D16DD5">
        <w:rPr>
          <w:rFonts w:asciiTheme="majorHAnsi" w:hAnsiTheme="majorHAnsi" w:cs="Garamond Premr Pro Subh Cyr"/>
        </w:rPr>
        <w:t xml:space="preserve">неговата </w:t>
      </w:r>
      <w:r w:rsidR="00EC5B3C" w:rsidRPr="00D16DD5">
        <w:rPr>
          <w:rFonts w:asciiTheme="majorHAnsi" w:hAnsiTheme="majorHAnsi" w:cs="Garamond Premr Pro Subh Cyr"/>
        </w:rPr>
        <w:t>душа и</w:t>
      </w:r>
      <w:r w:rsidRPr="00D16DD5">
        <w:rPr>
          <w:rFonts w:asciiTheme="majorHAnsi" w:hAnsiTheme="majorHAnsi" w:cs="Garamond Premr Pro Subh Cyr"/>
        </w:rPr>
        <w:t xml:space="preserve"> ако е женен, да пази брачните си отношения ненакърнени и жизнени.</w:t>
      </w:r>
    </w:p>
    <w:p w14:paraId="646D3B65" w14:textId="77777777" w:rsidR="00B12428" w:rsidRPr="00D16DD5" w:rsidRDefault="00D3347A">
      <w:pPr>
        <w:pStyle w:val="text"/>
        <w:rPr>
          <w:rFonts w:asciiTheme="majorHAnsi" w:hAnsiTheme="majorHAnsi" w:cs="Garamond Premr Pro Subh Cyr"/>
        </w:rPr>
      </w:pPr>
      <w:r w:rsidRPr="00D16DD5">
        <w:rPr>
          <w:rFonts w:asciiTheme="majorHAnsi" w:hAnsiTheme="majorHAnsi" w:cs="Garamond Premr Pro Subh Cyr"/>
          <w:b/>
        </w:rPr>
        <w:t>515</w:t>
      </w:r>
      <w:r w:rsidR="00B12428" w:rsidRPr="00D16DD5">
        <w:rPr>
          <w:rFonts w:asciiTheme="majorHAnsi" w:hAnsiTheme="majorHAnsi" w:cs="Garamond Premr Pro Subh Cyr"/>
          <w:b/>
        </w:rPr>
        <w:t>.</w:t>
      </w:r>
      <w:r w:rsidR="00B12428" w:rsidRPr="00D16DD5">
        <w:rPr>
          <w:rFonts w:asciiTheme="majorHAnsi" w:hAnsiTheme="majorHAnsi" w:cs="Garamond Premr Pro Subh Cyr"/>
        </w:rPr>
        <w:t xml:space="preserve"> </w:t>
      </w:r>
      <w:r w:rsidR="00B12428" w:rsidRPr="00D16DD5">
        <w:rPr>
          <w:rFonts w:asciiTheme="majorHAnsi" w:hAnsiTheme="majorHAnsi" w:cs="Garamond Premr Pro Subh Cyr"/>
          <w:b/>
        </w:rPr>
        <w:t>Административните задължения</w:t>
      </w:r>
      <w:r w:rsidR="00B12428" w:rsidRPr="00D16DD5">
        <w:rPr>
          <w:rFonts w:asciiTheme="majorHAnsi" w:hAnsiTheme="majorHAnsi" w:cs="Garamond Premr Pro Subh Cyr"/>
        </w:rPr>
        <w:t xml:space="preserve"> на пастора са:</w:t>
      </w:r>
    </w:p>
    <w:p w14:paraId="4D8C8395" w14:textId="5CCB9AA8" w:rsidR="00B12428" w:rsidRPr="00D16DD5" w:rsidRDefault="00D3347A">
      <w:pPr>
        <w:pStyle w:val="text"/>
        <w:rPr>
          <w:rFonts w:asciiTheme="majorHAnsi" w:hAnsiTheme="majorHAnsi" w:cs="Garamond Premr Pro Subh Cyr"/>
        </w:rPr>
      </w:pPr>
      <w:r w:rsidRPr="00D16DD5">
        <w:rPr>
          <w:rFonts w:asciiTheme="majorHAnsi" w:hAnsiTheme="majorHAnsi" w:cs="Garamond Premr Pro Subh Cyr"/>
          <w:b/>
        </w:rPr>
        <w:t>515</w:t>
      </w:r>
      <w:r w:rsidR="00B12428" w:rsidRPr="00D16DD5">
        <w:rPr>
          <w:rFonts w:asciiTheme="majorHAnsi" w:hAnsiTheme="majorHAnsi" w:cs="Garamond Premr Pro Subh Cyr"/>
          <w:b/>
        </w:rPr>
        <w:t>.</w:t>
      </w:r>
      <w:r w:rsidR="00B12428" w:rsidRPr="00D16DD5">
        <w:rPr>
          <w:rFonts w:asciiTheme="majorHAnsi" w:hAnsiTheme="majorHAnsi" w:cs="Garamond Premr Pro Subh Cyr"/>
        </w:rPr>
        <w:t>1. Да приема лица за членове на местната църква според членове 107 и 107.1</w:t>
      </w:r>
      <w:r w:rsidR="00EC5B3C" w:rsidRPr="00D16DD5">
        <w:rPr>
          <w:rFonts w:asciiTheme="majorHAnsi" w:hAnsiTheme="majorHAnsi" w:cs="Garamond Premr Pro Subh Cyr"/>
        </w:rPr>
        <w:t>.</w:t>
      </w:r>
    </w:p>
    <w:p w14:paraId="22A0C891" w14:textId="49EE489F" w:rsidR="00B12428" w:rsidRPr="00D16DD5" w:rsidRDefault="00D3347A">
      <w:pPr>
        <w:pStyle w:val="text"/>
        <w:rPr>
          <w:rFonts w:asciiTheme="majorHAnsi" w:hAnsiTheme="majorHAnsi" w:cs="Garamond Premr Pro Subh Cyr"/>
          <w:b/>
        </w:rPr>
      </w:pPr>
      <w:r w:rsidRPr="00D16DD5">
        <w:rPr>
          <w:rFonts w:asciiTheme="majorHAnsi" w:hAnsiTheme="majorHAnsi" w:cs="Garamond Premr Pro Subh Cyr"/>
          <w:b/>
        </w:rPr>
        <w:t>515</w:t>
      </w:r>
      <w:r w:rsidR="00B12428" w:rsidRPr="00D16DD5">
        <w:rPr>
          <w:rFonts w:asciiTheme="majorHAnsi" w:hAnsiTheme="majorHAnsi" w:cs="Garamond Premr Pro Subh Cyr"/>
          <w:b/>
        </w:rPr>
        <w:t xml:space="preserve">.2. </w:t>
      </w:r>
      <w:r w:rsidR="00B12428" w:rsidRPr="00D16DD5">
        <w:rPr>
          <w:rFonts w:asciiTheme="majorHAnsi" w:hAnsiTheme="majorHAnsi" w:cs="Garamond Premr Pro Subh Cyr"/>
        </w:rPr>
        <w:t xml:space="preserve">Да има грижата за всички </w:t>
      </w:r>
      <w:r w:rsidR="00320BC2" w:rsidRPr="00D16DD5">
        <w:rPr>
          <w:rFonts w:asciiTheme="majorHAnsi" w:hAnsiTheme="majorHAnsi" w:cs="Garamond Premr Pro Subh Cyr"/>
        </w:rPr>
        <w:t>отдели</w:t>
      </w:r>
      <w:r w:rsidR="00B12428" w:rsidRPr="00D16DD5">
        <w:rPr>
          <w:rFonts w:asciiTheme="majorHAnsi" w:hAnsiTheme="majorHAnsi" w:cs="Garamond Premr Pro Subh Cyr"/>
        </w:rPr>
        <w:t xml:space="preserve"> на дейност на местната църква.</w:t>
      </w:r>
    </w:p>
    <w:p w14:paraId="0D3B2990" w14:textId="79A76C65" w:rsidR="00B12428" w:rsidRPr="00D16DD5" w:rsidRDefault="00D3347A">
      <w:pPr>
        <w:pStyle w:val="text"/>
        <w:rPr>
          <w:rFonts w:asciiTheme="majorHAnsi" w:hAnsiTheme="majorHAnsi" w:cs="Garamond Premr Pro Subh Cyr"/>
          <w:b/>
        </w:rPr>
      </w:pPr>
      <w:r w:rsidRPr="00D16DD5">
        <w:rPr>
          <w:rFonts w:asciiTheme="majorHAnsi" w:hAnsiTheme="majorHAnsi" w:cs="Garamond Premr Pro Subh Cyr"/>
          <w:b/>
        </w:rPr>
        <w:t>515</w:t>
      </w:r>
      <w:r w:rsidR="00B12428" w:rsidRPr="00D16DD5">
        <w:rPr>
          <w:rFonts w:asciiTheme="majorHAnsi" w:hAnsiTheme="majorHAnsi" w:cs="Garamond Premr Pro Subh Cyr"/>
          <w:b/>
        </w:rPr>
        <w:t>.3.</w:t>
      </w:r>
      <w:r w:rsidR="00FC3235" w:rsidRPr="00D16DD5">
        <w:rPr>
          <w:rFonts w:asciiTheme="majorHAnsi" w:hAnsiTheme="majorHAnsi" w:cs="Garamond Premr Pro Subh Cyr"/>
        </w:rPr>
        <w:t xml:space="preserve"> Да определя учителите за неделното училище</w:t>
      </w:r>
      <w:r w:rsidR="00EC5B3C" w:rsidRPr="00D16DD5">
        <w:rPr>
          <w:rFonts w:asciiTheme="majorHAnsi" w:hAnsiTheme="majorHAnsi" w:cs="Garamond Premr Pro Subh Cyr"/>
        </w:rPr>
        <w:t xml:space="preserve">, </w:t>
      </w:r>
      <w:r w:rsidR="00FC3235" w:rsidRPr="00D16DD5">
        <w:rPr>
          <w:rFonts w:asciiTheme="majorHAnsi" w:hAnsiTheme="majorHAnsi" w:cs="Garamond Premr Pro Subh Cyr"/>
        </w:rPr>
        <w:t>библейските изучавания</w:t>
      </w:r>
      <w:r w:rsidR="00EC5B3C" w:rsidRPr="00D16DD5">
        <w:rPr>
          <w:rFonts w:asciiTheme="majorHAnsi" w:hAnsiTheme="majorHAnsi" w:cs="Garamond Premr Pro Subh Cyr"/>
        </w:rPr>
        <w:t xml:space="preserve"> и </w:t>
      </w:r>
      <w:r w:rsidR="00FC3235" w:rsidRPr="00D16DD5">
        <w:rPr>
          <w:rFonts w:asciiTheme="majorHAnsi" w:hAnsiTheme="majorHAnsi" w:cs="Garamond Premr Pro Subh Cyr"/>
        </w:rPr>
        <w:t>малките групи в съгласие с член 145.8.</w:t>
      </w:r>
    </w:p>
    <w:p w14:paraId="31B62658" w14:textId="66A098D6" w:rsidR="00B12428" w:rsidRPr="00D16DD5" w:rsidRDefault="00D3347A">
      <w:pPr>
        <w:pStyle w:val="text"/>
        <w:rPr>
          <w:rFonts w:asciiTheme="majorHAnsi" w:hAnsiTheme="majorHAnsi" w:cs="Garamond Premr Pro Subh Cyr"/>
          <w:b/>
        </w:rPr>
      </w:pPr>
      <w:r w:rsidRPr="00D16DD5">
        <w:rPr>
          <w:rFonts w:asciiTheme="majorHAnsi" w:hAnsiTheme="majorHAnsi" w:cs="Garamond Premr Pro Subh Cyr"/>
          <w:b/>
        </w:rPr>
        <w:t>515</w:t>
      </w:r>
      <w:r w:rsidR="00B12428" w:rsidRPr="00D16DD5">
        <w:rPr>
          <w:rFonts w:asciiTheme="majorHAnsi" w:hAnsiTheme="majorHAnsi" w:cs="Garamond Premr Pro Subh Cyr"/>
          <w:b/>
        </w:rPr>
        <w:t>.4.</w:t>
      </w:r>
      <w:r w:rsidR="00FC3235" w:rsidRPr="00D16DD5">
        <w:rPr>
          <w:rFonts w:asciiTheme="majorHAnsi" w:hAnsiTheme="majorHAnsi" w:cs="Garamond Premr Pro Subh Cyr"/>
        </w:rPr>
        <w:t xml:space="preserve"> Всяка година да прочита пред своето общество от вярващи Устава на Църквата на Назарянина и Завета за християнско поведение, които се намират в членове 1-27 включително и </w:t>
      </w:r>
      <w:r w:rsidR="00320BC2" w:rsidRPr="00D16DD5">
        <w:rPr>
          <w:rFonts w:asciiTheme="majorHAnsi" w:hAnsiTheme="majorHAnsi" w:cs="Garamond Premr Pro Subh Cyr"/>
        </w:rPr>
        <w:t>28-34</w:t>
      </w:r>
      <w:r w:rsidR="00FC3235" w:rsidRPr="00D16DD5">
        <w:rPr>
          <w:rFonts w:asciiTheme="majorHAnsi" w:hAnsiTheme="majorHAnsi" w:cs="Garamond Premr Pro Subh Cyr"/>
        </w:rPr>
        <w:t xml:space="preserve"> включително (114), или да отпечатва този откъс от </w:t>
      </w:r>
      <w:r w:rsidR="00FC3235" w:rsidRPr="00D16DD5">
        <w:rPr>
          <w:rFonts w:asciiTheme="majorHAnsi" w:hAnsiTheme="majorHAnsi" w:cs="Garamond Premr Pro Cyr"/>
          <w:i/>
          <w:iCs/>
        </w:rPr>
        <w:t>Наръчника</w:t>
      </w:r>
      <w:r w:rsidR="00FC3235" w:rsidRPr="00D16DD5">
        <w:rPr>
          <w:rFonts w:asciiTheme="majorHAnsi" w:hAnsiTheme="majorHAnsi" w:cs="Garamond Premr Pro Subh Cyr"/>
        </w:rPr>
        <w:t xml:space="preserve"> и да го раздава ежегодно на членовете на църквата.</w:t>
      </w:r>
    </w:p>
    <w:p w14:paraId="33E9DE2E" w14:textId="3A143A0F" w:rsidR="00B12428" w:rsidRPr="00D16DD5" w:rsidRDefault="00D3347A">
      <w:pPr>
        <w:pStyle w:val="text"/>
        <w:rPr>
          <w:rFonts w:asciiTheme="majorHAnsi" w:hAnsiTheme="majorHAnsi" w:cs="Garamond Premr Pro Subh Cyr"/>
          <w:b/>
        </w:rPr>
      </w:pPr>
      <w:r w:rsidRPr="00D16DD5">
        <w:rPr>
          <w:rFonts w:asciiTheme="majorHAnsi" w:hAnsiTheme="majorHAnsi" w:cs="Garamond Premr Pro Subh Cyr"/>
          <w:b/>
        </w:rPr>
        <w:t>515</w:t>
      </w:r>
      <w:r w:rsidR="00B12428" w:rsidRPr="00D16DD5">
        <w:rPr>
          <w:rFonts w:asciiTheme="majorHAnsi" w:hAnsiTheme="majorHAnsi" w:cs="Garamond Premr Pro Subh Cyr"/>
          <w:b/>
        </w:rPr>
        <w:t>.5.</w:t>
      </w:r>
      <w:r w:rsidR="00FC3235" w:rsidRPr="00D16DD5">
        <w:rPr>
          <w:rFonts w:asciiTheme="majorHAnsi" w:hAnsiTheme="majorHAnsi" w:cs="Garamond Premr Pro Subh Cyr"/>
        </w:rPr>
        <w:t xml:space="preserve"> Да наглежда подготовката на всички статистически отчети от всички отдели на местната църква и да представя незабавно всички подобни отчети на областното събрание посредством областния секретар. (114.1)</w:t>
      </w:r>
    </w:p>
    <w:p w14:paraId="2DFD46E1" w14:textId="7D98950F" w:rsidR="00B12428" w:rsidRPr="00D16DD5" w:rsidRDefault="00D3347A">
      <w:pPr>
        <w:pStyle w:val="text"/>
        <w:rPr>
          <w:rFonts w:asciiTheme="majorHAnsi" w:hAnsiTheme="majorHAnsi" w:cs="Garamond Premr Pro Subh Cyr"/>
          <w:b/>
        </w:rPr>
      </w:pPr>
      <w:r w:rsidRPr="00D16DD5">
        <w:rPr>
          <w:rFonts w:asciiTheme="majorHAnsi" w:hAnsiTheme="majorHAnsi" w:cs="Garamond Premr Pro Subh Cyr"/>
          <w:b/>
        </w:rPr>
        <w:t>515</w:t>
      </w:r>
      <w:r w:rsidR="00B12428" w:rsidRPr="00D16DD5">
        <w:rPr>
          <w:rFonts w:asciiTheme="majorHAnsi" w:hAnsiTheme="majorHAnsi" w:cs="Garamond Premr Pro Subh Cyr"/>
          <w:b/>
        </w:rPr>
        <w:t xml:space="preserve">.6. </w:t>
      </w:r>
      <w:r w:rsidR="00FC3235" w:rsidRPr="00D16DD5">
        <w:rPr>
          <w:rFonts w:asciiTheme="majorHAnsi" w:hAnsiTheme="majorHAnsi" w:cs="Garamond Premr Pro Subh Cyr"/>
        </w:rPr>
        <w:t xml:space="preserve">Да ръководи програмите за благовестие, образование, молитвено време с изучаване и разрастване на местната църква в съгласие с областните и </w:t>
      </w:r>
      <w:r w:rsidR="005D7647" w:rsidRPr="00D16DD5">
        <w:rPr>
          <w:rFonts w:asciiTheme="majorHAnsi" w:hAnsiTheme="majorHAnsi" w:cs="Garamond Premr Pro Subh Cyr"/>
        </w:rPr>
        <w:t>генерални</w:t>
      </w:r>
      <w:r w:rsidR="00FC3235" w:rsidRPr="00D16DD5">
        <w:rPr>
          <w:rFonts w:asciiTheme="majorHAnsi" w:hAnsiTheme="majorHAnsi" w:cs="Garamond Premr Pro Subh Cyr"/>
        </w:rPr>
        <w:t xml:space="preserve"> цели и планове за напредък на Църквата.</w:t>
      </w:r>
    </w:p>
    <w:p w14:paraId="6894FA1B" w14:textId="619B5257" w:rsidR="00B12428" w:rsidRPr="00D16DD5" w:rsidRDefault="00D3347A">
      <w:pPr>
        <w:pStyle w:val="text"/>
        <w:rPr>
          <w:rFonts w:asciiTheme="majorHAnsi" w:hAnsiTheme="majorHAnsi" w:cs="Garamond Premr Pro Subh Cyr"/>
          <w:b/>
        </w:rPr>
      </w:pPr>
      <w:r w:rsidRPr="00D16DD5">
        <w:rPr>
          <w:rFonts w:asciiTheme="majorHAnsi" w:hAnsiTheme="majorHAnsi" w:cs="Garamond Premr Pro Subh Cyr"/>
          <w:b/>
        </w:rPr>
        <w:t>515</w:t>
      </w:r>
      <w:r w:rsidR="00B12428" w:rsidRPr="00D16DD5">
        <w:rPr>
          <w:rFonts w:asciiTheme="majorHAnsi" w:hAnsiTheme="majorHAnsi" w:cs="Garamond Premr Pro Subh Cyr"/>
          <w:b/>
        </w:rPr>
        <w:t>.7.</w:t>
      </w:r>
      <w:r w:rsidR="00FC3235" w:rsidRPr="00D16DD5">
        <w:rPr>
          <w:rFonts w:asciiTheme="majorHAnsi" w:hAnsiTheme="majorHAnsi" w:cs="Garamond Premr Pro Subh Cyr"/>
        </w:rPr>
        <w:t xml:space="preserve"> Да представя отчет на годишното църковно събрание, включително доклад за положението на местната църква и нейните отдели, и сбито изложение на бъдещите нужди с препоръки църквата да го отнесе до всяко от своите ръководни лица или отдели за проучване и/ или прилагане в бъдещи стъпки за растеж и напредък.</w:t>
      </w:r>
    </w:p>
    <w:p w14:paraId="364BCBE1" w14:textId="483EB9E1" w:rsidR="00B12428" w:rsidRPr="00D16DD5" w:rsidRDefault="00D3347A">
      <w:pPr>
        <w:pStyle w:val="text"/>
        <w:rPr>
          <w:rFonts w:asciiTheme="majorHAnsi" w:hAnsiTheme="majorHAnsi" w:cs="Garamond Premr Pro Subh Cyr"/>
          <w:b/>
        </w:rPr>
      </w:pPr>
      <w:r w:rsidRPr="00D16DD5">
        <w:rPr>
          <w:rFonts w:asciiTheme="majorHAnsi" w:hAnsiTheme="majorHAnsi" w:cs="Garamond Premr Pro Subh Cyr"/>
          <w:b/>
        </w:rPr>
        <w:t>515</w:t>
      </w:r>
      <w:r w:rsidR="00B12428" w:rsidRPr="00D16DD5">
        <w:rPr>
          <w:rFonts w:asciiTheme="majorHAnsi" w:hAnsiTheme="majorHAnsi" w:cs="Garamond Premr Pro Subh Cyr"/>
          <w:b/>
        </w:rPr>
        <w:t>.8.</w:t>
      </w:r>
      <w:r w:rsidR="00FC3235" w:rsidRPr="00D16DD5">
        <w:rPr>
          <w:rFonts w:asciiTheme="majorHAnsi" w:hAnsiTheme="majorHAnsi" w:cs="Garamond Premr Pro Subh Cyr"/>
        </w:rPr>
        <w:t xml:space="preserve"> Да определи разследваща комисия от трима души в случай на подадено обвинение срещу църковен член</w:t>
      </w:r>
      <w:r w:rsidR="00FC3235" w:rsidRPr="00D16DD5">
        <w:rPr>
          <w:rFonts w:asciiTheme="majorHAnsi" w:hAnsiTheme="majorHAnsi"/>
        </w:rPr>
        <w:t>. (</w:t>
      </w:r>
      <w:r w:rsidR="005D7647" w:rsidRPr="00D16DD5">
        <w:rPr>
          <w:rFonts w:asciiTheme="majorHAnsi" w:hAnsiTheme="majorHAnsi"/>
        </w:rPr>
        <w:t>6</w:t>
      </w:r>
      <w:r w:rsidR="00FC3235" w:rsidRPr="00D16DD5">
        <w:rPr>
          <w:rFonts w:asciiTheme="majorHAnsi" w:hAnsiTheme="majorHAnsi"/>
        </w:rPr>
        <w:t>04)</w:t>
      </w:r>
    </w:p>
    <w:p w14:paraId="14D94A10" w14:textId="6F87A4A4" w:rsidR="00B12428" w:rsidRPr="00D16DD5" w:rsidRDefault="00D3347A">
      <w:pPr>
        <w:pStyle w:val="text"/>
        <w:rPr>
          <w:rFonts w:asciiTheme="majorHAnsi" w:hAnsiTheme="majorHAnsi" w:cs="Garamond Premr Pro Subh Cyr"/>
          <w:b/>
        </w:rPr>
      </w:pPr>
      <w:r w:rsidRPr="00D16DD5">
        <w:rPr>
          <w:rFonts w:asciiTheme="majorHAnsi" w:hAnsiTheme="majorHAnsi" w:cs="Garamond Premr Pro Subh Cyr"/>
          <w:b/>
        </w:rPr>
        <w:t>515</w:t>
      </w:r>
      <w:r w:rsidR="00B12428" w:rsidRPr="00D16DD5">
        <w:rPr>
          <w:rFonts w:asciiTheme="majorHAnsi" w:hAnsiTheme="majorHAnsi" w:cs="Garamond Premr Pro Subh Cyr"/>
          <w:b/>
        </w:rPr>
        <w:t>.9.</w:t>
      </w:r>
      <w:r w:rsidR="00FC3235" w:rsidRPr="00D16DD5">
        <w:rPr>
          <w:rFonts w:asciiTheme="majorHAnsi" w:hAnsiTheme="majorHAnsi" w:cs="Garamond Premr Pro Subh Cyr"/>
        </w:rPr>
        <w:t xml:space="preserve"> Да се погрижи всички средства за Фонд</w:t>
      </w:r>
      <w:r w:rsidR="005D7647" w:rsidRPr="00D16DD5">
        <w:rPr>
          <w:rFonts w:asciiTheme="majorHAnsi" w:hAnsiTheme="majorHAnsi" w:cs="Garamond Premr Pro Subh Cyr"/>
        </w:rPr>
        <w:t>а за с</w:t>
      </w:r>
      <w:r w:rsidR="00FC3235" w:rsidRPr="00D16DD5">
        <w:rPr>
          <w:rFonts w:asciiTheme="majorHAnsi" w:hAnsiTheme="majorHAnsi" w:cs="Garamond Premr Pro Subh Cyr"/>
        </w:rPr>
        <w:t xml:space="preserve">ветовно благовестие, събрани чрез местната организация на </w:t>
      </w:r>
      <w:r w:rsidR="00EC228F" w:rsidRPr="00D16DD5">
        <w:rPr>
          <w:rFonts w:asciiTheme="majorHAnsi" w:hAnsiTheme="majorHAnsi" w:cs="Garamond Premr Pro Subh Cyr"/>
        </w:rPr>
        <w:t>NMI</w:t>
      </w:r>
      <w:r w:rsidR="00FC3235" w:rsidRPr="00D16DD5">
        <w:rPr>
          <w:rFonts w:asciiTheme="majorHAnsi" w:hAnsiTheme="majorHAnsi" w:cs="Garamond Premr Pro Subh Cyr"/>
        </w:rPr>
        <w:t>, да се изпращат незабавно на генералния касиер, а всички средства за Фонд „Областни служения“ да се изпращат незабавно на областния касиер. (136.2)</w:t>
      </w:r>
    </w:p>
    <w:p w14:paraId="6EFAFAB0" w14:textId="60537FA9" w:rsidR="00B12428" w:rsidRPr="00D16DD5" w:rsidRDefault="00D3347A">
      <w:pPr>
        <w:pStyle w:val="text"/>
        <w:rPr>
          <w:rFonts w:asciiTheme="majorHAnsi" w:hAnsiTheme="majorHAnsi" w:cs="Garamond Premr Pro Subh Cyr"/>
          <w:b/>
        </w:rPr>
      </w:pPr>
      <w:r w:rsidRPr="00D16DD5">
        <w:rPr>
          <w:rFonts w:asciiTheme="majorHAnsi" w:hAnsiTheme="majorHAnsi" w:cs="Garamond Premr Pro Subh Cyr"/>
          <w:b/>
        </w:rPr>
        <w:t>515</w:t>
      </w:r>
      <w:r w:rsidR="00B12428" w:rsidRPr="00D16DD5">
        <w:rPr>
          <w:rFonts w:asciiTheme="majorHAnsi" w:hAnsiTheme="majorHAnsi" w:cs="Garamond Premr Pro Subh Cyr"/>
          <w:b/>
        </w:rPr>
        <w:t>.10.</w:t>
      </w:r>
      <w:r w:rsidR="00FC3235" w:rsidRPr="00D16DD5">
        <w:rPr>
          <w:rFonts w:asciiTheme="majorHAnsi" w:hAnsiTheme="majorHAnsi" w:cs="Garamond Premr Pro Subh Cyr"/>
        </w:rPr>
        <w:t xml:space="preserve"> Да предлага като кандидати за църковния съвет всички лица, които са платени сътрудници на местната църква, и да упражнява надзор над тях. (160.1-160.3)</w:t>
      </w:r>
    </w:p>
    <w:p w14:paraId="2D701897" w14:textId="7E556BF4" w:rsidR="00B12428" w:rsidRPr="00D16DD5" w:rsidRDefault="00D3347A">
      <w:pPr>
        <w:pStyle w:val="text"/>
        <w:rPr>
          <w:rFonts w:asciiTheme="majorHAnsi" w:hAnsiTheme="majorHAnsi" w:cs="Garamond Premr Pro Subh Cyr"/>
          <w:b/>
        </w:rPr>
      </w:pPr>
      <w:r w:rsidRPr="00D16DD5">
        <w:rPr>
          <w:rFonts w:asciiTheme="majorHAnsi" w:hAnsiTheme="majorHAnsi" w:cs="Garamond Premr Pro Subh Cyr"/>
          <w:b/>
        </w:rPr>
        <w:lastRenderedPageBreak/>
        <w:t>515</w:t>
      </w:r>
      <w:r w:rsidR="00B12428" w:rsidRPr="00D16DD5">
        <w:rPr>
          <w:rFonts w:asciiTheme="majorHAnsi" w:hAnsiTheme="majorHAnsi" w:cs="Garamond Premr Pro Subh Cyr"/>
          <w:b/>
        </w:rPr>
        <w:t xml:space="preserve">.11. </w:t>
      </w:r>
      <w:r w:rsidR="00FC3235" w:rsidRPr="00D16DD5">
        <w:rPr>
          <w:rFonts w:asciiTheme="majorHAnsi" w:hAnsiTheme="majorHAnsi" w:cs="Garamond Premr Pro Subh Cyr"/>
        </w:rPr>
        <w:t xml:space="preserve">Да подписва заедно с църковния секретар всички прехвърляния на недвижими имоти, ипотеки, освобождавания на ипотеки, договори и други юридически документи, за които не е предвидено друго в </w:t>
      </w:r>
      <w:r w:rsidR="00FC3235" w:rsidRPr="00D16DD5">
        <w:rPr>
          <w:rFonts w:asciiTheme="majorHAnsi" w:hAnsiTheme="majorHAnsi" w:cs="Garamond Premr Pro Cyr"/>
          <w:i/>
          <w:iCs/>
        </w:rPr>
        <w:t>Наръчника</w:t>
      </w:r>
      <w:r w:rsidR="00FC3235" w:rsidRPr="00D16DD5">
        <w:rPr>
          <w:rFonts w:asciiTheme="majorHAnsi" w:hAnsiTheme="majorHAnsi"/>
        </w:rPr>
        <w:t>. (102.3, 103-104.3)</w:t>
      </w:r>
    </w:p>
    <w:p w14:paraId="406C2D00" w14:textId="234DB37A" w:rsidR="00B12428" w:rsidRPr="00D16DD5" w:rsidRDefault="00D3347A">
      <w:pPr>
        <w:pStyle w:val="text"/>
        <w:rPr>
          <w:rFonts w:asciiTheme="majorHAnsi" w:hAnsiTheme="majorHAnsi" w:cs="Garamond Premr Pro Subh Cyr"/>
          <w:b/>
        </w:rPr>
      </w:pPr>
      <w:r w:rsidRPr="00D16DD5">
        <w:rPr>
          <w:rFonts w:asciiTheme="majorHAnsi" w:hAnsiTheme="majorHAnsi" w:cs="Garamond Premr Pro Subh Cyr"/>
          <w:b/>
        </w:rPr>
        <w:t>515</w:t>
      </w:r>
      <w:r w:rsidR="00B12428" w:rsidRPr="00D16DD5">
        <w:rPr>
          <w:rFonts w:asciiTheme="majorHAnsi" w:hAnsiTheme="majorHAnsi" w:cs="Garamond Premr Pro Subh Cyr"/>
          <w:b/>
        </w:rPr>
        <w:t>.12.</w:t>
      </w:r>
      <w:r w:rsidR="00FC3235" w:rsidRPr="00D16DD5">
        <w:rPr>
          <w:rFonts w:asciiTheme="majorHAnsi" w:hAnsiTheme="majorHAnsi" w:cs="Garamond Premr Pro Subh Cyr"/>
        </w:rPr>
        <w:t xml:space="preserve"> Да уведомява пастора на най-близката църква, когато член или приятел на местната църква или някой от нейните отдели се премести в друг </w:t>
      </w:r>
      <w:r w:rsidR="00E4523A" w:rsidRPr="00D16DD5">
        <w:rPr>
          <w:rFonts w:asciiTheme="majorHAnsi" w:hAnsiTheme="majorHAnsi" w:cs="Garamond Premr Pro Subh Cyr"/>
        </w:rPr>
        <w:t>регион</w:t>
      </w:r>
      <w:r w:rsidR="00FC3235" w:rsidRPr="00D16DD5">
        <w:rPr>
          <w:rFonts w:asciiTheme="majorHAnsi" w:hAnsiTheme="majorHAnsi" w:cs="Garamond Premr Pro Subh Cyr"/>
        </w:rPr>
        <w:t xml:space="preserve"> в същата църковна област, при което е неприло</w:t>
      </w:r>
      <w:r w:rsidR="00076BF9" w:rsidRPr="00D16DD5">
        <w:rPr>
          <w:rFonts w:asciiTheme="majorHAnsi" w:hAnsiTheme="majorHAnsi" w:cs="Garamond Premr Pro Subh Cyr"/>
        </w:rPr>
        <w:t>жимо осъществяването на жизнено</w:t>
      </w:r>
      <w:r w:rsidR="00FC3235" w:rsidRPr="00D16DD5">
        <w:rPr>
          <w:rFonts w:asciiTheme="majorHAnsi" w:hAnsiTheme="majorHAnsi" w:cs="Garamond Premr Pro Subh Cyr"/>
        </w:rPr>
        <w:t xml:space="preserve">важната връзка с предишната местна църква, и да предоставя </w:t>
      </w:r>
      <w:r w:rsidR="00913862" w:rsidRPr="00D16DD5">
        <w:rPr>
          <w:rFonts w:asciiTheme="majorHAnsi" w:hAnsiTheme="majorHAnsi" w:cs="Garamond Premr Pro Subh Cyr"/>
        </w:rPr>
        <w:t xml:space="preserve">на него </w:t>
      </w:r>
      <w:r w:rsidR="00FC3235" w:rsidRPr="00D16DD5">
        <w:rPr>
          <w:rFonts w:asciiTheme="majorHAnsi" w:hAnsiTheme="majorHAnsi" w:cs="Garamond Premr Pro Subh Cyr"/>
        </w:rPr>
        <w:t>адреса на члена или приятеля.</w:t>
      </w:r>
    </w:p>
    <w:p w14:paraId="1107322B" w14:textId="47F89406" w:rsidR="00B12428" w:rsidRPr="00D16DD5" w:rsidRDefault="00D3347A">
      <w:pPr>
        <w:pStyle w:val="text"/>
        <w:rPr>
          <w:rFonts w:asciiTheme="majorHAnsi" w:hAnsiTheme="majorHAnsi" w:cs="Garamond Premr Pro Subh Cyr"/>
          <w:b/>
        </w:rPr>
      </w:pPr>
      <w:r w:rsidRPr="00D16DD5">
        <w:rPr>
          <w:rFonts w:asciiTheme="majorHAnsi" w:hAnsiTheme="majorHAnsi" w:cs="Garamond Premr Pro Subh Cyr"/>
          <w:b/>
        </w:rPr>
        <w:t>515</w:t>
      </w:r>
      <w:r w:rsidR="00B12428" w:rsidRPr="00D16DD5">
        <w:rPr>
          <w:rFonts w:asciiTheme="majorHAnsi" w:hAnsiTheme="majorHAnsi" w:cs="Garamond Premr Pro Subh Cyr"/>
          <w:b/>
        </w:rPr>
        <w:t>.13.</w:t>
      </w:r>
      <w:r w:rsidR="00FC3235" w:rsidRPr="00D16DD5">
        <w:rPr>
          <w:rFonts w:asciiTheme="majorHAnsi" w:hAnsiTheme="majorHAnsi" w:cs="Garamond Premr Pro Subh Cyr"/>
        </w:rPr>
        <w:t xml:space="preserve"> Според плановете, приети от </w:t>
      </w:r>
      <w:r w:rsidR="00E4523A" w:rsidRPr="00D16DD5">
        <w:rPr>
          <w:rFonts w:asciiTheme="majorHAnsi" w:hAnsiTheme="majorHAnsi" w:cs="Garamond Premr Pro Subh Cyr"/>
        </w:rPr>
        <w:t>Генералното събрание</w:t>
      </w:r>
      <w:r w:rsidR="00FC3235" w:rsidRPr="00D16DD5">
        <w:rPr>
          <w:rFonts w:asciiTheme="majorHAnsi" w:hAnsiTheme="majorHAnsi" w:cs="Garamond Premr Pro Subh Cyr"/>
        </w:rPr>
        <w:t xml:space="preserve">, с които се е съгласило и областното събрание, да организира заедно с църковния съвет събирането на дяловете за </w:t>
      </w:r>
      <w:r w:rsidR="00AA33D5" w:rsidRPr="00D16DD5">
        <w:rPr>
          <w:rFonts w:asciiTheme="majorHAnsi" w:hAnsiTheme="majorHAnsi" w:cs="Garamond Premr Pro Subh Cyr"/>
        </w:rPr>
        <w:t>Фонд</w:t>
      </w:r>
      <w:r w:rsidR="005D7647" w:rsidRPr="00D16DD5">
        <w:rPr>
          <w:rFonts w:asciiTheme="majorHAnsi" w:hAnsiTheme="majorHAnsi" w:cs="Garamond Premr Pro Subh Cyr"/>
        </w:rPr>
        <w:t>а</w:t>
      </w:r>
      <w:r w:rsidR="00AA33D5" w:rsidRPr="00D16DD5">
        <w:rPr>
          <w:rFonts w:asciiTheme="majorHAnsi" w:hAnsiTheme="majorHAnsi" w:cs="Garamond Premr Pro Subh Cyr"/>
        </w:rPr>
        <w:t xml:space="preserve"> за световно благовестие </w:t>
      </w:r>
      <w:r w:rsidR="00FC3235" w:rsidRPr="00D16DD5">
        <w:rPr>
          <w:rFonts w:asciiTheme="majorHAnsi" w:hAnsiTheme="majorHAnsi" w:cs="Garamond Premr Pro Subh Cyr"/>
        </w:rPr>
        <w:t>и Фонд „Областни служения“, получавани чрез местната църква, и да събира тези дялове. (3</w:t>
      </w:r>
      <w:r w:rsidR="005D7647" w:rsidRPr="00D16DD5">
        <w:rPr>
          <w:rFonts w:asciiTheme="majorHAnsi" w:hAnsiTheme="majorHAnsi" w:cs="Garamond Premr Pro Subh Cyr"/>
        </w:rPr>
        <w:t>3</w:t>
      </w:r>
      <w:r w:rsidR="00FC3235" w:rsidRPr="00D16DD5">
        <w:rPr>
          <w:rFonts w:asciiTheme="majorHAnsi" w:hAnsiTheme="majorHAnsi" w:cs="Garamond Premr Pro Subh Cyr"/>
        </w:rPr>
        <w:t>.2, 130, 154)</w:t>
      </w:r>
    </w:p>
    <w:p w14:paraId="5C1C54F1" w14:textId="6AE804C3" w:rsidR="00B12428" w:rsidRPr="00D16DD5" w:rsidRDefault="00D3347A">
      <w:pPr>
        <w:pStyle w:val="text"/>
        <w:rPr>
          <w:rFonts w:asciiTheme="majorHAnsi" w:hAnsiTheme="majorHAnsi" w:cs="Garamond Premr Pro Subh Cyr"/>
          <w:b/>
        </w:rPr>
      </w:pPr>
      <w:r w:rsidRPr="00D16DD5">
        <w:rPr>
          <w:rFonts w:asciiTheme="majorHAnsi" w:hAnsiTheme="majorHAnsi" w:cs="Garamond Premr Pro Subh Cyr"/>
          <w:b/>
        </w:rPr>
        <w:t>515</w:t>
      </w:r>
      <w:r w:rsidR="00B12428" w:rsidRPr="00D16DD5">
        <w:rPr>
          <w:rFonts w:asciiTheme="majorHAnsi" w:hAnsiTheme="majorHAnsi" w:cs="Garamond Premr Pro Subh Cyr"/>
          <w:b/>
        </w:rPr>
        <w:t xml:space="preserve">.14. </w:t>
      </w:r>
      <w:r w:rsidR="00FC3235" w:rsidRPr="00D16DD5">
        <w:rPr>
          <w:rFonts w:asciiTheme="majorHAnsi" w:hAnsiTheme="majorHAnsi" w:cs="Garamond Premr Pro Subh Cyr"/>
        </w:rPr>
        <w:t xml:space="preserve">Когато е помолен от някой член, пасторът може да даде документ за прехвърляне на </w:t>
      </w:r>
      <w:r w:rsidR="00913862" w:rsidRPr="00D16DD5">
        <w:rPr>
          <w:rFonts w:asciiTheme="majorHAnsi" w:hAnsiTheme="majorHAnsi" w:cs="Garamond Premr Pro Subh Cyr"/>
        </w:rPr>
        <w:t xml:space="preserve">неговото </w:t>
      </w:r>
      <w:r w:rsidR="00FC3235" w:rsidRPr="00D16DD5">
        <w:rPr>
          <w:rFonts w:asciiTheme="majorHAnsi" w:hAnsiTheme="majorHAnsi" w:cs="Garamond Premr Pro Subh Cyr"/>
        </w:rPr>
        <w:t>членство, препоръка или писмо за освобождаване. (111-111.1, 112.2, 813.3-813.6)</w:t>
      </w:r>
    </w:p>
    <w:p w14:paraId="50AB4381" w14:textId="19E97A70" w:rsidR="006E6582" w:rsidRPr="00D16DD5" w:rsidRDefault="00D3347A" w:rsidP="005D7647">
      <w:pPr>
        <w:pStyle w:val="text"/>
        <w:rPr>
          <w:rFonts w:asciiTheme="majorHAnsi" w:hAnsiTheme="majorHAnsi" w:cs="Garamond Premr Pro Subh Cyr"/>
        </w:rPr>
      </w:pPr>
      <w:r w:rsidRPr="00D16DD5">
        <w:rPr>
          <w:rFonts w:asciiTheme="majorHAnsi" w:hAnsiTheme="majorHAnsi" w:cs="Garamond Premr Pro Subh Cyr"/>
          <w:b/>
        </w:rPr>
        <w:t>515</w:t>
      </w:r>
      <w:r w:rsidR="00B12428" w:rsidRPr="00D16DD5">
        <w:rPr>
          <w:rFonts w:asciiTheme="majorHAnsi" w:hAnsiTheme="majorHAnsi" w:cs="Garamond Premr Pro Subh Cyr"/>
          <w:b/>
        </w:rPr>
        <w:t>.15.</w:t>
      </w:r>
      <w:r w:rsidR="00FC3235" w:rsidRPr="00D16DD5">
        <w:rPr>
          <w:rFonts w:asciiTheme="majorHAnsi" w:hAnsiTheme="majorHAnsi" w:cs="Garamond Premr Pro Subh Cyr"/>
        </w:rPr>
        <w:t xml:space="preserve"> Пасторът следва да бъде служебно управител на местната църква, председател на църковния съвет и член на всички избрани и постоянни съвети и комисии на църквата, в която служи. </w:t>
      </w:r>
      <w:r w:rsidR="00696EAA" w:rsidRPr="00D16DD5">
        <w:rPr>
          <w:rFonts w:asciiTheme="majorHAnsi" w:hAnsiTheme="majorHAnsi" w:cs="Garamond Premr Pro Subh Cyr"/>
        </w:rPr>
        <w:t xml:space="preserve">Той </w:t>
      </w:r>
      <w:r w:rsidR="00FC3235" w:rsidRPr="00D16DD5">
        <w:rPr>
          <w:rFonts w:asciiTheme="majorHAnsi" w:hAnsiTheme="majorHAnsi" w:cs="Garamond Premr Pro Subh Cyr"/>
        </w:rPr>
        <w:t>трябва да има достъп до всички писмени документи на местната църква. (127, 145, 150, 152, 153.1)</w:t>
      </w:r>
    </w:p>
    <w:p w14:paraId="55498062" w14:textId="5006BED2" w:rsidR="006E6582" w:rsidRPr="00D16DD5" w:rsidRDefault="00D53897">
      <w:pPr>
        <w:pStyle w:val="text"/>
        <w:rPr>
          <w:rFonts w:asciiTheme="majorHAnsi" w:hAnsiTheme="majorHAnsi" w:cs="Garamond Premr Pro Subh Cyr"/>
        </w:rPr>
      </w:pPr>
      <w:r w:rsidRPr="00D16DD5">
        <w:rPr>
          <w:rFonts w:asciiTheme="majorHAnsi" w:hAnsiTheme="majorHAnsi" w:cs="Garamond Premr Pro"/>
          <w:b/>
          <w:bCs/>
        </w:rPr>
        <w:t>516</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Пасторът следва да има правото на глас при предлагането на всички ръководители на всички отдели в местната църква и на съществуващите назарянски организации за предучилищна и училищна възраст (за деца от новородени до завършващи средно училище).</w:t>
      </w:r>
    </w:p>
    <w:p w14:paraId="7FCF053E" w14:textId="2A481AEF" w:rsidR="006E6582" w:rsidRPr="00D16DD5" w:rsidRDefault="00D53897">
      <w:pPr>
        <w:pStyle w:val="text"/>
        <w:rPr>
          <w:rFonts w:asciiTheme="majorHAnsi" w:hAnsiTheme="majorHAnsi" w:cs="Garamond Premr Pro Subh Cyr"/>
        </w:rPr>
      </w:pPr>
      <w:r w:rsidRPr="00D16DD5">
        <w:rPr>
          <w:rFonts w:asciiTheme="majorHAnsi" w:hAnsiTheme="majorHAnsi" w:cs="Garamond Premr Pro"/>
          <w:b/>
          <w:bCs/>
        </w:rPr>
        <w:t>517</w:t>
      </w:r>
      <w:r w:rsidR="006E6582" w:rsidRPr="00D16DD5">
        <w:rPr>
          <w:rFonts w:asciiTheme="majorHAnsi" w:hAnsiTheme="majorHAnsi" w:cs="Garamond Premr Pro"/>
          <w:b/>
          <w:bCs/>
        </w:rPr>
        <w:t>.</w:t>
      </w:r>
      <w:r w:rsidR="005D7647" w:rsidRPr="00D16DD5">
        <w:rPr>
          <w:rFonts w:asciiTheme="majorHAnsi" w:hAnsiTheme="majorHAnsi" w:cs="Garamond Premr Pro"/>
          <w:b/>
          <w:bCs/>
        </w:rPr>
        <w:t xml:space="preserve"> </w:t>
      </w:r>
      <w:r w:rsidR="006E6582" w:rsidRPr="00D16DD5">
        <w:rPr>
          <w:rFonts w:asciiTheme="majorHAnsi" w:hAnsiTheme="majorHAnsi" w:cs="Garamond Premr Pro Subh Cyr"/>
        </w:rPr>
        <w:t xml:space="preserve">Пасторът не трябва да трупа сметки, </w:t>
      </w:r>
      <w:r w:rsidR="00076BF9" w:rsidRPr="00D16DD5">
        <w:rPr>
          <w:rFonts w:asciiTheme="majorHAnsi" w:hAnsiTheme="majorHAnsi" w:cs="Garamond Premr Pro Subh Cyr"/>
        </w:rPr>
        <w:t xml:space="preserve">да </w:t>
      </w:r>
      <w:r w:rsidR="006E6582" w:rsidRPr="00D16DD5">
        <w:rPr>
          <w:rFonts w:asciiTheme="majorHAnsi" w:hAnsiTheme="majorHAnsi" w:cs="Garamond Premr Pro Subh Cyr"/>
        </w:rPr>
        <w:t>създава финансови задължения,</w:t>
      </w:r>
      <w:r w:rsidR="00076BF9" w:rsidRPr="00D16DD5">
        <w:rPr>
          <w:rFonts w:asciiTheme="majorHAnsi" w:hAnsiTheme="majorHAnsi" w:cs="Garamond Premr Pro Subh Cyr"/>
        </w:rPr>
        <w:t xml:space="preserve"> да</w:t>
      </w:r>
      <w:r w:rsidR="006E6582" w:rsidRPr="00D16DD5">
        <w:rPr>
          <w:rFonts w:asciiTheme="majorHAnsi" w:hAnsiTheme="majorHAnsi" w:cs="Garamond Premr Pro Subh Cyr"/>
        </w:rPr>
        <w:t xml:space="preserve"> брои суми или изразходва средства от името на местната църква, ако не е упълномощен и не получи такова нареждане с мнозинство от гласовете на членовете на църковния съвет или с мнозинство от гласовете на църковно събрание. Ако се вземе подобно решение, то трябва да бъде одобрено писмено от Областния консултативен съвет и следва да се впише по надлежния ред в протокола на църковния съвет или на църковното събрание. Никой пастор или член на </w:t>
      </w:r>
      <w:r w:rsidR="00913862" w:rsidRPr="00D16DD5">
        <w:rPr>
          <w:rFonts w:asciiTheme="majorHAnsi" w:hAnsiTheme="majorHAnsi" w:cs="Garamond Premr Pro Subh Cyr"/>
        </w:rPr>
        <w:t xml:space="preserve">неговия </w:t>
      </w:r>
      <w:r w:rsidR="006E6582" w:rsidRPr="00D16DD5">
        <w:rPr>
          <w:rFonts w:asciiTheme="majorHAnsi" w:hAnsiTheme="majorHAnsi" w:cs="Garamond Premr Pro Subh Cyr"/>
        </w:rPr>
        <w:t>тес</w:t>
      </w:r>
      <w:r w:rsidR="00913862" w:rsidRPr="00D16DD5">
        <w:rPr>
          <w:rFonts w:asciiTheme="majorHAnsi" w:hAnsiTheme="majorHAnsi" w:cs="Garamond Premr Pro Subh Cyr"/>
        </w:rPr>
        <w:t>ен</w:t>
      </w:r>
      <w:r w:rsidR="006E6582" w:rsidRPr="00D16DD5">
        <w:rPr>
          <w:rFonts w:asciiTheme="majorHAnsi" w:hAnsiTheme="majorHAnsi" w:cs="Garamond Premr Pro Subh Cyr"/>
        </w:rPr>
        <w:t xml:space="preserve"> семеен кръг не може да бъде упълномощаван да подписва чекове по никоя църковна сметка</w:t>
      </w:r>
      <w:r w:rsidR="00076BF9" w:rsidRPr="00D16DD5">
        <w:rPr>
          <w:rFonts w:asciiTheme="majorHAnsi" w:hAnsiTheme="majorHAnsi" w:cs="Garamond Premr Pro Subh Cyr"/>
        </w:rPr>
        <w:t>,</w:t>
      </w:r>
      <w:r w:rsidR="006E6582" w:rsidRPr="00D16DD5">
        <w:rPr>
          <w:rFonts w:asciiTheme="majorHAnsi" w:hAnsiTheme="majorHAnsi" w:cs="Garamond Premr Pro Subh Cyr"/>
        </w:rPr>
        <w:t xml:space="preserve"> освен с писменото одобрение на областния суперинтендант. Тесният семеен кръг включва брачен партньор, деца, братя, сестри или родители. (129.1, 129.21-129.22)</w:t>
      </w:r>
    </w:p>
    <w:p w14:paraId="44090CF7" w14:textId="3DA5836E" w:rsidR="006E6582" w:rsidRPr="00D16DD5" w:rsidRDefault="00D53897">
      <w:pPr>
        <w:pStyle w:val="text"/>
        <w:rPr>
          <w:rFonts w:asciiTheme="majorHAnsi" w:hAnsiTheme="majorHAnsi" w:cs="Garamond Premr Pro Subh Cyr"/>
        </w:rPr>
      </w:pPr>
      <w:r w:rsidRPr="00D16DD5">
        <w:rPr>
          <w:rFonts w:asciiTheme="majorHAnsi" w:hAnsiTheme="majorHAnsi" w:cs="Garamond Premr Pro"/>
          <w:b/>
          <w:bCs/>
        </w:rPr>
        <w:t>518</w:t>
      </w:r>
      <w:r w:rsidR="007129F7" w:rsidRPr="00D16DD5">
        <w:rPr>
          <w:rFonts w:asciiTheme="majorHAnsi" w:hAnsiTheme="majorHAnsi" w:cs="Garamond Premr Pro"/>
          <w:b/>
          <w:bCs/>
        </w:rPr>
        <w:t>.</w:t>
      </w:r>
      <w:r w:rsidR="005D7647" w:rsidRPr="00D16DD5">
        <w:rPr>
          <w:rFonts w:asciiTheme="majorHAnsi" w:hAnsiTheme="majorHAnsi" w:cs="Garamond Premr Pro"/>
          <w:b/>
          <w:bCs/>
        </w:rPr>
        <w:t xml:space="preserve"> </w:t>
      </w:r>
      <w:r w:rsidR="006E6582" w:rsidRPr="00D16DD5">
        <w:rPr>
          <w:rFonts w:asciiTheme="majorHAnsi" w:hAnsiTheme="majorHAnsi" w:cs="Garamond Premr Pro Subh Cyr"/>
        </w:rPr>
        <w:t xml:space="preserve">Пасторът винаги трябва да проявява дължимото уважение към съвместните напътствия на областния суперинтендант и Областния консултативен съвет. (222.2, </w:t>
      </w:r>
      <w:r w:rsidR="005D7647" w:rsidRPr="00D16DD5">
        <w:rPr>
          <w:rFonts w:asciiTheme="majorHAnsi" w:hAnsiTheme="majorHAnsi" w:cs="Garamond Premr Pro Subh Cyr"/>
        </w:rPr>
        <w:t>536</w:t>
      </w:r>
      <w:r w:rsidR="006E6582" w:rsidRPr="00D16DD5">
        <w:rPr>
          <w:rFonts w:asciiTheme="majorHAnsi" w:hAnsiTheme="majorHAnsi" w:cs="Garamond Premr Pro Subh Cyr"/>
        </w:rPr>
        <w:t>.2)</w:t>
      </w:r>
    </w:p>
    <w:p w14:paraId="2A4339DF" w14:textId="219B6E7F" w:rsidR="006E6582" w:rsidRPr="00D16DD5" w:rsidRDefault="00D53897">
      <w:pPr>
        <w:pStyle w:val="text"/>
        <w:rPr>
          <w:rFonts w:asciiTheme="majorHAnsi" w:hAnsiTheme="majorHAnsi" w:cs="Garamond Premr Pro Subh Cyr"/>
        </w:rPr>
      </w:pPr>
      <w:r w:rsidRPr="00D16DD5">
        <w:rPr>
          <w:rFonts w:asciiTheme="majorHAnsi" w:hAnsiTheme="majorHAnsi" w:cs="Garamond Premr Pro"/>
          <w:b/>
          <w:bCs/>
        </w:rPr>
        <w:t>519</w:t>
      </w:r>
      <w:r w:rsidR="007129F7" w:rsidRPr="00D16DD5">
        <w:rPr>
          <w:rFonts w:asciiTheme="majorHAnsi" w:hAnsiTheme="majorHAnsi" w:cs="Garamond Premr Pro"/>
          <w:b/>
          <w:bCs/>
        </w:rPr>
        <w:t>.</w:t>
      </w:r>
      <w:r w:rsidR="005D7647" w:rsidRPr="00D16DD5">
        <w:rPr>
          <w:rFonts w:asciiTheme="majorHAnsi" w:hAnsiTheme="majorHAnsi" w:cs="Garamond Premr Pro"/>
          <w:b/>
          <w:bCs/>
        </w:rPr>
        <w:t xml:space="preserve"> </w:t>
      </w:r>
      <w:r w:rsidR="006E6582" w:rsidRPr="00D16DD5">
        <w:rPr>
          <w:rFonts w:asciiTheme="majorHAnsi" w:hAnsiTheme="majorHAnsi" w:cs="Garamond Premr Pro Subh Cyr"/>
        </w:rPr>
        <w:t>В случай че лицензиран или ръкоположен служител, който представя документ за правоспособност от друга деноминация, подаде молба за членство в местната църква в периода между заседанията на областното събрание, пасторът не може да приеме такъв кандидат, без първо да получи положителна препоръка от Областния консултативен съвет. (107, 225)</w:t>
      </w:r>
    </w:p>
    <w:p w14:paraId="700FE731" w14:textId="379E883A" w:rsidR="006E6582" w:rsidRPr="00D16DD5" w:rsidRDefault="00D53897">
      <w:pPr>
        <w:pStyle w:val="text"/>
        <w:rPr>
          <w:rFonts w:asciiTheme="majorHAnsi" w:hAnsiTheme="majorHAnsi" w:cs="Garamond Premr Pro Subh Cyr"/>
        </w:rPr>
      </w:pPr>
      <w:r w:rsidRPr="00D16DD5">
        <w:rPr>
          <w:rFonts w:asciiTheme="majorHAnsi" w:hAnsiTheme="majorHAnsi" w:cs="Garamond Premr Pro"/>
          <w:b/>
          <w:bCs/>
        </w:rPr>
        <w:t>520</w:t>
      </w:r>
      <w:r w:rsidR="005D7647" w:rsidRPr="00D16DD5">
        <w:rPr>
          <w:rFonts w:asciiTheme="majorHAnsi" w:hAnsiTheme="majorHAnsi" w:cs="Garamond Premr Pro"/>
          <w:b/>
          <w:bCs/>
        </w:rPr>
        <w:t xml:space="preserve">. </w:t>
      </w:r>
      <w:r w:rsidR="006E6582" w:rsidRPr="00D16DD5">
        <w:rPr>
          <w:rFonts w:asciiTheme="majorHAnsi" w:hAnsiTheme="majorHAnsi" w:cs="Garamond Premr Pro Subh Cyr"/>
        </w:rPr>
        <w:t xml:space="preserve">За изпълнението на длъжността си пасторът следва да отговаря пред областното събрание, на което трябва да докладва ежегодно и да дава кратко свидетелство за личния си християнски опит. (203.3, </w:t>
      </w:r>
      <w:r w:rsidR="005D7647" w:rsidRPr="00D16DD5">
        <w:rPr>
          <w:rFonts w:asciiTheme="majorHAnsi" w:hAnsiTheme="majorHAnsi" w:cs="Garamond Premr Pro Subh Cyr"/>
        </w:rPr>
        <w:t>530</w:t>
      </w:r>
      <w:r w:rsidR="006E6582" w:rsidRPr="00D16DD5">
        <w:rPr>
          <w:rFonts w:asciiTheme="majorHAnsi" w:hAnsiTheme="majorHAnsi" w:cs="Garamond Premr Pro Subh Cyr"/>
        </w:rPr>
        <w:t xml:space="preserve">.8, </w:t>
      </w:r>
      <w:r w:rsidR="005D7647" w:rsidRPr="00D16DD5">
        <w:rPr>
          <w:rFonts w:asciiTheme="majorHAnsi" w:hAnsiTheme="majorHAnsi" w:cs="Garamond Premr Pro Subh Cyr"/>
        </w:rPr>
        <w:t>536</w:t>
      </w:r>
      <w:r w:rsidR="006E6582" w:rsidRPr="00D16DD5">
        <w:rPr>
          <w:rFonts w:asciiTheme="majorHAnsi" w:hAnsiTheme="majorHAnsi" w:cs="Garamond Premr Pro Subh Cyr"/>
        </w:rPr>
        <w:t>.9)</w:t>
      </w:r>
    </w:p>
    <w:p w14:paraId="2D253212" w14:textId="3D5FB324" w:rsidR="006E6582" w:rsidRPr="00D16DD5" w:rsidRDefault="00D53897">
      <w:pPr>
        <w:pStyle w:val="text"/>
        <w:rPr>
          <w:rFonts w:asciiTheme="majorHAnsi" w:hAnsiTheme="majorHAnsi" w:cs="Garamond Premr Pro Subh Cyr"/>
        </w:rPr>
      </w:pPr>
      <w:r w:rsidRPr="00D16DD5">
        <w:rPr>
          <w:rFonts w:asciiTheme="majorHAnsi" w:hAnsiTheme="majorHAnsi" w:cs="Garamond Premr Pro Cyr"/>
          <w:b/>
          <w:bCs/>
        </w:rPr>
        <w:t>521</w:t>
      </w:r>
      <w:r w:rsidR="007129F7" w:rsidRPr="00D16DD5">
        <w:rPr>
          <w:rFonts w:asciiTheme="majorHAnsi" w:hAnsiTheme="majorHAnsi" w:cs="Garamond Premr Pro Cyr"/>
          <w:b/>
          <w:bCs/>
        </w:rPr>
        <w:t>.</w:t>
      </w:r>
      <w:r w:rsidR="006E6582" w:rsidRPr="00D16DD5">
        <w:rPr>
          <w:rFonts w:asciiTheme="majorHAnsi" w:hAnsiTheme="majorHAnsi" w:cs="Garamond Premr Pro Subh Cyr"/>
        </w:rPr>
        <w:t xml:space="preserve"> Пасторът следва автоматично да стане член на църквата, на която е пастор или, в случай че отговаря за повече от една църква, на избраната от него църква. (</w:t>
      </w:r>
      <w:r w:rsidR="005D7647" w:rsidRPr="00D16DD5">
        <w:rPr>
          <w:rFonts w:asciiTheme="majorHAnsi" w:hAnsiTheme="majorHAnsi" w:cs="Garamond Premr Pro Subh Cyr"/>
        </w:rPr>
        <w:t>536</w:t>
      </w:r>
      <w:r w:rsidR="006E6582" w:rsidRPr="00D16DD5">
        <w:rPr>
          <w:rFonts w:asciiTheme="majorHAnsi" w:hAnsiTheme="majorHAnsi" w:cs="Garamond Premr Pro Subh Cyr"/>
        </w:rPr>
        <w:t>.8)</w:t>
      </w:r>
    </w:p>
    <w:p w14:paraId="06FEAC57" w14:textId="06F736BF" w:rsidR="006E6582" w:rsidRPr="00D16DD5" w:rsidRDefault="00D53897">
      <w:pPr>
        <w:pStyle w:val="text"/>
        <w:rPr>
          <w:rFonts w:asciiTheme="majorHAnsi" w:hAnsiTheme="majorHAnsi" w:cs="Garamond Premr Pro Subh Cyr"/>
        </w:rPr>
      </w:pPr>
      <w:r w:rsidRPr="00D16DD5">
        <w:rPr>
          <w:rFonts w:asciiTheme="majorHAnsi" w:hAnsiTheme="majorHAnsi" w:cs="Garamond Premr Pro Cyr"/>
          <w:b/>
          <w:bCs/>
        </w:rPr>
        <w:t>522</w:t>
      </w:r>
      <w:r w:rsidR="005D7647" w:rsidRPr="00D16DD5">
        <w:rPr>
          <w:rFonts w:asciiTheme="majorHAnsi" w:hAnsiTheme="majorHAnsi" w:cs="Garamond Premr Pro Cyr"/>
          <w:b/>
          <w:bCs/>
        </w:rPr>
        <w:t xml:space="preserve">. </w:t>
      </w:r>
      <w:r w:rsidR="006E6582" w:rsidRPr="00D16DD5">
        <w:rPr>
          <w:rFonts w:asciiTheme="majorHAnsi" w:hAnsiTheme="majorHAnsi" w:cs="Garamond Premr Pro Cyr"/>
          <w:b/>
          <w:bCs/>
        </w:rPr>
        <w:t xml:space="preserve">Пасторските услуги </w:t>
      </w:r>
      <w:r w:rsidR="006E6582" w:rsidRPr="00D16DD5">
        <w:rPr>
          <w:rFonts w:asciiTheme="majorHAnsi" w:hAnsiTheme="majorHAnsi" w:cs="Garamond Premr Pro Subh Cyr"/>
        </w:rPr>
        <w:t xml:space="preserve">включват служението на пастор или помощник-пастор, който може да работи в специализирани сфери на служение, признати и одобрени от подходящите управляващи, лицензиращи и утвърждаващи органи.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призован за някое от тези нива на пасторска дейност във връзка с дадена църква, може да бъде считан за служител с възложена отговорност.</w:t>
      </w:r>
    </w:p>
    <w:p w14:paraId="73264A3D" w14:textId="54FBDECE" w:rsidR="006E6582" w:rsidRPr="00D16DD5" w:rsidRDefault="00D53897">
      <w:pPr>
        <w:pStyle w:val="text"/>
        <w:rPr>
          <w:rFonts w:asciiTheme="majorHAnsi" w:hAnsiTheme="majorHAnsi" w:cs="Garamond Premr Pro Subh Cyr"/>
        </w:rPr>
      </w:pPr>
      <w:r w:rsidRPr="00D16DD5">
        <w:rPr>
          <w:rFonts w:asciiTheme="majorHAnsi" w:hAnsiTheme="majorHAnsi" w:cs="Garamond Premr Pro"/>
          <w:b/>
          <w:bCs/>
        </w:rPr>
        <w:t>523</w:t>
      </w:r>
      <w:r w:rsidR="006E6582" w:rsidRPr="00D16DD5">
        <w:rPr>
          <w:rFonts w:asciiTheme="majorHAnsi" w:hAnsiTheme="majorHAnsi" w:cs="Garamond Premr Pro Cyr"/>
          <w:b/>
          <w:bCs/>
        </w:rPr>
        <w:t>. Пасторски заместници.</w:t>
      </w:r>
      <w:r w:rsidR="006E6582" w:rsidRPr="00D16DD5">
        <w:rPr>
          <w:rFonts w:asciiTheme="majorHAnsi" w:hAnsiTheme="majorHAnsi" w:cs="Garamond Premr Pro Subh Cyr"/>
        </w:rPr>
        <w:t xml:space="preserve"> Областният суперинтендант има властта да назначава пасторски заместник, който следва да служи при спазване на следните разпоредби:</w:t>
      </w:r>
    </w:p>
    <w:p w14:paraId="4F783921" w14:textId="0B0CD183" w:rsidR="005D7647" w:rsidRPr="00D16DD5" w:rsidRDefault="006E6582" w:rsidP="002D6143">
      <w:pPr>
        <w:pStyle w:val="numbers"/>
        <w:numPr>
          <w:ilvl w:val="0"/>
          <w:numId w:val="10"/>
        </w:numPr>
        <w:ind w:left="450" w:hanging="270"/>
        <w:rPr>
          <w:rFonts w:asciiTheme="majorHAnsi" w:hAnsiTheme="majorHAnsi" w:cs="Garamond Premr Pro Subh Cyr"/>
        </w:rPr>
      </w:pPr>
      <w:r w:rsidRPr="00D16DD5">
        <w:rPr>
          <w:rFonts w:asciiTheme="majorHAnsi" w:hAnsiTheme="majorHAnsi" w:cs="Garamond Premr Pro Subh Cyr"/>
        </w:rPr>
        <w:t xml:space="preserve">Пасторският заместник може да бъде назарянски </w:t>
      </w:r>
      <w:r w:rsidR="00BB0CD3" w:rsidRPr="00D16DD5">
        <w:rPr>
          <w:rFonts w:asciiTheme="majorHAnsi" w:hAnsiTheme="majorHAnsi" w:cs="Garamond Premr Pro Subh Cyr"/>
        </w:rPr>
        <w:t>старейшина</w:t>
      </w:r>
      <w:r w:rsidRPr="00D16DD5">
        <w:rPr>
          <w:rFonts w:asciiTheme="majorHAnsi" w:hAnsiTheme="majorHAnsi" w:cs="Garamond Premr Pro Subh Cyr"/>
        </w:rPr>
        <w:t>, който има друга възложена отговорност, местен с</w:t>
      </w:r>
      <w:r w:rsidR="00076BF9" w:rsidRPr="00D16DD5">
        <w:rPr>
          <w:rFonts w:asciiTheme="majorHAnsi" w:hAnsiTheme="majorHAnsi" w:cs="Garamond Premr Pro Subh Cyr"/>
        </w:rPr>
        <w:t xml:space="preserve">лужител или служител </w:t>
      </w:r>
      <w:r w:rsidRPr="00D16DD5">
        <w:rPr>
          <w:rFonts w:asciiTheme="majorHAnsi" w:hAnsiTheme="majorHAnsi" w:cs="Garamond Premr Pro Subh Cyr"/>
        </w:rPr>
        <w:t>мирянин в Църквата на Назарянина, служител в процес на прехвърляне от друга деноминация или служител, който принадлежи на друга деноминация.</w:t>
      </w:r>
    </w:p>
    <w:p w14:paraId="14AB6121" w14:textId="31EFD8A4" w:rsidR="005D7647" w:rsidRPr="00D16DD5" w:rsidRDefault="006E6582" w:rsidP="002D6143">
      <w:pPr>
        <w:pStyle w:val="numbers"/>
        <w:numPr>
          <w:ilvl w:val="0"/>
          <w:numId w:val="10"/>
        </w:numPr>
        <w:ind w:left="450" w:hanging="270"/>
        <w:rPr>
          <w:rFonts w:asciiTheme="majorHAnsi" w:hAnsiTheme="majorHAnsi" w:cs="Garamond Premr Pro Subh Cyr"/>
        </w:rPr>
      </w:pPr>
      <w:r w:rsidRPr="00D16DD5">
        <w:rPr>
          <w:rFonts w:asciiTheme="majorHAnsi" w:hAnsiTheme="majorHAnsi" w:cs="Garamond Premr Pro Subh Cyr"/>
        </w:rPr>
        <w:t>Пасторският заместник се назначава временно да заеме мястото зад амвона и да предостави духовно служение, но няма властта да отслужва тайнствата или да извършва бракосъчетания, освен ако тази власт не</w:t>
      </w:r>
      <w:r w:rsidR="00913862" w:rsidRPr="00D16DD5">
        <w:rPr>
          <w:rFonts w:asciiTheme="majorHAnsi" w:hAnsiTheme="majorHAnsi" w:cs="Garamond Premr Pro Subh Cyr"/>
        </w:rPr>
        <w:t xml:space="preserve"> </w:t>
      </w:r>
      <w:r w:rsidR="00530261" w:rsidRPr="00D16DD5">
        <w:rPr>
          <w:rFonts w:asciiTheme="majorHAnsi" w:hAnsiTheme="majorHAnsi" w:cs="Garamond Premr Pro Subh Cyr"/>
        </w:rPr>
        <w:t xml:space="preserve">му </w:t>
      </w:r>
      <w:r w:rsidRPr="00D16DD5">
        <w:rPr>
          <w:rFonts w:asciiTheme="majorHAnsi" w:hAnsiTheme="majorHAnsi" w:cs="Garamond Premr Pro Subh Cyr"/>
        </w:rPr>
        <w:t>се полага на друго основание, и не трябва да изпълнява административните функции на пастора (с изключение на подаването на отчети), освен ако не е упълномощен за това от областния суперинтендант.</w:t>
      </w:r>
    </w:p>
    <w:p w14:paraId="4D1093F2" w14:textId="3679AA03" w:rsidR="005D7647" w:rsidRPr="00D16DD5" w:rsidRDefault="006E6582" w:rsidP="002D6143">
      <w:pPr>
        <w:pStyle w:val="numbers"/>
        <w:numPr>
          <w:ilvl w:val="0"/>
          <w:numId w:val="10"/>
        </w:numPr>
        <w:ind w:left="450" w:hanging="270"/>
        <w:rPr>
          <w:rFonts w:asciiTheme="majorHAnsi" w:hAnsiTheme="majorHAnsi" w:cs="Garamond Premr Pro Subh Cyr"/>
        </w:rPr>
      </w:pPr>
      <w:r w:rsidRPr="00D16DD5">
        <w:rPr>
          <w:rFonts w:asciiTheme="majorHAnsi" w:hAnsiTheme="majorHAnsi" w:cs="Garamond Premr Pro Subh Cyr"/>
        </w:rPr>
        <w:t>Църковното членство на пасторския заместник не се прехвърля автоматично в църквата, в която служи.</w:t>
      </w:r>
    </w:p>
    <w:p w14:paraId="0EE601F8" w14:textId="56CB6CD4" w:rsidR="005D7647" w:rsidRPr="00D16DD5" w:rsidRDefault="006E6582" w:rsidP="002D6143">
      <w:pPr>
        <w:pStyle w:val="numbers"/>
        <w:numPr>
          <w:ilvl w:val="0"/>
          <w:numId w:val="10"/>
        </w:numPr>
        <w:ind w:left="450" w:hanging="270"/>
        <w:rPr>
          <w:rFonts w:asciiTheme="majorHAnsi" w:hAnsiTheme="majorHAnsi" w:cs="Garamond Premr Pro Subh Cyr"/>
        </w:rPr>
      </w:pPr>
      <w:r w:rsidRPr="00D16DD5">
        <w:rPr>
          <w:rFonts w:asciiTheme="majorHAnsi" w:hAnsiTheme="majorHAnsi" w:cs="Garamond Premr Pro Subh Cyr"/>
        </w:rPr>
        <w:t>Пасторският заместник следва да бъде член на областното събрание без право на глас, освен ако няма право на глас на друго основание.</w:t>
      </w:r>
    </w:p>
    <w:p w14:paraId="71B6634C" w14:textId="551AF155" w:rsidR="006E6582" w:rsidRPr="00D16DD5" w:rsidRDefault="006E6582" w:rsidP="002D6143">
      <w:pPr>
        <w:pStyle w:val="numbers"/>
        <w:numPr>
          <w:ilvl w:val="0"/>
          <w:numId w:val="10"/>
        </w:numPr>
        <w:ind w:left="450" w:hanging="270"/>
        <w:rPr>
          <w:rFonts w:asciiTheme="majorHAnsi" w:hAnsiTheme="majorHAnsi" w:cs="Garamond Premr Pro Subh Cyr"/>
        </w:rPr>
      </w:pPr>
      <w:r w:rsidRPr="00D16DD5">
        <w:rPr>
          <w:rFonts w:asciiTheme="majorHAnsi" w:hAnsiTheme="majorHAnsi" w:cs="Garamond Premr Pro Subh Cyr"/>
        </w:rPr>
        <w:t>Пасторският заместник може да бъде отстранен или заменен по всяко време от областния суперинтендант.</w:t>
      </w:r>
    </w:p>
    <w:p w14:paraId="7D0C45E7" w14:textId="77777777" w:rsidR="007129F7"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Л. </w:t>
      </w:r>
      <w:r w:rsidR="007129F7" w:rsidRPr="00D16DD5">
        <w:rPr>
          <w:rFonts w:asciiTheme="majorHAnsi" w:hAnsiTheme="majorHAnsi" w:cs="Garamond Premr Pro Capt Cyr"/>
        </w:rPr>
        <w:t>Заместващ пастор</w:t>
      </w:r>
    </w:p>
    <w:p w14:paraId="5AE2B351" w14:textId="5956E7E3" w:rsidR="007129F7" w:rsidRPr="00D16DD5" w:rsidRDefault="00D53897" w:rsidP="002D6143">
      <w:pPr>
        <w:pStyle w:val="text"/>
        <w:rPr>
          <w:rFonts w:asciiTheme="majorHAnsi" w:hAnsiTheme="majorHAnsi" w:cs="Garamond Premr Pro Subh Cyr"/>
        </w:rPr>
      </w:pPr>
      <w:r w:rsidRPr="00D16DD5">
        <w:rPr>
          <w:rFonts w:asciiTheme="majorHAnsi" w:hAnsiTheme="majorHAnsi" w:cs="Garamond Premr Pro Subh Cyr"/>
          <w:b/>
        </w:rPr>
        <w:t>524</w:t>
      </w:r>
      <w:r w:rsidR="007129F7" w:rsidRPr="00D16DD5">
        <w:rPr>
          <w:rFonts w:asciiTheme="majorHAnsi" w:hAnsiTheme="majorHAnsi" w:cs="Garamond Premr Pro Subh Cyr"/>
          <w:b/>
        </w:rPr>
        <w:t>.</w:t>
      </w:r>
      <w:r w:rsidR="007129F7" w:rsidRPr="00D16DD5">
        <w:rPr>
          <w:rFonts w:asciiTheme="majorHAnsi" w:hAnsiTheme="majorHAnsi" w:cs="Garamond Premr Pro Subh Cyr"/>
        </w:rPr>
        <w:t xml:space="preserve"> Старейшина може да бъде одобрен от областното събрание като назначен заместник на областта по препоръките на областния суперинтендант и Областния </w:t>
      </w:r>
      <w:r w:rsidR="00E5261B" w:rsidRPr="00D16DD5">
        <w:rPr>
          <w:rFonts w:asciiTheme="majorHAnsi" w:hAnsiTheme="majorHAnsi" w:cs="Garamond Premr Pro Subh Cyr"/>
        </w:rPr>
        <w:t>консултативен</w:t>
      </w:r>
      <w:r w:rsidR="007129F7" w:rsidRPr="00D16DD5">
        <w:rPr>
          <w:rFonts w:asciiTheme="majorHAnsi" w:hAnsiTheme="majorHAnsi" w:cs="Garamond Premr Pro Subh Cyr"/>
        </w:rPr>
        <w:t xml:space="preserve"> </w:t>
      </w:r>
      <w:r w:rsidR="009B6D69" w:rsidRPr="00D16DD5">
        <w:rPr>
          <w:rFonts w:asciiTheme="majorHAnsi" w:hAnsiTheme="majorHAnsi" w:cs="Garamond Premr Pro Subh Cyr"/>
        </w:rPr>
        <w:t>съвет</w:t>
      </w:r>
      <w:r w:rsidR="00F40B37" w:rsidRPr="00D16DD5">
        <w:rPr>
          <w:rFonts w:asciiTheme="majorHAnsi" w:hAnsiTheme="majorHAnsi" w:cs="Garamond Premr Pro Subh Cyr"/>
        </w:rPr>
        <w:t xml:space="preserve"> и встъпва в длъжност, когато е призован от областния суперинтендант и местния църковен съвет. (209.1)</w:t>
      </w:r>
    </w:p>
    <w:p w14:paraId="460602C4" w14:textId="1B575348" w:rsidR="006E6582" w:rsidRPr="00D16DD5" w:rsidRDefault="00F40B37">
      <w:pPr>
        <w:pStyle w:val="razdel"/>
        <w:rPr>
          <w:rFonts w:asciiTheme="majorHAnsi" w:hAnsiTheme="majorHAnsi" w:cs="Garamond Premr Pro Capt Cyr"/>
        </w:rPr>
      </w:pPr>
      <w:r w:rsidRPr="00D16DD5">
        <w:rPr>
          <w:rFonts w:asciiTheme="majorHAnsi" w:hAnsiTheme="majorHAnsi" w:cs="Garamond Premr Pro Capt Cyr"/>
        </w:rPr>
        <w:t>М.</w:t>
      </w:r>
      <w:r w:rsidR="00E5261B" w:rsidRPr="00D16DD5">
        <w:rPr>
          <w:rFonts w:asciiTheme="majorHAnsi" w:hAnsiTheme="majorHAnsi" w:cs="Garamond Premr Pro Capt Cyr"/>
        </w:rPr>
        <w:t xml:space="preserve"> </w:t>
      </w:r>
      <w:r w:rsidR="00530261" w:rsidRPr="00D16DD5">
        <w:rPr>
          <w:rFonts w:asciiTheme="majorHAnsi" w:hAnsiTheme="majorHAnsi" w:cs="Garamond Premr Pro Capt Cyr"/>
        </w:rPr>
        <w:t xml:space="preserve">Благовестител </w:t>
      </w:r>
      <w:r w:rsidR="006E6582" w:rsidRPr="00D16DD5">
        <w:rPr>
          <w:rFonts w:asciiTheme="majorHAnsi" w:hAnsiTheme="majorHAnsi" w:cs="Garamond Premr Pro Capt Cyr"/>
        </w:rPr>
        <w:t>хвалител</w:t>
      </w:r>
    </w:p>
    <w:p w14:paraId="6FA4F8F5" w14:textId="5892D395" w:rsidR="006E6582" w:rsidRPr="00D16DD5" w:rsidRDefault="00C9148B">
      <w:pPr>
        <w:pStyle w:val="text"/>
        <w:rPr>
          <w:rFonts w:asciiTheme="majorHAnsi" w:hAnsiTheme="majorHAnsi" w:cs="Garamond Premr Pro Subh Cyr"/>
        </w:rPr>
      </w:pPr>
      <w:r w:rsidRPr="00D16DD5">
        <w:rPr>
          <w:rFonts w:asciiTheme="majorHAnsi" w:hAnsiTheme="majorHAnsi" w:cs="Garamond Premr Pro"/>
          <w:b/>
          <w:bCs/>
        </w:rPr>
        <w:lastRenderedPageBreak/>
        <w:t>525</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Благовестителят</w:t>
      </w:r>
      <w:r w:rsidR="00530261" w:rsidRPr="00D16DD5">
        <w:rPr>
          <w:rFonts w:asciiTheme="majorHAnsi" w:hAnsiTheme="majorHAnsi" w:cs="Garamond Premr Pro Subh Cyr"/>
        </w:rPr>
        <w:t xml:space="preserve"> </w:t>
      </w:r>
      <w:r w:rsidR="006E6582" w:rsidRPr="00D16DD5">
        <w:rPr>
          <w:rFonts w:asciiTheme="majorHAnsi" w:hAnsiTheme="majorHAnsi" w:cs="Garamond Premr Pro Subh Cyr"/>
        </w:rPr>
        <w:t>хвалител е член на Църквата на Назарянина, който има за цел да посвети по-голямата част от времето си на благовестителско служение</w:t>
      </w:r>
      <w:r w:rsidR="00530261" w:rsidRPr="00D16DD5">
        <w:rPr>
          <w:rFonts w:asciiTheme="majorHAnsi" w:hAnsiTheme="majorHAnsi" w:cs="Garamond Premr Pro Subh Cyr"/>
        </w:rPr>
        <w:t xml:space="preserve"> чрез хваление. Благовестителят </w:t>
      </w:r>
      <w:r w:rsidR="006E6582" w:rsidRPr="00D16DD5">
        <w:rPr>
          <w:rFonts w:asciiTheme="majorHAnsi" w:hAnsiTheme="majorHAnsi" w:cs="Garamond Premr Pro Subh Cyr"/>
        </w:rPr>
        <w:t>хвалител, който има правоспособност за служител, участва в активно служение с благовестието като своя първостепенна възложена отговорност и не е пенсиониран от църквата или някой от нейните отдели или институции, следва да бъде служител с възложена отговорност.</w:t>
      </w:r>
    </w:p>
    <w:p w14:paraId="26EFD474" w14:textId="100BE4DE" w:rsidR="006E6582" w:rsidRPr="00D16DD5" w:rsidRDefault="00C9148B">
      <w:pPr>
        <w:pStyle w:val="text"/>
        <w:rPr>
          <w:rFonts w:asciiTheme="majorHAnsi" w:hAnsiTheme="majorHAnsi" w:cs="Garamond Premr Pro Subh Cyr"/>
        </w:rPr>
      </w:pPr>
      <w:r w:rsidRPr="00D16DD5">
        <w:rPr>
          <w:rFonts w:asciiTheme="majorHAnsi" w:hAnsiTheme="majorHAnsi" w:cs="Garamond Premr Pro"/>
          <w:b/>
          <w:bCs/>
        </w:rPr>
        <w:t>525</w:t>
      </w:r>
      <w:r w:rsidR="006E6582" w:rsidRPr="00D16DD5">
        <w:rPr>
          <w:rFonts w:asciiTheme="majorHAnsi" w:hAnsiTheme="majorHAnsi" w:cs="Garamond Premr Pro"/>
          <w:b/>
          <w:bCs/>
        </w:rPr>
        <w:t xml:space="preserve">.1. </w:t>
      </w:r>
      <w:r w:rsidR="006E6582" w:rsidRPr="00D16DD5">
        <w:rPr>
          <w:rFonts w:asciiTheme="majorHAnsi" w:hAnsiTheme="majorHAnsi" w:cs="Garamond Premr Pro Subh Cyr"/>
        </w:rPr>
        <w:t>Насоките и процедурите за удостоверяване на ролите на благовестителите</w:t>
      </w:r>
      <w:r w:rsidR="00530261" w:rsidRPr="00D16DD5">
        <w:rPr>
          <w:rFonts w:asciiTheme="majorHAnsi" w:hAnsiTheme="majorHAnsi" w:cs="Garamond Premr Pro Subh Cyr"/>
        </w:rPr>
        <w:t xml:space="preserve"> </w:t>
      </w:r>
      <w:r w:rsidR="006E6582" w:rsidRPr="00D16DD5">
        <w:rPr>
          <w:rFonts w:asciiTheme="majorHAnsi" w:hAnsiTheme="majorHAnsi" w:cs="Garamond Premr Pro Subh Cyr"/>
        </w:rPr>
        <w:t>хвалители се съдържат в „Помагалото за развитие на служителите“.</w:t>
      </w:r>
    </w:p>
    <w:p w14:paraId="59B62CF2" w14:textId="03D5A511" w:rsidR="006E6582" w:rsidRPr="00D16DD5" w:rsidRDefault="00F40B37">
      <w:pPr>
        <w:pStyle w:val="razdel"/>
        <w:rPr>
          <w:rFonts w:asciiTheme="majorHAnsi" w:hAnsiTheme="majorHAnsi" w:cs="Garamond Premr Pro Capt Cyr"/>
        </w:rPr>
      </w:pPr>
      <w:r w:rsidRPr="00D16DD5">
        <w:rPr>
          <w:rFonts w:asciiTheme="majorHAnsi" w:hAnsiTheme="majorHAnsi" w:cs="Garamond Premr Pro Capt Cyr"/>
        </w:rPr>
        <w:t>Н</w:t>
      </w:r>
      <w:r w:rsidR="00E5261B" w:rsidRPr="00D16DD5">
        <w:rPr>
          <w:rFonts w:asciiTheme="majorHAnsi" w:hAnsiTheme="majorHAnsi" w:cs="Garamond Premr Pro Capt Cyr"/>
        </w:rPr>
        <w:t xml:space="preserve">. </w:t>
      </w:r>
      <w:r w:rsidR="006E6582" w:rsidRPr="00D16DD5">
        <w:rPr>
          <w:rFonts w:asciiTheme="majorHAnsi" w:hAnsiTheme="majorHAnsi" w:cs="Garamond Premr Pro Capt Cyr"/>
        </w:rPr>
        <w:t>Специално служение</w:t>
      </w:r>
    </w:p>
    <w:p w14:paraId="3CE732B4" w14:textId="0C56FFCF" w:rsidR="006E6582" w:rsidRPr="00D16DD5" w:rsidRDefault="00C9148B">
      <w:pPr>
        <w:pStyle w:val="text"/>
        <w:rPr>
          <w:rFonts w:asciiTheme="majorHAnsi" w:hAnsiTheme="majorHAnsi" w:cs="Garamond Premr Pro Subh Cyr"/>
        </w:rPr>
      </w:pPr>
      <w:r w:rsidRPr="00D16DD5">
        <w:rPr>
          <w:rFonts w:asciiTheme="majorHAnsi" w:hAnsiTheme="majorHAnsi" w:cs="Garamond Premr Pro"/>
          <w:b/>
          <w:bCs/>
        </w:rPr>
        <w:t>526</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в активно служение, необхванато в друга категория, следва да бъде назначен за изпълнение на „специално служение“, ако дейността е одобрена от областното събрание, и трябва да бъде включен в списъка на областта като служител с възложена отговорност.</w:t>
      </w:r>
    </w:p>
    <w:p w14:paraId="0C9107B9" w14:textId="5C2CC73F" w:rsidR="006E6582" w:rsidRPr="00D16DD5" w:rsidRDefault="00C9148B">
      <w:pPr>
        <w:pStyle w:val="text"/>
        <w:rPr>
          <w:rFonts w:asciiTheme="majorHAnsi" w:hAnsiTheme="majorHAnsi" w:cs="Garamond Premr Pro Subh Cyr"/>
        </w:rPr>
      </w:pPr>
      <w:r w:rsidRPr="00D16DD5">
        <w:rPr>
          <w:rFonts w:asciiTheme="majorHAnsi" w:hAnsiTheme="majorHAnsi" w:cs="Garamond Premr Pro"/>
          <w:b/>
          <w:bCs/>
        </w:rPr>
        <w:t>526</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дякон, нает в качеството на служител като длъжностно лице в свързана с църквата организация, която служи на нейните интереси, или одобрен след внимателна оценка от своето областно събрание да сътрудничи на учебно заведение, благовестителска или мисионерска организация, която не е пряко свързана с църквата, може да бъде назначен за специално служение, при условие че е спазен член </w:t>
      </w:r>
      <w:r w:rsidR="00E5261B" w:rsidRPr="00D16DD5">
        <w:rPr>
          <w:rFonts w:asciiTheme="majorHAnsi" w:hAnsiTheme="majorHAnsi" w:cs="Garamond Premr Pro Subh Cyr"/>
        </w:rPr>
        <w:t>536.</w:t>
      </w:r>
      <w:r w:rsidR="006E6582" w:rsidRPr="00D16DD5">
        <w:rPr>
          <w:rFonts w:asciiTheme="majorHAnsi" w:hAnsiTheme="majorHAnsi" w:cs="Garamond Premr Pro Subh Cyr"/>
        </w:rPr>
        <w:t>11.</w:t>
      </w:r>
    </w:p>
    <w:p w14:paraId="32E20000" w14:textId="77777777" w:rsidR="006E6582" w:rsidRPr="00D16DD5" w:rsidRDefault="006E6582">
      <w:pPr>
        <w:pStyle w:val="BasicParagraph"/>
        <w:rPr>
          <w:rFonts w:asciiTheme="majorHAnsi" w:hAnsiTheme="majorHAnsi" w:cs="Garamond Premr Pro"/>
          <w:lang w:val="bg-BG"/>
        </w:rPr>
      </w:pPr>
    </w:p>
    <w:p w14:paraId="2326D7E5" w14:textId="77777777" w:rsidR="006E6582" w:rsidRPr="00D16DD5" w:rsidRDefault="006E6582">
      <w:pPr>
        <w:pStyle w:val="nomernaglava"/>
        <w:rPr>
          <w:rFonts w:asciiTheme="majorHAnsi" w:hAnsiTheme="majorHAnsi"/>
        </w:rPr>
      </w:pPr>
    </w:p>
    <w:p w14:paraId="24352224" w14:textId="77777777" w:rsidR="006E6582" w:rsidRPr="00D16DD5" w:rsidRDefault="006E6582">
      <w:pPr>
        <w:pStyle w:val="nomernaglava"/>
        <w:rPr>
          <w:rFonts w:asciiTheme="majorHAnsi" w:hAnsiTheme="majorHAnsi" w:cs="Garamond Premr Pro Cyr"/>
          <w:color w:val="auto"/>
        </w:rPr>
      </w:pPr>
      <w:r w:rsidRPr="00D16DD5">
        <w:rPr>
          <w:rFonts w:asciiTheme="majorHAnsi" w:hAnsiTheme="majorHAnsi" w:cs="Garamond Premr Pro Cyr"/>
          <w:color w:val="auto"/>
        </w:rPr>
        <w:t>ІІІ ГЛАВА</w:t>
      </w:r>
    </w:p>
    <w:p w14:paraId="256B9087"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ОБРАЗОВАНИЕ ЗА СЛУЖИТЕЛИ</w:t>
      </w:r>
    </w:p>
    <w:p w14:paraId="2A944F87"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А. За служители</w:t>
      </w:r>
    </w:p>
    <w:p w14:paraId="16BBC8A2" w14:textId="07A18246" w:rsidR="006E6582" w:rsidRPr="00D16DD5" w:rsidRDefault="00C9148B">
      <w:pPr>
        <w:pStyle w:val="text"/>
        <w:rPr>
          <w:rFonts w:asciiTheme="majorHAnsi" w:hAnsiTheme="majorHAnsi" w:cs="Garamond Premr Pro Subh Cyr"/>
        </w:rPr>
      </w:pPr>
      <w:r w:rsidRPr="00D16DD5">
        <w:rPr>
          <w:rFonts w:asciiTheme="majorHAnsi" w:hAnsiTheme="majorHAnsi" w:cs="Garamond Premr Pro"/>
          <w:b/>
          <w:bCs/>
        </w:rPr>
        <w:t>527</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Образованието за служители е предназначено да способства за подготовката на призовани от Бога служители, чиято дейност е от жизнено важно значение за навлизането и разпро</w:t>
      </w:r>
      <w:r w:rsidR="0031683A" w:rsidRPr="00D16DD5">
        <w:rPr>
          <w:rFonts w:asciiTheme="majorHAnsi" w:hAnsiTheme="majorHAnsi" w:cs="Garamond Premr Pro Subh Cyr"/>
        </w:rPr>
        <w:t>странението на посланието за све</w:t>
      </w:r>
      <w:r w:rsidR="006E6582" w:rsidRPr="00D16DD5">
        <w:rPr>
          <w:rFonts w:asciiTheme="majorHAnsi" w:hAnsiTheme="majorHAnsi" w:cs="Garamond Premr Pro Subh Cyr"/>
        </w:rPr>
        <w:t xml:space="preserve">тостта в нови зони, в които се открива благовестителска възможност. Признаваме важността на ясното разбиране на нашата мисия, основана на Христовото поръчение към Неговата Църква в Матей 28:19-20: „идете и създавайте ученици“. Голяма част от подготовката е предимно с богословски и библейски характер и води до ръкополагане в служение в Църквата на Назарянина. Областният съвет за обучение на служители следва да определи записването и да оцени напредъка на всеки студент по </w:t>
      </w:r>
      <w:r w:rsidR="00BB0CD3" w:rsidRPr="00D16DD5">
        <w:rPr>
          <w:rFonts w:asciiTheme="majorHAnsi" w:hAnsiTheme="majorHAnsi" w:cs="Garamond Premr Pro Subh Cyr"/>
        </w:rPr>
        <w:t>неговия</w:t>
      </w:r>
      <w:r w:rsidR="006E6582" w:rsidRPr="00D16DD5">
        <w:rPr>
          <w:rFonts w:asciiTheme="majorHAnsi" w:hAnsiTheme="majorHAnsi" w:cs="Garamond Premr Pro Subh Cyr"/>
        </w:rPr>
        <w:t xml:space="preserve"> утвърден курс на обучение.</w:t>
      </w:r>
    </w:p>
    <w:p w14:paraId="3D0CB97B" w14:textId="3DFA15CA" w:rsidR="006E6582" w:rsidRPr="00D16DD5" w:rsidRDefault="00C9148B">
      <w:pPr>
        <w:pStyle w:val="text"/>
        <w:rPr>
          <w:rFonts w:asciiTheme="majorHAnsi" w:hAnsiTheme="majorHAnsi" w:cs="Garamond Premr Pro Subh Cyr"/>
        </w:rPr>
      </w:pPr>
      <w:r w:rsidRPr="00D16DD5">
        <w:rPr>
          <w:rFonts w:asciiTheme="majorHAnsi" w:hAnsiTheme="majorHAnsi" w:cs="Garamond Premr Pro Cyr"/>
          <w:b/>
          <w:bCs/>
        </w:rPr>
        <w:t>527</w:t>
      </w:r>
      <w:r w:rsidR="006E6582" w:rsidRPr="00D16DD5">
        <w:rPr>
          <w:rFonts w:asciiTheme="majorHAnsi" w:hAnsiTheme="majorHAnsi" w:cs="Garamond Premr Pro Cyr"/>
          <w:b/>
          <w:bCs/>
        </w:rPr>
        <w:t>.1. Изпълнение на основни образователни критерии за ръкополагане.</w:t>
      </w:r>
      <w:r w:rsidR="006E6582" w:rsidRPr="00D16DD5">
        <w:rPr>
          <w:rFonts w:asciiTheme="majorHAnsi" w:hAnsiTheme="majorHAnsi" w:cs="Garamond Premr Pro Subh Cyr"/>
        </w:rPr>
        <w:t xml:space="preserve"> Църквата на Назарянина предлага разнообразни учебни заведения и програми по света. Наличните ресурси на някои </w:t>
      </w:r>
      <w:r w:rsidR="005A7F4A" w:rsidRPr="00D16DD5">
        <w:rPr>
          <w:rFonts w:asciiTheme="majorHAnsi" w:hAnsiTheme="majorHAnsi" w:cs="Garamond Premr Pro Subh Cyr"/>
        </w:rPr>
        <w:t>райо</w:t>
      </w:r>
      <w:r w:rsidR="00E4523A" w:rsidRPr="00D16DD5">
        <w:rPr>
          <w:rFonts w:asciiTheme="majorHAnsi" w:hAnsiTheme="majorHAnsi" w:cs="Garamond Premr Pro Subh Cyr"/>
        </w:rPr>
        <w:t>н</w:t>
      </w:r>
      <w:r w:rsidR="006E6582" w:rsidRPr="00D16DD5">
        <w:rPr>
          <w:rFonts w:asciiTheme="majorHAnsi" w:hAnsiTheme="majorHAnsi" w:cs="Garamond Premr Pro Subh Cyr"/>
        </w:rPr>
        <w:t xml:space="preserve">и в света позволяват разработването на повече от една програма, за да се осигурят образователните основи за служение. Обикновено се очаква всеки студент да се възползва от най-подходящия утвърден курс на обучение, предоставян от Църквата в </w:t>
      </w:r>
      <w:r w:rsidR="0031683A" w:rsidRPr="00D16DD5">
        <w:rPr>
          <w:rFonts w:asciiTheme="majorHAnsi" w:hAnsiTheme="majorHAnsi" w:cs="Garamond Premr Pro Subh Cyr"/>
        </w:rPr>
        <w:t>неговия</w:t>
      </w:r>
      <w:r w:rsidR="006E6582" w:rsidRPr="00D16DD5">
        <w:rPr>
          <w:rFonts w:asciiTheme="majorHAnsi" w:hAnsiTheme="majorHAnsi" w:cs="Garamond Premr Pro Subh Cyr"/>
        </w:rPr>
        <w:t xml:space="preserve"> </w:t>
      </w:r>
      <w:r w:rsidR="00E4523A" w:rsidRPr="00D16DD5">
        <w:rPr>
          <w:rFonts w:asciiTheme="majorHAnsi" w:hAnsiTheme="majorHAnsi" w:cs="Garamond Premr Pro Subh Cyr"/>
        </w:rPr>
        <w:t>регион</w:t>
      </w:r>
      <w:r w:rsidR="006E6582" w:rsidRPr="00D16DD5">
        <w:rPr>
          <w:rFonts w:asciiTheme="majorHAnsi" w:hAnsiTheme="majorHAnsi" w:cs="Garamond Premr Pro Subh Cyr"/>
        </w:rPr>
        <w:t xml:space="preserve"> на света. В някои случаи конкретните обстоятелства в живота на студента могат да направят този идеал невъзможен. Църквата ще прояви толкова гъвкавост в системата за предоставяне на обучението, колкото е възможно, за да направи достъпна задоволителна</w:t>
      </w:r>
      <w:r w:rsidR="0031683A" w:rsidRPr="00D16DD5">
        <w:rPr>
          <w:rFonts w:asciiTheme="majorHAnsi" w:hAnsiTheme="majorHAnsi" w:cs="Garamond Premr Pro Subh Cyr"/>
        </w:rPr>
        <w:t>та</w:t>
      </w:r>
      <w:r w:rsidR="006E6582" w:rsidRPr="00D16DD5">
        <w:rPr>
          <w:rFonts w:asciiTheme="majorHAnsi" w:hAnsiTheme="majorHAnsi" w:cs="Garamond Premr Pro Subh Cyr"/>
        </w:rPr>
        <w:t xml:space="preserve"> подготовка за всеки, който е призован от Бога за служение в Църквата. Може да се използва утвърден курс на обучение под ръководството и надзора на Областния съвет за обучение на служители и колежански/ семинарни програми, разработени от учебните заведения. Те трябва да удовлетворяват същите общи критерии, които са очертани в „Международното помагало по критерии за развитие за ръкополагане“ и регионалното „Помагало за ръкопологане“. </w:t>
      </w:r>
      <w:r w:rsidR="00F40B37" w:rsidRPr="00D16DD5">
        <w:rPr>
          <w:rFonts w:asciiTheme="majorHAnsi" w:hAnsiTheme="majorHAnsi" w:cs="Garamond Premr Pro Subh Cyr"/>
        </w:rPr>
        <w:t>Когато л</w:t>
      </w:r>
      <w:r w:rsidR="006E6582" w:rsidRPr="00D16DD5">
        <w:rPr>
          <w:rFonts w:asciiTheme="majorHAnsi" w:hAnsiTheme="majorHAnsi" w:cs="Garamond Premr Pro Subh Cyr"/>
        </w:rPr>
        <w:t>ицензирани</w:t>
      </w:r>
      <w:r w:rsidR="00F40B37" w:rsidRPr="00D16DD5">
        <w:rPr>
          <w:rFonts w:asciiTheme="majorHAnsi" w:hAnsiTheme="majorHAnsi" w:cs="Garamond Premr Pro Subh Cyr"/>
        </w:rPr>
        <w:t>я</w:t>
      </w:r>
      <w:r w:rsidR="006E6582" w:rsidRPr="00D16DD5">
        <w:rPr>
          <w:rFonts w:asciiTheme="majorHAnsi" w:hAnsiTheme="majorHAnsi" w:cs="Garamond Premr Pro Subh Cyr"/>
        </w:rPr>
        <w:t xml:space="preserve"> служител</w:t>
      </w:r>
      <w:r w:rsidR="00F40B37" w:rsidRPr="00D16DD5">
        <w:rPr>
          <w:rFonts w:asciiTheme="majorHAnsi" w:hAnsiTheme="majorHAnsi" w:cs="Garamond Premr Pro Subh Cyr"/>
        </w:rPr>
        <w:t xml:space="preserve"> задоволително завършва одобрен курс,</w:t>
      </w:r>
      <w:r w:rsidR="006E6582" w:rsidRPr="00D16DD5">
        <w:rPr>
          <w:rFonts w:asciiTheme="majorHAnsi" w:hAnsiTheme="majorHAnsi" w:cs="Garamond Premr Pro Subh Cyr"/>
        </w:rPr>
        <w:t xml:space="preserve"> следва да получ</w:t>
      </w:r>
      <w:r w:rsidR="00F40B37" w:rsidRPr="00D16DD5">
        <w:rPr>
          <w:rFonts w:asciiTheme="majorHAnsi" w:hAnsiTheme="majorHAnsi" w:cs="Garamond Premr Pro Subh Cyr"/>
        </w:rPr>
        <w:t>и</w:t>
      </w:r>
      <w:r w:rsidR="006E6582" w:rsidRPr="00D16DD5">
        <w:rPr>
          <w:rFonts w:asciiTheme="majorHAnsi" w:hAnsiTheme="majorHAnsi" w:cs="Garamond Premr Pro Subh Cyr"/>
        </w:rPr>
        <w:t xml:space="preserve"> </w:t>
      </w:r>
      <w:r w:rsidR="0031683A" w:rsidRPr="00D16DD5">
        <w:rPr>
          <w:rFonts w:asciiTheme="majorHAnsi" w:hAnsiTheme="majorHAnsi" w:cs="Garamond Premr Pro Subh Cyr"/>
        </w:rPr>
        <w:t>сертиф</w:t>
      </w:r>
      <w:r w:rsidR="00F40B37" w:rsidRPr="00D16DD5">
        <w:rPr>
          <w:rFonts w:asciiTheme="majorHAnsi" w:hAnsiTheme="majorHAnsi" w:cs="Garamond Premr Pro Subh Cyr"/>
        </w:rPr>
        <w:t>икат</w:t>
      </w:r>
      <w:r w:rsidR="003212CE" w:rsidRPr="00D16DD5">
        <w:rPr>
          <w:rFonts w:asciiTheme="majorHAnsi" w:hAnsiTheme="majorHAnsi" w:cs="Garamond Premr Pro Subh Cyr"/>
        </w:rPr>
        <w:t xml:space="preserve"> за </w:t>
      </w:r>
      <w:r w:rsidR="0031683A" w:rsidRPr="00D16DD5">
        <w:rPr>
          <w:rFonts w:asciiTheme="majorHAnsi" w:hAnsiTheme="majorHAnsi" w:cs="Garamond Premr Pro Subh Cyr"/>
        </w:rPr>
        <w:t>свое</w:t>
      </w:r>
      <w:r w:rsidR="00A5494F" w:rsidRPr="00D16DD5">
        <w:rPr>
          <w:rFonts w:asciiTheme="majorHAnsi" w:hAnsiTheme="majorHAnsi" w:cs="Garamond Premr Pro Subh Cyr"/>
        </w:rPr>
        <w:t>то</w:t>
      </w:r>
      <w:r w:rsidR="003212CE" w:rsidRPr="00D16DD5">
        <w:rPr>
          <w:rFonts w:asciiTheme="majorHAnsi" w:hAnsiTheme="majorHAnsi" w:cs="Garamond Premr Pro Subh Cyr"/>
        </w:rPr>
        <w:t xml:space="preserve"> завършване. Лицензираният служител трябва да представи сертификата за завършен курс на </w:t>
      </w:r>
      <w:r w:rsidR="006E6582" w:rsidRPr="00D16DD5">
        <w:rPr>
          <w:rFonts w:asciiTheme="majorHAnsi" w:hAnsiTheme="majorHAnsi" w:cs="Garamond Premr Pro Subh Cyr"/>
        </w:rPr>
        <w:t xml:space="preserve"> </w:t>
      </w:r>
      <w:r w:rsidR="00B51AB8">
        <w:rPr>
          <w:rFonts w:asciiTheme="majorHAnsi" w:hAnsiTheme="majorHAnsi" w:cs="Garamond Premr Pro Subh Cyr"/>
        </w:rPr>
        <w:t>Облас</w:t>
      </w:r>
      <w:r w:rsidR="005A7F4A" w:rsidRPr="00D16DD5">
        <w:rPr>
          <w:rFonts w:asciiTheme="majorHAnsi" w:hAnsiTheme="majorHAnsi" w:cs="Garamond Premr Pro Subh Cyr"/>
        </w:rPr>
        <w:t>тния</w:t>
      </w:r>
      <w:r w:rsidR="006E6582" w:rsidRPr="00D16DD5">
        <w:rPr>
          <w:rFonts w:asciiTheme="majorHAnsi" w:hAnsiTheme="majorHAnsi" w:cs="Garamond Premr Pro Subh Cyr"/>
        </w:rPr>
        <w:t xml:space="preserve"> комитет за обучение</w:t>
      </w:r>
      <w:r w:rsidR="003212CE" w:rsidRPr="00D16DD5">
        <w:rPr>
          <w:rFonts w:asciiTheme="majorHAnsi" w:hAnsiTheme="majorHAnsi" w:cs="Garamond Premr Pro Subh Cyr"/>
        </w:rPr>
        <w:t>, отговорен за преглеждане на препоръка към областното събрание за дипломиране от одобрен курс</w:t>
      </w:r>
      <w:r w:rsidR="006E6582" w:rsidRPr="00D16DD5">
        <w:rPr>
          <w:rFonts w:asciiTheme="majorHAnsi" w:hAnsiTheme="majorHAnsi" w:cs="Garamond Premr Pro Subh Cyr"/>
        </w:rPr>
        <w:t>.</w:t>
      </w:r>
    </w:p>
    <w:p w14:paraId="2C347A3A" w14:textId="60BCEEE5" w:rsidR="006E6582" w:rsidRPr="00D16DD5" w:rsidRDefault="00C9148B">
      <w:pPr>
        <w:pStyle w:val="text"/>
        <w:rPr>
          <w:rFonts w:asciiTheme="majorHAnsi" w:hAnsiTheme="majorHAnsi" w:cs="Garamond Premr Pro Subh Cyr"/>
        </w:rPr>
      </w:pPr>
      <w:r w:rsidRPr="00D16DD5">
        <w:rPr>
          <w:rFonts w:asciiTheme="majorHAnsi" w:hAnsiTheme="majorHAnsi" w:cs="Garamond Premr Pro Cyr"/>
          <w:b/>
          <w:bCs/>
        </w:rPr>
        <w:t>527</w:t>
      </w:r>
      <w:r w:rsidR="006E6582" w:rsidRPr="00D16DD5">
        <w:rPr>
          <w:rFonts w:asciiTheme="majorHAnsi" w:hAnsiTheme="majorHAnsi" w:cs="Garamond Premr Pro Cyr"/>
          <w:b/>
          <w:bCs/>
        </w:rPr>
        <w:t>.2. Култур</w:t>
      </w:r>
      <w:r w:rsidR="003212CE" w:rsidRPr="00D16DD5">
        <w:rPr>
          <w:rFonts w:asciiTheme="majorHAnsi" w:hAnsiTheme="majorHAnsi" w:cs="Garamond Premr Pro Cyr"/>
          <w:b/>
          <w:bCs/>
        </w:rPr>
        <w:t>но приспособяване</w:t>
      </w:r>
      <w:r w:rsidR="006E6582" w:rsidRPr="00D16DD5">
        <w:rPr>
          <w:rFonts w:asciiTheme="majorHAnsi" w:hAnsiTheme="majorHAnsi" w:cs="Garamond Premr Pro Cyr"/>
          <w:b/>
          <w:bCs/>
        </w:rPr>
        <w:t xml:space="preserve"> на основните образователни критерии за ръкополагане.</w:t>
      </w:r>
      <w:r w:rsidR="006E6582" w:rsidRPr="00D16DD5">
        <w:rPr>
          <w:rFonts w:asciiTheme="majorHAnsi" w:hAnsiTheme="majorHAnsi" w:cs="Garamond Premr Pro Subh Cyr"/>
        </w:rPr>
        <w:t xml:space="preserve"> Разнообразието от култури по света прави неподходящо използването на един-единствен учебен план за всички световни </w:t>
      </w:r>
      <w:r w:rsidR="005A7F4A" w:rsidRPr="00D16DD5">
        <w:rPr>
          <w:rFonts w:asciiTheme="majorHAnsi" w:hAnsiTheme="majorHAnsi" w:cs="Garamond Premr Pro Subh Cyr"/>
        </w:rPr>
        <w:t>район</w:t>
      </w:r>
      <w:r w:rsidR="006E6582" w:rsidRPr="00D16DD5">
        <w:rPr>
          <w:rFonts w:asciiTheme="majorHAnsi" w:hAnsiTheme="majorHAnsi" w:cs="Garamond Premr Pro Subh Cyr"/>
        </w:rPr>
        <w:t xml:space="preserve">и. Всеки регион в света ще отговаря за разработването на конкретни изисквания към учебния план, за да се предостави образователна основа за служение по начин, който отразява ресурсите и очакванията на този </w:t>
      </w:r>
      <w:r w:rsidR="005A7F4A" w:rsidRPr="00D16DD5">
        <w:rPr>
          <w:rFonts w:asciiTheme="majorHAnsi" w:hAnsiTheme="majorHAnsi" w:cs="Garamond Premr Pro Subh Cyr"/>
        </w:rPr>
        <w:t>район</w:t>
      </w:r>
      <w:r w:rsidR="006E6582" w:rsidRPr="00D16DD5">
        <w:rPr>
          <w:rFonts w:asciiTheme="majorHAnsi" w:hAnsiTheme="majorHAnsi" w:cs="Garamond Premr Pro Subh Cyr"/>
        </w:rPr>
        <w:t>. Преди да се приложи регионално разработена програма за предоставяне на образователна основа за служение, ще се изисква одобрение от Международния консултативен комитет за курсовете на обучение, Генералния съвет и Съвета на генералните суперинтенданти (</w:t>
      </w:r>
      <w:r w:rsidRPr="00D16DD5">
        <w:rPr>
          <w:rFonts w:asciiTheme="majorHAnsi" w:hAnsiTheme="majorHAnsi" w:cs="Garamond Premr Pro Subh Cyr"/>
        </w:rPr>
        <w:t>527</w:t>
      </w:r>
      <w:r w:rsidR="006E6582" w:rsidRPr="00D16DD5">
        <w:rPr>
          <w:rFonts w:asciiTheme="majorHAnsi" w:hAnsiTheme="majorHAnsi" w:cs="Garamond Premr Pro Subh Cyr"/>
        </w:rPr>
        <w:t>.5). Даже в рамките на световните региони има разнородни културни очаквания и ресурси. В резултат на това изискванията на региона към образователната основа за служение, които следва да бъдат съставени под ръководството и надзора на Областния съвет за обучение на служители, ще се отличават с културна чувствителност и гъвкавост. Културните нагаждания в програмата на всеки регион, целящи предоставяне на образователна основа за служение, трябва да бъдат одобрени от службата „</w:t>
      </w:r>
      <w:r w:rsidR="00730B0B" w:rsidRPr="00D16DD5">
        <w:rPr>
          <w:rFonts w:asciiTheme="majorHAnsi" w:hAnsiTheme="majorHAnsi" w:cs="Garamond Premr Pro Subh Cyr"/>
        </w:rPr>
        <w:t>Световно развитие на духовенството</w:t>
      </w:r>
      <w:r w:rsidR="006E6582" w:rsidRPr="00D16DD5">
        <w:rPr>
          <w:rFonts w:asciiTheme="majorHAnsi" w:hAnsiTheme="majorHAnsi" w:cs="Garamond Premr Pro Subh Cyr"/>
        </w:rPr>
        <w:t>“ и Международния консултативен комитет за курсовете на обучение с допитване до регионалния координатор за образованието.</w:t>
      </w:r>
    </w:p>
    <w:p w14:paraId="7441D50A" w14:textId="4B25B410" w:rsidR="006E6582" w:rsidRPr="00D16DD5" w:rsidRDefault="00C9148B">
      <w:pPr>
        <w:pStyle w:val="text"/>
        <w:rPr>
          <w:rFonts w:asciiTheme="majorHAnsi" w:hAnsiTheme="majorHAnsi" w:cs="Garamond Premr Pro Subh Cyr"/>
        </w:rPr>
      </w:pPr>
      <w:r w:rsidRPr="00D16DD5">
        <w:rPr>
          <w:rFonts w:asciiTheme="majorHAnsi" w:hAnsiTheme="majorHAnsi" w:cs="Garamond Premr Pro Cyr"/>
          <w:b/>
          <w:bCs/>
        </w:rPr>
        <w:lastRenderedPageBreak/>
        <w:t>527</w:t>
      </w:r>
      <w:r w:rsidR="006E6582" w:rsidRPr="00D16DD5">
        <w:rPr>
          <w:rFonts w:asciiTheme="majorHAnsi" w:hAnsiTheme="majorHAnsi" w:cs="Garamond Premr Pro Cyr"/>
          <w:b/>
          <w:bCs/>
        </w:rPr>
        <w:t>.3. Общи особености на учебния план за подготовка на служители.</w:t>
      </w:r>
      <w:r w:rsidR="006E6582" w:rsidRPr="00D16DD5">
        <w:rPr>
          <w:rFonts w:asciiTheme="majorHAnsi" w:hAnsiTheme="majorHAnsi" w:cs="Garamond Premr Pro Subh Cyr"/>
        </w:rPr>
        <w:t xml:space="preserve"> Макар учебният план често да се разглежда само като академични програми и съдържание на курсовете, понятието е много по-обширно. Качествата на преподавателя, взаимоотношенията между него и студентите, обкръжението и миналите преживявания на студентите се присъединяват към съдържанието на материала, за да изградят пълния учебен план. Въпреки това учебният план за подготовка на служители ще включва минималната съвкупност от курсове, които осигуряват образователната основа за служение.</w:t>
      </w:r>
    </w:p>
    <w:p w14:paraId="1C96D5E6" w14:textId="0079A0BC"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Културните различия и разнородните ресурси ще пораждат разминаване в подробностите при структурирането на учебния план. Но всички програми за предоставяне на образователна основа за ръкоположено служение, които се стремят към одобрение от службата „</w:t>
      </w:r>
      <w:r w:rsidR="00730B0B" w:rsidRPr="00D16DD5">
        <w:rPr>
          <w:rFonts w:asciiTheme="majorHAnsi" w:hAnsiTheme="majorHAnsi" w:cs="Garamond Premr Pro Subh Cyr"/>
        </w:rPr>
        <w:t>Световно развитие на духовенството</w:t>
      </w:r>
      <w:r w:rsidRPr="00D16DD5">
        <w:rPr>
          <w:rFonts w:asciiTheme="majorHAnsi" w:hAnsiTheme="majorHAnsi" w:cs="Garamond Premr Pro Subh Cyr"/>
        </w:rPr>
        <w:t>“, трябва старателно да отдават значение на количеството знания, компетентността, качествата на характера и контекста. Целта на едно утвърдено обучение е да съдържа курсове, които обхващат и четирите елемента в различна степен и които ще помогнат на служителите да изпълнят изложената мисия на Църквата на Назарянина, възприета единодушно от Съвета на генералните суперинтенданти, а именно:</w:t>
      </w:r>
    </w:p>
    <w:p w14:paraId="35CF55F6" w14:textId="40D8700E" w:rsidR="005A7F4A" w:rsidRPr="00D16DD5" w:rsidRDefault="006E6582">
      <w:pPr>
        <w:pStyle w:val="intext"/>
        <w:rPr>
          <w:rFonts w:asciiTheme="majorHAnsi" w:hAnsiTheme="majorHAnsi" w:cs="Garamond Premr Pro Subh Cyr"/>
          <w:i/>
        </w:rPr>
      </w:pPr>
      <w:r w:rsidRPr="00D16DD5">
        <w:rPr>
          <w:rFonts w:asciiTheme="majorHAnsi" w:hAnsiTheme="majorHAnsi" w:cs="Garamond Premr Pro Subh Cyr"/>
        </w:rPr>
        <w:t xml:space="preserve">„Мисията на Църквата на Назарянина е </w:t>
      </w:r>
      <w:r w:rsidR="002B59D1" w:rsidRPr="00D16DD5">
        <w:rPr>
          <w:rFonts w:asciiTheme="majorHAnsi" w:hAnsiTheme="majorHAnsi" w:cs="Garamond Premr Pro Subh Cyr"/>
        </w:rPr>
        <w:t>създаване на Х</w:t>
      </w:r>
      <w:r w:rsidR="005A7F4A" w:rsidRPr="00D16DD5">
        <w:rPr>
          <w:rFonts w:asciiTheme="majorHAnsi" w:hAnsiTheme="majorHAnsi" w:cs="Garamond Premr Pro Subh Cyr"/>
        </w:rPr>
        <w:t>ристоподобни ученици измежду народите.”</w:t>
      </w:r>
    </w:p>
    <w:p w14:paraId="6198965E" w14:textId="166CB96C"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„Основата цел на Църквата на Назарянина е да съдейства за напредъка на Божието царство чрез съхраняването и разпространяването на християнската святост така, както е изложена в Писанието.</w:t>
      </w:r>
      <w:r w:rsidR="005A7F4A" w:rsidRPr="00D16DD5">
        <w:rPr>
          <w:rFonts w:asciiTheme="majorHAnsi" w:hAnsiTheme="majorHAnsi" w:cs="Garamond Premr Pro Subh Cyr"/>
        </w:rPr>
        <w:t>”</w:t>
      </w:r>
    </w:p>
    <w:p w14:paraId="35CD8EBB" w14:textId="641217DC" w:rsidR="006E6582" w:rsidRPr="00D16DD5" w:rsidRDefault="006E6582">
      <w:pPr>
        <w:pStyle w:val="intext"/>
        <w:rPr>
          <w:rFonts w:asciiTheme="majorHAnsi" w:hAnsiTheme="majorHAnsi"/>
        </w:rPr>
      </w:pPr>
      <w:r w:rsidRPr="00D16DD5">
        <w:rPr>
          <w:rFonts w:asciiTheme="majorHAnsi" w:hAnsiTheme="majorHAnsi" w:cs="Garamond Premr Pro Subh Cyr"/>
        </w:rPr>
        <w:t>„Целите от изключително значение за Църквата на Назарянина са „свято християнско общение, обръщение на грешниците, цялостното освещение на вярващите, изграждането [им] в святост, както и простотата и духовната сила, проявени в ранната новозаветна Църква, заедно с проповядването на благовестието на всяко създание</w:t>
      </w:r>
      <w:r w:rsidRPr="00D16DD5">
        <w:rPr>
          <w:rFonts w:asciiTheme="majorHAnsi" w:hAnsiTheme="majorHAnsi"/>
        </w:rPr>
        <w:t xml:space="preserve">.“ </w:t>
      </w:r>
      <w:r w:rsidR="005A7F4A" w:rsidRPr="00D16DD5">
        <w:rPr>
          <w:rFonts w:asciiTheme="majorHAnsi" w:hAnsiTheme="majorHAnsi"/>
        </w:rPr>
        <w:t>(19)</w:t>
      </w:r>
    </w:p>
    <w:p w14:paraId="29E97C1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Един утвърден курс на обучение може да бъде описан със следните категории:</w:t>
      </w:r>
    </w:p>
    <w:p w14:paraId="41DE942E" w14:textId="6B277B68" w:rsidR="005A7F4A" w:rsidRPr="00D16DD5" w:rsidRDefault="006E6582" w:rsidP="002D6143">
      <w:pPr>
        <w:pStyle w:val="bulets"/>
        <w:numPr>
          <w:ilvl w:val="0"/>
          <w:numId w:val="11"/>
        </w:numPr>
        <w:rPr>
          <w:rFonts w:asciiTheme="majorHAnsi" w:hAnsiTheme="majorHAnsi" w:cs="Garamond Premr Pro Subh Cyr"/>
        </w:rPr>
      </w:pPr>
      <w:r w:rsidRPr="00D16DD5">
        <w:rPr>
          <w:rFonts w:asciiTheme="majorHAnsi" w:hAnsiTheme="majorHAnsi" w:cs="Garamond Premr Pro Subh Cyr"/>
        </w:rPr>
        <w:t>Количество знания. Познаването на съдържанието на Стария и Новия Завет, богословието на християнската вяра и историята и мисията на Църквата са от съществено значение за служение. В тези курсове трябва да бъдат включени знания за това, как да се тълкува Писанието, за учението за св</w:t>
      </w:r>
      <w:r w:rsidR="002B59D1" w:rsidRPr="00D16DD5">
        <w:rPr>
          <w:rFonts w:asciiTheme="majorHAnsi" w:hAnsiTheme="majorHAnsi" w:cs="Garamond Premr Pro Subh Cyr"/>
        </w:rPr>
        <w:t>е</w:t>
      </w:r>
      <w:r w:rsidRPr="00D16DD5">
        <w:rPr>
          <w:rFonts w:asciiTheme="majorHAnsi" w:hAnsiTheme="majorHAnsi" w:cs="Garamond Premr Pro Subh Cyr"/>
        </w:rPr>
        <w:t>тостта и нашите отличителни особености като уеслиани и за историята и устройството на Църквата на Назарянина.</w:t>
      </w:r>
    </w:p>
    <w:p w14:paraId="0D1DF51B" w14:textId="3E22C83D" w:rsidR="005A7F4A" w:rsidRPr="00D16DD5" w:rsidRDefault="006E6582" w:rsidP="002D6143">
      <w:pPr>
        <w:pStyle w:val="bulets"/>
        <w:numPr>
          <w:ilvl w:val="0"/>
          <w:numId w:val="11"/>
        </w:numPr>
        <w:rPr>
          <w:rFonts w:asciiTheme="majorHAnsi" w:hAnsiTheme="majorHAnsi" w:cs="Garamond Premr Pro Subh Cyr"/>
        </w:rPr>
      </w:pPr>
      <w:r w:rsidRPr="00D16DD5">
        <w:rPr>
          <w:rFonts w:asciiTheme="majorHAnsi" w:hAnsiTheme="majorHAnsi" w:cs="Garamond Premr Pro Subh Cyr"/>
        </w:rPr>
        <w:t>Компетентност. Уменията за устно и писмено общуване, управление и водачество, боравене с финанси, както и аналитично мислене са също от съществено значение за служение. Освен общото обучение в тези области трябва да се включат и курсове, които развиват умения за проповядване, пасторска грижа и съветничество, библейска екзегеза, поклонение, ефективно благовестие, библейско настойничество на житейските ресурси, християнско образование и християнска администрация. За дипломиране в утвърден курс на обучение се изисква партньорство между академичната институция и някоя местна църква, за да напъ</w:t>
      </w:r>
      <w:r w:rsidR="00B51AB8">
        <w:rPr>
          <w:rFonts w:asciiTheme="majorHAnsi" w:hAnsiTheme="majorHAnsi" w:cs="Garamond Premr Pro Subh Cyr"/>
        </w:rPr>
        <w:t>т</w:t>
      </w:r>
      <w:r w:rsidRPr="00D16DD5">
        <w:rPr>
          <w:rFonts w:asciiTheme="majorHAnsi" w:hAnsiTheme="majorHAnsi" w:cs="Garamond Premr Pro Subh Cyr"/>
        </w:rPr>
        <w:t>ства студентите при развитие на практики и компетентност, характерни за служители.</w:t>
      </w:r>
    </w:p>
    <w:p w14:paraId="0A9BAB67" w14:textId="442C7FC3" w:rsidR="005A7F4A" w:rsidRPr="00D16DD5" w:rsidRDefault="006E6582" w:rsidP="002D6143">
      <w:pPr>
        <w:pStyle w:val="bulets"/>
        <w:numPr>
          <w:ilvl w:val="0"/>
          <w:numId w:val="11"/>
        </w:numPr>
        <w:rPr>
          <w:rFonts w:asciiTheme="majorHAnsi" w:hAnsiTheme="majorHAnsi" w:cs="Garamond Premr Pro Subh Cyr"/>
        </w:rPr>
      </w:pPr>
      <w:r w:rsidRPr="00D16DD5">
        <w:rPr>
          <w:rFonts w:asciiTheme="majorHAnsi" w:hAnsiTheme="majorHAnsi" w:cs="Garamond Premr Pro Subh Cyr"/>
        </w:rPr>
        <w:t>Качества на характера. Личното израстване като характер, нравственост, духовност и лични и семейни взаимоотношения е жизненоважно за служението. Трябва да се включат курсове, които обхващат сферите на християнската етика, духовното изграждане, човешкото развитие, личните качества на служителя и брачна и семейна динамика.</w:t>
      </w:r>
    </w:p>
    <w:p w14:paraId="1ED9AA37" w14:textId="77777777" w:rsidR="006E6582" w:rsidRPr="00D16DD5" w:rsidRDefault="006E6582" w:rsidP="002D6143">
      <w:pPr>
        <w:pStyle w:val="bulets"/>
        <w:numPr>
          <w:ilvl w:val="0"/>
          <w:numId w:val="11"/>
        </w:numPr>
        <w:rPr>
          <w:rFonts w:asciiTheme="majorHAnsi" w:hAnsiTheme="majorHAnsi" w:cs="Garamond Premr Pro Subh Cyr"/>
        </w:rPr>
      </w:pPr>
      <w:r w:rsidRPr="00D16DD5">
        <w:rPr>
          <w:rFonts w:asciiTheme="majorHAnsi" w:hAnsiTheme="majorHAnsi" w:cs="Garamond Premr Pro Subh Cyr"/>
        </w:rPr>
        <w:t>Контекст. Служителят трябва да разбира както историческия, така и съвременния контекст и да тълкува мирогледа и социалното обкръжение на културата, в която Църквата свидетелства. Трябва да се включат курсове, които разглеждат въпросите от интерес за антропологията и социологията; общуването, прекрачващо културните граници; мисионерството и социалните науки.</w:t>
      </w:r>
    </w:p>
    <w:p w14:paraId="1F63C358" w14:textId="5768AE8A" w:rsidR="006E6582" w:rsidRPr="00D16DD5" w:rsidRDefault="00C9148B">
      <w:pPr>
        <w:pStyle w:val="text"/>
        <w:rPr>
          <w:rFonts w:asciiTheme="majorHAnsi" w:hAnsiTheme="majorHAnsi" w:cs="Garamond Premr Pro Subh Cyr"/>
        </w:rPr>
      </w:pPr>
      <w:r w:rsidRPr="00D16DD5">
        <w:rPr>
          <w:rFonts w:asciiTheme="majorHAnsi" w:hAnsiTheme="majorHAnsi" w:cs="Garamond Premr Pro"/>
          <w:b/>
          <w:bCs/>
        </w:rPr>
        <w:t>527</w:t>
      </w:r>
      <w:r w:rsidR="006E6582" w:rsidRPr="00D16DD5">
        <w:rPr>
          <w:rFonts w:asciiTheme="majorHAnsi" w:hAnsiTheme="majorHAnsi" w:cs="Garamond Premr Pro"/>
          <w:b/>
          <w:bCs/>
        </w:rPr>
        <w:t xml:space="preserve">.4. </w:t>
      </w:r>
      <w:r w:rsidR="006E6582" w:rsidRPr="00D16DD5">
        <w:rPr>
          <w:rFonts w:asciiTheme="majorHAnsi" w:hAnsiTheme="majorHAnsi" w:cs="Garamond Premr Pro Subh Cyr"/>
        </w:rPr>
        <w:t>Подготовката за ръкополагане, която се осъществява в неназарянски училища или под неназарянско покровителство, следва да се оценява от Областния съвет за обучение на служители съобразно с изи</w:t>
      </w:r>
      <w:r w:rsidR="00B51AB8">
        <w:rPr>
          <w:rFonts w:asciiTheme="majorHAnsi" w:hAnsiTheme="majorHAnsi" w:cs="Garamond Premr Pro Subh Cyr"/>
        </w:rPr>
        <w:t>с</w:t>
      </w:r>
      <w:r w:rsidR="006E6582" w:rsidRPr="00D16DD5">
        <w:rPr>
          <w:rFonts w:asciiTheme="majorHAnsi" w:hAnsiTheme="majorHAnsi" w:cs="Garamond Premr Pro Subh Cyr"/>
        </w:rPr>
        <w:t>кванията към учебния план, посочени в „Помагалото за ръкополагане“, разработено от региона или езиковата група.</w:t>
      </w:r>
    </w:p>
    <w:p w14:paraId="5149C5C2" w14:textId="6417513C" w:rsidR="006E6582" w:rsidRPr="00D16DD5" w:rsidRDefault="00C9148B">
      <w:pPr>
        <w:pStyle w:val="text"/>
        <w:rPr>
          <w:rFonts w:asciiTheme="majorHAnsi" w:hAnsiTheme="majorHAnsi" w:cs="Garamond Premr Pro Subh Cyr"/>
        </w:rPr>
      </w:pPr>
      <w:r w:rsidRPr="00D16DD5">
        <w:rPr>
          <w:rFonts w:asciiTheme="majorHAnsi" w:hAnsiTheme="majorHAnsi" w:cs="Garamond Premr Pro"/>
          <w:b/>
          <w:bCs/>
        </w:rPr>
        <w:t>527</w:t>
      </w:r>
      <w:r w:rsidR="006E6582" w:rsidRPr="00D16DD5">
        <w:rPr>
          <w:rFonts w:asciiTheme="majorHAnsi" w:hAnsiTheme="majorHAnsi" w:cs="Garamond Premr Pro"/>
          <w:b/>
          <w:bCs/>
        </w:rPr>
        <w:t>.5.</w:t>
      </w:r>
      <w:r w:rsidR="006E6582" w:rsidRPr="00D16DD5">
        <w:rPr>
          <w:rFonts w:asciiTheme="majorHAnsi" w:hAnsiTheme="majorHAnsi" w:cs="Garamond Premr Pro Subh Cyr"/>
        </w:rPr>
        <w:t xml:space="preserve"> Всички курсове, академични изисквания и официални административни разпоредби следва да бъдат включени в регионално „Помагало за ръкополагане“, разработено от региона/ езиковата група в сътрудничество със службата „</w:t>
      </w:r>
      <w:r w:rsidR="00730B0B" w:rsidRPr="00D16DD5">
        <w:rPr>
          <w:rFonts w:asciiTheme="majorHAnsi" w:hAnsiTheme="majorHAnsi" w:cs="Garamond Premr Pro Subh Cyr"/>
        </w:rPr>
        <w:t>Световно развитие на духовенството</w:t>
      </w:r>
      <w:r w:rsidR="006E6582" w:rsidRPr="00D16DD5">
        <w:rPr>
          <w:rFonts w:asciiTheme="majorHAnsi" w:hAnsiTheme="majorHAnsi" w:cs="Garamond Premr Pro Subh Cyr"/>
        </w:rPr>
        <w:t>“. Това регионално „Помагало“ и преработките му, които са станали необходими, трябва да бъдат подкрепени от Международния консултативен комитет за курсовете на обучение и одобрени от службата „</w:t>
      </w:r>
      <w:r w:rsidR="00730B0B" w:rsidRPr="00D16DD5">
        <w:rPr>
          <w:rFonts w:asciiTheme="majorHAnsi" w:hAnsiTheme="majorHAnsi" w:cs="Garamond Premr Pro Subh Cyr"/>
        </w:rPr>
        <w:t>Световно развитие на духовенството</w:t>
      </w:r>
      <w:r w:rsidR="006E6582" w:rsidRPr="00D16DD5">
        <w:rPr>
          <w:rFonts w:asciiTheme="majorHAnsi" w:hAnsiTheme="majorHAnsi" w:cs="Garamond Premr Pro Subh Cyr"/>
        </w:rPr>
        <w:t xml:space="preserve">“, Генералния съвет и Съвета на генералните суперинтенданти. „Помагалото“ следва да отговаря на </w:t>
      </w:r>
      <w:r w:rsidR="006E6582" w:rsidRPr="00D16DD5">
        <w:rPr>
          <w:rFonts w:asciiTheme="majorHAnsi" w:hAnsiTheme="majorHAnsi" w:cs="Garamond Premr Pro Cyr"/>
          <w:i/>
          <w:iCs/>
        </w:rPr>
        <w:t>Наръчника</w:t>
      </w:r>
      <w:r w:rsidR="006E6582" w:rsidRPr="00D16DD5">
        <w:rPr>
          <w:rFonts w:asciiTheme="majorHAnsi" w:hAnsiTheme="majorHAnsi" w:cs="Garamond Premr Pro Subh Cyr"/>
        </w:rPr>
        <w:t xml:space="preserve"> и на „Международното помагало по критерии за развитие за ръкополагане“, съставено от службата „</w:t>
      </w:r>
      <w:r w:rsidR="00730B0B" w:rsidRPr="00D16DD5">
        <w:rPr>
          <w:rFonts w:asciiTheme="majorHAnsi" w:hAnsiTheme="majorHAnsi" w:cs="Garamond Premr Pro Subh Cyr"/>
        </w:rPr>
        <w:t>Световно развитие на духовенството</w:t>
      </w:r>
      <w:r w:rsidR="006E6582" w:rsidRPr="00D16DD5">
        <w:rPr>
          <w:rFonts w:asciiTheme="majorHAnsi" w:hAnsiTheme="majorHAnsi" w:cs="Garamond Premr Pro Subh Cyr"/>
        </w:rPr>
        <w:t>“ съвместно с Международния консултативен комитет за курсовете на обучение. Международният консултативен комитет за курсовете на обучение трябва да се назначава от Съвета на генералните суперинтенданти.</w:t>
      </w:r>
    </w:p>
    <w:p w14:paraId="16348590" w14:textId="7E7EBDDA" w:rsidR="00D72E58" w:rsidRPr="00D16DD5" w:rsidRDefault="00C9148B">
      <w:pPr>
        <w:pStyle w:val="text"/>
        <w:rPr>
          <w:rFonts w:asciiTheme="majorHAnsi" w:hAnsiTheme="majorHAnsi" w:cs="Garamond Premr Pro Subh Cyr"/>
        </w:rPr>
      </w:pPr>
      <w:r w:rsidRPr="00D16DD5">
        <w:rPr>
          <w:rFonts w:asciiTheme="majorHAnsi" w:hAnsiTheme="majorHAnsi" w:cs="Garamond Premr Pro"/>
          <w:b/>
          <w:bCs/>
        </w:rPr>
        <w:t>527</w:t>
      </w:r>
      <w:r w:rsidR="006E6582" w:rsidRPr="00D16DD5">
        <w:rPr>
          <w:rFonts w:asciiTheme="majorHAnsi" w:hAnsiTheme="majorHAnsi" w:cs="Garamond Premr Pro"/>
          <w:b/>
          <w:bCs/>
        </w:rPr>
        <w:t>.6.</w:t>
      </w:r>
      <w:r w:rsidR="006E6582" w:rsidRPr="00D16DD5">
        <w:rPr>
          <w:rFonts w:asciiTheme="majorHAnsi" w:hAnsiTheme="majorHAnsi" w:cs="Garamond Premr Pro Subh Cyr"/>
        </w:rPr>
        <w:t xml:space="preserve"> След като служителят изпълни изискванията на утвърден курс на обучение за служение, </w:t>
      </w:r>
      <w:r w:rsidR="00696EAA" w:rsidRPr="00D16DD5">
        <w:rPr>
          <w:rFonts w:asciiTheme="majorHAnsi" w:hAnsiTheme="majorHAnsi" w:cs="Garamond Premr Pro Subh Cyr"/>
        </w:rPr>
        <w:t xml:space="preserve">той </w:t>
      </w:r>
      <w:r w:rsidR="006E6582" w:rsidRPr="00D16DD5">
        <w:rPr>
          <w:rFonts w:asciiTheme="majorHAnsi" w:hAnsiTheme="majorHAnsi" w:cs="Garamond Premr Pro Subh Cyr"/>
        </w:rPr>
        <w:t xml:space="preserve">ще продължи да следва модела на пожизнено учене, за да подобрява служението, за което Бог го е призовал. Минималното </w:t>
      </w:r>
      <w:r w:rsidR="00C8489C" w:rsidRPr="00D16DD5">
        <w:rPr>
          <w:rFonts w:asciiTheme="majorHAnsi" w:hAnsiTheme="majorHAnsi" w:cs="Garamond Premr Pro Subh Cyr"/>
        </w:rPr>
        <w:t xml:space="preserve">очаквано </w:t>
      </w:r>
      <w:r w:rsidR="00CF37AB" w:rsidRPr="00D16DD5">
        <w:rPr>
          <w:rFonts w:asciiTheme="majorHAnsi" w:hAnsiTheme="majorHAnsi" w:cs="Garamond Premr Pro Subh Cyr"/>
        </w:rPr>
        <w:t xml:space="preserve">пожизнено обучение </w:t>
      </w:r>
      <w:r w:rsidR="006E6582" w:rsidRPr="00D16DD5">
        <w:rPr>
          <w:rFonts w:asciiTheme="majorHAnsi" w:hAnsiTheme="majorHAnsi" w:cs="Garamond Premr Pro Subh Cyr"/>
        </w:rPr>
        <w:t xml:space="preserve">е 20 учебни часа всяка година  или тяхната равностойност, определена от региона/ езиковата група и посочена в регионалното „Помагало за ръкополагане“. Всички лицензирани и ръкоположени служители с възложена отговорност или без възложена отговорност следва да докладват за напредъка си по програма за пожизнено обучение като част от своя отчет пред областното събрание. Актуален отчет за програмата им за пожизнено учене ще се използва в процеса на преглеждане на църковно-пасторските отношения и в процеса на </w:t>
      </w:r>
      <w:r w:rsidR="006E6582" w:rsidRPr="00D16DD5">
        <w:rPr>
          <w:rFonts w:asciiTheme="majorHAnsi" w:hAnsiTheme="majorHAnsi" w:cs="Garamond Premr Pro Subh Cyr"/>
        </w:rPr>
        <w:lastRenderedPageBreak/>
        <w:t xml:space="preserve">тяхното призоваване като пастор. Регионалното „Помагало за ръкополагане“ за региона/ езиковата група ще съдържа подробностите за процеса на признаване и докладване. </w:t>
      </w:r>
      <w:r w:rsidR="00D72E58" w:rsidRPr="00D16DD5">
        <w:rPr>
          <w:rFonts w:asciiTheme="majorHAnsi" w:hAnsiTheme="majorHAnsi" w:cs="Garamond Premr Pro Subh Cyr"/>
        </w:rPr>
        <w:t xml:space="preserve"> </w:t>
      </w:r>
    </w:p>
    <w:p w14:paraId="77F48FDE" w14:textId="77777777" w:rsidR="006E6582" w:rsidRPr="00D16DD5" w:rsidRDefault="00D72E58">
      <w:pPr>
        <w:pStyle w:val="text"/>
        <w:rPr>
          <w:rFonts w:asciiTheme="majorHAnsi" w:hAnsiTheme="majorHAnsi" w:cs="Garamond Premr Pro Subh Cyr"/>
        </w:rPr>
      </w:pPr>
      <w:r w:rsidRPr="00D16DD5">
        <w:rPr>
          <w:rFonts w:asciiTheme="majorHAnsi" w:hAnsiTheme="majorHAnsi" w:cs="Garamond Premr Pro Subh Cyr"/>
        </w:rPr>
        <w:t>Неизпълнението на тези изисквания за две последователни години води до изискване ръкоположеният служител да се срещне с Областния съвет за обучение на духовниците на тяхно редовно заседание. Съветът ще даде насоки на служителя в изпълнението на изискваното обучение през целия живот. (115, 123, 514.12, 536.15)</w:t>
      </w:r>
    </w:p>
    <w:p w14:paraId="7C403E71"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Б. Общи насоки за подготовка </w:t>
      </w:r>
      <w:r w:rsidRPr="00D16DD5">
        <w:rPr>
          <w:rFonts w:asciiTheme="majorHAnsi" w:hAnsiTheme="majorHAnsi" w:cs="Garamond Premr Pro Capt Cyr"/>
        </w:rPr>
        <w:br/>
        <w:t>за християнско служение</w:t>
      </w:r>
    </w:p>
    <w:p w14:paraId="47A86C90" w14:textId="2EE80A69" w:rsidR="006E6582" w:rsidRPr="00D16DD5" w:rsidRDefault="00D72E58">
      <w:pPr>
        <w:pStyle w:val="text"/>
        <w:rPr>
          <w:rFonts w:asciiTheme="majorHAnsi" w:hAnsiTheme="majorHAnsi" w:cs="Garamond Premr Pro Subh Cyr"/>
        </w:rPr>
      </w:pPr>
      <w:r w:rsidRPr="00D16DD5">
        <w:rPr>
          <w:rFonts w:asciiTheme="majorHAnsi" w:hAnsiTheme="majorHAnsi" w:cs="Garamond Premr Pro"/>
          <w:b/>
          <w:bCs/>
        </w:rPr>
        <w:t>528</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Общите насоки </w:t>
      </w:r>
      <w:r w:rsidR="00B51AB8">
        <w:rPr>
          <w:rFonts w:asciiTheme="majorHAnsi" w:hAnsiTheme="majorHAnsi" w:cs="Garamond Premr Pro Subh Cyr"/>
        </w:rPr>
        <w:t>за подготовка за християнско слу</w:t>
      </w:r>
      <w:r w:rsidR="006E6582" w:rsidRPr="00D16DD5">
        <w:rPr>
          <w:rFonts w:asciiTheme="majorHAnsi" w:hAnsiTheme="majorHAnsi" w:cs="Garamond Premr Pro Subh Cyr"/>
        </w:rPr>
        <w:t>жение са:</w:t>
      </w:r>
    </w:p>
    <w:p w14:paraId="23599F5D" w14:textId="0751F56C" w:rsidR="006E6582" w:rsidRPr="00D16DD5" w:rsidRDefault="00D72E58">
      <w:pPr>
        <w:pStyle w:val="text"/>
        <w:rPr>
          <w:rFonts w:asciiTheme="majorHAnsi" w:hAnsiTheme="majorHAnsi" w:cs="Garamond Premr Pro Subh Cyr"/>
        </w:rPr>
      </w:pPr>
      <w:r w:rsidRPr="00D16DD5">
        <w:rPr>
          <w:rFonts w:asciiTheme="majorHAnsi" w:hAnsiTheme="majorHAnsi" w:cs="Garamond Premr Pro"/>
          <w:b/>
          <w:bCs/>
        </w:rPr>
        <w:t>528</w:t>
      </w:r>
      <w:r w:rsidR="006E6582" w:rsidRPr="00D16DD5">
        <w:rPr>
          <w:rFonts w:asciiTheme="majorHAnsi" w:hAnsiTheme="majorHAnsi" w:cs="Garamond Premr Pro"/>
          <w:b/>
          <w:bCs/>
        </w:rPr>
        <w:t xml:space="preserve">.1. </w:t>
      </w:r>
      <w:r w:rsidR="006E6582" w:rsidRPr="00D16DD5">
        <w:rPr>
          <w:rFonts w:asciiTheme="majorHAnsi" w:hAnsiTheme="majorHAnsi" w:cs="Garamond Premr Pro Subh Cyr"/>
        </w:rPr>
        <w:t xml:space="preserve">Утвърден курс на обучение заедно с необходимите процедури относно завършването му за онези, които се стремят към документ за правоспособност като </w:t>
      </w:r>
      <w:r w:rsidR="005605E8" w:rsidRPr="00D16DD5">
        <w:rPr>
          <w:rFonts w:asciiTheme="majorHAnsi" w:hAnsiTheme="majorHAnsi" w:cs="Garamond Premr Pro Subh Cyr"/>
        </w:rPr>
        <w:t>старейшини</w:t>
      </w:r>
      <w:r w:rsidR="006E6582" w:rsidRPr="00D16DD5">
        <w:rPr>
          <w:rFonts w:asciiTheme="majorHAnsi" w:hAnsiTheme="majorHAnsi" w:cs="Garamond Premr Pro Subh Cyr"/>
        </w:rPr>
        <w:t xml:space="preserve"> и дякони</w:t>
      </w:r>
      <w:r w:rsidR="00E8649C" w:rsidRPr="00D16DD5">
        <w:rPr>
          <w:rFonts w:asciiTheme="majorHAnsi" w:hAnsiTheme="majorHAnsi" w:cs="Garamond Premr Pro Subh Cyr"/>
        </w:rPr>
        <w:t>,</w:t>
      </w:r>
      <w:r w:rsidR="006E6582" w:rsidRPr="00D16DD5">
        <w:rPr>
          <w:rFonts w:asciiTheme="majorHAnsi" w:hAnsiTheme="majorHAnsi" w:cs="Garamond Premr Pro Subh Cyr"/>
        </w:rPr>
        <w:t xml:space="preserve"> или удостоверения </w:t>
      </w:r>
      <w:r w:rsidR="00E8649C" w:rsidRPr="00D16DD5">
        <w:rPr>
          <w:rFonts w:asciiTheme="majorHAnsi" w:hAnsiTheme="majorHAnsi" w:cs="Garamond Premr Pro Subh Cyr"/>
        </w:rPr>
        <w:t>за категории и роли на служение</w:t>
      </w:r>
      <w:r w:rsidR="006E6582" w:rsidRPr="00D16DD5">
        <w:rPr>
          <w:rFonts w:asciiTheme="majorHAnsi" w:hAnsiTheme="majorHAnsi" w:cs="Garamond Premr Pro Subh Cyr"/>
        </w:rPr>
        <w:t xml:space="preserve"> може да бъде открит в регионалното „Помагало за ръкополагане“.</w:t>
      </w:r>
    </w:p>
    <w:p w14:paraId="40437E77" w14:textId="47827E25" w:rsidR="006E6582" w:rsidRPr="00D16DD5" w:rsidRDefault="00D72E58">
      <w:pPr>
        <w:pStyle w:val="text"/>
        <w:rPr>
          <w:rFonts w:asciiTheme="majorHAnsi" w:hAnsiTheme="majorHAnsi" w:cs="Garamond Premr Pro Subh Cyr"/>
        </w:rPr>
      </w:pPr>
      <w:r w:rsidRPr="00D16DD5">
        <w:rPr>
          <w:rFonts w:asciiTheme="majorHAnsi" w:hAnsiTheme="majorHAnsi" w:cs="Garamond Premr Pro"/>
          <w:b/>
          <w:bCs/>
        </w:rPr>
        <w:t>528</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В реги</w:t>
      </w:r>
      <w:r w:rsidR="00E8649C" w:rsidRPr="00D16DD5">
        <w:rPr>
          <w:rFonts w:asciiTheme="majorHAnsi" w:hAnsiTheme="majorHAnsi" w:cs="Garamond Premr Pro Subh Cyr"/>
        </w:rPr>
        <w:t>они, свързани административно с</w:t>
      </w:r>
      <w:r w:rsidR="006E6582" w:rsidRPr="00D16DD5">
        <w:rPr>
          <w:rFonts w:asciiTheme="majorHAnsi" w:hAnsiTheme="majorHAnsi" w:cs="Garamond Premr Pro Subh Cyr"/>
        </w:rPr>
        <w:t xml:space="preserve"> </w:t>
      </w:r>
      <w:r w:rsidR="00F042CC" w:rsidRPr="00D16DD5">
        <w:rPr>
          <w:rFonts w:asciiTheme="majorHAnsi" w:hAnsiTheme="majorHAnsi" w:cs="Garamond Premr Pro Subh Cyr"/>
        </w:rPr>
        <w:t>Офис</w:t>
      </w:r>
      <w:r w:rsidR="00CF37AB" w:rsidRPr="00D16DD5">
        <w:rPr>
          <w:rFonts w:asciiTheme="majorHAnsi" w:hAnsiTheme="majorHAnsi" w:cs="Garamond Premr Pro Subh Cyr"/>
        </w:rPr>
        <w:t>a</w:t>
      </w:r>
      <w:r w:rsidR="00F042CC" w:rsidRPr="00D16DD5">
        <w:rPr>
          <w:rFonts w:asciiTheme="majorHAnsi" w:hAnsiTheme="majorHAnsi" w:cs="Garamond Premr Pro Subh Cyr"/>
        </w:rPr>
        <w:t xml:space="preserve"> на световната мисия</w:t>
      </w:r>
      <w:r w:rsidR="006E6582" w:rsidRPr="00D16DD5">
        <w:rPr>
          <w:rFonts w:asciiTheme="majorHAnsi" w:hAnsiTheme="majorHAnsi" w:cs="Garamond Premr Pro Subh Cyr"/>
        </w:rPr>
        <w:t>, всички утвърдени курсове, посочени в регионалното „Помагало за ръкополагане“, ще се направляват от регионалното „Помагало за ръкополагане“. (</w:t>
      </w:r>
      <w:r w:rsidR="00CF37AB" w:rsidRPr="00D16DD5">
        <w:rPr>
          <w:rFonts w:asciiTheme="majorHAnsi" w:hAnsiTheme="majorHAnsi" w:cs="Garamond Premr Pro Subh Cyr"/>
        </w:rPr>
        <w:t>527</w:t>
      </w:r>
      <w:r w:rsidR="006E6582" w:rsidRPr="00D16DD5">
        <w:rPr>
          <w:rFonts w:asciiTheme="majorHAnsi" w:hAnsiTheme="majorHAnsi" w:cs="Garamond Premr Pro Subh Cyr"/>
        </w:rPr>
        <w:t>.2-</w:t>
      </w:r>
      <w:r w:rsidR="00CF37AB" w:rsidRPr="00D16DD5">
        <w:rPr>
          <w:rFonts w:asciiTheme="majorHAnsi" w:hAnsiTheme="majorHAnsi" w:cs="Garamond Premr Pro Subh Cyr"/>
        </w:rPr>
        <w:t>527</w:t>
      </w:r>
      <w:r w:rsidR="006E6582" w:rsidRPr="00D16DD5">
        <w:rPr>
          <w:rFonts w:asciiTheme="majorHAnsi" w:hAnsiTheme="majorHAnsi" w:cs="Garamond Premr Pro Subh Cyr"/>
        </w:rPr>
        <w:t xml:space="preserve">.3, </w:t>
      </w:r>
      <w:r w:rsidR="00CF37AB" w:rsidRPr="00D16DD5">
        <w:rPr>
          <w:rFonts w:asciiTheme="majorHAnsi" w:hAnsiTheme="majorHAnsi" w:cs="Garamond Premr Pro Subh Cyr"/>
        </w:rPr>
        <w:t>527</w:t>
      </w:r>
      <w:r w:rsidR="006E6582" w:rsidRPr="00D16DD5">
        <w:rPr>
          <w:rFonts w:asciiTheme="majorHAnsi" w:hAnsiTheme="majorHAnsi" w:cs="Garamond Premr Pro Subh Cyr"/>
        </w:rPr>
        <w:t>.5)</w:t>
      </w:r>
    </w:p>
    <w:p w14:paraId="7857603C" w14:textId="77777777" w:rsidR="006E6582" w:rsidRPr="00D16DD5" w:rsidRDefault="006E6582">
      <w:pPr>
        <w:pStyle w:val="BasicParagraph"/>
        <w:rPr>
          <w:rFonts w:asciiTheme="majorHAnsi" w:hAnsiTheme="majorHAnsi" w:cs="Garamond Premr Pro"/>
          <w:lang w:val="bg-BG"/>
        </w:rPr>
      </w:pPr>
    </w:p>
    <w:p w14:paraId="4B13E92A" w14:textId="77777777" w:rsidR="006E6582" w:rsidRPr="00D16DD5" w:rsidRDefault="006E6582">
      <w:pPr>
        <w:pStyle w:val="nomernaglava"/>
        <w:rPr>
          <w:rFonts w:asciiTheme="majorHAnsi" w:hAnsiTheme="majorHAnsi"/>
        </w:rPr>
      </w:pPr>
    </w:p>
    <w:p w14:paraId="55E4C467" w14:textId="77777777" w:rsidR="006E6582" w:rsidRPr="00D16DD5" w:rsidRDefault="006E6582">
      <w:pPr>
        <w:pStyle w:val="nomernaglava"/>
        <w:rPr>
          <w:rFonts w:asciiTheme="majorHAnsi" w:hAnsiTheme="majorHAnsi" w:cs="Garamond Premr Pro Cyr"/>
        </w:rPr>
      </w:pPr>
      <w:r w:rsidRPr="00D16DD5">
        <w:rPr>
          <w:rFonts w:asciiTheme="majorHAnsi" w:hAnsiTheme="majorHAnsi" w:cs="Garamond Premr Pro Cyr"/>
        </w:rPr>
        <w:t>ІV ГЛАВА</w:t>
      </w:r>
    </w:p>
    <w:p w14:paraId="444F7C95"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 xml:space="preserve">УДОСТОВЕРЕНИЯ И РАЗПОРЕДБИ </w:t>
      </w:r>
      <w:r w:rsidRPr="00D16DD5">
        <w:rPr>
          <w:rFonts w:asciiTheme="majorHAnsi" w:hAnsiTheme="majorHAnsi" w:cs="Garamond Premr Pro Capt Cyr"/>
        </w:rPr>
        <w:br/>
        <w:t>ЗА СЛУЖИТЕЛИ</w:t>
      </w:r>
    </w:p>
    <w:p w14:paraId="386B3FD0"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А. Местен служител</w:t>
      </w:r>
    </w:p>
    <w:p w14:paraId="057BE6AF" w14:textId="79EF7146" w:rsidR="006E6582" w:rsidRPr="00D16DD5" w:rsidRDefault="00D72E58">
      <w:pPr>
        <w:pStyle w:val="text"/>
        <w:rPr>
          <w:rFonts w:asciiTheme="majorHAnsi" w:hAnsiTheme="majorHAnsi" w:cs="Garamond Premr Pro Subh Cyr"/>
        </w:rPr>
      </w:pPr>
      <w:r w:rsidRPr="00D16DD5">
        <w:rPr>
          <w:rFonts w:asciiTheme="majorHAnsi" w:hAnsiTheme="majorHAnsi" w:cs="Garamond Premr Pro"/>
          <w:b/>
          <w:bCs/>
        </w:rPr>
        <w:t>529</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Местният служител е мирянин, членуващ в Църквата на Назарянина, когото местният църковен съвет е лицензирал за служение под ръководството на пастора и както позволява случаят, като по този начин обезпечава изявата, употребата и развитието на дарбите и ползотворността на служителя. </w:t>
      </w:r>
      <w:r w:rsidR="00696EAA" w:rsidRPr="00D16DD5">
        <w:rPr>
          <w:rFonts w:asciiTheme="majorHAnsi" w:hAnsiTheme="majorHAnsi" w:cs="Garamond Premr Pro Subh Cyr"/>
        </w:rPr>
        <w:t>Той</w:t>
      </w:r>
      <w:r w:rsidR="006E6582" w:rsidRPr="00D16DD5">
        <w:rPr>
          <w:rFonts w:asciiTheme="majorHAnsi" w:hAnsiTheme="majorHAnsi" w:cs="Garamond Premr Pro Subh Cyr"/>
        </w:rPr>
        <w:t xml:space="preserve"> започва процес на пожизнено обучение.</w:t>
      </w:r>
    </w:p>
    <w:p w14:paraId="7D4D6C10" w14:textId="25707FDA" w:rsidR="006E6582" w:rsidRPr="00D16DD5" w:rsidRDefault="00D72E58">
      <w:pPr>
        <w:pStyle w:val="text"/>
        <w:rPr>
          <w:rFonts w:asciiTheme="majorHAnsi" w:hAnsiTheme="majorHAnsi" w:cs="Garamond Premr Pro Subh Cyr"/>
        </w:rPr>
      </w:pPr>
      <w:r w:rsidRPr="00D16DD5">
        <w:rPr>
          <w:rFonts w:asciiTheme="majorHAnsi" w:hAnsiTheme="majorHAnsi" w:cs="Garamond Premr Pro"/>
          <w:b/>
          <w:bCs/>
        </w:rPr>
        <w:t>529</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Всеки член на Църквата на Назарянина, който се чувства призован от Бога да проповядва или да се предаде на доживотно служение чрез църквата, може да бъде лицензиран като местен служител за една година от църковния съвет на местна църква с </w:t>
      </w:r>
      <w:r w:rsidR="003212CE" w:rsidRPr="00D16DD5">
        <w:rPr>
          <w:rFonts w:asciiTheme="majorHAnsi" w:hAnsiTheme="majorHAnsi" w:cs="Garamond Premr Pro Subh Cyr"/>
        </w:rPr>
        <w:t>ръкоположен служител</w:t>
      </w:r>
      <w:r w:rsidR="006E6582" w:rsidRPr="00D16DD5">
        <w:rPr>
          <w:rFonts w:asciiTheme="majorHAnsi" w:hAnsiTheme="majorHAnsi" w:cs="Garamond Premr Pro Subh Cyr"/>
        </w:rPr>
        <w:t xml:space="preserve"> за пастор по препоръка на пастора или от църковния съвет на местна църква, </w:t>
      </w:r>
      <w:r w:rsidR="003212CE" w:rsidRPr="00D16DD5">
        <w:rPr>
          <w:rFonts w:asciiTheme="majorHAnsi" w:hAnsiTheme="majorHAnsi" w:cs="Garamond Premr Pro Subh Cyr"/>
        </w:rPr>
        <w:t xml:space="preserve">която няма ръкоположен служител за </w:t>
      </w:r>
      <w:r w:rsidR="006E6582" w:rsidRPr="00D16DD5">
        <w:rPr>
          <w:rFonts w:asciiTheme="majorHAnsi" w:hAnsiTheme="majorHAnsi" w:cs="Garamond Premr Pro Subh Cyr"/>
        </w:rPr>
        <w:t xml:space="preserve">пастор, ако даването на лиценза е препоръчано от пастора и одобрено от областния суперинтендант. Кандидатът трябва първо да бъде проучен относно </w:t>
      </w:r>
      <w:r w:rsidR="00913862" w:rsidRPr="00D16DD5">
        <w:rPr>
          <w:rFonts w:asciiTheme="majorHAnsi" w:hAnsiTheme="majorHAnsi" w:cs="Garamond Premr Pro Subh Cyr"/>
        </w:rPr>
        <w:t xml:space="preserve">неговата </w:t>
      </w:r>
      <w:r w:rsidR="006E6582" w:rsidRPr="00D16DD5">
        <w:rPr>
          <w:rFonts w:asciiTheme="majorHAnsi" w:hAnsiTheme="majorHAnsi" w:cs="Garamond Premr Pro Subh Cyr"/>
        </w:rPr>
        <w:t>лична спасителна опитност, познаване на библейските учен</w:t>
      </w:r>
      <w:r w:rsidR="00E8649C" w:rsidRPr="00D16DD5">
        <w:rPr>
          <w:rFonts w:asciiTheme="majorHAnsi" w:hAnsiTheme="majorHAnsi" w:cs="Garamond Premr Pro Subh Cyr"/>
        </w:rPr>
        <w:t xml:space="preserve">ия и реда в църквата. Той </w:t>
      </w:r>
      <w:r w:rsidR="006E6582" w:rsidRPr="00D16DD5">
        <w:rPr>
          <w:rFonts w:asciiTheme="majorHAnsi" w:hAnsiTheme="majorHAnsi" w:cs="Garamond Premr Pro Subh Cyr"/>
        </w:rPr>
        <w:t>трябва също да покаже, че зад призива стоят качества, дарби и полезност. Местният служител следва също да изнася доклад пред местната църква на нейните годишни събрания. (113.8, 129.12, 208.11)</w:t>
      </w:r>
    </w:p>
    <w:p w14:paraId="1E378D43" w14:textId="7B256AC4" w:rsidR="006E6582" w:rsidRPr="00D16DD5" w:rsidRDefault="00D72E58">
      <w:pPr>
        <w:pStyle w:val="text"/>
        <w:rPr>
          <w:rFonts w:asciiTheme="majorHAnsi" w:hAnsiTheme="majorHAnsi" w:cs="Garamond Premr Pro Subh Cyr"/>
        </w:rPr>
      </w:pPr>
      <w:r w:rsidRPr="00D16DD5">
        <w:rPr>
          <w:rFonts w:asciiTheme="majorHAnsi" w:hAnsiTheme="majorHAnsi" w:cs="Garamond Premr Pro"/>
          <w:b/>
          <w:bCs/>
        </w:rPr>
        <w:t>529</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Църковният съвет издава на всеки местен служител лиценз, подписан от пастора и секретаря на църковния съвет. Когато в църквата служи пасторски заместник, който няма областен лиценз, Областният консултативен съвет може да издаде лиценз на местен служител или подновяване на лиценз по препоръка на областния суперинтендант. (208.11, 222.10)</w:t>
      </w:r>
    </w:p>
    <w:p w14:paraId="54330919" w14:textId="67E58E1B" w:rsidR="006E6582" w:rsidRPr="00D16DD5" w:rsidRDefault="00D72E58">
      <w:pPr>
        <w:pStyle w:val="text"/>
        <w:rPr>
          <w:rFonts w:asciiTheme="majorHAnsi" w:hAnsiTheme="majorHAnsi" w:cs="Garamond Premr Pro Subh Cyr"/>
        </w:rPr>
      </w:pPr>
      <w:r w:rsidRPr="00D16DD5">
        <w:rPr>
          <w:rFonts w:asciiTheme="majorHAnsi" w:hAnsiTheme="majorHAnsi" w:cs="Garamond Premr Pro"/>
          <w:b/>
          <w:bCs/>
        </w:rPr>
        <w:t>529</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Лицензът на местен служител може да бъде подновен от църковния съвет на местна църква с</w:t>
      </w:r>
      <w:r w:rsidR="00E8649C" w:rsidRPr="00D16DD5">
        <w:rPr>
          <w:rFonts w:asciiTheme="majorHAnsi" w:hAnsiTheme="majorHAnsi" w:cs="Garamond Premr Pro Subh Cyr"/>
        </w:rPr>
        <w:t>ъс</w:t>
      </w:r>
      <w:r w:rsidR="006E6582" w:rsidRPr="00D16DD5">
        <w:rPr>
          <w:rFonts w:asciiTheme="majorHAnsi" w:hAnsiTheme="majorHAnsi" w:cs="Garamond Premr Pro Subh Cyr"/>
        </w:rPr>
        <w:t xml:space="preserve">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за пастор по препоръка на пастора или от църковния съвет на местна църква, чийто пастор не е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при условие че подновяването на лиценза е препоръчано от пастора и одобрено от областния суперинтендант. (129.12, 208.1</w:t>
      </w:r>
      <w:r w:rsidR="00BC2876" w:rsidRPr="00D16DD5">
        <w:rPr>
          <w:rFonts w:asciiTheme="majorHAnsi" w:hAnsiTheme="majorHAnsi" w:cs="Garamond Premr Pro Subh Cyr"/>
        </w:rPr>
        <w:t>2</w:t>
      </w:r>
      <w:r w:rsidR="006E6582" w:rsidRPr="00D16DD5">
        <w:rPr>
          <w:rFonts w:asciiTheme="majorHAnsi" w:hAnsiTheme="majorHAnsi" w:cs="Garamond Premr Pro Subh Cyr"/>
        </w:rPr>
        <w:t>)</w:t>
      </w:r>
    </w:p>
    <w:p w14:paraId="44F0E20B" w14:textId="54F4D037" w:rsidR="006E6582" w:rsidRPr="00D16DD5" w:rsidRDefault="00D72E58">
      <w:pPr>
        <w:pStyle w:val="text"/>
        <w:rPr>
          <w:rFonts w:asciiTheme="majorHAnsi" w:hAnsiTheme="majorHAnsi" w:cs="Garamond Premr Pro Subh Cyr"/>
        </w:rPr>
      </w:pPr>
      <w:r w:rsidRPr="00D16DD5">
        <w:rPr>
          <w:rFonts w:asciiTheme="majorHAnsi" w:hAnsiTheme="majorHAnsi" w:cs="Garamond Premr Pro"/>
          <w:b/>
          <w:bCs/>
        </w:rPr>
        <w:t>529</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Местните служители следва да преминат утвърден курс на обучение за служители под ръководството на Областния съвет за обучение на служители. Местният лиценз не може да бъде подновен след две години без писменото одобрение на областния суперинтендант, ако местният служител не е </w:t>
      </w:r>
      <w:r w:rsidR="006420FE" w:rsidRPr="00D16DD5">
        <w:rPr>
          <w:rFonts w:asciiTheme="majorHAnsi" w:hAnsiTheme="majorHAnsi" w:cs="Garamond Premr Pro Subh Cyr"/>
        </w:rPr>
        <w:t>усвоил</w:t>
      </w:r>
      <w:r w:rsidR="006E6582" w:rsidRPr="00D16DD5">
        <w:rPr>
          <w:rFonts w:asciiTheme="majorHAnsi" w:hAnsiTheme="majorHAnsi" w:cs="Garamond Premr Pro Subh Cyr"/>
        </w:rPr>
        <w:t xml:space="preserve"> поне два предмета от изисквания материал в утвърден курс на обучение.</w:t>
      </w:r>
    </w:p>
    <w:p w14:paraId="681C914B" w14:textId="50DE95CA" w:rsidR="006E6582" w:rsidRPr="00D16DD5" w:rsidRDefault="00D72E58">
      <w:pPr>
        <w:pStyle w:val="text"/>
        <w:rPr>
          <w:rFonts w:asciiTheme="majorHAnsi" w:hAnsiTheme="majorHAnsi" w:cs="Garamond Premr Pro Subh Cyr"/>
        </w:rPr>
      </w:pPr>
      <w:r w:rsidRPr="00D16DD5">
        <w:rPr>
          <w:rFonts w:asciiTheme="majorHAnsi" w:hAnsiTheme="majorHAnsi" w:cs="Garamond Premr Pro"/>
          <w:b/>
          <w:bCs/>
        </w:rPr>
        <w:t>529</w:t>
      </w:r>
      <w:r w:rsidR="006E6582" w:rsidRPr="00D16DD5">
        <w:rPr>
          <w:rFonts w:asciiTheme="majorHAnsi" w:hAnsiTheme="majorHAnsi" w:cs="Garamond Premr Pro"/>
          <w:b/>
          <w:bCs/>
        </w:rPr>
        <w:t>.5.</w:t>
      </w:r>
      <w:r w:rsidR="006E6582" w:rsidRPr="00D16DD5">
        <w:rPr>
          <w:rFonts w:asciiTheme="majorHAnsi" w:hAnsiTheme="majorHAnsi" w:cs="Garamond Premr Pro Subh Cyr"/>
        </w:rPr>
        <w:t xml:space="preserve"> Местен служител, изпълнявал функции като </w:t>
      </w:r>
      <w:r w:rsidR="006420FE" w:rsidRPr="00D16DD5">
        <w:rPr>
          <w:rFonts w:asciiTheme="majorHAnsi" w:hAnsiTheme="majorHAnsi" w:cs="Garamond Premr Pro Subh Cyr"/>
        </w:rPr>
        <w:t>такъв поне една пълна година и преминал през</w:t>
      </w:r>
      <w:r w:rsidR="006E6582" w:rsidRPr="00D16DD5">
        <w:rPr>
          <w:rFonts w:asciiTheme="majorHAnsi" w:hAnsiTheme="majorHAnsi" w:cs="Garamond Premr Pro Subh Cyr"/>
        </w:rPr>
        <w:t xml:space="preserve"> необходимото обучение, може да бъде препоръчан от църковния съвет пред областното събрание за служителски лиценз, но ако не бъде приет, трябва да запази предишните си функции. (129.12, </w:t>
      </w:r>
      <w:r w:rsidR="00BC2876" w:rsidRPr="00D16DD5">
        <w:rPr>
          <w:rFonts w:asciiTheme="majorHAnsi" w:hAnsiTheme="majorHAnsi" w:cs="Garamond Premr Pro Subh Cyr"/>
        </w:rPr>
        <w:t>5</w:t>
      </w:r>
      <w:r w:rsidR="006E6582" w:rsidRPr="00D16DD5">
        <w:rPr>
          <w:rFonts w:asciiTheme="majorHAnsi" w:hAnsiTheme="majorHAnsi" w:cs="Garamond Premr Pro Subh Cyr"/>
        </w:rPr>
        <w:t xml:space="preserve">24, </w:t>
      </w:r>
      <w:r w:rsidR="00BC2876" w:rsidRPr="00D16DD5">
        <w:rPr>
          <w:rFonts w:asciiTheme="majorHAnsi" w:hAnsiTheme="majorHAnsi" w:cs="Garamond Premr Pro Subh Cyr"/>
        </w:rPr>
        <w:t>530</w:t>
      </w:r>
      <w:r w:rsidR="006E6582" w:rsidRPr="00D16DD5">
        <w:rPr>
          <w:rFonts w:asciiTheme="majorHAnsi" w:hAnsiTheme="majorHAnsi" w:cs="Garamond Premr Pro Subh Cyr"/>
        </w:rPr>
        <w:t>.1)</w:t>
      </w:r>
    </w:p>
    <w:p w14:paraId="2AFEC729" w14:textId="38CA998D" w:rsidR="006E6582" w:rsidRPr="00D16DD5" w:rsidRDefault="00D72E58">
      <w:pPr>
        <w:pStyle w:val="text"/>
        <w:rPr>
          <w:rFonts w:asciiTheme="majorHAnsi" w:hAnsiTheme="majorHAnsi" w:cs="Garamond Premr Pro Subh Cyr"/>
        </w:rPr>
      </w:pPr>
      <w:r w:rsidRPr="00D16DD5">
        <w:rPr>
          <w:rFonts w:asciiTheme="majorHAnsi" w:hAnsiTheme="majorHAnsi" w:cs="Garamond Premr Pro"/>
          <w:b/>
          <w:bCs/>
        </w:rPr>
        <w:t>529</w:t>
      </w:r>
      <w:r w:rsidR="006E6582" w:rsidRPr="00D16DD5">
        <w:rPr>
          <w:rFonts w:asciiTheme="majorHAnsi" w:hAnsiTheme="majorHAnsi" w:cs="Garamond Premr Pro"/>
          <w:b/>
          <w:bCs/>
        </w:rPr>
        <w:t>.6.</w:t>
      </w:r>
      <w:r w:rsidR="006E6582" w:rsidRPr="00D16DD5">
        <w:rPr>
          <w:rFonts w:asciiTheme="majorHAnsi" w:hAnsiTheme="majorHAnsi" w:cs="Garamond Premr Pro Subh Cyr"/>
        </w:rPr>
        <w:t xml:space="preserve"> Местен служител, назначен като пасторски заместник, трябва да бъде одобрен от </w:t>
      </w:r>
      <w:r w:rsidR="00113C57" w:rsidRPr="00D16DD5">
        <w:rPr>
          <w:rFonts w:asciiTheme="majorHAnsi" w:hAnsiTheme="majorHAnsi" w:cs="Garamond Premr Pro Subh Cyr"/>
        </w:rPr>
        <w:t>Съвета за издаване на удостоверения за ръкополагане и правоспособност на служители</w:t>
      </w:r>
      <w:r w:rsidR="006E6582" w:rsidRPr="00D16DD5">
        <w:rPr>
          <w:rFonts w:asciiTheme="majorHAnsi" w:hAnsiTheme="majorHAnsi" w:cs="Garamond Premr Pro Subh Cyr"/>
        </w:rPr>
        <w:t>, ако продължи да изпълнява тази длъжност след областното събрание, последвало назначението. (209, 228.5, 421)</w:t>
      </w:r>
    </w:p>
    <w:p w14:paraId="0B2B2C5D" w14:textId="0508060D" w:rsidR="006E6582" w:rsidRPr="00D16DD5" w:rsidRDefault="00D72E58">
      <w:pPr>
        <w:pStyle w:val="text"/>
        <w:rPr>
          <w:rFonts w:asciiTheme="majorHAnsi" w:hAnsiTheme="majorHAnsi" w:cs="Garamond Premr Pro Subh Cyr"/>
        </w:rPr>
      </w:pPr>
      <w:r w:rsidRPr="00D16DD5">
        <w:rPr>
          <w:rFonts w:asciiTheme="majorHAnsi" w:hAnsiTheme="majorHAnsi" w:cs="Garamond Premr Pro"/>
          <w:b/>
          <w:bCs/>
        </w:rPr>
        <w:t>529</w:t>
      </w:r>
      <w:r w:rsidR="006E6582" w:rsidRPr="00D16DD5">
        <w:rPr>
          <w:rFonts w:asciiTheme="majorHAnsi" w:hAnsiTheme="majorHAnsi" w:cs="Garamond Premr Pro"/>
          <w:b/>
          <w:bCs/>
        </w:rPr>
        <w:t xml:space="preserve">.7. </w:t>
      </w:r>
      <w:r w:rsidR="006E6582" w:rsidRPr="00D16DD5">
        <w:rPr>
          <w:rFonts w:asciiTheme="majorHAnsi" w:hAnsiTheme="majorHAnsi" w:cs="Garamond Premr Pro Subh Cyr"/>
        </w:rPr>
        <w:t>Неприемливо е местният служител да отслужва тайнствата кръщение и Господна вечеря</w:t>
      </w:r>
      <w:r w:rsidR="006420FE" w:rsidRPr="00D16DD5">
        <w:rPr>
          <w:rFonts w:asciiTheme="majorHAnsi" w:hAnsiTheme="majorHAnsi" w:cs="Garamond Premr Pro Subh Cyr"/>
        </w:rPr>
        <w:t xml:space="preserve">. Той </w:t>
      </w:r>
      <w:r w:rsidR="006E6582" w:rsidRPr="00D16DD5">
        <w:rPr>
          <w:rFonts w:asciiTheme="majorHAnsi" w:hAnsiTheme="majorHAnsi" w:cs="Garamond Premr Pro Subh Cyr"/>
        </w:rPr>
        <w:t xml:space="preserve">не трябва да извършва </w:t>
      </w:r>
      <w:r w:rsidR="006420FE" w:rsidRPr="00D16DD5">
        <w:rPr>
          <w:rFonts w:asciiTheme="majorHAnsi" w:hAnsiTheme="majorHAnsi" w:cs="Garamond Premr Pro Subh Cyr"/>
        </w:rPr>
        <w:t xml:space="preserve">и </w:t>
      </w:r>
      <w:r w:rsidR="006E6582" w:rsidRPr="00D16DD5">
        <w:rPr>
          <w:rFonts w:asciiTheme="majorHAnsi" w:hAnsiTheme="majorHAnsi" w:cs="Garamond Premr Pro Subh Cyr"/>
        </w:rPr>
        <w:t>бракосъчетания. (427.7)</w:t>
      </w:r>
    </w:p>
    <w:p w14:paraId="1251B5AB"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Б. Лицензиран служител</w:t>
      </w:r>
    </w:p>
    <w:p w14:paraId="63B31857" w14:textId="1FDCC451" w:rsidR="006E6582" w:rsidRPr="00D16DD5" w:rsidRDefault="00D72E58">
      <w:pPr>
        <w:pStyle w:val="text"/>
        <w:rPr>
          <w:rFonts w:asciiTheme="majorHAnsi" w:hAnsiTheme="majorHAnsi" w:cs="Garamond Premr Pro Subh Cyr"/>
        </w:rPr>
      </w:pPr>
      <w:r w:rsidRPr="00D16DD5">
        <w:rPr>
          <w:rFonts w:asciiTheme="majorHAnsi" w:hAnsiTheme="majorHAnsi" w:cs="Garamond Premr Pro"/>
          <w:b/>
          <w:bCs/>
        </w:rPr>
        <w:lastRenderedPageBreak/>
        <w:t>530</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Лицензиран е служителят, чието призвание и дарби на служител са били официално признати от областното събрание чрез предоставянето на служителски лиценз, с което служителят е бил упълномощен и назначен за по-обширна сфера на дейност и с по-големи права и отговорности от тези, полагащи се на местния служител, обикновено като стъпка към ръкополагане за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дякон. Областният служителски лиценз следва да включва изявление, в което се посочва дали служителят се подготвя за ръкополагане за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дякон</w:t>
      </w:r>
      <w:r w:rsidR="006420FE" w:rsidRPr="00D16DD5">
        <w:rPr>
          <w:rFonts w:asciiTheme="majorHAnsi" w:hAnsiTheme="majorHAnsi" w:cs="Garamond Premr Pro Subh Cyr"/>
        </w:rPr>
        <w:t>,</w:t>
      </w:r>
      <w:r w:rsidR="006E6582" w:rsidRPr="00D16DD5">
        <w:rPr>
          <w:rFonts w:asciiTheme="majorHAnsi" w:hAnsiTheme="majorHAnsi" w:cs="Garamond Premr Pro Subh Cyr"/>
        </w:rPr>
        <w:t xml:space="preserve"> или документът не води към ръкополагане. (</w:t>
      </w:r>
      <w:r w:rsidRPr="00D16DD5">
        <w:rPr>
          <w:rFonts w:asciiTheme="majorHAnsi" w:hAnsiTheme="majorHAnsi" w:cs="Garamond Premr Pro Subh Cyr"/>
        </w:rPr>
        <w:t>530</w:t>
      </w:r>
      <w:r w:rsidR="006E6582" w:rsidRPr="00D16DD5">
        <w:rPr>
          <w:rFonts w:asciiTheme="majorHAnsi" w:hAnsiTheme="majorHAnsi" w:cs="Garamond Premr Pro Subh Cyr"/>
        </w:rPr>
        <w:t>.7)</w:t>
      </w:r>
    </w:p>
    <w:p w14:paraId="45E76FCE" w14:textId="0A1BCDB0" w:rsidR="00BC2876" w:rsidRPr="00D16DD5" w:rsidRDefault="00D72E58">
      <w:pPr>
        <w:pStyle w:val="text"/>
        <w:rPr>
          <w:rFonts w:asciiTheme="majorHAnsi" w:hAnsiTheme="majorHAnsi" w:cs="Garamond Premr Pro Subh Cyr"/>
        </w:rPr>
      </w:pPr>
      <w:r w:rsidRPr="00D16DD5">
        <w:rPr>
          <w:rFonts w:asciiTheme="majorHAnsi" w:hAnsiTheme="majorHAnsi" w:cs="Garamond Premr Pro"/>
          <w:b/>
          <w:bCs/>
        </w:rPr>
        <w:t>530</w:t>
      </w:r>
      <w:r w:rsidR="006E6582" w:rsidRPr="00D16DD5">
        <w:rPr>
          <w:rFonts w:asciiTheme="majorHAnsi" w:hAnsiTheme="majorHAnsi" w:cs="Garamond Premr Pro"/>
          <w:b/>
          <w:bCs/>
        </w:rPr>
        <w:t xml:space="preserve">.1. </w:t>
      </w:r>
      <w:r w:rsidR="006E6582" w:rsidRPr="00D16DD5">
        <w:rPr>
          <w:rFonts w:asciiTheme="majorHAnsi" w:hAnsiTheme="majorHAnsi" w:cs="Garamond Premr Pro Subh Cyr"/>
        </w:rPr>
        <w:t>Когато има членове на Църквата на Назарянина, които долавят призив за доживотно служение, те мо</w:t>
      </w:r>
      <w:r w:rsidR="006420FE" w:rsidRPr="00D16DD5">
        <w:rPr>
          <w:rFonts w:asciiTheme="majorHAnsi" w:hAnsiTheme="majorHAnsi" w:cs="Garamond Premr Pro Subh Cyr"/>
        </w:rPr>
        <w:t>гат</w:t>
      </w:r>
      <w:r w:rsidR="006E6582" w:rsidRPr="00D16DD5">
        <w:rPr>
          <w:rFonts w:asciiTheme="majorHAnsi" w:hAnsiTheme="majorHAnsi" w:cs="Garamond Premr Pro Subh Cyr"/>
        </w:rPr>
        <w:t xml:space="preserve"> да бъдат лицензирани от областното събрание като служители, при условие че</w:t>
      </w:r>
      <w:r w:rsidR="00BE1099" w:rsidRPr="00D16DD5">
        <w:rPr>
          <w:rFonts w:asciiTheme="majorHAnsi" w:hAnsiTheme="majorHAnsi" w:cs="Garamond Premr Pro Subh Cyr"/>
        </w:rPr>
        <w:t>:</w:t>
      </w:r>
      <w:r w:rsidR="006E6582" w:rsidRPr="00D16DD5">
        <w:rPr>
          <w:rFonts w:asciiTheme="majorHAnsi" w:hAnsiTheme="majorHAnsi" w:cs="Garamond Premr Pro Subh Cyr"/>
        </w:rPr>
        <w:t xml:space="preserve"> </w:t>
      </w:r>
    </w:p>
    <w:p w14:paraId="27C4DD81" w14:textId="16E820C8" w:rsidR="00BC2876" w:rsidRPr="00D16DD5" w:rsidRDefault="006E6582" w:rsidP="002D6143">
      <w:pPr>
        <w:pStyle w:val="text"/>
        <w:numPr>
          <w:ilvl w:val="0"/>
          <w:numId w:val="12"/>
        </w:numPr>
        <w:ind w:left="450"/>
        <w:rPr>
          <w:rFonts w:asciiTheme="majorHAnsi" w:hAnsiTheme="majorHAnsi" w:cs="Garamond Premr Pro Subh Cyr"/>
        </w:rPr>
      </w:pPr>
      <w:r w:rsidRPr="00D16DD5">
        <w:rPr>
          <w:rFonts w:asciiTheme="majorHAnsi" w:hAnsiTheme="majorHAnsi" w:cs="Garamond Premr Pro Subh Cyr"/>
        </w:rPr>
        <w:t xml:space="preserve">са притежавали лиценз на местен служител в продължение на една цяла година; </w:t>
      </w:r>
    </w:p>
    <w:p w14:paraId="2ECBF88F" w14:textId="7B4F1494" w:rsidR="00BC2876" w:rsidRPr="00D16DD5" w:rsidRDefault="006E6582" w:rsidP="002D6143">
      <w:pPr>
        <w:pStyle w:val="text"/>
        <w:numPr>
          <w:ilvl w:val="0"/>
          <w:numId w:val="12"/>
        </w:numPr>
        <w:ind w:left="450"/>
        <w:rPr>
          <w:rFonts w:asciiTheme="majorHAnsi" w:hAnsiTheme="majorHAnsi" w:cs="Garamond Premr Pro Subh Cyr"/>
        </w:rPr>
      </w:pPr>
      <w:r w:rsidRPr="00D16DD5">
        <w:rPr>
          <w:rFonts w:asciiTheme="majorHAnsi" w:hAnsiTheme="majorHAnsi" w:cs="Garamond Premr Pro Subh Cyr"/>
        </w:rPr>
        <w:t xml:space="preserve">завършили са една четвърт от утвърден курс на обучение за служители или са </w:t>
      </w:r>
      <w:r w:rsidR="006420FE" w:rsidRPr="00D16DD5">
        <w:rPr>
          <w:rFonts w:asciiTheme="majorHAnsi" w:hAnsiTheme="majorHAnsi" w:cs="Garamond Premr Pro Subh Cyr"/>
        </w:rPr>
        <w:t>преминали</w:t>
      </w:r>
      <w:r w:rsidRPr="00D16DD5">
        <w:rPr>
          <w:rFonts w:asciiTheme="majorHAnsi" w:hAnsiTheme="majorHAnsi" w:cs="Garamond Premr Pro Subh Cyr"/>
        </w:rPr>
        <w:t xml:space="preserve"> курсовете по назарянска история и устройство и пет допълнителни курса от утвърдена програма за обучение за служители</w:t>
      </w:r>
      <w:r w:rsidR="00BC2876" w:rsidRPr="00D16DD5">
        <w:rPr>
          <w:rFonts w:asciiTheme="majorHAnsi" w:hAnsiTheme="majorHAnsi" w:cs="Garamond Premr Pro Subh Cyr"/>
        </w:rPr>
        <w:t>;</w:t>
      </w:r>
      <w:r w:rsidRPr="00D16DD5">
        <w:rPr>
          <w:rFonts w:asciiTheme="majorHAnsi" w:hAnsiTheme="majorHAnsi" w:cs="Garamond Premr Pro Subh Cyr"/>
        </w:rPr>
        <w:t xml:space="preserve"> </w:t>
      </w:r>
    </w:p>
    <w:p w14:paraId="65A9651E" w14:textId="60FD38F2" w:rsidR="00BC2876" w:rsidRPr="00D16DD5" w:rsidRDefault="006E6582" w:rsidP="002D6143">
      <w:pPr>
        <w:pStyle w:val="text"/>
        <w:numPr>
          <w:ilvl w:val="0"/>
          <w:numId w:val="12"/>
        </w:numPr>
        <w:ind w:left="450"/>
        <w:rPr>
          <w:rFonts w:asciiTheme="majorHAnsi" w:hAnsiTheme="majorHAnsi" w:cs="Garamond Premr Pro Subh Cyr"/>
        </w:rPr>
      </w:pPr>
      <w:r w:rsidRPr="00D16DD5">
        <w:rPr>
          <w:rFonts w:asciiTheme="majorHAnsi" w:hAnsiTheme="majorHAnsi" w:cs="Garamond Premr Pro Subh Cyr"/>
        </w:rPr>
        <w:t xml:space="preserve">били са препоръчани за такава дейност от църковния съвет на местната църква, в която членуват, към чиято препоръка трябва да се приложи внимателно попълнената „Молба за служителски лиценз“; </w:t>
      </w:r>
    </w:p>
    <w:p w14:paraId="44759706" w14:textId="6D7E832A" w:rsidR="00BC2876" w:rsidRPr="00D16DD5" w:rsidRDefault="006E6582" w:rsidP="002D6143">
      <w:pPr>
        <w:pStyle w:val="text"/>
        <w:numPr>
          <w:ilvl w:val="0"/>
          <w:numId w:val="12"/>
        </w:numPr>
        <w:ind w:left="450"/>
        <w:rPr>
          <w:rFonts w:asciiTheme="majorHAnsi" w:hAnsiTheme="majorHAnsi" w:cs="Garamond Premr Pro Subh Cyr"/>
        </w:rPr>
      </w:pPr>
      <w:r w:rsidRPr="00D16DD5">
        <w:rPr>
          <w:rFonts w:asciiTheme="majorHAnsi" w:hAnsiTheme="majorHAnsi" w:cs="Garamond Premr Pro Subh Cyr"/>
        </w:rPr>
        <w:t xml:space="preserve">доказали са качества, дарби и полезност; </w:t>
      </w:r>
    </w:p>
    <w:p w14:paraId="3482F32B" w14:textId="664988E9" w:rsidR="00BC2876" w:rsidRPr="00D16DD5" w:rsidRDefault="006E6582" w:rsidP="002D6143">
      <w:pPr>
        <w:pStyle w:val="text"/>
        <w:numPr>
          <w:ilvl w:val="0"/>
          <w:numId w:val="12"/>
        </w:numPr>
        <w:ind w:left="450"/>
        <w:rPr>
          <w:rFonts w:asciiTheme="majorHAnsi" w:hAnsiTheme="majorHAnsi" w:cs="Garamond Premr Pro Subh Cyr"/>
        </w:rPr>
      </w:pPr>
      <w:r w:rsidRPr="00D16DD5">
        <w:rPr>
          <w:rFonts w:asciiTheme="majorHAnsi" w:hAnsiTheme="majorHAnsi" w:cs="Garamond Premr Pro Subh Cyr"/>
        </w:rPr>
        <w:t>били са внимателно проучени под ръководството на областното събрание на областта, в чиито граници имат църковно членство, относно тяхната духовна, интелектуална и друга годност за такава дейност, включително подходящи проверки на миналото им, определени от Областния консултативен съвет</w:t>
      </w:r>
      <w:r w:rsidR="00984A3B" w:rsidRPr="00D16DD5">
        <w:rPr>
          <w:rFonts w:asciiTheme="majorHAnsi" w:hAnsiTheme="majorHAnsi" w:cs="Garamond Premr Pro Subh Cyr"/>
        </w:rPr>
        <w:t>;</w:t>
      </w:r>
      <w:r w:rsidRPr="00D16DD5">
        <w:rPr>
          <w:rFonts w:asciiTheme="majorHAnsi" w:hAnsiTheme="majorHAnsi" w:cs="Garamond Premr Pro Subh Cyr"/>
        </w:rPr>
        <w:t xml:space="preserve">. </w:t>
      </w:r>
    </w:p>
    <w:p w14:paraId="030D4F75" w14:textId="2E164489" w:rsidR="00BC2876" w:rsidRPr="00D16DD5" w:rsidRDefault="006E6582" w:rsidP="002D6143">
      <w:pPr>
        <w:pStyle w:val="text"/>
        <w:numPr>
          <w:ilvl w:val="0"/>
          <w:numId w:val="12"/>
        </w:numPr>
        <w:ind w:left="450"/>
        <w:rPr>
          <w:rFonts w:asciiTheme="majorHAnsi" w:hAnsiTheme="majorHAnsi" w:cs="Garamond Premr Pro Subh Cyr"/>
        </w:rPr>
      </w:pPr>
      <w:r w:rsidRPr="00D16DD5">
        <w:rPr>
          <w:rFonts w:asciiTheme="majorHAnsi" w:hAnsiTheme="majorHAnsi" w:cs="Garamond Premr Pro Subh Cyr"/>
        </w:rPr>
        <w:t xml:space="preserve">обещали са да се запишат веднага в утвърден курс на обучение, предписан за лицензирани служители и кандидати за ръкополагане; </w:t>
      </w:r>
    </w:p>
    <w:p w14:paraId="1C1D6034" w14:textId="27501935" w:rsidR="00BC2876" w:rsidRPr="00D16DD5" w:rsidRDefault="006E6582" w:rsidP="002D6143">
      <w:pPr>
        <w:pStyle w:val="text"/>
        <w:numPr>
          <w:ilvl w:val="0"/>
          <w:numId w:val="12"/>
        </w:numPr>
        <w:ind w:left="450"/>
        <w:rPr>
          <w:rFonts w:asciiTheme="majorHAnsi" w:hAnsiTheme="majorHAnsi" w:cs="Garamond Premr Pro Subh Cyr"/>
        </w:rPr>
      </w:pPr>
      <w:r w:rsidRPr="00D16DD5">
        <w:rPr>
          <w:rFonts w:asciiTheme="majorHAnsi" w:hAnsiTheme="majorHAnsi" w:cs="Garamond Premr Pro Subh Cyr"/>
        </w:rPr>
        <w:t xml:space="preserve">било е анулирано евентуалното им лишаване от права, наложено от областно събрание, с писмено обяснение от областния суперинтендант и Областния консултативен съвет на областта, в която е наложено лишаването от права, също така при условие че брачните им взаимоотношения не ги правят негодни за областен лиценз или ръкополагане, и </w:t>
      </w:r>
    </w:p>
    <w:p w14:paraId="550BCB55" w14:textId="1276A883" w:rsidR="006C3DDE" w:rsidRPr="00D16DD5" w:rsidRDefault="006E6582" w:rsidP="006C3DDE">
      <w:pPr>
        <w:pStyle w:val="text"/>
        <w:numPr>
          <w:ilvl w:val="0"/>
          <w:numId w:val="12"/>
        </w:numPr>
        <w:ind w:left="450"/>
        <w:rPr>
          <w:rFonts w:asciiTheme="majorHAnsi" w:hAnsiTheme="majorHAnsi" w:cs="Garamond Premr Pro Subh Cyr"/>
        </w:rPr>
      </w:pPr>
      <w:r w:rsidRPr="00D16DD5">
        <w:rPr>
          <w:rFonts w:asciiTheme="majorHAnsi" w:hAnsiTheme="majorHAnsi" w:cs="Garamond Premr Pro Subh Cyr"/>
        </w:rPr>
        <w:t xml:space="preserve">в случай на предишен развод и повторен брак препоръката на Областния съвет за издаване на удостоверения за служители заедно с документи в </w:t>
      </w:r>
      <w:r w:rsidR="00AD4EE9" w:rsidRPr="00D16DD5">
        <w:rPr>
          <w:rFonts w:asciiTheme="majorHAnsi" w:hAnsiTheme="majorHAnsi" w:cs="Garamond Premr Pro Subh Cyr"/>
        </w:rPr>
        <w:t>тяхна</w:t>
      </w:r>
      <w:r w:rsidRPr="00D16DD5">
        <w:rPr>
          <w:rFonts w:asciiTheme="majorHAnsi" w:hAnsiTheme="majorHAnsi" w:cs="Garamond Premr Pro Subh Cyr"/>
        </w:rPr>
        <w:t xml:space="preserve"> подкрепа бъде дадена на </w:t>
      </w:r>
      <w:r w:rsidR="00D72E58" w:rsidRPr="00D16DD5">
        <w:rPr>
          <w:rFonts w:asciiTheme="majorHAnsi" w:hAnsiTheme="majorHAnsi" w:cs="Garamond Premr Pro Subh Cyr"/>
        </w:rPr>
        <w:t xml:space="preserve">Съвета на </w:t>
      </w:r>
      <w:r w:rsidRPr="00D16DD5">
        <w:rPr>
          <w:rFonts w:asciiTheme="majorHAnsi" w:hAnsiTheme="majorHAnsi" w:cs="Garamond Premr Pro Subh Cyr"/>
        </w:rPr>
        <w:t>генерал</w:t>
      </w:r>
      <w:r w:rsidR="00D72E58" w:rsidRPr="00D16DD5">
        <w:rPr>
          <w:rFonts w:asciiTheme="majorHAnsi" w:hAnsiTheme="majorHAnsi" w:cs="Garamond Premr Pro Subh Cyr"/>
        </w:rPr>
        <w:t>ните</w:t>
      </w:r>
      <w:r w:rsidRPr="00D16DD5">
        <w:rPr>
          <w:rFonts w:asciiTheme="majorHAnsi" w:hAnsiTheme="majorHAnsi" w:cs="Garamond Premr Pro Subh Cyr"/>
        </w:rPr>
        <w:t xml:space="preserve"> суперинтендант</w:t>
      </w:r>
      <w:r w:rsidR="00D72E58" w:rsidRPr="00D16DD5">
        <w:rPr>
          <w:rFonts w:asciiTheme="majorHAnsi" w:hAnsiTheme="majorHAnsi" w:cs="Garamond Premr Pro Subh Cyr"/>
        </w:rPr>
        <w:t>и</w:t>
      </w:r>
      <w:r w:rsidRPr="00D16DD5">
        <w:rPr>
          <w:rFonts w:asciiTheme="majorHAnsi" w:hAnsiTheme="majorHAnsi" w:cs="Garamond Premr Pro Subh Cyr"/>
        </w:rPr>
        <w:t xml:space="preserve">, което може да премахне пречката за стремеж към лиценз или ръкополагане. </w:t>
      </w:r>
      <w:r w:rsidR="00D72E58" w:rsidRPr="00D16DD5">
        <w:rPr>
          <w:rFonts w:asciiTheme="majorHAnsi" w:hAnsiTheme="majorHAnsi" w:cs="Garamond Premr Pro Subh Cyr"/>
          <w:bCs/>
        </w:rPr>
        <w:t>(30.1-30.3, 129.14, 205.6, 529.5)</w:t>
      </w:r>
    </w:p>
    <w:p w14:paraId="68CBC9D7" w14:textId="37A3B134" w:rsidR="006C3DDE" w:rsidRPr="00D16DD5" w:rsidRDefault="006C3DDE" w:rsidP="002D6143">
      <w:pPr>
        <w:pStyle w:val="text"/>
        <w:ind w:left="90" w:firstLine="0"/>
        <w:rPr>
          <w:rFonts w:asciiTheme="majorHAnsi" w:hAnsiTheme="majorHAnsi" w:cs="Garamond Premr Pro Subh Cyr"/>
        </w:rPr>
      </w:pPr>
      <w:r w:rsidRPr="00D16DD5">
        <w:rPr>
          <w:rFonts w:asciiTheme="majorHAnsi" w:hAnsiTheme="majorHAnsi" w:cs="Garamond Premr Pro Subh Cyr"/>
        </w:rPr>
        <w:t xml:space="preserve">  Ако, записан в назарянски колеж/ университет или семинария, служителят трябва да е завършил една четвърт от утвърден колежански/ университетски или колежанско-/ университетско-семинарен курс на обучение за служение, или е </w:t>
      </w:r>
      <w:r w:rsidR="004F4687" w:rsidRPr="00D16DD5">
        <w:rPr>
          <w:rFonts w:asciiTheme="majorHAnsi" w:hAnsiTheme="majorHAnsi" w:cs="Garamond Premr Pro Subh Cyr"/>
        </w:rPr>
        <w:t>усвоил</w:t>
      </w:r>
      <w:r w:rsidRPr="00D16DD5">
        <w:rPr>
          <w:rFonts w:asciiTheme="majorHAnsi" w:hAnsiTheme="majorHAnsi" w:cs="Garamond Premr Pro Subh Cyr"/>
        </w:rPr>
        <w:t xml:space="preserve"> една четвърт от утвърден учебен план на областен или регионален учебен център. Изключения спрямо това изискване могат да се направят от Областния съвет за издаване на удостоверения за ръкополагане и правоспособно</w:t>
      </w:r>
      <w:r w:rsidR="00AD4EE9" w:rsidRPr="00D16DD5">
        <w:rPr>
          <w:rFonts w:asciiTheme="majorHAnsi" w:hAnsiTheme="majorHAnsi" w:cs="Garamond Premr Pro Subh Cyr"/>
        </w:rPr>
        <w:t>с</w:t>
      </w:r>
      <w:r w:rsidRPr="00D16DD5">
        <w:rPr>
          <w:rFonts w:asciiTheme="majorHAnsi" w:hAnsiTheme="majorHAnsi" w:cs="Garamond Premr Pro Subh Cyr"/>
        </w:rPr>
        <w:t xml:space="preserve">т на служители, при условие че кандидатът пастирува в учредена църква и е записан в одобрена програма за следване и при условие че той годишно покрива минималното количество обучение, изисквано от </w:t>
      </w:r>
      <w:r w:rsidRPr="00D16DD5">
        <w:rPr>
          <w:rFonts w:asciiTheme="majorHAnsi" w:hAnsiTheme="majorHAnsi" w:cs="Garamond Premr Pro Cyr"/>
          <w:i/>
          <w:iCs/>
        </w:rPr>
        <w:t>Наръчника</w:t>
      </w:r>
      <w:r w:rsidRPr="00D16DD5">
        <w:rPr>
          <w:rFonts w:asciiTheme="majorHAnsi" w:hAnsiTheme="majorHAnsi" w:cs="Garamond Premr Pro Subh Cyr"/>
        </w:rPr>
        <w:t xml:space="preserve"> за подновяването на лиценз, както и при условие че областният суперинтендант одобрява изключението; </w:t>
      </w:r>
      <w:r w:rsidRPr="00D16DD5">
        <w:rPr>
          <w:rFonts w:asciiTheme="majorHAnsi" w:hAnsiTheme="majorHAnsi" w:cs="Garamond Premr Pro Subh Cyr"/>
        </w:rPr>
        <w:tab/>
      </w:r>
    </w:p>
    <w:p w14:paraId="68B9BCC9" w14:textId="6EA03C30" w:rsidR="006E6582" w:rsidRPr="00D16DD5" w:rsidRDefault="006C3DDE" w:rsidP="002D6143">
      <w:pPr>
        <w:pStyle w:val="text"/>
        <w:ind w:left="90" w:firstLine="0"/>
        <w:rPr>
          <w:rFonts w:asciiTheme="majorHAnsi" w:hAnsiTheme="majorHAnsi" w:cs="Garamond Premr Pro Subh Cyr"/>
        </w:rPr>
      </w:pPr>
      <w:r w:rsidRPr="00D16DD5">
        <w:rPr>
          <w:rFonts w:asciiTheme="majorHAnsi" w:hAnsiTheme="majorHAnsi" w:cs="Garamond Premr Pro Subh Cyr"/>
        </w:rPr>
        <w:t xml:space="preserve">  В случаите, в които проверката на миналото разкрие криминално поведение преди спасението, този факт не бива да се тълкува от Областния съвет за издаване на удостоверения като незабавно изключващ кандидата от възможността да получи документ за правоспособност за служение, освен при условията на член 538.9; </w:t>
      </w:r>
    </w:p>
    <w:p w14:paraId="51B3CC27" w14:textId="16E430B8" w:rsidR="006C3DDE" w:rsidRPr="00D16DD5" w:rsidRDefault="00D72E58">
      <w:pPr>
        <w:pStyle w:val="text"/>
        <w:rPr>
          <w:rFonts w:asciiTheme="majorHAnsi" w:hAnsiTheme="majorHAnsi" w:cs="Garamond Premr Pro Subh Cyr"/>
        </w:rPr>
      </w:pPr>
      <w:r w:rsidRPr="00D16DD5">
        <w:rPr>
          <w:rFonts w:asciiTheme="majorHAnsi" w:hAnsiTheme="majorHAnsi" w:cs="Garamond Premr Pro"/>
          <w:b/>
          <w:bCs/>
        </w:rPr>
        <w:t>530</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Лицензирани служители от други евангелски деноминации, коит</w:t>
      </w:r>
      <w:r w:rsidR="004F4687" w:rsidRPr="00D16DD5">
        <w:rPr>
          <w:rFonts w:asciiTheme="majorHAnsi" w:hAnsiTheme="majorHAnsi" w:cs="Garamond Premr Pro Subh Cyr"/>
        </w:rPr>
        <w:t>о желаят да се присъединят към Ц</w:t>
      </w:r>
      <w:r w:rsidR="006E6582" w:rsidRPr="00D16DD5">
        <w:rPr>
          <w:rFonts w:asciiTheme="majorHAnsi" w:hAnsiTheme="majorHAnsi" w:cs="Garamond Premr Pro Subh Cyr"/>
        </w:rPr>
        <w:t>ърквата на Назарянина, могат да бъдат лицензирани като служители от областното събрание, при условие че представят документите за правоспособност, издадени им от деноминацията, в която преди са членували, както и при условие че</w:t>
      </w:r>
      <w:r w:rsidR="004F4687" w:rsidRPr="00D16DD5">
        <w:rPr>
          <w:rFonts w:asciiTheme="majorHAnsi" w:hAnsiTheme="majorHAnsi" w:cs="Garamond Premr Pro Subh Cyr"/>
        </w:rPr>
        <w:t>:</w:t>
      </w:r>
      <w:r w:rsidR="006E6582" w:rsidRPr="00D16DD5">
        <w:rPr>
          <w:rFonts w:asciiTheme="majorHAnsi" w:hAnsiTheme="majorHAnsi" w:cs="Garamond Premr Pro Subh Cyr"/>
        </w:rPr>
        <w:t xml:space="preserve"> </w:t>
      </w:r>
    </w:p>
    <w:p w14:paraId="46536FEA" w14:textId="75FE7AC4" w:rsidR="006C3DDE" w:rsidRPr="00D16DD5" w:rsidRDefault="006E6582" w:rsidP="002D6143">
      <w:pPr>
        <w:pStyle w:val="text"/>
        <w:numPr>
          <w:ilvl w:val="0"/>
          <w:numId w:val="13"/>
        </w:numPr>
        <w:rPr>
          <w:rFonts w:asciiTheme="majorHAnsi" w:hAnsiTheme="majorHAnsi" w:cs="Garamond Premr Pro Subh Cyr"/>
        </w:rPr>
      </w:pPr>
      <w:r w:rsidRPr="00D16DD5">
        <w:rPr>
          <w:rFonts w:asciiTheme="majorHAnsi" w:hAnsiTheme="majorHAnsi" w:cs="Garamond Premr Pro Subh Cyr"/>
        </w:rPr>
        <w:t xml:space="preserve">са </w:t>
      </w:r>
      <w:r w:rsidR="004F4687" w:rsidRPr="00D16DD5">
        <w:rPr>
          <w:rFonts w:asciiTheme="majorHAnsi" w:hAnsiTheme="majorHAnsi" w:cs="Garamond Premr Pro Subh Cyr"/>
        </w:rPr>
        <w:t>преминали</w:t>
      </w:r>
      <w:r w:rsidRPr="00D16DD5">
        <w:rPr>
          <w:rFonts w:asciiTheme="majorHAnsi" w:hAnsiTheme="majorHAnsi" w:cs="Garamond Premr Pro Subh Cyr"/>
        </w:rPr>
        <w:t xml:space="preserve"> курс на обучение, равностоен на утвърден курс на обучение в Църквата на Назарянина за местни служители; </w:t>
      </w:r>
    </w:p>
    <w:p w14:paraId="5A1C03D7" w14:textId="2874268A" w:rsidR="006C3DDE" w:rsidRPr="00D16DD5" w:rsidRDefault="006E6582" w:rsidP="002D6143">
      <w:pPr>
        <w:pStyle w:val="text"/>
        <w:numPr>
          <w:ilvl w:val="0"/>
          <w:numId w:val="13"/>
        </w:numPr>
        <w:rPr>
          <w:rFonts w:asciiTheme="majorHAnsi" w:hAnsiTheme="majorHAnsi" w:cs="Garamond Premr Pro Subh Cyr"/>
        </w:rPr>
      </w:pPr>
      <w:r w:rsidRPr="00D16DD5">
        <w:rPr>
          <w:rFonts w:asciiTheme="majorHAnsi" w:hAnsiTheme="majorHAnsi" w:cs="Garamond Premr Pro Subh Cyr"/>
        </w:rPr>
        <w:t xml:space="preserve">били са препоръчани от църковния съвет на местната Църква на Назарянина, чиито членове са; </w:t>
      </w:r>
    </w:p>
    <w:p w14:paraId="59C9955D" w14:textId="0AF74365" w:rsidR="006C3DDE" w:rsidRPr="00D16DD5" w:rsidRDefault="006E6582" w:rsidP="002D6143">
      <w:pPr>
        <w:pStyle w:val="text"/>
        <w:numPr>
          <w:ilvl w:val="0"/>
          <w:numId w:val="13"/>
        </w:numPr>
        <w:rPr>
          <w:rFonts w:asciiTheme="majorHAnsi" w:hAnsiTheme="majorHAnsi" w:cs="Garamond Premr Pro Subh Cyr"/>
        </w:rPr>
      </w:pPr>
      <w:r w:rsidRPr="00D16DD5">
        <w:rPr>
          <w:rFonts w:asciiTheme="majorHAnsi" w:hAnsiTheme="majorHAnsi" w:cs="Garamond Premr Pro Subh Cyr"/>
        </w:rPr>
        <w:t xml:space="preserve">доказали са качества, дарби и полезност; </w:t>
      </w:r>
    </w:p>
    <w:p w14:paraId="6E556741" w14:textId="3A104D7E" w:rsidR="006C3DDE" w:rsidRPr="00D16DD5" w:rsidRDefault="006E6582" w:rsidP="002D6143">
      <w:pPr>
        <w:pStyle w:val="text"/>
        <w:numPr>
          <w:ilvl w:val="0"/>
          <w:numId w:val="13"/>
        </w:numPr>
        <w:rPr>
          <w:rFonts w:asciiTheme="majorHAnsi" w:hAnsiTheme="majorHAnsi" w:cs="Garamond Premr Pro Subh Cyr"/>
        </w:rPr>
      </w:pPr>
      <w:r w:rsidRPr="00D16DD5">
        <w:rPr>
          <w:rFonts w:asciiTheme="majorHAnsi" w:hAnsiTheme="majorHAnsi" w:cs="Garamond Premr Pro Subh Cyr"/>
        </w:rPr>
        <w:t>внимателно са били проучени под ръководството на областното събрание относно тяхната духовна, интелектуална и друга годност за такава дейност</w:t>
      </w:r>
      <w:r w:rsidR="0082083C" w:rsidRPr="00D16DD5">
        <w:rPr>
          <w:rFonts w:asciiTheme="majorHAnsi" w:hAnsiTheme="majorHAnsi" w:cs="Garamond Premr Pro Subh Cyr"/>
        </w:rPr>
        <w:t>;</w:t>
      </w:r>
    </w:p>
    <w:p w14:paraId="59732D39" w14:textId="2CA697BA" w:rsidR="006C3DDE" w:rsidRPr="00D16DD5" w:rsidRDefault="006E6582" w:rsidP="002D6143">
      <w:pPr>
        <w:pStyle w:val="text"/>
        <w:numPr>
          <w:ilvl w:val="0"/>
          <w:numId w:val="13"/>
        </w:numPr>
        <w:rPr>
          <w:rFonts w:asciiTheme="majorHAnsi" w:hAnsiTheme="majorHAnsi" w:cs="Garamond Premr Pro Subh Cyr"/>
        </w:rPr>
      </w:pPr>
      <w:r w:rsidRPr="00D16DD5">
        <w:rPr>
          <w:rFonts w:asciiTheme="majorHAnsi" w:hAnsiTheme="majorHAnsi" w:cs="Garamond Premr Pro Subh Cyr"/>
        </w:rPr>
        <w:t>са обещали незабавно да се запишат в утвърден курс на обучение, предписан за лицензирани служители и кандидати за ръкополагане</w:t>
      </w:r>
      <w:r w:rsidR="0082083C" w:rsidRPr="00D16DD5">
        <w:rPr>
          <w:rFonts w:asciiTheme="majorHAnsi" w:hAnsiTheme="majorHAnsi" w:cs="Garamond Premr Pro Subh Cyr"/>
        </w:rPr>
        <w:t>;</w:t>
      </w:r>
    </w:p>
    <w:p w14:paraId="7809F723" w14:textId="27D817E6" w:rsidR="006C3DDE" w:rsidRPr="00D16DD5" w:rsidRDefault="009B630E" w:rsidP="002D6143">
      <w:pPr>
        <w:pStyle w:val="text"/>
        <w:numPr>
          <w:ilvl w:val="0"/>
          <w:numId w:val="13"/>
        </w:numPr>
        <w:rPr>
          <w:rFonts w:asciiTheme="majorHAnsi" w:hAnsiTheme="majorHAnsi" w:cs="Garamond Premr Pro Subh Cyr"/>
        </w:rPr>
      </w:pPr>
      <w:r w:rsidRPr="00D16DD5">
        <w:rPr>
          <w:rFonts w:asciiTheme="majorHAnsi" w:hAnsiTheme="majorHAnsi" w:cs="Garamond Premr Pro Subh Cyr"/>
        </w:rPr>
        <w:t>ако е имал</w:t>
      </w:r>
      <w:r w:rsidR="004F4687" w:rsidRPr="00D16DD5">
        <w:rPr>
          <w:rFonts w:asciiTheme="majorHAnsi" w:hAnsiTheme="majorHAnsi" w:cs="Garamond Premr Pro Subh Cyr"/>
        </w:rPr>
        <w:t>о</w:t>
      </w:r>
      <w:r w:rsidRPr="00D16DD5">
        <w:rPr>
          <w:rFonts w:asciiTheme="majorHAnsi" w:hAnsiTheme="majorHAnsi" w:cs="Garamond Premr Pro Subh Cyr"/>
        </w:rPr>
        <w:t xml:space="preserve"> лишаване от  права, наложени от областното събрание или </w:t>
      </w:r>
      <w:r w:rsidR="004F4687" w:rsidRPr="00D16DD5">
        <w:rPr>
          <w:rFonts w:asciiTheme="majorHAnsi" w:hAnsiTheme="majorHAnsi" w:cs="Garamond Premr Pro Subh Cyr"/>
        </w:rPr>
        <w:t>негов</w:t>
      </w:r>
      <w:r w:rsidRPr="00D16DD5">
        <w:rPr>
          <w:rFonts w:asciiTheme="majorHAnsi" w:hAnsiTheme="majorHAnsi" w:cs="Garamond Premr Pro Subh Cyr"/>
        </w:rPr>
        <w:t xml:space="preserve"> еквивалент, което е било премахнато с писмено обяснение от областния суперинтендант или негов еквивалент</w:t>
      </w:r>
      <w:r w:rsidR="004F4687" w:rsidRPr="00D16DD5">
        <w:rPr>
          <w:rFonts w:asciiTheme="majorHAnsi" w:hAnsiTheme="majorHAnsi" w:cs="Garamond Premr Pro Subh Cyr"/>
        </w:rPr>
        <w:t>,</w:t>
      </w:r>
      <w:r w:rsidRPr="00D16DD5">
        <w:rPr>
          <w:rFonts w:asciiTheme="majorHAnsi" w:hAnsiTheme="majorHAnsi" w:cs="Garamond Premr Pro Subh Cyr"/>
        </w:rPr>
        <w:t xml:space="preserve"> от областта и Областния консултативен съвет или </w:t>
      </w:r>
      <w:r w:rsidR="00A5494F" w:rsidRPr="00D16DD5">
        <w:rPr>
          <w:rFonts w:asciiTheme="majorHAnsi" w:hAnsiTheme="majorHAnsi" w:cs="Garamond Premr Pro Subh Cyr"/>
        </w:rPr>
        <w:t>негови</w:t>
      </w:r>
      <w:r w:rsidR="004F4687" w:rsidRPr="00D16DD5">
        <w:rPr>
          <w:rFonts w:asciiTheme="majorHAnsi" w:hAnsiTheme="majorHAnsi" w:cs="Garamond Premr Pro Subh Cyr"/>
        </w:rPr>
        <w:t xml:space="preserve"> </w:t>
      </w:r>
      <w:r w:rsidRPr="00D16DD5">
        <w:rPr>
          <w:rFonts w:asciiTheme="majorHAnsi" w:hAnsiTheme="majorHAnsi" w:cs="Garamond Premr Pro Subh Cyr"/>
        </w:rPr>
        <w:t>еквивалентни в областта, в която е станало лишаването</w:t>
      </w:r>
      <w:r w:rsidR="004F4687" w:rsidRPr="00D16DD5">
        <w:rPr>
          <w:rFonts w:asciiTheme="majorHAnsi" w:hAnsiTheme="majorHAnsi" w:cs="Garamond Premr Pro Subh Cyr"/>
        </w:rPr>
        <w:t>,</w:t>
      </w:r>
      <w:r w:rsidRPr="00D16DD5">
        <w:rPr>
          <w:rFonts w:asciiTheme="majorHAnsi" w:hAnsiTheme="majorHAnsi" w:cs="Garamond Premr Pro Subh Cyr"/>
        </w:rPr>
        <w:t xml:space="preserve"> и в случай че брачните им взаимоотношения не ги правят непригодни за областен лиценз и </w:t>
      </w:r>
    </w:p>
    <w:p w14:paraId="388C5C89" w14:textId="2DEFA803" w:rsidR="006E6582" w:rsidRPr="00D16DD5" w:rsidRDefault="009B630E" w:rsidP="002D6143">
      <w:pPr>
        <w:pStyle w:val="text"/>
        <w:numPr>
          <w:ilvl w:val="0"/>
          <w:numId w:val="13"/>
        </w:numPr>
        <w:rPr>
          <w:rFonts w:asciiTheme="majorHAnsi" w:hAnsiTheme="majorHAnsi" w:cs="Garamond Premr Pro Subh Cyr"/>
        </w:rPr>
      </w:pPr>
      <w:r w:rsidRPr="00D16DD5">
        <w:rPr>
          <w:rFonts w:asciiTheme="majorHAnsi" w:hAnsiTheme="majorHAnsi" w:cs="Garamond Premr Pro Subh Cyr"/>
        </w:rPr>
        <w:t>в случай на предишен развод, препоръката от Областния съве</w:t>
      </w:r>
      <w:r w:rsidR="00D3170F" w:rsidRPr="00D16DD5">
        <w:rPr>
          <w:rFonts w:asciiTheme="majorHAnsi" w:hAnsiTheme="majorHAnsi" w:cs="Garamond Premr Pro Subh Cyr"/>
        </w:rPr>
        <w:t>т за правомощ</w:t>
      </w:r>
      <w:r w:rsidRPr="00D16DD5">
        <w:rPr>
          <w:rFonts w:asciiTheme="majorHAnsi" w:hAnsiTheme="majorHAnsi" w:cs="Garamond Premr Pro Subh Cyr"/>
        </w:rPr>
        <w:t>ия на служители заедно с подкрепящ документ трябва да се даде на Съвета на генералните суперинтенданти, който може да премахне това като бариера за получаване на лиценз. (530.1)</w:t>
      </w:r>
    </w:p>
    <w:p w14:paraId="06E59FA4" w14:textId="3F2CCF65" w:rsidR="00BE1099" w:rsidRPr="00D16DD5" w:rsidRDefault="00D72E58">
      <w:pPr>
        <w:pStyle w:val="text"/>
        <w:rPr>
          <w:rFonts w:asciiTheme="majorHAnsi" w:hAnsiTheme="majorHAnsi" w:cs="Garamond Premr Pro Subh Cyr"/>
        </w:rPr>
      </w:pPr>
      <w:r w:rsidRPr="00D16DD5">
        <w:rPr>
          <w:rFonts w:asciiTheme="majorHAnsi" w:hAnsiTheme="majorHAnsi" w:cs="Garamond Premr Pro"/>
          <w:b/>
          <w:bCs/>
        </w:rPr>
        <w:t>530</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Срокът на лиценза на един служител следва да изтече с приключване на</w:t>
      </w:r>
      <w:r w:rsidR="00D3170F" w:rsidRPr="00D16DD5">
        <w:rPr>
          <w:rFonts w:asciiTheme="majorHAnsi" w:hAnsiTheme="majorHAnsi" w:cs="Garamond Premr Pro Subh Cyr"/>
        </w:rPr>
        <w:t xml:space="preserve"> следващото областно събрание. Той м</w:t>
      </w:r>
      <w:r w:rsidR="006E6582" w:rsidRPr="00D16DD5">
        <w:rPr>
          <w:rFonts w:asciiTheme="majorHAnsi" w:hAnsiTheme="majorHAnsi" w:cs="Garamond Premr Pro Subh Cyr"/>
        </w:rPr>
        <w:t>оже да бъде подновен с гласуване на областното събрание, при условие че</w:t>
      </w:r>
      <w:r w:rsidR="00BE1099" w:rsidRPr="00D16DD5">
        <w:rPr>
          <w:rFonts w:asciiTheme="majorHAnsi" w:hAnsiTheme="majorHAnsi" w:cs="Garamond Premr Pro Subh Cyr"/>
        </w:rPr>
        <w:t>:</w:t>
      </w:r>
      <w:r w:rsidR="006E6582" w:rsidRPr="00D16DD5">
        <w:rPr>
          <w:rFonts w:asciiTheme="majorHAnsi" w:hAnsiTheme="majorHAnsi" w:cs="Garamond Premr Pro Subh Cyr"/>
        </w:rPr>
        <w:t xml:space="preserve"> </w:t>
      </w:r>
    </w:p>
    <w:p w14:paraId="7AE5182C" w14:textId="79180C80" w:rsidR="00BE1099" w:rsidRPr="00D16DD5" w:rsidRDefault="006E6582" w:rsidP="002D6143">
      <w:pPr>
        <w:pStyle w:val="text"/>
        <w:numPr>
          <w:ilvl w:val="0"/>
          <w:numId w:val="14"/>
        </w:numPr>
        <w:rPr>
          <w:rFonts w:asciiTheme="majorHAnsi" w:hAnsiTheme="majorHAnsi" w:cs="Garamond Premr Pro Subh Cyr"/>
        </w:rPr>
      </w:pPr>
      <w:r w:rsidRPr="00D16DD5">
        <w:rPr>
          <w:rFonts w:asciiTheme="majorHAnsi" w:hAnsiTheme="majorHAnsi" w:cs="Garamond Premr Pro Subh Cyr"/>
        </w:rPr>
        <w:t>кандидатът за подновяване подаде пред областното събрание внимателно попълнената „Молба за слу</w:t>
      </w:r>
      <w:r w:rsidRPr="00D16DD5">
        <w:rPr>
          <w:rFonts w:asciiTheme="majorHAnsi" w:hAnsiTheme="majorHAnsi" w:cs="Garamond Premr Pro Subh Cyr"/>
        </w:rPr>
        <w:lastRenderedPageBreak/>
        <w:t xml:space="preserve">жителски лиценз“; </w:t>
      </w:r>
    </w:p>
    <w:p w14:paraId="60492AFB" w14:textId="2AA49485" w:rsidR="00BE1099" w:rsidRPr="00D16DD5" w:rsidRDefault="006E6582" w:rsidP="002D6143">
      <w:pPr>
        <w:pStyle w:val="text"/>
        <w:numPr>
          <w:ilvl w:val="0"/>
          <w:numId w:val="14"/>
        </w:numPr>
        <w:rPr>
          <w:rFonts w:asciiTheme="majorHAnsi" w:hAnsiTheme="majorHAnsi" w:cs="Garamond Premr Pro Subh Cyr"/>
        </w:rPr>
      </w:pPr>
      <w:r w:rsidRPr="00D16DD5">
        <w:rPr>
          <w:rFonts w:asciiTheme="majorHAnsi" w:hAnsiTheme="majorHAnsi" w:cs="Garamond Premr Pro Subh Cyr"/>
        </w:rPr>
        <w:t xml:space="preserve">кандидатът е завършил поне два курса от утвърден курс на обучение; </w:t>
      </w:r>
    </w:p>
    <w:p w14:paraId="6D22111E" w14:textId="06E27C46" w:rsidR="00BE1099" w:rsidRPr="00D16DD5" w:rsidRDefault="006E6582" w:rsidP="002D6143">
      <w:pPr>
        <w:pStyle w:val="text"/>
        <w:numPr>
          <w:ilvl w:val="0"/>
          <w:numId w:val="14"/>
        </w:numPr>
        <w:rPr>
          <w:rFonts w:asciiTheme="majorHAnsi" w:hAnsiTheme="majorHAnsi" w:cs="Garamond Premr Pro Subh Cyr"/>
        </w:rPr>
      </w:pPr>
      <w:r w:rsidRPr="00D16DD5">
        <w:rPr>
          <w:rFonts w:asciiTheme="majorHAnsi" w:hAnsiTheme="majorHAnsi" w:cs="Garamond Premr Pro Subh Cyr"/>
        </w:rPr>
        <w:t xml:space="preserve">бил е препоръчан за подновяване на лиценза от църковния съвет на местната църква, в която членува, по предложение на пастора. </w:t>
      </w:r>
    </w:p>
    <w:p w14:paraId="7BC6D4B9" w14:textId="57EA5516" w:rsidR="006E6582" w:rsidRPr="00D16DD5" w:rsidRDefault="006E6582" w:rsidP="00BE1099">
      <w:pPr>
        <w:pStyle w:val="text"/>
        <w:rPr>
          <w:rFonts w:asciiTheme="majorHAnsi" w:hAnsiTheme="majorHAnsi" w:cs="Garamond Premr Pro Subh Cyr"/>
        </w:rPr>
      </w:pPr>
      <w:r w:rsidRPr="00D16DD5">
        <w:rPr>
          <w:rFonts w:asciiTheme="majorHAnsi" w:hAnsiTheme="majorHAnsi" w:cs="Garamond Premr Pro Subh Cyr"/>
        </w:rPr>
        <w:t xml:space="preserve">В случай обаче, че кандидатът не е </w:t>
      </w:r>
      <w:r w:rsidR="00D3170F" w:rsidRPr="00D16DD5">
        <w:rPr>
          <w:rFonts w:asciiTheme="majorHAnsi" w:hAnsiTheme="majorHAnsi" w:cs="Garamond Premr Pro Subh Cyr"/>
        </w:rPr>
        <w:t>преминал</w:t>
      </w:r>
      <w:r w:rsidRPr="00D16DD5">
        <w:rPr>
          <w:rFonts w:asciiTheme="majorHAnsi" w:hAnsiTheme="majorHAnsi" w:cs="Garamond Premr Pro Subh Cyr"/>
        </w:rPr>
        <w:t xml:space="preserve"> изисквания утвърден курс на обучение, лицензът може да се поднови от областното събрание само при представяне на писмено обяснение за неуспеха. Подобно обяснение следва да бъде удовлетворително за Областния съвет за издаване на </w:t>
      </w:r>
      <w:r w:rsidR="00BE1099" w:rsidRPr="00D16DD5">
        <w:rPr>
          <w:rFonts w:asciiTheme="majorHAnsi" w:hAnsiTheme="majorHAnsi" w:cs="Garamond Premr Pro Subh Cyr"/>
        </w:rPr>
        <w:t>удостоверения за ръкополагане и правоспособност на служители</w:t>
      </w:r>
      <w:r w:rsidR="00BE1099" w:rsidRPr="00D16DD5" w:rsidDel="00BE1099">
        <w:rPr>
          <w:rFonts w:asciiTheme="majorHAnsi" w:hAnsiTheme="majorHAnsi" w:cs="Garamond Premr Pro Subh Cyr"/>
        </w:rPr>
        <w:t xml:space="preserve"> </w:t>
      </w:r>
      <w:r w:rsidRPr="00D16DD5">
        <w:rPr>
          <w:rFonts w:asciiTheme="majorHAnsi" w:hAnsiTheme="majorHAnsi" w:cs="Garamond Premr Pro Subh Cyr"/>
        </w:rPr>
        <w:t>и одобрено от председателстващия генерален суперинтендант. При основателна причина и по свое усмотрение областното събрание може да гласува против подновяването на лиценза на даден служител.</w:t>
      </w:r>
    </w:p>
    <w:p w14:paraId="15DBBF1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 лицензираните служители, които са се дипломирали по утвърден курс на обучение и са пенсионирани от областното събрание, лицензът следва да се поднови без подаване на „Молба за служителски лиценз“, по препоръка на Областния консултативен съвет. (203.4)</w:t>
      </w:r>
    </w:p>
    <w:p w14:paraId="2A3D740C" w14:textId="1FDECD66" w:rsidR="006E6582" w:rsidRPr="00D16DD5" w:rsidRDefault="00D72E58">
      <w:pPr>
        <w:pStyle w:val="text"/>
        <w:rPr>
          <w:rFonts w:asciiTheme="majorHAnsi" w:hAnsiTheme="majorHAnsi" w:cs="Garamond Premr Pro Subh Cyr"/>
        </w:rPr>
      </w:pPr>
      <w:r w:rsidRPr="00D16DD5">
        <w:rPr>
          <w:rFonts w:asciiTheme="majorHAnsi" w:hAnsiTheme="majorHAnsi" w:cs="Garamond Premr Pro"/>
          <w:b/>
          <w:bCs/>
        </w:rPr>
        <w:t>530</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За да отговарят на изискванията за ръкополагане, кандидатите трябва да се дипломират по утвърден курс на обучение в срок от 10 години от получаването на първия областен лиценз. Всяко изключение поради необичайни обстоятелства може да бъде направено от </w:t>
      </w:r>
      <w:r w:rsidR="00113C57" w:rsidRPr="00D16DD5">
        <w:rPr>
          <w:rFonts w:asciiTheme="majorHAnsi" w:hAnsiTheme="majorHAnsi" w:cs="Garamond Premr Pro Subh Cyr"/>
        </w:rPr>
        <w:t>Съвета за издаване на удостоверения за ръкополагане и правоспособност на служители</w:t>
      </w:r>
      <w:r w:rsidR="006E6582" w:rsidRPr="00D16DD5">
        <w:rPr>
          <w:rFonts w:asciiTheme="majorHAnsi" w:hAnsiTheme="majorHAnsi" w:cs="Garamond Premr Pro Subh Cyr"/>
        </w:rPr>
        <w:t xml:space="preserve"> при наличие на одобрение от отговорния генерален суперинтендант.</w:t>
      </w:r>
    </w:p>
    <w:p w14:paraId="1299C2C9" w14:textId="417A7921"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Лицензиран служител, който не се стреми към ръкополагане или е лишен от право на ръкополагане поради неуспеха си да завърши утвърден курс на обучение в предписания времеви срок, може да получи подновяване на служителския лиценз по препоръка на Областния консултативен съвет и </w:t>
      </w:r>
      <w:r w:rsidR="00113C57" w:rsidRPr="00D16DD5">
        <w:rPr>
          <w:rFonts w:asciiTheme="majorHAnsi" w:hAnsiTheme="majorHAnsi" w:cs="Garamond Premr Pro Subh Cyr"/>
        </w:rPr>
        <w:t>Съвета за издаване на удостоверения за ръкополагане и правоспособност на служители</w:t>
      </w:r>
      <w:r w:rsidRPr="00D16DD5">
        <w:rPr>
          <w:rFonts w:asciiTheme="majorHAnsi" w:hAnsiTheme="majorHAnsi" w:cs="Garamond Premr Pro Subh Cyr"/>
        </w:rPr>
        <w:t>.</w:t>
      </w:r>
    </w:p>
    <w:p w14:paraId="2FD24501" w14:textId="26CAD0FE" w:rsidR="006E6582" w:rsidRPr="00D16DD5" w:rsidRDefault="00D72E58">
      <w:pPr>
        <w:pStyle w:val="text"/>
        <w:rPr>
          <w:rFonts w:asciiTheme="majorHAnsi" w:hAnsiTheme="majorHAnsi"/>
        </w:rPr>
      </w:pPr>
      <w:r w:rsidRPr="00D16DD5">
        <w:rPr>
          <w:rFonts w:asciiTheme="majorHAnsi" w:hAnsiTheme="majorHAnsi" w:cs="Garamond Premr Pro"/>
          <w:b/>
          <w:bCs/>
        </w:rPr>
        <w:t>530</w:t>
      </w:r>
      <w:r w:rsidR="006E6582" w:rsidRPr="00D16DD5">
        <w:rPr>
          <w:rFonts w:asciiTheme="majorHAnsi" w:hAnsiTheme="majorHAnsi" w:cs="Garamond Premr Pro"/>
          <w:b/>
          <w:bCs/>
        </w:rPr>
        <w:t>.5.</w:t>
      </w:r>
      <w:r w:rsidR="006E6582" w:rsidRPr="00D16DD5">
        <w:rPr>
          <w:rFonts w:asciiTheme="majorHAnsi" w:hAnsiTheme="majorHAnsi" w:cs="Garamond Premr Pro Subh Cyr"/>
        </w:rPr>
        <w:t xml:space="preserve"> В случая с лицензирани служители, които изпълняват пасторска функция, препоръката за подновяване на служителския лиценз следва да бъде дадена от Областния консултативен съвет</w:t>
      </w:r>
      <w:r w:rsidR="009B630E" w:rsidRPr="00D16DD5">
        <w:rPr>
          <w:rFonts w:asciiTheme="majorHAnsi" w:hAnsiTheme="majorHAnsi" w:cs="Garamond Premr Pro Subh Cyr"/>
        </w:rPr>
        <w:t>. Когато има местни служители</w:t>
      </w:r>
      <w:r w:rsidR="006E6582" w:rsidRPr="00D16DD5">
        <w:rPr>
          <w:rFonts w:asciiTheme="majorHAnsi" w:hAnsiTheme="majorHAnsi" w:cs="Garamond Premr Pro Subh Cyr"/>
        </w:rPr>
        <w:t xml:space="preserve">, </w:t>
      </w:r>
      <w:r w:rsidR="009B630E" w:rsidRPr="00D16DD5">
        <w:rPr>
          <w:rFonts w:asciiTheme="majorHAnsi" w:hAnsiTheme="majorHAnsi" w:cs="Garamond Premr Pro Subh Cyr"/>
        </w:rPr>
        <w:t>които служат като пастори, препоръката за даване на лиценз на служител трябва да бъде направена от Областния консултативен съвет</w:t>
      </w:r>
      <w:r w:rsidR="006E6582" w:rsidRPr="00D16DD5">
        <w:rPr>
          <w:rFonts w:asciiTheme="majorHAnsi" w:hAnsiTheme="majorHAnsi" w:cs="Garamond Premr Pro Subh Cyr"/>
        </w:rPr>
        <w:t xml:space="preserve">. </w:t>
      </w:r>
      <w:r w:rsidR="009B630E" w:rsidRPr="00D16DD5">
        <w:rPr>
          <w:rFonts w:asciiTheme="majorHAnsi" w:hAnsiTheme="majorHAnsi"/>
          <w:bCs/>
        </w:rPr>
        <w:t>(222.11)</w:t>
      </w:r>
    </w:p>
    <w:p w14:paraId="30AE02BE" w14:textId="4DC05C71" w:rsidR="006E6582" w:rsidRPr="00D16DD5" w:rsidRDefault="00D72E58">
      <w:pPr>
        <w:pStyle w:val="text"/>
        <w:rPr>
          <w:rFonts w:asciiTheme="majorHAnsi" w:hAnsiTheme="majorHAnsi" w:cs="Garamond Premr Pro Subh Cyr"/>
        </w:rPr>
      </w:pPr>
      <w:r w:rsidRPr="00D16DD5">
        <w:rPr>
          <w:rFonts w:asciiTheme="majorHAnsi" w:hAnsiTheme="majorHAnsi" w:cs="Garamond Premr Pro"/>
          <w:b/>
          <w:bCs/>
        </w:rPr>
        <w:t>530</w:t>
      </w:r>
      <w:r w:rsidR="006E6582" w:rsidRPr="00D16DD5">
        <w:rPr>
          <w:rFonts w:asciiTheme="majorHAnsi" w:hAnsiTheme="majorHAnsi" w:cs="Garamond Premr Pro"/>
          <w:b/>
          <w:bCs/>
        </w:rPr>
        <w:t>.6.</w:t>
      </w:r>
      <w:r w:rsidR="006E6582" w:rsidRPr="00D16DD5">
        <w:rPr>
          <w:rFonts w:asciiTheme="majorHAnsi" w:hAnsiTheme="majorHAnsi" w:cs="Garamond Premr Pro Subh Cyr"/>
        </w:rPr>
        <w:t xml:space="preserve"> Отговорният генерален суперинтендант трябва да издаде на всеки лицензиран служител служителски лиценз, подписан от отговорния генерален суперинтендант, областния суперинтендант и областния секретар.</w:t>
      </w:r>
    </w:p>
    <w:p w14:paraId="1EAC0286" w14:textId="028190BA" w:rsidR="006E6582" w:rsidRPr="00D16DD5" w:rsidRDefault="00D72E58">
      <w:pPr>
        <w:pStyle w:val="text"/>
        <w:rPr>
          <w:rFonts w:asciiTheme="majorHAnsi" w:hAnsiTheme="majorHAnsi" w:cs="Garamond Premr Pro Subh Cyr"/>
        </w:rPr>
      </w:pPr>
      <w:r w:rsidRPr="00D16DD5">
        <w:rPr>
          <w:rFonts w:asciiTheme="majorHAnsi" w:hAnsiTheme="majorHAnsi" w:cs="Garamond Premr Pro"/>
          <w:b/>
          <w:bCs/>
        </w:rPr>
        <w:t>530</w:t>
      </w:r>
      <w:r w:rsidR="006E6582" w:rsidRPr="00D16DD5">
        <w:rPr>
          <w:rFonts w:asciiTheme="majorHAnsi" w:hAnsiTheme="majorHAnsi" w:cs="Garamond Premr Pro"/>
          <w:b/>
          <w:bCs/>
        </w:rPr>
        <w:t>.7.</w:t>
      </w:r>
      <w:r w:rsidR="006E6582" w:rsidRPr="00D16DD5">
        <w:rPr>
          <w:rFonts w:asciiTheme="majorHAnsi" w:hAnsiTheme="majorHAnsi" w:cs="Garamond Premr Pro Subh Cyr"/>
        </w:rPr>
        <w:t xml:space="preserve"> Лицензираните служители следва да бъдат облечени във власт да проповядват Словото и/ или да използват дарбите и качествата си в различни помощни служения като слуги на Христовото Тяло. При условие че вземат ежегодно изискваните предмети по утвърдена учебна програма и изпълняват пасторски функции или участват в активно служение с възложена отговорност, признато от областта, в която членуват, те трябва също да бъдат облечени във власт да отслужват тайнствата кръщение и Господна вечеря в собствените си общества от вярващи и да извършват бракосъчетания, когато държавното законодателство не забранява това. (</w:t>
      </w:r>
      <w:r w:rsidR="00556477" w:rsidRPr="00D16DD5">
        <w:rPr>
          <w:rFonts w:asciiTheme="majorHAnsi" w:hAnsiTheme="majorHAnsi" w:cs="Garamond Premr Pro Subh Cyr"/>
        </w:rPr>
        <w:t>30</w:t>
      </w:r>
      <w:r w:rsidR="006E6582" w:rsidRPr="00D16DD5">
        <w:rPr>
          <w:rFonts w:asciiTheme="majorHAnsi" w:hAnsiTheme="majorHAnsi" w:cs="Garamond Premr Pro Subh Cyr"/>
        </w:rPr>
        <w:t xml:space="preserve">.2, </w:t>
      </w:r>
      <w:r w:rsidR="00F50710" w:rsidRPr="00D16DD5">
        <w:rPr>
          <w:rFonts w:asciiTheme="majorHAnsi" w:hAnsiTheme="majorHAnsi" w:cs="Garamond Premr Pro Subh Cyr"/>
        </w:rPr>
        <w:t>510-511, 514, 514.4, 514.9, 522, 531-531.2, 532-532.2</w:t>
      </w:r>
      <w:r w:rsidR="006E6582" w:rsidRPr="00D16DD5">
        <w:rPr>
          <w:rFonts w:asciiTheme="majorHAnsi" w:hAnsiTheme="majorHAnsi" w:cs="Garamond Premr Pro Subh Cyr"/>
        </w:rPr>
        <w:t>, 800, 802, 803)</w:t>
      </w:r>
    </w:p>
    <w:p w14:paraId="47E99DCE" w14:textId="0D49394E" w:rsidR="006E6582" w:rsidRPr="00D16DD5" w:rsidRDefault="00D72E58">
      <w:pPr>
        <w:pStyle w:val="text"/>
        <w:rPr>
          <w:rFonts w:asciiTheme="majorHAnsi" w:hAnsiTheme="majorHAnsi" w:cs="Garamond Premr Pro Subh Cyr"/>
        </w:rPr>
      </w:pPr>
      <w:r w:rsidRPr="00D16DD5">
        <w:rPr>
          <w:rFonts w:asciiTheme="majorHAnsi" w:hAnsiTheme="majorHAnsi" w:cs="Garamond Premr Pro"/>
          <w:b/>
          <w:bCs/>
        </w:rPr>
        <w:t>530</w:t>
      </w:r>
      <w:r w:rsidR="006E6582" w:rsidRPr="00D16DD5">
        <w:rPr>
          <w:rFonts w:asciiTheme="majorHAnsi" w:hAnsiTheme="majorHAnsi" w:cs="Garamond Premr Pro"/>
          <w:b/>
          <w:bCs/>
        </w:rPr>
        <w:t>.8.</w:t>
      </w:r>
      <w:r w:rsidR="006E6582" w:rsidRPr="00D16DD5">
        <w:rPr>
          <w:rFonts w:asciiTheme="majorHAnsi" w:hAnsiTheme="majorHAnsi" w:cs="Garamond Premr Pro Subh Cyr"/>
        </w:rPr>
        <w:t xml:space="preserve"> Всички лицензирани служители трябва да членуват като служители в областното събрание на областта, в която имат църковно членство, и да се отчитат на този орган ежегодно. (201, 203.3, </w:t>
      </w:r>
      <w:r w:rsidR="00F50710" w:rsidRPr="00D16DD5">
        <w:rPr>
          <w:rFonts w:asciiTheme="majorHAnsi" w:hAnsiTheme="majorHAnsi" w:cs="Garamond Premr Pro Subh Cyr"/>
        </w:rPr>
        <w:t>520</w:t>
      </w:r>
      <w:r w:rsidR="006E6582" w:rsidRPr="00D16DD5">
        <w:rPr>
          <w:rFonts w:asciiTheme="majorHAnsi" w:hAnsiTheme="majorHAnsi" w:cs="Garamond Premr Pro Subh Cyr"/>
        </w:rPr>
        <w:t>)</w:t>
      </w:r>
    </w:p>
    <w:p w14:paraId="6857BA7B" w14:textId="7F86E884" w:rsidR="006E6582" w:rsidRPr="00D16DD5" w:rsidRDefault="00D72E58">
      <w:pPr>
        <w:pStyle w:val="text"/>
        <w:rPr>
          <w:rFonts w:asciiTheme="majorHAnsi" w:hAnsiTheme="majorHAnsi"/>
        </w:rPr>
      </w:pPr>
      <w:r w:rsidRPr="00D16DD5">
        <w:rPr>
          <w:rFonts w:asciiTheme="majorHAnsi" w:hAnsiTheme="majorHAnsi" w:cs="Garamond Premr Pro"/>
          <w:b/>
          <w:bCs/>
        </w:rPr>
        <w:t>530</w:t>
      </w:r>
      <w:r w:rsidR="006E6582" w:rsidRPr="00D16DD5">
        <w:rPr>
          <w:rFonts w:asciiTheme="majorHAnsi" w:hAnsiTheme="majorHAnsi" w:cs="Garamond Premr Pro"/>
          <w:b/>
          <w:bCs/>
        </w:rPr>
        <w:t>.9.</w:t>
      </w:r>
      <w:r w:rsidR="006E6582" w:rsidRPr="00D16DD5">
        <w:rPr>
          <w:rFonts w:asciiTheme="majorHAnsi" w:hAnsiTheme="majorHAnsi" w:cs="Garamond Premr Pro Subh Cyr"/>
        </w:rPr>
        <w:t xml:space="preserve"> В случай че лицензиран служител се е присъединил към друга </w:t>
      </w:r>
      <w:r w:rsidR="00006B5C" w:rsidRPr="00D16DD5">
        <w:rPr>
          <w:rFonts w:asciiTheme="majorHAnsi" w:hAnsiTheme="majorHAnsi" w:cs="Garamond Premr Pro Subh Cyr"/>
        </w:rPr>
        <w:t xml:space="preserve">църква или </w:t>
      </w:r>
      <w:r w:rsidR="006E6582" w:rsidRPr="00D16DD5">
        <w:rPr>
          <w:rFonts w:asciiTheme="majorHAnsi" w:hAnsiTheme="majorHAnsi" w:cs="Garamond Premr Pro Subh Cyr"/>
        </w:rPr>
        <w:t>деноминация</w:t>
      </w:r>
      <w:r w:rsidR="00D3170F" w:rsidRPr="00D16DD5">
        <w:rPr>
          <w:rFonts w:asciiTheme="majorHAnsi" w:hAnsiTheme="majorHAnsi" w:cs="Garamond Premr Pro Subh Cyr"/>
        </w:rPr>
        <w:t>,</w:t>
      </w:r>
      <w:r w:rsidR="006E6582" w:rsidRPr="00D16DD5">
        <w:rPr>
          <w:rFonts w:asciiTheme="majorHAnsi" w:hAnsiTheme="majorHAnsi" w:cs="Garamond Premr Pro Subh Cyr"/>
        </w:rPr>
        <w:t xml:space="preserve"> </w:t>
      </w:r>
      <w:r w:rsidR="00006B5C" w:rsidRPr="00D16DD5">
        <w:rPr>
          <w:rFonts w:asciiTheme="majorHAnsi" w:hAnsiTheme="majorHAnsi" w:cs="Garamond Premr Pro Subh Cyr"/>
        </w:rPr>
        <w:t xml:space="preserve">освен Църквата на </w:t>
      </w:r>
      <w:r w:rsidR="00D3170F" w:rsidRPr="00D16DD5">
        <w:rPr>
          <w:rFonts w:asciiTheme="majorHAnsi" w:hAnsiTheme="majorHAnsi" w:cs="Garamond Premr Pro Subh Cyr"/>
        </w:rPr>
        <w:t>Н</w:t>
      </w:r>
      <w:r w:rsidR="00006B5C" w:rsidRPr="00D16DD5">
        <w:rPr>
          <w:rFonts w:asciiTheme="majorHAnsi" w:hAnsiTheme="majorHAnsi" w:cs="Garamond Premr Pro Subh Cyr"/>
        </w:rPr>
        <w:t>азарянина</w:t>
      </w:r>
      <w:r w:rsidR="00D3170F" w:rsidRPr="00D16DD5">
        <w:rPr>
          <w:rFonts w:asciiTheme="majorHAnsi" w:hAnsiTheme="majorHAnsi" w:cs="Garamond Premr Pro Subh Cyr"/>
        </w:rPr>
        <w:t>,</w:t>
      </w:r>
      <w:r w:rsidR="00006B5C" w:rsidRPr="00D16DD5">
        <w:rPr>
          <w:rFonts w:asciiTheme="majorHAnsi" w:hAnsiTheme="majorHAnsi" w:cs="Garamond Premr Pro Subh Cyr"/>
        </w:rPr>
        <w:t xml:space="preserve"> или е въвлечен в друго християнско служение без одобрението на Областния консултативен съвет на областта, в която той има членство като служител, или без писмено одобрение на Съвета на генералните суперинтенданти</w:t>
      </w:r>
      <w:r w:rsidR="00D17D55" w:rsidRPr="00D16DD5">
        <w:rPr>
          <w:rFonts w:asciiTheme="majorHAnsi" w:hAnsiTheme="majorHAnsi" w:cs="Garamond Premr Pro Subh Cyr"/>
        </w:rPr>
        <w:t>,</w:t>
      </w:r>
      <w:r w:rsidR="006E6582" w:rsidRPr="00D16DD5">
        <w:rPr>
          <w:rFonts w:asciiTheme="majorHAnsi" w:hAnsiTheme="majorHAnsi" w:cs="Garamond Premr Pro Subh Cyr"/>
        </w:rPr>
        <w:t xml:space="preserve"> неговото църковно и служителско членство в Църквата на Назарянина следва незабавно да се прекрати и областното събрание трябва да поиска да се впише в протокола на заседанието му следното изявление: „Отстранен от членство и служение в Църквата на Назарянина </w:t>
      </w:r>
      <w:r w:rsidR="00006B5C" w:rsidRPr="00D16DD5">
        <w:rPr>
          <w:rFonts w:asciiTheme="majorHAnsi" w:hAnsiTheme="majorHAnsi" w:cs="Garamond Premr Pro Subh Cyr"/>
        </w:rPr>
        <w:t>заради</w:t>
      </w:r>
      <w:r w:rsidR="006E6582" w:rsidRPr="00D16DD5">
        <w:rPr>
          <w:rFonts w:asciiTheme="majorHAnsi" w:hAnsiTheme="majorHAnsi" w:cs="Garamond Premr Pro Subh Cyr"/>
        </w:rPr>
        <w:t xml:space="preserve"> присъединяване към друга </w:t>
      </w:r>
      <w:r w:rsidR="00006B5C" w:rsidRPr="00D16DD5">
        <w:rPr>
          <w:rFonts w:asciiTheme="majorHAnsi" w:hAnsiTheme="majorHAnsi" w:cs="Garamond Premr Pro Subh Cyr"/>
        </w:rPr>
        <w:t xml:space="preserve">църква, </w:t>
      </w:r>
      <w:r w:rsidR="006E6582" w:rsidRPr="00D16DD5">
        <w:rPr>
          <w:rFonts w:asciiTheme="majorHAnsi" w:hAnsiTheme="majorHAnsi" w:cs="Garamond Premr Pro Subh Cyr"/>
        </w:rPr>
        <w:t>деноминация</w:t>
      </w:r>
      <w:r w:rsidR="00006B5C" w:rsidRPr="00D16DD5">
        <w:rPr>
          <w:rFonts w:asciiTheme="majorHAnsi" w:hAnsiTheme="majorHAnsi" w:cs="Garamond Premr Pro Subh Cyr"/>
        </w:rPr>
        <w:t xml:space="preserve"> или служение</w:t>
      </w:r>
      <w:r w:rsidR="006E6582" w:rsidRPr="00D16DD5">
        <w:rPr>
          <w:rFonts w:asciiTheme="majorHAnsi" w:hAnsiTheme="majorHAnsi"/>
        </w:rPr>
        <w:t>“. (107, 112)</w:t>
      </w:r>
    </w:p>
    <w:p w14:paraId="0899E7F0"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В. Дякон</w:t>
      </w:r>
    </w:p>
    <w:p w14:paraId="1363A135" w14:textId="2464315A"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531</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Дяконът е служител, чи</w:t>
      </w:r>
      <w:r w:rsidR="00D17D55" w:rsidRPr="00D16DD5">
        <w:rPr>
          <w:rFonts w:asciiTheme="majorHAnsi" w:hAnsiTheme="majorHAnsi" w:cs="Garamond Premr Pro Subh Cyr"/>
        </w:rPr>
        <w:t>й</w:t>
      </w:r>
      <w:r w:rsidR="006E6582" w:rsidRPr="00D16DD5">
        <w:rPr>
          <w:rFonts w:asciiTheme="majorHAnsi" w:hAnsiTheme="majorHAnsi" w:cs="Garamond Premr Pro Subh Cyr"/>
        </w:rPr>
        <w:t>то призив от Бога за християнско служение, дарби и полезност са били проявени и подпомогнати с подходящо обучение и опит, който е бил отделен за Христовата служба с гласуване на областно събрание и с тържествения акт на ръкополагането и който е бил овластен да изпълнява определени функции на християнско служение.</w:t>
      </w:r>
    </w:p>
    <w:p w14:paraId="702C1883" w14:textId="04C5759B"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531</w:t>
      </w:r>
      <w:r w:rsidR="006E6582" w:rsidRPr="00D16DD5">
        <w:rPr>
          <w:rFonts w:asciiTheme="majorHAnsi" w:hAnsiTheme="majorHAnsi" w:cs="Garamond Premr Pro"/>
          <w:b/>
          <w:bCs/>
        </w:rPr>
        <w:t xml:space="preserve">.1. </w:t>
      </w:r>
      <w:r w:rsidR="006E6582" w:rsidRPr="00D16DD5">
        <w:rPr>
          <w:rFonts w:asciiTheme="majorHAnsi" w:hAnsiTheme="majorHAnsi" w:cs="Garamond Premr Pro Subh Cyr"/>
        </w:rPr>
        <w:t>Дяконът не проявява признаци на конкретен призив за проповядване. Църквата признава въз основа на Писанието и опита, че Бог призовава за доживотно служение отделни лица, които не проявяват признаци на подобен конкретен призив, и вярва, че християните, призовани по такъв начин за подобно служение, трябва да бъдат признати и потвърдени от църквата и трябва да отговорят на изисквания и да получат отговорности, установени от църквата. Това е постоянен служителски сан.</w:t>
      </w:r>
    </w:p>
    <w:p w14:paraId="66B54483" w14:textId="360C553E"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531</w:t>
      </w:r>
      <w:r w:rsidR="006E6582" w:rsidRPr="00D16DD5">
        <w:rPr>
          <w:rFonts w:asciiTheme="majorHAnsi" w:hAnsiTheme="majorHAnsi" w:cs="Garamond Premr Pro"/>
          <w:b/>
          <w:bCs/>
        </w:rPr>
        <w:t xml:space="preserve">.2. </w:t>
      </w:r>
      <w:r w:rsidR="006E6582" w:rsidRPr="00D16DD5">
        <w:rPr>
          <w:rFonts w:asciiTheme="majorHAnsi" w:hAnsiTheme="majorHAnsi" w:cs="Garamond Premr Pro Subh Cyr"/>
        </w:rPr>
        <w:t>Дяконът трябва да отговори на изискванията за образование по отношение на своя сан, да покаже подходящите дарби и качества и да бъде признат и потвърден от църквата. Дяконът следва да бъде облечен във власт да отслужва тайнствата кръщение и Господна вечеря и да извършва бракосъчетания, когато държавното законодателство не забранява, и понякога да води богослужения и да проповядва. Налице е разбирането, че Господ и църквата могат да употребяват дарбите и качествата на това лице за различни помощни служения. Като символ на слугуващата роля на Христовото Тяло, дяконът може също да използва дарбите си във функции извън църквата като инс</w:t>
      </w:r>
      <w:r w:rsidR="006E6582" w:rsidRPr="00D16DD5">
        <w:rPr>
          <w:rFonts w:asciiTheme="majorHAnsi" w:hAnsiTheme="majorHAnsi" w:cs="Garamond Premr Pro Subh Cyr"/>
        </w:rPr>
        <w:lastRenderedPageBreak/>
        <w:t>титуция. (</w:t>
      </w:r>
      <w:r w:rsidR="00556477" w:rsidRPr="00D16DD5">
        <w:rPr>
          <w:rFonts w:asciiTheme="majorHAnsi" w:hAnsiTheme="majorHAnsi" w:cs="Garamond Premr Pro Subh Cyr"/>
        </w:rPr>
        <w:t>30</w:t>
      </w:r>
      <w:r w:rsidR="006E6582" w:rsidRPr="00D16DD5">
        <w:rPr>
          <w:rFonts w:asciiTheme="majorHAnsi" w:hAnsiTheme="majorHAnsi" w:cs="Garamond Premr Pro Subh Cyr"/>
        </w:rPr>
        <w:t>.2</w:t>
      </w:r>
      <w:r w:rsidR="00F50710" w:rsidRPr="00D16DD5">
        <w:rPr>
          <w:rFonts w:asciiTheme="majorHAnsi" w:hAnsiTheme="majorHAnsi" w:cs="Garamond Premr Pro Subh Cyr"/>
        </w:rPr>
        <w:t>, 514.9-514.10</w:t>
      </w:r>
      <w:r w:rsidR="006E6582" w:rsidRPr="00D16DD5">
        <w:rPr>
          <w:rFonts w:asciiTheme="majorHAnsi" w:hAnsiTheme="majorHAnsi" w:cs="Garamond Premr Pro Subh Cyr"/>
        </w:rPr>
        <w:t>)</w:t>
      </w:r>
    </w:p>
    <w:p w14:paraId="79010EEC" w14:textId="69DCEF25" w:rsidR="00691ED5" w:rsidRPr="00D16DD5" w:rsidRDefault="009B630E">
      <w:pPr>
        <w:pStyle w:val="text"/>
        <w:rPr>
          <w:rFonts w:asciiTheme="majorHAnsi" w:hAnsiTheme="majorHAnsi" w:cs="Garamond Premr Pro Subh Cyr"/>
        </w:rPr>
      </w:pPr>
      <w:r w:rsidRPr="00D16DD5">
        <w:rPr>
          <w:rFonts w:asciiTheme="majorHAnsi" w:hAnsiTheme="majorHAnsi" w:cs="Garamond Premr Pro"/>
          <w:b/>
          <w:bCs/>
        </w:rPr>
        <w:t>531</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w:t>
      </w:r>
      <w:r w:rsidR="00F50710" w:rsidRPr="00D16DD5">
        <w:rPr>
          <w:rFonts w:asciiTheme="majorHAnsi" w:hAnsiTheme="majorHAnsi" w:cs="Garamond Premr Pro Subh Cyr"/>
        </w:rPr>
        <w:t>Кандидатът за дякон е човек</w:t>
      </w:r>
      <w:r w:rsidR="00D17D55" w:rsidRPr="00D16DD5">
        <w:rPr>
          <w:rFonts w:asciiTheme="majorHAnsi" w:hAnsiTheme="majorHAnsi" w:cs="Garamond Premr Pro Subh Cyr"/>
        </w:rPr>
        <w:t>,</w:t>
      </w:r>
      <w:r w:rsidR="006E6582" w:rsidRPr="00D16DD5">
        <w:rPr>
          <w:rFonts w:asciiTheme="majorHAnsi" w:hAnsiTheme="majorHAnsi" w:cs="Garamond Premr Pro Subh Cyr"/>
        </w:rPr>
        <w:t xml:space="preserve"> призован от Бога за такова служение</w:t>
      </w:r>
      <w:r w:rsidR="00006B5C" w:rsidRPr="00D16DD5">
        <w:rPr>
          <w:rFonts w:asciiTheme="majorHAnsi" w:hAnsiTheme="majorHAnsi" w:cs="Garamond Premr Pro Subh Cyr"/>
        </w:rPr>
        <w:t>, който по</w:t>
      </w:r>
      <w:r w:rsidR="00D17D55" w:rsidRPr="00D16DD5">
        <w:rPr>
          <w:rFonts w:asciiTheme="majorHAnsi" w:hAnsiTheme="majorHAnsi" w:cs="Garamond Premr Pro Subh Cyr"/>
        </w:rPr>
        <w:t>настоящем има областен лиценз</w:t>
      </w:r>
      <w:r w:rsidR="00006B5C" w:rsidRPr="00D16DD5">
        <w:rPr>
          <w:rFonts w:asciiTheme="majorHAnsi" w:hAnsiTheme="majorHAnsi" w:cs="Garamond Premr Pro Subh Cyr"/>
        </w:rPr>
        <w:t xml:space="preserve"> и който някога е имал</w:t>
      </w:r>
      <w:r w:rsidR="00EA2E70" w:rsidRPr="00D16DD5">
        <w:rPr>
          <w:rFonts w:asciiTheme="majorHAnsi" w:hAnsiTheme="majorHAnsi" w:cs="Garamond Premr Pro Subh Cyr"/>
        </w:rPr>
        <w:t xml:space="preserve"> лиценз за не по-малко от три последователни години</w:t>
      </w:r>
      <w:r w:rsidR="006E6582" w:rsidRPr="00D16DD5">
        <w:rPr>
          <w:rFonts w:asciiTheme="majorHAnsi" w:hAnsiTheme="majorHAnsi" w:cs="Garamond Premr Pro Subh Cyr"/>
        </w:rPr>
        <w:t xml:space="preserve"> и </w:t>
      </w:r>
      <w:r w:rsidR="00D17D55" w:rsidRPr="00D16DD5">
        <w:rPr>
          <w:rFonts w:asciiTheme="majorHAnsi" w:hAnsiTheme="majorHAnsi" w:cs="Garamond Premr Pro Subh Cyr"/>
        </w:rPr>
        <w:t xml:space="preserve">е </w:t>
      </w:r>
      <w:r w:rsidR="006E6582" w:rsidRPr="00D16DD5">
        <w:rPr>
          <w:rFonts w:asciiTheme="majorHAnsi" w:hAnsiTheme="majorHAnsi" w:cs="Garamond Premr Pro Subh Cyr"/>
        </w:rPr>
        <w:t>препоръчан за подновяване на областния лиценз от църковния съвет на местната църква, в която членува, или от Областния консултативен съвет</w:t>
      </w:r>
      <w:r w:rsidR="00D17D55" w:rsidRPr="00D16DD5">
        <w:rPr>
          <w:rFonts w:asciiTheme="majorHAnsi" w:hAnsiTheme="majorHAnsi" w:cs="Garamond Premr Pro Subh Cyr"/>
        </w:rPr>
        <w:t>.</w:t>
      </w:r>
      <w:r w:rsidR="00691ED5" w:rsidRPr="00D16DD5">
        <w:rPr>
          <w:rFonts w:asciiTheme="majorHAnsi" w:hAnsiTheme="majorHAnsi" w:cs="Garamond Premr Pro Subh Cyr"/>
        </w:rPr>
        <w:t xml:space="preserve"> Допълнително кандидатът:</w:t>
      </w:r>
    </w:p>
    <w:p w14:paraId="22179255" w14:textId="69B97E92" w:rsidR="00691ED5" w:rsidRPr="00D16DD5" w:rsidRDefault="00691ED5" w:rsidP="00691ED5">
      <w:pPr>
        <w:pStyle w:val="text"/>
        <w:numPr>
          <w:ilvl w:val="0"/>
          <w:numId w:val="16"/>
        </w:numPr>
        <w:rPr>
          <w:rFonts w:asciiTheme="majorHAnsi" w:hAnsiTheme="majorHAnsi" w:cs="Garamond Premr Pro Subh Cyr"/>
        </w:rPr>
      </w:pPr>
      <w:r w:rsidRPr="00D16DD5">
        <w:rPr>
          <w:rFonts w:asciiTheme="majorHAnsi" w:hAnsiTheme="majorHAnsi" w:cs="Garamond Premr Pro Subh Cyr"/>
        </w:rPr>
        <w:t xml:space="preserve">е изпълнил всички изисквания на църквата; </w:t>
      </w:r>
    </w:p>
    <w:p w14:paraId="5B44345B" w14:textId="167CDFBF" w:rsidR="00691ED5" w:rsidRPr="00D16DD5" w:rsidRDefault="00691ED5" w:rsidP="002D6143">
      <w:pPr>
        <w:pStyle w:val="text"/>
        <w:numPr>
          <w:ilvl w:val="0"/>
          <w:numId w:val="16"/>
        </w:numPr>
        <w:rPr>
          <w:rFonts w:asciiTheme="majorHAnsi" w:hAnsiTheme="majorHAnsi" w:cs="Garamond Premr Pro Subh Cyr"/>
        </w:rPr>
      </w:pPr>
      <w:r w:rsidRPr="00D16DD5">
        <w:rPr>
          <w:rFonts w:asciiTheme="majorHAnsi" w:hAnsiTheme="majorHAnsi" w:cs="Garamond Premr Pro Subh Cyr"/>
        </w:rPr>
        <w:t>успешно</w:t>
      </w:r>
      <w:r w:rsidR="00E5653F" w:rsidRPr="00D16DD5">
        <w:rPr>
          <w:rFonts w:asciiTheme="majorHAnsi" w:hAnsiTheme="majorHAnsi" w:cs="Garamond Premr Pro Subh Cyr"/>
        </w:rPr>
        <w:t xml:space="preserve"> е</w:t>
      </w:r>
      <w:r w:rsidRPr="00D16DD5">
        <w:rPr>
          <w:rFonts w:asciiTheme="majorHAnsi" w:hAnsiTheme="majorHAnsi" w:cs="Garamond Premr Pro Subh Cyr"/>
        </w:rPr>
        <w:t xml:space="preserve"> завършил курсовете от утвърден курс на обучение за лицензирани служители за ръкопологане като дякон; </w:t>
      </w:r>
    </w:p>
    <w:p w14:paraId="7516D8EE" w14:textId="59701CD3" w:rsidR="00691ED5" w:rsidRPr="00D16DD5" w:rsidRDefault="00691ED5" w:rsidP="002D6143">
      <w:pPr>
        <w:pStyle w:val="text"/>
        <w:numPr>
          <w:ilvl w:val="0"/>
          <w:numId w:val="16"/>
        </w:numPr>
        <w:rPr>
          <w:rFonts w:asciiTheme="majorHAnsi" w:hAnsiTheme="majorHAnsi" w:cs="Garamond Premr Pro Subh Cyr"/>
        </w:rPr>
      </w:pPr>
      <w:r w:rsidRPr="00D16DD5">
        <w:rPr>
          <w:rFonts w:asciiTheme="majorHAnsi" w:hAnsiTheme="majorHAnsi" w:cs="Garamond Premr Pro Subh Cyr"/>
        </w:rPr>
        <w:t xml:space="preserve">е бил внимателно </w:t>
      </w:r>
      <w:r w:rsidR="006E6582" w:rsidRPr="00D16DD5">
        <w:rPr>
          <w:rFonts w:asciiTheme="majorHAnsi" w:hAnsiTheme="majorHAnsi" w:cs="Garamond Premr Pro Subh Cyr"/>
        </w:rPr>
        <w:t>разглеждан</w:t>
      </w:r>
      <w:r w:rsidRPr="00D16DD5">
        <w:rPr>
          <w:rFonts w:asciiTheme="majorHAnsi" w:hAnsiTheme="majorHAnsi" w:cs="Garamond Premr Pro Subh Cyr"/>
        </w:rPr>
        <w:t xml:space="preserve"> от</w:t>
      </w:r>
      <w:r w:rsidR="006E6582" w:rsidRPr="00D16DD5">
        <w:rPr>
          <w:rFonts w:asciiTheme="majorHAnsi" w:hAnsiTheme="majorHAnsi" w:cs="Garamond Premr Pro Subh Cyr"/>
        </w:rPr>
        <w:t xml:space="preserve"> Съвет</w:t>
      </w:r>
      <w:r w:rsidR="00E5653F" w:rsidRPr="00D16DD5">
        <w:rPr>
          <w:rFonts w:asciiTheme="majorHAnsi" w:hAnsiTheme="majorHAnsi" w:cs="Garamond Premr Pro Subh Cyr"/>
        </w:rPr>
        <w:t>а</w:t>
      </w:r>
      <w:r w:rsidR="006E6582" w:rsidRPr="00D16DD5">
        <w:rPr>
          <w:rFonts w:asciiTheme="majorHAnsi" w:hAnsiTheme="majorHAnsi" w:cs="Garamond Premr Pro Subh Cyr"/>
        </w:rPr>
        <w:t xml:space="preserve"> за издаване на </w:t>
      </w:r>
      <w:r w:rsidR="00F50710" w:rsidRPr="00D16DD5">
        <w:rPr>
          <w:rFonts w:asciiTheme="majorHAnsi" w:hAnsiTheme="majorHAnsi" w:cs="Garamond Premr Pro Subh Cyr"/>
        </w:rPr>
        <w:t>удостоверения за ръкополагане и правоспособност на служители</w:t>
      </w:r>
      <w:r w:rsidR="00F50710" w:rsidRPr="00D16DD5" w:rsidDel="00F50710">
        <w:rPr>
          <w:rFonts w:asciiTheme="majorHAnsi" w:hAnsiTheme="majorHAnsi" w:cs="Garamond Premr Pro Subh Cyr"/>
        </w:rPr>
        <w:t xml:space="preserve"> </w:t>
      </w:r>
      <w:r w:rsidRPr="00D16DD5">
        <w:rPr>
          <w:rFonts w:asciiTheme="majorHAnsi" w:hAnsiTheme="majorHAnsi" w:cs="Garamond Premr Pro Subh Cyr"/>
        </w:rPr>
        <w:t>към областното събрание.</w:t>
      </w:r>
    </w:p>
    <w:p w14:paraId="53123738" w14:textId="6F20362D" w:rsidR="006E6582" w:rsidRPr="00D16DD5" w:rsidRDefault="00691ED5" w:rsidP="00691ED5">
      <w:pPr>
        <w:pStyle w:val="text"/>
        <w:rPr>
          <w:rFonts w:asciiTheme="majorHAnsi" w:hAnsiTheme="majorHAnsi" w:cs="Garamond Premr Pro Subh Cyr"/>
        </w:rPr>
      </w:pPr>
      <w:r w:rsidRPr="00D16DD5">
        <w:rPr>
          <w:rFonts w:asciiTheme="majorHAnsi" w:hAnsiTheme="majorHAnsi" w:cs="Garamond Premr Pro Subh Cyr"/>
        </w:rPr>
        <w:t xml:space="preserve">Кандидатът </w:t>
      </w:r>
      <w:r w:rsidR="006E6582" w:rsidRPr="00D16DD5">
        <w:rPr>
          <w:rFonts w:asciiTheme="majorHAnsi" w:hAnsiTheme="majorHAnsi" w:cs="Garamond Premr Pro Subh Cyr"/>
        </w:rPr>
        <w:t xml:space="preserve">може да бъде избран за дякон с две трети от гласовете на областното събрание. Това може да стане, при условие че е бил служител с възложени отговорности в продължение на не по-малко от </w:t>
      </w:r>
      <w:r w:rsidR="00EA2E70" w:rsidRPr="00D16DD5">
        <w:rPr>
          <w:rFonts w:asciiTheme="majorHAnsi" w:hAnsiTheme="majorHAnsi" w:cs="Garamond Premr Pro Subh Cyr"/>
        </w:rPr>
        <w:t>три</w:t>
      </w:r>
      <w:r w:rsidR="006E6582" w:rsidRPr="00D16DD5">
        <w:rPr>
          <w:rFonts w:asciiTheme="majorHAnsi" w:hAnsiTheme="majorHAnsi" w:cs="Garamond Premr Pro Subh Cyr"/>
        </w:rPr>
        <w:t xml:space="preserve"> поредни години и че понастоящем изпълнява служение с възложена отговорност. В случая с помощник-служители на непълно работно време следва да се разбира, че трябва да има увеличение на поредните години непрекъсната дейност в зависимост от нивото на участие в служение на местната църква и че тяхното свидетелство и дейност трябва да показват, че призванието им за служение е първостепенно спрямо всички други стремежи. Освен това всяко лишаване от права, което може да е било наложено от областното събрание, трябва да е било анулирано писмено от областния суперинтендант и Областния консултативен съвет на съответната област. Следва да е изпълнено и условието, че брачните отношения на кандидата не го правят неприемлив за ръкополагане. (</w:t>
      </w:r>
      <w:r w:rsidR="00556477" w:rsidRPr="00D16DD5">
        <w:rPr>
          <w:rFonts w:asciiTheme="majorHAnsi" w:hAnsiTheme="majorHAnsi" w:cs="Garamond Premr Pro Subh Cyr"/>
        </w:rPr>
        <w:t>30</w:t>
      </w:r>
      <w:r w:rsidR="006E6582" w:rsidRPr="00D16DD5">
        <w:rPr>
          <w:rFonts w:asciiTheme="majorHAnsi" w:hAnsiTheme="majorHAnsi" w:cs="Garamond Premr Pro Subh Cyr"/>
        </w:rPr>
        <w:t>.1-</w:t>
      </w:r>
      <w:r w:rsidR="00556477" w:rsidRPr="00D16DD5">
        <w:rPr>
          <w:rFonts w:asciiTheme="majorHAnsi" w:hAnsiTheme="majorHAnsi" w:cs="Garamond Premr Pro Subh Cyr"/>
        </w:rPr>
        <w:t>30</w:t>
      </w:r>
      <w:r w:rsidR="006E6582" w:rsidRPr="00D16DD5">
        <w:rPr>
          <w:rFonts w:asciiTheme="majorHAnsi" w:hAnsiTheme="majorHAnsi" w:cs="Garamond Premr Pro Subh Cyr"/>
        </w:rPr>
        <w:t xml:space="preserve">.3, 203.6, 320, </w:t>
      </w:r>
      <w:r w:rsidRPr="00D16DD5">
        <w:rPr>
          <w:rFonts w:asciiTheme="majorHAnsi" w:hAnsiTheme="majorHAnsi" w:cs="Garamond Premr Pro Subh Cyr"/>
        </w:rPr>
        <w:t>527</w:t>
      </w:r>
      <w:r w:rsidR="006E6582" w:rsidRPr="00D16DD5">
        <w:rPr>
          <w:rFonts w:asciiTheme="majorHAnsi" w:hAnsiTheme="majorHAnsi" w:cs="Garamond Premr Pro Subh Cyr"/>
        </w:rPr>
        <w:t>)</w:t>
      </w:r>
    </w:p>
    <w:p w14:paraId="7CDD532E" w14:textId="4A6E5A9A"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531</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Ако при упражняване на своето служение ръкоположеният дякон долови призвание за</w:t>
      </w:r>
      <w:r w:rsidR="00E5653F" w:rsidRPr="00D16DD5">
        <w:rPr>
          <w:rFonts w:asciiTheme="majorHAnsi" w:hAnsiTheme="majorHAnsi" w:cs="Garamond Premr Pro Subh Cyr"/>
        </w:rPr>
        <w:t xml:space="preserve"> проповедническо служение, той </w:t>
      </w:r>
      <w:r w:rsidR="006E6582" w:rsidRPr="00D16DD5">
        <w:rPr>
          <w:rFonts w:asciiTheme="majorHAnsi" w:hAnsiTheme="majorHAnsi" w:cs="Garamond Premr Pro Subh Cyr"/>
        </w:rPr>
        <w:t xml:space="preserve">може да бъде ръкоположен за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при удовлетворяване на изискванията за тази правоспособност и връщане на документа за дяконска правоспособност.</w:t>
      </w:r>
    </w:p>
    <w:p w14:paraId="51CD04DF" w14:textId="0D8A7645"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Г. </w:t>
      </w:r>
      <w:r w:rsidR="00BB0CD3" w:rsidRPr="00D16DD5">
        <w:rPr>
          <w:rFonts w:asciiTheme="majorHAnsi" w:hAnsiTheme="majorHAnsi" w:cs="Garamond Premr Pro Capt Cyr"/>
        </w:rPr>
        <w:t>Старейшина</w:t>
      </w:r>
    </w:p>
    <w:p w14:paraId="4140ADE9" w14:textId="020C410B"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532</w:t>
      </w:r>
      <w:r w:rsidR="006E6582" w:rsidRPr="00D16DD5">
        <w:rPr>
          <w:rFonts w:asciiTheme="majorHAnsi" w:hAnsiTheme="majorHAnsi" w:cs="Garamond Premr Pro"/>
          <w:b/>
          <w:bCs/>
        </w:rPr>
        <w:t xml:space="preserve">. </w:t>
      </w:r>
      <w:r w:rsidR="00240E8F" w:rsidRPr="00D16DD5">
        <w:rPr>
          <w:rFonts w:asciiTheme="majorHAnsi" w:hAnsiTheme="majorHAnsi" w:cs="Garamond Premr Pro Subh Cyr"/>
        </w:rPr>
        <w:t>Старейшин</w:t>
      </w:r>
      <w:r w:rsidR="00BB0CD3" w:rsidRPr="00D16DD5">
        <w:rPr>
          <w:rFonts w:asciiTheme="majorHAnsi" w:hAnsiTheme="majorHAnsi" w:cs="Garamond Premr Pro Subh Cyr"/>
        </w:rPr>
        <w:t>ата</w:t>
      </w:r>
      <w:r w:rsidR="006E6582" w:rsidRPr="00D16DD5">
        <w:rPr>
          <w:rFonts w:asciiTheme="majorHAnsi" w:hAnsiTheme="majorHAnsi" w:cs="Garamond Premr Pro Subh Cyr"/>
        </w:rPr>
        <w:t xml:space="preserve"> е служител, чието призвание от Бога да проповядва, дарби и полезност са били проявени и подпомогнати с подходящо обучение и опит и който е бил отдел</w:t>
      </w:r>
      <w:r w:rsidR="006E6582" w:rsidRPr="00D16DD5">
        <w:rPr>
          <w:rFonts w:asciiTheme="majorHAnsi" w:hAnsiTheme="majorHAnsi"/>
        </w:rPr>
        <w:t>é</w:t>
      </w:r>
      <w:r w:rsidR="006E6582" w:rsidRPr="00D16DD5">
        <w:rPr>
          <w:rFonts w:asciiTheme="majorHAnsi" w:hAnsiTheme="majorHAnsi" w:cs="Garamond Premr Pro Subh Cyr"/>
        </w:rPr>
        <w:t>н в служба на Христос чрез Неговата църква с гласуване на областно събрание и с тържествения акт на ръкополагането, като така е бил изцяло овластен да изпълнява всички функции на християнското служение.</w:t>
      </w:r>
    </w:p>
    <w:p w14:paraId="695CA7BF" w14:textId="7A3AB6BA" w:rsidR="006E6582" w:rsidRPr="00D16DD5" w:rsidRDefault="009B630E">
      <w:pPr>
        <w:pStyle w:val="text"/>
        <w:rPr>
          <w:rFonts w:asciiTheme="majorHAnsi" w:hAnsiTheme="majorHAnsi"/>
        </w:rPr>
      </w:pPr>
      <w:r w:rsidRPr="00D16DD5">
        <w:rPr>
          <w:rFonts w:asciiTheme="majorHAnsi" w:hAnsiTheme="majorHAnsi" w:cs="Garamond Premr Pro"/>
          <w:b/>
          <w:bCs/>
        </w:rPr>
        <w:t>532</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Признаваме само един духовен сан за проповедническо служение – </w:t>
      </w:r>
      <w:r w:rsidR="00240E8F" w:rsidRPr="00D16DD5">
        <w:rPr>
          <w:rFonts w:asciiTheme="majorHAnsi" w:hAnsiTheme="majorHAnsi" w:cs="Garamond Premr Pro Subh Cyr"/>
        </w:rPr>
        <w:t>старейшин</w:t>
      </w:r>
      <w:r w:rsidR="006E6582" w:rsidRPr="00D16DD5">
        <w:rPr>
          <w:rFonts w:asciiTheme="majorHAnsi" w:hAnsiTheme="majorHAnsi" w:cs="Garamond Premr Pro Subh Cyr"/>
        </w:rPr>
        <w:t xml:space="preserve">ския. Това е постоянен сан в църквата. </w:t>
      </w:r>
      <w:r w:rsidR="00240E8F" w:rsidRPr="00D16DD5">
        <w:rPr>
          <w:rFonts w:asciiTheme="majorHAnsi" w:hAnsiTheme="majorHAnsi" w:cs="Garamond Premr Pro Subh Cyr"/>
        </w:rPr>
        <w:t>Старейшин</w:t>
      </w:r>
      <w:r w:rsidR="00BB0CD3" w:rsidRPr="00D16DD5">
        <w:rPr>
          <w:rFonts w:asciiTheme="majorHAnsi" w:hAnsiTheme="majorHAnsi" w:cs="Garamond Premr Pro Subh Cyr"/>
        </w:rPr>
        <w:t>ата</w:t>
      </w:r>
      <w:r w:rsidR="006E6582" w:rsidRPr="00D16DD5">
        <w:rPr>
          <w:rFonts w:asciiTheme="majorHAnsi" w:hAnsiTheme="majorHAnsi" w:cs="Garamond Premr Pro Subh Cyr"/>
        </w:rPr>
        <w:t xml:space="preserve"> трябва да управлява добре в църквата, да проповядва Словото, да отслужва тайнствата кръщение и Господна вечеря и да извършва официално бракосъчетание – всичко това в името и в подчинение на Исус Христос, велик</w:t>
      </w:r>
      <w:r w:rsidR="00E5653F" w:rsidRPr="00D16DD5">
        <w:rPr>
          <w:rFonts w:asciiTheme="majorHAnsi" w:hAnsiTheme="majorHAnsi" w:cs="Garamond Premr Pro Subh Cyr"/>
        </w:rPr>
        <w:t>ия</w:t>
      </w:r>
      <w:r w:rsidR="006E6582" w:rsidRPr="00D16DD5">
        <w:rPr>
          <w:rFonts w:asciiTheme="majorHAnsi" w:hAnsiTheme="majorHAnsi" w:cs="Garamond Premr Pro Subh Cyr"/>
        </w:rPr>
        <w:t xml:space="preserve"> Глава на Църквата. (</w:t>
      </w:r>
      <w:r w:rsidR="00556477" w:rsidRPr="00D16DD5">
        <w:rPr>
          <w:rFonts w:asciiTheme="majorHAnsi" w:hAnsiTheme="majorHAnsi" w:cs="Garamond Premr Pro Subh Cyr"/>
        </w:rPr>
        <w:t>30</w:t>
      </w:r>
      <w:r w:rsidR="006E6582" w:rsidRPr="00D16DD5">
        <w:rPr>
          <w:rFonts w:asciiTheme="majorHAnsi" w:hAnsiTheme="majorHAnsi" w:cs="Garamond Premr Pro Subh Cyr"/>
        </w:rPr>
        <w:t xml:space="preserve">.2, </w:t>
      </w:r>
      <w:r w:rsidR="006A747D" w:rsidRPr="00D16DD5">
        <w:rPr>
          <w:rFonts w:asciiTheme="majorHAnsi" w:hAnsiTheme="majorHAnsi" w:cs="Garamond Premr Pro Subh Cyr"/>
        </w:rPr>
        <w:t>513-514.2, 514.9-514.10, 536.12</w:t>
      </w:r>
      <w:r w:rsidR="006E6582" w:rsidRPr="00D16DD5">
        <w:rPr>
          <w:rFonts w:asciiTheme="majorHAnsi" w:hAnsiTheme="majorHAnsi"/>
        </w:rPr>
        <w:t>)</w:t>
      </w:r>
    </w:p>
    <w:p w14:paraId="229C3E01" w14:textId="24F9C6B1"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532</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Църквата очаква призваният за това официално служение да бъде настойник на Словото и през целия си живот да се предава с </w:t>
      </w:r>
      <w:r w:rsidR="00E5653F" w:rsidRPr="00D16DD5">
        <w:rPr>
          <w:rFonts w:asciiTheme="majorHAnsi" w:hAnsiTheme="majorHAnsi" w:cs="Garamond Premr Pro Subh Cyr"/>
        </w:rPr>
        <w:t>цялата си сила</w:t>
      </w:r>
      <w:r w:rsidR="006E6582" w:rsidRPr="00D16DD5">
        <w:rPr>
          <w:rFonts w:asciiTheme="majorHAnsi" w:hAnsiTheme="majorHAnsi" w:cs="Garamond Premr Pro Subh Cyr"/>
        </w:rPr>
        <w:t xml:space="preserve"> на неговото прогласяване.</w:t>
      </w:r>
    </w:p>
    <w:p w14:paraId="053AA6AF" w14:textId="6448C3D4" w:rsidR="00A215ED" w:rsidRPr="00D16DD5" w:rsidRDefault="009B630E" w:rsidP="00A215ED">
      <w:pPr>
        <w:pStyle w:val="text"/>
        <w:rPr>
          <w:rFonts w:asciiTheme="majorHAnsi" w:hAnsiTheme="majorHAnsi" w:cs="Garamond Premr Pro Subh Cyr"/>
        </w:rPr>
      </w:pPr>
      <w:r w:rsidRPr="00D16DD5">
        <w:rPr>
          <w:rFonts w:asciiTheme="majorHAnsi" w:hAnsiTheme="majorHAnsi" w:cs="Garamond Premr Pro"/>
          <w:b/>
          <w:bCs/>
        </w:rPr>
        <w:t>532</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Приз</w:t>
      </w:r>
      <w:r w:rsidR="0032359C" w:rsidRPr="00D16DD5">
        <w:rPr>
          <w:rFonts w:asciiTheme="majorHAnsi" w:hAnsiTheme="majorHAnsi" w:cs="Garamond Premr Pro Subh Cyr"/>
        </w:rPr>
        <w:t>ваният от Бога за това служение</w:t>
      </w:r>
      <w:r w:rsidR="00E5653F" w:rsidRPr="00D16DD5">
        <w:rPr>
          <w:rFonts w:asciiTheme="majorHAnsi" w:hAnsiTheme="majorHAnsi" w:cs="Garamond Premr Pro Subh Cyr"/>
        </w:rPr>
        <w:t xml:space="preserve"> по</w:t>
      </w:r>
      <w:r w:rsidR="00EA2E70" w:rsidRPr="00D16DD5">
        <w:rPr>
          <w:rFonts w:asciiTheme="majorHAnsi" w:hAnsiTheme="majorHAnsi" w:cs="Garamond Premr Pro Subh Cyr"/>
        </w:rPr>
        <w:t xml:space="preserve">настоящем притежава областен лиценз, притежавал </w:t>
      </w:r>
      <w:r w:rsidR="0032359C" w:rsidRPr="00D16DD5">
        <w:rPr>
          <w:rFonts w:asciiTheme="majorHAnsi" w:hAnsiTheme="majorHAnsi" w:cs="Garamond Premr Pro Subh Cyr"/>
        </w:rPr>
        <w:t xml:space="preserve">е </w:t>
      </w:r>
      <w:r w:rsidR="00EA2E70" w:rsidRPr="00D16DD5">
        <w:rPr>
          <w:rFonts w:asciiTheme="majorHAnsi" w:hAnsiTheme="majorHAnsi" w:cs="Garamond Premr Pro Subh Cyr"/>
        </w:rPr>
        <w:t xml:space="preserve">лиценз за поне три поредни години и </w:t>
      </w:r>
      <w:r w:rsidR="006E6582" w:rsidRPr="00D16DD5">
        <w:rPr>
          <w:rFonts w:asciiTheme="majorHAnsi" w:hAnsiTheme="majorHAnsi" w:cs="Garamond Premr Pro Subh Cyr"/>
        </w:rPr>
        <w:t>е препоръчан за подновяване на областния лиценз от църковния съвет на местната църква, в която членува, или от Областния консултативен съвет</w:t>
      </w:r>
      <w:r w:rsidR="00A215ED" w:rsidRPr="00D16DD5">
        <w:rPr>
          <w:rFonts w:asciiTheme="majorHAnsi" w:hAnsiTheme="majorHAnsi" w:cs="Garamond Premr Pro Subh Cyr"/>
        </w:rPr>
        <w:t>.  Допълнително кандидатът:</w:t>
      </w:r>
    </w:p>
    <w:p w14:paraId="36194039" w14:textId="77777777" w:rsidR="00A215ED" w:rsidRPr="00D16DD5" w:rsidRDefault="00A215ED" w:rsidP="002D6143">
      <w:pPr>
        <w:pStyle w:val="text"/>
        <w:numPr>
          <w:ilvl w:val="0"/>
          <w:numId w:val="17"/>
        </w:numPr>
        <w:ind w:left="540"/>
        <w:rPr>
          <w:rFonts w:asciiTheme="majorHAnsi" w:hAnsiTheme="majorHAnsi" w:cs="Garamond Premr Pro Subh Cyr"/>
        </w:rPr>
      </w:pPr>
      <w:r w:rsidRPr="00D16DD5">
        <w:rPr>
          <w:rFonts w:asciiTheme="majorHAnsi" w:hAnsiTheme="majorHAnsi" w:cs="Garamond Premr Pro Subh Cyr"/>
        </w:rPr>
        <w:t xml:space="preserve">е изпълнил всички изисквания на църквата; </w:t>
      </w:r>
    </w:p>
    <w:p w14:paraId="01C18A7A" w14:textId="2C99A2FB" w:rsidR="00A215ED" w:rsidRPr="00D16DD5" w:rsidRDefault="00A215ED" w:rsidP="002D6143">
      <w:pPr>
        <w:pStyle w:val="text"/>
        <w:numPr>
          <w:ilvl w:val="0"/>
          <w:numId w:val="17"/>
        </w:numPr>
        <w:ind w:left="540"/>
        <w:rPr>
          <w:rFonts w:asciiTheme="majorHAnsi" w:hAnsiTheme="majorHAnsi" w:cs="Garamond Premr Pro Subh Cyr"/>
        </w:rPr>
      </w:pPr>
      <w:r w:rsidRPr="00D16DD5">
        <w:rPr>
          <w:rFonts w:asciiTheme="majorHAnsi" w:hAnsiTheme="majorHAnsi" w:cs="Garamond Premr Pro Subh Cyr"/>
        </w:rPr>
        <w:t>успешно</w:t>
      </w:r>
      <w:r w:rsidR="0032359C" w:rsidRPr="00D16DD5">
        <w:rPr>
          <w:rFonts w:asciiTheme="majorHAnsi" w:hAnsiTheme="majorHAnsi" w:cs="Garamond Premr Pro Subh Cyr"/>
        </w:rPr>
        <w:t xml:space="preserve"> е</w:t>
      </w:r>
      <w:r w:rsidRPr="00D16DD5">
        <w:rPr>
          <w:rFonts w:asciiTheme="majorHAnsi" w:hAnsiTheme="majorHAnsi" w:cs="Garamond Premr Pro Subh Cyr"/>
        </w:rPr>
        <w:t xml:space="preserve"> завършил курсовете от утвърден курс на обучение за лицензирани служители за ръкопологане като старейшина; </w:t>
      </w:r>
    </w:p>
    <w:p w14:paraId="58CB2AED" w14:textId="470DFE75" w:rsidR="00A215ED" w:rsidRPr="00D16DD5" w:rsidRDefault="00A215ED" w:rsidP="002D6143">
      <w:pPr>
        <w:pStyle w:val="text"/>
        <w:numPr>
          <w:ilvl w:val="0"/>
          <w:numId w:val="17"/>
        </w:numPr>
        <w:ind w:left="540"/>
        <w:rPr>
          <w:rFonts w:asciiTheme="majorHAnsi" w:hAnsiTheme="majorHAnsi" w:cs="Garamond Premr Pro Subh Cyr"/>
        </w:rPr>
      </w:pPr>
      <w:r w:rsidRPr="00D16DD5">
        <w:rPr>
          <w:rFonts w:asciiTheme="majorHAnsi" w:hAnsiTheme="majorHAnsi" w:cs="Garamond Premr Pro Subh Cyr"/>
        </w:rPr>
        <w:t xml:space="preserve">е бил </w:t>
      </w:r>
      <w:r w:rsidR="0032359C" w:rsidRPr="00D16DD5">
        <w:rPr>
          <w:rFonts w:asciiTheme="majorHAnsi" w:hAnsiTheme="majorHAnsi" w:cs="Garamond Premr Pro Subh Cyr"/>
        </w:rPr>
        <w:t>внимателно разглеждан от Съвета</w:t>
      </w:r>
      <w:r w:rsidRPr="00D16DD5">
        <w:rPr>
          <w:rFonts w:asciiTheme="majorHAnsi" w:hAnsiTheme="majorHAnsi" w:cs="Garamond Premr Pro Subh Cyr"/>
        </w:rPr>
        <w:t xml:space="preserve"> за издаване на удостоверения за ръкополагане и правоспособност на служители</w:t>
      </w:r>
      <w:r w:rsidRPr="00D16DD5" w:rsidDel="00F50710">
        <w:rPr>
          <w:rFonts w:asciiTheme="majorHAnsi" w:hAnsiTheme="majorHAnsi" w:cs="Garamond Premr Pro Subh Cyr"/>
        </w:rPr>
        <w:t xml:space="preserve"> </w:t>
      </w:r>
      <w:r w:rsidRPr="00D16DD5">
        <w:rPr>
          <w:rFonts w:asciiTheme="majorHAnsi" w:hAnsiTheme="majorHAnsi" w:cs="Garamond Premr Pro Subh Cyr"/>
        </w:rPr>
        <w:t>към областното събрание.</w:t>
      </w:r>
    </w:p>
    <w:p w14:paraId="5F036A41" w14:textId="7EE7B23B" w:rsidR="006E6582" w:rsidRPr="00D16DD5" w:rsidRDefault="00A215ED" w:rsidP="00A215ED">
      <w:pPr>
        <w:pStyle w:val="text"/>
        <w:rPr>
          <w:rFonts w:asciiTheme="majorHAnsi" w:hAnsiTheme="majorHAnsi" w:cs="Garamond Premr Pro Subh Cyr"/>
        </w:rPr>
      </w:pPr>
      <w:r w:rsidRPr="00D16DD5">
        <w:rPr>
          <w:rFonts w:asciiTheme="majorHAnsi" w:hAnsiTheme="majorHAnsi" w:cs="Garamond Premr Pro Subh Cyr"/>
        </w:rPr>
        <w:t>Кандидатът</w:t>
      </w:r>
      <w:r w:rsidR="006E6582" w:rsidRPr="00D16DD5">
        <w:rPr>
          <w:rFonts w:asciiTheme="majorHAnsi" w:hAnsiTheme="majorHAnsi" w:cs="Garamond Premr Pro Subh Cyr"/>
        </w:rPr>
        <w:t xml:space="preserve"> може да бъде избран за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с две трети от гласувалите на областното събрание. За да бъде приемлив за избиране, кандидатът трябва да е бил служител с възложени отговорности в продължение на не по-малко от три поредни години</w:t>
      </w:r>
      <w:r w:rsidRPr="00D16DD5">
        <w:rPr>
          <w:rFonts w:asciiTheme="majorHAnsi" w:hAnsiTheme="majorHAnsi" w:cs="Garamond Premr Pro Subh Cyr"/>
        </w:rPr>
        <w:t xml:space="preserve"> и към настоящия момент </w:t>
      </w:r>
      <w:r w:rsidR="006E6582" w:rsidRPr="00D16DD5">
        <w:rPr>
          <w:rFonts w:asciiTheme="majorHAnsi" w:hAnsiTheme="majorHAnsi" w:cs="Garamond Premr Pro Subh Cyr"/>
        </w:rPr>
        <w:t xml:space="preserve">трябва да </w:t>
      </w:r>
      <w:r w:rsidRPr="00D16DD5">
        <w:rPr>
          <w:rFonts w:asciiTheme="majorHAnsi" w:hAnsiTheme="majorHAnsi" w:cs="Garamond Premr Pro Subh Cyr"/>
        </w:rPr>
        <w:t>има</w:t>
      </w:r>
      <w:r w:rsidR="006E6582" w:rsidRPr="00D16DD5">
        <w:rPr>
          <w:rFonts w:asciiTheme="majorHAnsi" w:hAnsiTheme="majorHAnsi" w:cs="Garamond Premr Pro Subh Cyr"/>
        </w:rPr>
        <w:t xml:space="preserve"> служение с възложена отговорност. В случая с помощник-служители на непълно работно време следва да се разбира, че трябва да има увеличение на поредните години непрекъсната дейност в зависимост от нивото им на участие в служение в местната църква и че тяхното свидетелство и дейност трябва да показват, че призивът им за служение е първостепенен спрямо всички други стремежи. Освен това всяко лишаване от права, което може да е било наложено от областно събрание, трябва да бъде анулирано писмено от областния суперинтендант и Областния консултативен съвет на областта, в която лишаването от права е било наложено, преди служителят да стане приемлив за избиране като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Също така брачните отношения на кандидата трябва да бъдат такива, че да не го правят неприемлив за ръкополагане. (</w:t>
      </w:r>
      <w:r w:rsidR="00556477" w:rsidRPr="00D16DD5">
        <w:rPr>
          <w:rFonts w:asciiTheme="majorHAnsi" w:hAnsiTheme="majorHAnsi" w:cs="Garamond Premr Pro Subh Cyr"/>
        </w:rPr>
        <w:t>30</w:t>
      </w:r>
      <w:r w:rsidR="006E6582" w:rsidRPr="00D16DD5">
        <w:rPr>
          <w:rFonts w:asciiTheme="majorHAnsi" w:hAnsiTheme="majorHAnsi" w:cs="Garamond Premr Pro Subh Cyr"/>
        </w:rPr>
        <w:t>.1-</w:t>
      </w:r>
      <w:r w:rsidR="00556477" w:rsidRPr="00D16DD5">
        <w:rPr>
          <w:rFonts w:asciiTheme="majorHAnsi" w:hAnsiTheme="majorHAnsi" w:cs="Garamond Premr Pro Subh Cyr"/>
        </w:rPr>
        <w:t>30</w:t>
      </w:r>
      <w:r w:rsidR="006E6582" w:rsidRPr="00D16DD5">
        <w:rPr>
          <w:rFonts w:asciiTheme="majorHAnsi" w:hAnsiTheme="majorHAnsi" w:cs="Garamond Premr Pro Subh Cyr"/>
        </w:rPr>
        <w:t xml:space="preserve">.3, 203.6, 320, </w:t>
      </w:r>
      <w:r w:rsidRPr="00D16DD5">
        <w:rPr>
          <w:rFonts w:asciiTheme="majorHAnsi" w:hAnsiTheme="majorHAnsi" w:cs="Garamond Premr Pro Subh Cyr"/>
        </w:rPr>
        <w:t>527</w:t>
      </w:r>
      <w:r w:rsidR="006E6582" w:rsidRPr="00D16DD5">
        <w:rPr>
          <w:rFonts w:asciiTheme="majorHAnsi" w:hAnsiTheme="majorHAnsi" w:cs="Garamond Premr Pro Subh Cyr"/>
        </w:rPr>
        <w:t>)</w:t>
      </w:r>
    </w:p>
    <w:p w14:paraId="21101ACE"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Д. Признаване на документи за правоспособност</w:t>
      </w:r>
    </w:p>
    <w:p w14:paraId="2D0C9010" w14:textId="4E1EA3A2" w:rsidR="00DD68DE" w:rsidRPr="00D16DD5" w:rsidRDefault="009B630E">
      <w:pPr>
        <w:pStyle w:val="text"/>
        <w:rPr>
          <w:rFonts w:asciiTheme="majorHAnsi" w:hAnsiTheme="majorHAnsi" w:cs="Garamond Premr Pro Subh Cyr"/>
        </w:rPr>
      </w:pPr>
      <w:r w:rsidRPr="00D16DD5">
        <w:rPr>
          <w:rFonts w:asciiTheme="majorHAnsi" w:hAnsiTheme="majorHAnsi" w:cs="Garamond Premr Pro"/>
          <w:b/>
          <w:bCs/>
        </w:rPr>
        <w:t>533</w:t>
      </w:r>
      <w:r w:rsidR="006E6582" w:rsidRPr="00D16DD5">
        <w:rPr>
          <w:rFonts w:asciiTheme="majorHAnsi" w:hAnsiTheme="majorHAnsi" w:cs="Garamond Premr Pro"/>
          <w:b/>
          <w:bCs/>
        </w:rPr>
        <w:t xml:space="preserve">. </w:t>
      </w:r>
      <w:r w:rsidR="006E6582" w:rsidRPr="00D16DD5">
        <w:rPr>
          <w:rFonts w:asciiTheme="majorHAnsi" w:hAnsiTheme="majorHAnsi" w:cs="Garamond Premr Pro Subh Cyr"/>
        </w:rPr>
        <w:t xml:space="preserve">Ръкоположени служители от други евангелски деноминации, които желаят да се присъединят към Църквата на Назарянина и представят документи за ръкополагане, могат да бъдат признати за ръкоположени от областното събрание след удовлетворяващо проучване от Областния съвет </w:t>
      </w:r>
      <w:r w:rsidR="00DD68DE" w:rsidRPr="00D16DD5">
        <w:rPr>
          <w:rFonts w:asciiTheme="majorHAnsi" w:hAnsiTheme="majorHAnsi" w:cs="Garamond Premr Pro Subh Cyr"/>
        </w:rPr>
        <w:t>за издаване на удостоверения за ръкополагане и правоспособност на служители</w:t>
      </w:r>
      <w:r w:rsidR="00DD68DE" w:rsidRPr="00D16DD5" w:rsidDel="00DD68DE">
        <w:rPr>
          <w:rFonts w:asciiTheme="majorHAnsi" w:hAnsiTheme="majorHAnsi" w:cs="Garamond Premr Pro Subh Cyr"/>
        </w:rPr>
        <w:t xml:space="preserve"> </w:t>
      </w:r>
      <w:r w:rsidR="006E6582" w:rsidRPr="00D16DD5">
        <w:rPr>
          <w:rFonts w:asciiTheme="majorHAnsi" w:hAnsiTheme="majorHAnsi" w:cs="Garamond Premr Pro Subh Cyr"/>
        </w:rPr>
        <w:t xml:space="preserve">относно тяхното поведение, лична опитност и учение, при условие че: </w:t>
      </w:r>
    </w:p>
    <w:p w14:paraId="260AE3E7" w14:textId="08786E53" w:rsidR="00DD68DE" w:rsidRPr="00D16DD5" w:rsidRDefault="006E6582" w:rsidP="002D6143">
      <w:pPr>
        <w:pStyle w:val="text"/>
        <w:numPr>
          <w:ilvl w:val="0"/>
          <w:numId w:val="18"/>
        </w:numPr>
        <w:rPr>
          <w:rFonts w:asciiTheme="majorHAnsi" w:hAnsiTheme="majorHAnsi" w:cs="Garamond Premr Pro Subh Cyr"/>
        </w:rPr>
      </w:pPr>
      <w:r w:rsidRPr="00D16DD5">
        <w:rPr>
          <w:rFonts w:asciiTheme="majorHAnsi" w:hAnsiTheme="majorHAnsi" w:cs="Garamond Premr Pro Subh Cyr"/>
        </w:rPr>
        <w:lastRenderedPageBreak/>
        <w:t xml:space="preserve">проявяват зачитане, разбиране и прилагане на </w:t>
      </w:r>
      <w:r w:rsidRPr="00D16DD5">
        <w:rPr>
          <w:rFonts w:asciiTheme="majorHAnsi" w:hAnsiTheme="majorHAnsi" w:cs="Garamond Premr Pro Cyr"/>
          <w:i/>
          <w:iCs/>
        </w:rPr>
        <w:t xml:space="preserve">Наръчника </w:t>
      </w:r>
      <w:r w:rsidRPr="00D16DD5">
        <w:rPr>
          <w:rFonts w:asciiTheme="majorHAnsi" w:hAnsiTheme="majorHAnsi" w:cs="Garamond Premr Pro Subh Cyr"/>
        </w:rPr>
        <w:t xml:space="preserve">и историята на Църквата на Назарянина чрез успешно завършване на съответните части от утвърден курс на обучение; </w:t>
      </w:r>
    </w:p>
    <w:p w14:paraId="4C286ABB" w14:textId="0F2D0BEB" w:rsidR="00DD68DE" w:rsidRPr="00D16DD5" w:rsidRDefault="006E6582" w:rsidP="002D6143">
      <w:pPr>
        <w:pStyle w:val="text"/>
        <w:numPr>
          <w:ilvl w:val="0"/>
          <w:numId w:val="18"/>
        </w:numPr>
        <w:rPr>
          <w:rFonts w:asciiTheme="majorHAnsi" w:hAnsiTheme="majorHAnsi" w:cs="Garamond Premr Pro Subh Cyr"/>
        </w:rPr>
      </w:pPr>
      <w:r w:rsidRPr="00D16DD5">
        <w:rPr>
          <w:rFonts w:asciiTheme="majorHAnsi" w:hAnsiTheme="majorHAnsi" w:cs="Garamond Premr Pro Subh Cyr"/>
        </w:rPr>
        <w:t>предадат на областното събрание внимателно попълнения „Въпросник за ръкополагане/ признание“</w:t>
      </w:r>
      <w:r w:rsidR="00DD68DE" w:rsidRPr="00D16DD5">
        <w:rPr>
          <w:rFonts w:asciiTheme="majorHAnsi" w:hAnsiTheme="majorHAnsi" w:cs="Garamond Premr Pro Subh Cyr"/>
        </w:rPr>
        <w:t>;</w:t>
      </w:r>
    </w:p>
    <w:p w14:paraId="41F10C84" w14:textId="338FD1DA" w:rsidR="00DD68DE" w:rsidRPr="00D16DD5" w:rsidRDefault="006E6582" w:rsidP="002D6143">
      <w:pPr>
        <w:pStyle w:val="text"/>
        <w:numPr>
          <w:ilvl w:val="0"/>
          <w:numId w:val="18"/>
        </w:numPr>
        <w:rPr>
          <w:rFonts w:asciiTheme="majorHAnsi" w:hAnsiTheme="majorHAnsi" w:cs="Garamond Premr Pro Subh Cyr"/>
        </w:rPr>
      </w:pPr>
      <w:r w:rsidRPr="00D16DD5">
        <w:rPr>
          <w:rFonts w:asciiTheme="majorHAnsi" w:hAnsiTheme="majorHAnsi" w:cs="Garamond Premr Pro Subh Cyr"/>
        </w:rPr>
        <w:t xml:space="preserve">отговарят на всички изисквания за ръкополагане, щрихирани в </w:t>
      </w:r>
      <w:r w:rsidR="00DD68DE" w:rsidRPr="00D16DD5">
        <w:rPr>
          <w:rFonts w:asciiTheme="majorHAnsi" w:hAnsiTheme="majorHAnsi" w:cs="Garamond Premr Pro Subh Cyr"/>
        </w:rPr>
        <w:t>531-531.3 или 532-532.3; и</w:t>
      </w:r>
    </w:p>
    <w:p w14:paraId="01E1067D" w14:textId="0D771159" w:rsidR="006E6582" w:rsidRPr="00D16DD5" w:rsidRDefault="003E1055" w:rsidP="002D6143">
      <w:pPr>
        <w:pStyle w:val="text"/>
        <w:numPr>
          <w:ilvl w:val="0"/>
          <w:numId w:val="18"/>
        </w:numPr>
        <w:rPr>
          <w:rFonts w:asciiTheme="majorHAnsi" w:hAnsiTheme="majorHAnsi" w:cs="Garamond Premr Pro Subh Cyr"/>
        </w:rPr>
      </w:pPr>
      <w:r w:rsidRPr="00D16DD5">
        <w:rPr>
          <w:rFonts w:asciiTheme="majorHAnsi" w:hAnsiTheme="majorHAnsi" w:cs="Garamond Premr Pro Subh Cyr"/>
        </w:rPr>
        <w:t xml:space="preserve">кандидатът трябва понастоящем да служи със служителско назначение </w:t>
      </w:r>
      <w:r w:rsidR="006E6582" w:rsidRPr="00D16DD5">
        <w:rPr>
          <w:rFonts w:asciiTheme="majorHAnsi" w:hAnsiTheme="majorHAnsi" w:cs="Garamond Premr Pro Subh Cyr"/>
        </w:rPr>
        <w:t>(203.</w:t>
      </w:r>
      <w:r w:rsidRPr="00D16DD5">
        <w:rPr>
          <w:rFonts w:asciiTheme="majorHAnsi" w:hAnsiTheme="majorHAnsi" w:cs="Garamond Premr Pro Subh Cyr"/>
        </w:rPr>
        <w:t>7</w:t>
      </w:r>
      <w:r w:rsidR="006E6582" w:rsidRPr="00D16DD5">
        <w:rPr>
          <w:rFonts w:asciiTheme="majorHAnsi" w:hAnsiTheme="majorHAnsi" w:cs="Garamond Premr Pro Subh Cyr"/>
        </w:rPr>
        <w:t xml:space="preserve">, 225, </w:t>
      </w:r>
      <w:r w:rsidR="00DD68DE" w:rsidRPr="00D16DD5">
        <w:rPr>
          <w:rFonts w:asciiTheme="majorHAnsi" w:hAnsiTheme="majorHAnsi" w:cs="Garamond Premr Pro Subh Cyr"/>
        </w:rPr>
        <w:t>527, 530</w:t>
      </w:r>
      <w:r w:rsidRPr="00D16DD5">
        <w:rPr>
          <w:rFonts w:asciiTheme="majorHAnsi" w:hAnsiTheme="majorHAnsi" w:cs="Garamond Premr Pro Subh Cyr"/>
        </w:rPr>
        <w:t>.2</w:t>
      </w:r>
      <w:r w:rsidR="006E6582" w:rsidRPr="00D16DD5">
        <w:rPr>
          <w:rFonts w:asciiTheme="majorHAnsi" w:hAnsiTheme="majorHAnsi" w:cs="Garamond Premr Pro Subh Cyr"/>
        </w:rPr>
        <w:t>)</w:t>
      </w:r>
    </w:p>
    <w:p w14:paraId="30C29EFC" w14:textId="011D9E50"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533</w:t>
      </w:r>
      <w:r w:rsidR="006E6582" w:rsidRPr="00D16DD5">
        <w:rPr>
          <w:rFonts w:asciiTheme="majorHAnsi" w:hAnsiTheme="majorHAnsi" w:cs="Garamond Premr Pro"/>
          <w:b/>
          <w:bCs/>
        </w:rPr>
        <w:t xml:space="preserve">.1. </w:t>
      </w:r>
      <w:r w:rsidR="006E6582" w:rsidRPr="00D16DD5">
        <w:rPr>
          <w:rFonts w:asciiTheme="majorHAnsi" w:hAnsiTheme="majorHAnsi" w:cs="Garamond Premr Pro Subh Cyr"/>
        </w:rPr>
        <w:t>Отговорният генерален суперинтендант следва да издаде на така признатия ръкоположен служител удостоверение за признаване, подписано от отговорния суперинтендант, областния суперинтендант и областния секретар. (</w:t>
      </w:r>
      <w:r w:rsidR="00DD68DE" w:rsidRPr="00D16DD5">
        <w:rPr>
          <w:rFonts w:asciiTheme="majorHAnsi" w:hAnsiTheme="majorHAnsi" w:cs="Garamond Premr Pro Subh Cyr"/>
        </w:rPr>
        <w:t>536</w:t>
      </w:r>
      <w:r w:rsidR="006E6582" w:rsidRPr="00D16DD5">
        <w:rPr>
          <w:rFonts w:asciiTheme="majorHAnsi" w:hAnsiTheme="majorHAnsi" w:cs="Garamond Premr Pro Subh Cyr"/>
        </w:rPr>
        <w:t>.6)</w:t>
      </w:r>
    </w:p>
    <w:p w14:paraId="3559FE85" w14:textId="32194C1C"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533</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Когато документът за правоспособност на служител от друга църква е бил надлежно признат, </w:t>
      </w:r>
      <w:r w:rsidR="00696EAA" w:rsidRPr="00D16DD5">
        <w:rPr>
          <w:rFonts w:asciiTheme="majorHAnsi" w:hAnsiTheme="majorHAnsi" w:cs="Garamond Premr Pro Subh Cyr"/>
        </w:rPr>
        <w:t>той</w:t>
      </w:r>
      <w:r w:rsidR="006E6582" w:rsidRPr="00D16DD5">
        <w:rPr>
          <w:rFonts w:asciiTheme="majorHAnsi" w:hAnsiTheme="majorHAnsi" w:cs="Garamond Premr Pro Subh Cyr"/>
        </w:rPr>
        <w:t xml:space="preserve"> трябва да бъде върнат, надписан или подпечатан от обратната страна по следния начин:</w:t>
      </w:r>
    </w:p>
    <w:p w14:paraId="5885FE0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Приет от _____________ областно събрание на Църквата на Назарянина днес, на ________(ден)_________ (месец) ____________ (година), като основа за новите документи за правоспособност.</w:t>
      </w:r>
    </w:p>
    <w:p w14:paraId="276FE20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______________________________ (генерален суперинтендант)</w:t>
      </w:r>
    </w:p>
    <w:p w14:paraId="0A3E43C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______________________________ (областен суперинтендант)</w:t>
      </w:r>
    </w:p>
    <w:p w14:paraId="11BB66CA"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______________________________ (областен секретар)</w:t>
      </w:r>
    </w:p>
    <w:p w14:paraId="5D631505"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Е. Пенсиониран служител</w:t>
      </w:r>
    </w:p>
    <w:p w14:paraId="3D2A3F27" w14:textId="211F9160"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534</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Пенсиониран е служителят, който е бил пенсиониран от областното събрание, в което членува като служител, по препоръка на Областния съвет за</w:t>
      </w:r>
      <w:r w:rsidR="00892CE2" w:rsidRPr="00D16DD5">
        <w:rPr>
          <w:rFonts w:asciiTheme="majorHAnsi" w:hAnsiTheme="majorHAnsi" w:cs="Garamond Premr Pro Subh Cyr"/>
        </w:rPr>
        <w:t xml:space="preserve"> издаване на удостоверения за слу</w:t>
      </w:r>
      <w:r w:rsidR="006E6582" w:rsidRPr="00D16DD5">
        <w:rPr>
          <w:rFonts w:asciiTheme="majorHAnsi" w:hAnsiTheme="majorHAnsi" w:cs="Garamond Premr Pro Subh Cyr"/>
        </w:rPr>
        <w:t xml:space="preserve">жители. Всяка промяна в статута трябва да бъде одобрена от областното събрание по препоръка на Областния съвет </w:t>
      </w:r>
      <w:r w:rsidR="00DD68DE" w:rsidRPr="00D16DD5">
        <w:rPr>
          <w:rFonts w:asciiTheme="majorHAnsi" w:hAnsiTheme="majorHAnsi" w:cs="Garamond Premr Pro Subh Cyr"/>
        </w:rPr>
        <w:t>за издаване на удостоверения за ръкополагане и правоспособност на служители</w:t>
      </w:r>
      <w:r w:rsidR="006E6582" w:rsidRPr="00D16DD5">
        <w:rPr>
          <w:rFonts w:asciiTheme="majorHAnsi" w:hAnsiTheme="majorHAnsi" w:cs="Garamond Premr Pro Subh Cyr"/>
        </w:rPr>
        <w:t xml:space="preserve">. </w:t>
      </w:r>
    </w:p>
    <w:p w14:paraId="18C588F2" w14:textId="09D03A33"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534</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Пенсионирането не следва да налага преустановяване на служителските усилия или само по себе си да лишава лицето от членство в областното събрание. Служителят, който е изпълнявал „възложени“ функции по времето, когато е пожелал пенсиониране или е навършил обичайната възраст за пенсиониране, може да бъде обозначен от областното събрание като „пенсиониран служител, имал възложена отговорност“. </w:t>
      </w:r>
      <w:r w:rsidR="007664F1" w:rsidRPr="00D16DD5">
        <w:rPr>
          <w:rFonts w:asciiTheme="majorHAnsi" w:hAnsiTheme="majorHAnsi" w:cs="Garamond Premr Pro Subh Cyr"/>
        </w:rPr>
        <w:t xml:space="preserve">Пенсиониран служител с възложена отговорност е член на областното събрание.  </w:t>
      </w:r>
      <w:r w:rsidR="006E6582" w:rsidRPr="00D16DD5">
        <w:rPr>
          <w:rFonts w:asciiTheme="majorHAnsi" w:hAnsiTheme="majorHAnsi" w:cs="Garamond Premr Pro Subh Cyr"/>
        </w:rPr>
        <w:t>Но служител без възложени функции във всяка от горепосочените ситуации ще бъде обозначен като „пенсиониран служител, нямал възложена отговорност“.</w:t>
      </w:r>
      <w:r w:rsidR="007664F1" w:rsidRPr="00D16DD5">
        <w:rPr>
          <w:rFonts w:asciiTheme="majorHAnsi" w:hAnsiTheme="majorHAnsi" w:cs="Garamond Premr Pro Subh Cyr"/>
        </w:rPr>
        <w:t xml:space="preserve"> Пенсиониран служител без възложена отговорност не е член на областното събрание. </w:t>
      </w:r>
      <w:r w:rsidR="006E6582" w:rsidRPr="00D16DD5">
        <w:rPr>
          <w:rFonts w:asciiTheme="majorHAnsi" w:hAnsiTheme="majorHAnsi" w:cs="Garamond Premr Pro Subh Cyr"/>
        </w:rPr>
        <w:t xml:space="preserve">(201, </w:t>
      </w:r>
      <w:r w:rsidR="00DD68DE" w:rsidRPr="00D16DD5">
        <w:rPr>
          <w:rFonts w:asciiTheme="majorHAnsi" w:hAnsiTheme="majorHAnsi" w:cs="Garamond Premr Pro Subh Cyr"/>
        </w:rPr>
        <w:t>536</w:t>
      </w:r>
      <w:r w:rsidR="006E6582" w:rsidRPr="00D16DD5">
        <w:rPr>
          <w:rFonts w:asciiTheme="majorHAnsi" w:hAnsiTheme="majorHAnsi" w:cs="Garamond Premr Pro Subh Cyr"/>
        </w:rPr>
        <w:t>.9)</w:t>
      </w:r>
    </w:p>
    <w:p w14:paraId="6D237438"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Ж. Прехвърляне на служители</w:t>
      </w:r>
    </w:p>
    <w:p w14:paraId="042E6D0D" w14:textId="12F4AC4C"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535</w:t>
      </w:r>
      <w:r w:rsidR="006E6582" w:rsidRPr="00D16DD5">
        <w:rPr>
          <w:rFonts w:asciiTheme="majorHAnsi" w:hAnsiTheme="majorHAnsi" w:cs="Garamond Premr Pro"/>
          <w:b/>
          <w:bCs/>
        </w:rPr>
        <w:t>.</w:t>
      </w:r>
      <w:r w:rsidR="006E6582" w:rsidRPr="00D16DD5">
        <w:rPr>
          <w:rFonts w:asciiTheme="majorHAnsi" w:hAnsiTheme="majorHAnsi" w:cs="Garamond Premr Pro Subh Cyr"/>
        </w:rPr>
        <w:t xml:space="preserve"> Когато </w:t>
      </w:r>
      <w:r w:rsidR="00913862" w:rsidRPr="00D16DD5">
        <w:rPr>
          <w:rFonts w:asciiTheme="majorHAnsi" w:hAnsiTheme="majorHAnsi" w:cs="Garamond Premr Pro Subh Cyr"/>
        </w:rPr>
        <w:t xml:space="preserve">старейшина </w:t>
      </w:r>
      <w:r w:rsidR="006E6582" w:rsidRPr="00D16DD5">
        <w:rPr>
          <w:rFonts w:asciiTheme="majorHAnsi" w:hAnsiTheme="majorHAnsi" w:cs="Garamond Premr Pro Subh Cyr"/>
        </w:rPr>
        <w:t xml:space="preserve">пожелае да се прехвърли в друга област, може да се издаде документ за прехвърляне на </w:t>
      </w:r>
      <w:r w:rsidR="00913862" w:rsidRPr="00D16DD5">
        <w:rPr>
          <w:rFonts w:asciiTheme="majorHAnsi" w:hAnsiTheme="majorHAnsi" w:cs="Garamond Premr Pro Subh Cyr"/>
        </w:rPr>
        <w:t>неговото</w:t>
      </w:r>
      <w:r w:rsidR="00892CE2" w:rsidRPr="00D16DD5">
        <w:rPr>
          <w:rFonts w:asciiTheme="majorHAnsi" w:hAnsiTheme="majorHAnsi" w:cs="Garamond Premr Pro Subh Cyr"/>
        </w:rPr>
        <w:t xml:space="preserve"> </w:t>
      </w:r>
      <w:r w:rsidR="006E6582" w:rsidRPr="00D16DD5">
        <w:rPr>
          <w:rFonts w:asciiTheme="majorHAnsi" w:hAnsiTheme="majorHAnsi" w:cs="Garamond Premr Pro Subh Cyr"/>
        </w:rPr>
        <w:t>служителско членство с гласуване на областното събрание или от Областния консултативен съвет в периода между събранията, в които членува. Подобно прехвърляне може да бъде прието от Областния консултативен съвет в периода преди заседа</w:t>
      </w:r>
      <w:r w:rsidR="00F269A4" w:rsidRPr="00D16DD5">
        <w:rPr>
          <w:rFonts w:asciiTheme="majorHAnsi" w:hAnsiTheme="majorHAnsi" w:cs="Garamond Premr Pro Subh Cyr"/>
        </w:rPr>
        <w:t xml:space="preserve">нията на областното събрание, като </w:t>
      </w:r>
      <w:r w:rsidR="006E6582" w:rsidRPr="00D16DD5">
        <w:rPr>
          <w:rFonts w:asciiTheme="majorHAnsi" w:hAnsiTheme="majorHAnsi" w:cs="Garamond Premr Pro Subh Cyr"/>
        </w:rPr>
        <w:t xml:space="preserve">на посочения служител </w:t>
      </w:r>
      <w:r w:rsidR="00F269A4" w:rsidRPr="00D16DD5">
        <w:rPr>
          <w:rFonts w:asciiTheme="majorHAnsi" w:hAnsiTheme="majorHAnsi" w:cs="Garamond Premr Pro Subh Cyr"/>
        </w:rPr>
        <w:t xml:space="preserve">се предоставят </w:t>
      </w:r>
      <w:r w:rsidR="006E6582" w:rsidRPr="00D16DD5">
        <w:rPr>
          <w:rFonts w:asciiTheme="majorHAnsi" w:hAnsiTheme="majorHAnsi" w:cs="Garamond Premr Pro Subh Cyr"/>
        </w:rPr>
        <w:t>пълните права и привилегии на членствот</w:t>
      </w:r>
      <w:r w:rsidR="001B1F10" w:rsidRPr="00D16DD5">
        <w:rPr>
          <w:rFonts w:asciiTheme="majorHAnsi" w:hAnsiTheme="majorHAnsi" w:cs="Garamond Premr Pro Subh Cyr"/>
        </w:rPr>
        <w:t>о в областта, в която е приет. Предстои</w:t>
      </w:r>
      <w:r w:rsidR="006E6582" w:rsidRPr="00D16DD5">
        <w:rPr>
          <w:rFonts w:asciiTheme="majorHAnsi" w:hAnsiTheme="majorHAnsi" w:cs="Garamond Premr Pro Subh Cyr"/>
        </w:rPr>
        <w:t xml:space="preserve"> окончателно одобрение от </w:t>
      </w:r>
      <w:r w:rsidR="00113C57" w:rsidRPr="00D16DD5">
        <w:rPr>
          <w:rFonts w:asciiTheme="majorHAnsi" w:hAnsiTheme="majorHAnsi" w:cs="Garamond Premr Pro Subh Cyr"/>
        </w:rPr>
        <w:t>Съвета за издаване на удостоверения за ръкополагане и правоспособност на служители</w:t>
      </w:r>
      <w:r w:rsidR="006E6582" w:rsidRPr="00D16DD5">
        <w:rPr>
          <w:rFonts w:asciiTheme="majorHAnsi" w:hAnsiTheme="majorHAnsi" w:cs="Garamond Premr Pro Subh Cyr"/>
        </w:rPr>
        <w:t xml:space="preserve"> и областното събрание. (203.8-203.9, 223, 228.9-228.10) </w:t>
      </w:r>
    </w:p>
    <w:p w14:paraId="041A43FF" w14:textId="6F0A8C09"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535</w:t>
      </w:r>
      <w:r w:rsidR="006E6582" w:rsidRPr="00D16DD5">
        <w:rPr>
          <w:rFonts w:asciiTheme="majorHAnsi" w:hAnsiTheme="majorHAnsi" w:cs="Garamond Premr Pro"/>
          <w:b/>
          <w:bCs/>
        </w:rPr>
        <w:t xml:space="preserve">.1. </w:t>
      </w:r>
      <w:r w:rsidR="006E6582" w:rsidRPr="00D16DD5">
        <w:rPr>
          <w:rFonts w:asciiTheme="majorHAnsi" w:hAnsiTheme="majorHAnsi" w:cs="Garamond Premr Pro Subh Cyr"/>
        </w:rPr>
        <w:t>Прехвърлянето на лицензиран служител следва да бъде валидно само когато на секретаря на Областния съвет за обучение на служители в приемащата област бъде изпратен подробен списък с получените от притежателя на лиценза оценки по предметите от утвърден курс на обучение за лицензирани служители, подобаващо заверен от секретаря на Областния съвет за обучение на служители към областното събрание, което го издава. Секретарят на Областния съвет за обучение на служители в приемащата област следва да уведоми своя областен секретар, че е получен списък с оценките на притежателя на лиценза. Прехвърляният служител трябва активно да се грижи за докладването на неговите оценки от утвърден курс на обучение пред приемащата област. (230.1-230.2)</w:t>
      </w:r>
    </w:p>
    <w:p w14:paraId="7EAF50EB" w14:textId="2DD53EF2"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535</w:t>
      </w:r>
      <w:r w:rsidR="006E6582" w:rsidRPr="00D16DD5">
        <w:rPr>
          <w:rFonts w:asciiTheme="majorHAnsi" w:hAnsiTheme="majorHAnsi" w:cs="Garamond Premr Pro"/>
          <w:b/>
          <w:bCs/>
        </w:rPr>
        <w:t xml:space="preserve">.2. </w:t>
      </w:r>
      <w:r w:rsidR="006E6582" w:rsidRPr="00D16DD5">
        <w:rPr>
          <w:rFonts w:asciiTheme="majorHAnsi" w:hAnsiTheme="majorHAnsi" w:cs="Garamond Premr Pro Subh Cyr"/>
        </w:rPr>
        <w:t xml:space="preserve">Областното събрание, което приема прехвърлянето, следва да уведоми областното събрание, което издава посочения документ за прехвърляне, за приемането на прехвърленото членство на лицето. Докато прехвърлянето не се приеме с гласуване на областното събрание, до което е адресирано, така прехвърленото лице следва да бъде член на издаващото документа областно събрание. Подобно прехвърляне е валидно само до приключване на следващото датата на издаване заседание на областното събрание, до което е адресирано. (203.8, 223, 228.10) </w:t>
      </w:r>
    </w:p>
    <w:p w14:paraId="26C04BEC"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З. Общи разпоредби</w:t>
      </w:r>
    </w:p>
    <w:p w14:paraId="3A2D5CA6" w14:textId="68DC96A3"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536</w:t>
      </w:r>
      <w:r w:rsidR="006E6582" w:rsidRPr="00D16DD5">
        <w:rPr>
          <w:rFonts w:asciiTheme="majorHAnsi" w:hAnsiTheme="majorHAnsi" w:cs="Garamond Premr Pro"/>
          <w:b/>
          <w:bCs/>
        </w:rPr>
        <w:t xml:space="preserve">. </w:t>
      </w:r>
      <w:r w:rsidR="006E6582" w:rsidRPr="00D16DD5">
        <w:rPr>
          <w:rFonts w:asciiTheme="majorHAnsi" w:hAnsiTheme="majorHAnsi" w:cs="Garamond Premr Pro Subh Cyr"/>
        </w:rPr>
        <w:t xml:space="preserve">Следват </w:t>
      </w:r>
      <w:r w:rsidR="006E6582" w:rsidRPr="00D16DD5">
        <w:rPr>
          <w:rFonts w:asciiTheme="majorHAnsi" w:hAnsiTheme="majorHAnsi" w:cs="Garamond Premr Pro Cyr"/>
          <w:b/>
          <w:bCs/>
        </w:rPr>
        <w:t xml:space="preserve">определения </w:t>
      </w:r>
      <w:r w:rsidR="006E6582" w:rsidRPr="00D16DD5">
        <w:rPr>
          <w:rFonts w:asciiTheme="majorHAnsi" w:hAnsiTheme="majorHAnsi" w:cs="Garamond Premr Pro Subh Cyr"/>
        </w:rPr>
        <w:t>на понятия, свързани с общите разпоредби за служители в Църквата на Назарянина:</w:t>
      </w:r>
    </w:p>
    <w:p w14:paraId="794823D1" w14:textId="718BEB6A"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Духовенство </w:t>
      </w:r>
      <w:r w:rsidRPr="00D16DD5">
        <w:rPr>
          <w:rFonts w:asciiTheme="majorHAnsi" w:hAnsiTheme="majorHAnsi" w:cs="Garamond Premr Pro Subh Cyr"/>
        </w:rPr>
        <w:t xml:space="preserve">– </w:t>
      </w:r>
      <w:r w:rsidR="005605E8" w:rsidRPr="00D16DD5">
        <w:rPr>
          <w:rFonts w:asciiTheme="majorHAnsi" w:hAnsiTheme="majorHAnsi" w:cs="Garamond Premr Pro Subh Cyr"/>
        </w:rPr>
        <w:t>старейшини</w:t>
      </w:r>
      <w:r w:rsidRPr="00D16DD5">
        <w:rPr>
          <w:rFonts w:asciiTheme="majorHAnsi" w:hAnsiTheme="majorHAnsi" w:cs="Garamond Premr Pro Subh Cyr"/>
        </w:rPr>
        <w:t>, дякони и лицензирани служители.</w:t>
      </w:r>
    </w:p>
    <w:p w14:paraId="5F930F1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Миряни </w:t>
      </w:r>
      <w:r w:rsidRPr="00D16DD5">
        <w:rPr>
          <w:rFonts w:asciiTheme="majorHAnsi" w:hAnsiTheme="majorHAnsi" w:cs="Garamond Premr Pro Subh Cyr"/>
        </w:rPr>
        <w:t>– членове на Църквата на Назарянина, които не са духовници.</w:t>
      </w:r>
    </w:p>
    <w:p w14:paraId="27B7FE64"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Активни </w:t>
      </w:r>
      <w:r w:rsidRPr="00D16DD5">
        <w:rPr>
          <w:rFonts w:asciiTheme="majorHAnsi" w:hAnsiTheme="majorHAnsi" w:cs="Garamond Premr Pro Subh Cyr"/>
        </w:rPr>
        <w:t>– изпълняващи възложени функции.</w:t>
      </w:r>
    </w:p>
    <w:p w14:paraId="58A70BE8" w14:textId="6CD5988F"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С възложени отговорности </w:t>
      </w:r>
      <w:r w:rsidRPr="00D16DD5">
        <w:rPr>
          <w:rFonts w:asciiTheme="majorHAnsi" w:hAnsiTheme="majorHAnsi" w:cs="Garamond Premr Pro Subh Cyr"/>
        </w:rPr>
        <w:t xml:space="preserve">– статут на </w:t>
      </w:r>
      <w:r w:rsidR="007664F1" w:rsidRPr="00D16DD5">
        <w:rPr>
          <w:rFonts w:asciiTheme="majorHAnsi" w:hAnsiTheme="majorHAnsi" w:cs="Garamond Premr Pro Subh Cyr"/>
        </w:rPr>
        <w:t>член на духовенство</w:t>
      </w:r>
      <w:r w:rsidR="001E6C60" w:rsidRPr="00D16DD5">
        <w:rPr>
          <w:rFonts w:asciiTheme="majorHAnsi" w:hAnsiTheme="majorHAnsi" w:cs="Garamond Premr Pro Subh Cyr"/>
        </w:rPr>
        <w:t>то</w:t>
      </w:r>
      <w:r w:rsidRPr="00D16DD5">
        <w:rPr>
          <w:rFonts w:asciiTheme="majorHAnsi" w:hAnsiTheme="majorHAnsi" w:cs="Garamond Premr Pro Subh Cyr"/>
        </w:rPr>
        <w:t xml:space="preserve">, който е активен в една от ролите, изброени в </w:t>
      </w:r>
      <w:r w:rsidR="007664F1" w:rsidRPr="00D16DD5">
        <w:rPr>
          <w:rFonts w:asciiTheme="majorHAnsi" w:hAnsiTheme="majorHAnsi" w:cs="Garamond Premr Pro Subh Cyr"/>
        </w:rPr>
        <w:t>членове 505-526</w:t>
      </w:r>
      <w:r w:rsidRPr="00D16DD5">
        <w:rPr>
          <w:rFonts w:asciiTheme="majorHAnsi" w:hAnsiTheme="majorHAnsi" w:cs="Garamond Premr Pro Subh Cyr"/>
        </w:rPr>
        <w:t>.</w:t>
      </w:r>
    </w:p>
    <w:p w14:paraId="1B80AB5C" w14:textId="594A8BED"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Без възложени отговорности</w:t>
      </w:r>
      <w:r w:rsidRPr="00D16DD5">
        <w:rPr>
          <w:rFonts w:asciiTheme="majorHAnsi" w:hAnsiTheme="majorHAnsi" w:cs="Garamond Premr Pro Subh Cyr"/>
        </w:rPr>
        <w:t xml:space="preserve"> – статут на </w:t>
      </w:r>
      <w:r w:rsidR="007664F1" w:rsidRPr="00D16DD5">
        <w:rPr>
          <w:rFonts w:asciiTheme="majorHAnsi" w:hAnsiTheme="majorHAnsi" w:cs="Garamond Premr Pro Subh Cyr"/>
        </w:rPr>
        <w:t xml:space="preserve"> член на духовенство</w:t>
      </w:r>
      <w:r w:rsidR="001E6C60" w:rsidRPr="00D16DD5">
        <w:rPr>
          <w:rFonts w:asciiTheme="majorHAnsi" w:hAnsiTheme="majorHAnsi" w:cs="Garamond Premr Pro Subh Cyr"/>
        </w:rPr>
        <w:t>то</w:t>
      </w:r>
      <w:r w:rsidRPr="00D16DD5">
        <w:rPr>
          <w:rFonts w:asciiTheme="majorHAnsi" w:hAnsiTheme="majorHAnsi" w:cs="Garamond Premr Pro Subh Cyr"/>
        </w:rPr>
        <w:t>, който има добра репутация, но понастоящем не е активе</w:t>
      </w:r>
      <w:r w:rsidR="001E6C60" w:rsidRPr="00D16DD5">
        <w:rPr>
          <w:rFonts w:asciiTheme="majorHAnsi" w:hAnsiTheme="majorHAnsi" w:cs="Garamond Premr Pro Subh Cyr"/>
        </w:rPr>
        <w:t>н в някоя от ролите, изброени в</w:t>
      </w:r>
      <w:r w:rsidRPr="00D16DD5">
        <w:rPr>
          <w:rFonts w:asciiTheme="majorHAnsi" w:hAnsiTheme="majorHAnsi" w:cs="Garamond Premr Pro Subh Cyr"/>
        </w:rPr>
        <w:t xml:space="preserve"> </w:t>
      </w:r>
      <w:r w:rsidR="007664F1" w:rsidRPr="00D16DD5">
        <w:rPr>
          <w:rFonts w:asciiTheme="majorHAnsi" w:hAnsiTheme="majorHAnsi" w:cs="Garamond Premr Pro Subh Cyr"/>
        </w:rPr>
        <w:t>членове 505-526</w:t>
      </w:r>
      <w:r w:rsidRPr="00D16DD5">
        <w:rPr>
          <w:rFonts w:asciiTheme="majorHAnsi" w:hAnsiTheme="majorHAnsi" w:cs="Garamond Premr Pro Subh Cyr"/>
        </w:rPr>
        <w:t>.</w:t>
      </w:r>
    </w:p>
    <w:p w14:paraId="323AA75D" w14:textId="1BE6E52E"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lastRenderedPageBreak/>
        <w:t xml:space="preserve">Пенсиониран, имал възложена отговорност </w:t>
      </w:r>
      <w:r w:rsidRPr="00D16DD5">
        <w:rPr>
          <w:rFonts w:asciiTheme="majorHAnsi" w:hAnsiTheme="majorHAnsi" w:cs="Garamond Premr Pro Subh Cyr"/>
        </w:rPr>
        <w:t xml:space="preserve">– статут на пенсиониран </w:t>
      </w:r>
      <w:r w:rsidR="007664F1" w:rsidRPr="00D16DD5">
        <w:rPr>
          <w:rFonts w:asciiTheme="majorHAnsi" w:hAnsiTheme="majorHAnsi" w:cs="Garamond Premr Pro Subh Cyr"/>
        </w:rPr>
        <w:t>член на духовенство</w:t>
      </w:r>
      <w:r w:rsidR="001E6C60" w:rsidRPr="00D16DD5">
        <w:rPr>
          <w:rFonts w:asciiTheme="majorHAnsi" w:hAnsiTheme="majorHAnsi" w:cs="Garamond Premr Pro Subh Cyr"/>
        </w:rPr>
        <w:t>то</w:t>
      </w:r>
      <w:r w:rsidRPr="00D16DD5">
        <w:rPr>
          <w:rFonts w:asciiTheme="majorHAnsi" w:hAnsiTheme="majorHAnsi" w:cs="Garamond Premr Pro Subh Cyr"/>
        </w:rPr>
        <w:t>, който е бил с възложена отговорност по времето, когато е поискал пенсиониране.</w:t>
      </w:r>
    </w:p>
    <w:p w14:paraId="0F336471" w14:textId="1886B549"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Пенсиониран, нямал възложена отговорност </w:t>
      </w:r>
      <w:r w:rsidRPr="00D16DD5">
        <w:rPr>
          <w:rFonts w:asciiTheme="majorHAnsi" w:hAnsiTheme="majorHAnsi" w:cs="Garamond Premr Pro Subh Cyr"/>
        </w:rPr>
        <w:t xml:space="preserve">– статут на пенсиониран </w:t>
      </w:r>
      <w:r w:rsidR="001C0C4B" w:rsidRPr="00D16DD5">
        <w:rPr>
          <w:rFonts w:asciiTheme="majorHAnsi" w:hAnsiTheme="majorHAnsi" w:cs="Garamond Premr Pro Subh Cyr"/>
        </w:rPr>
        <w:t>представител на духовенство</w:t>
      </w:r>
      <w:r w:rsidR="001E6C60" w:rsidRPr="00D16DD5">
        <w:rPr>
          <w:rFonts w:asciiTheme="majorHAnsi" w:hAnsiTheme="majorHAnsi" w:cs="Garamond Premr Pro Subh Cyr"/>
        </w:rPr>
        <w:t>то</w:t>
      </w:r>
      <w:r w:rsidRPr="00D16DD5">
        <w:rPr>
          <w:rFonts w:asciiTheme="majorHAnsi" w:hAnsiTheme="majorHAnsi" w:cs="Garamond Premr Pro Subh Cyr"/>
        </w:rPr>
        <w:t>, който не е имал възложена отговорност по времето, когато е поискал пенсиониране.</w:t>
      </w:r>
    </w:p>
    <w:p w14:paraId="41A10BBB" w14:textId="7CCFCFA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Подложен на дисциплинарна мярка</w:t>
      </w:r>
      <w:r w:rsidRPr="00D16DD5">
        <w:rPr>
          <w:rFonts w:asciiTheme="majorHAnsi" w:hAnsiTheme="majorHAnsi" w:cs="Garamond Premr Pro Subh Cyr"/>
        </w:rPr>
        <w:t xml:space="preserve"> – статут на </w:t>
      </w:r>
      <w:r w:rsidR="007664F1" w:rsidRPr="00D16DD5">
        <w:rPr>
          <w:rFonts w:asciiTheme="majorHAnsi" w:hAnsiTheme="majorHAnsi" w:cs="Garamond Premr Pro Subh Cyr"/>
        </w:rPr>
        <w:t>член на духовенство</w:t>
      </w:r>
      <w:r w:rsidR="001E6C60" w:rsidRPr="00D16DD5">
        <w:rPr>
          <w:rFonts w:asciiTheme="majorHAnsi" w:hAnsiTheme="majorHAnsi" w:cs="Garamond Premr Pro Subh Cyr"/>
        </w:rPr>
        <w:t>то</w:t>
      </w:r>
      <w:r w:rsidRPr="00D16DD5">
        <w:rPr>
          <w:rFonts w:asciiTheme="majorHAnsi" w:hAnsiTheme="majorHAnsi" w:cs="Garamond Premr Pro Subh Cyr"/>
        </w:rPr>
        <w:t>, който е бил лишен от правата,</w:t>
      </w:r>
      <w:r w:rsidR="00856F76" w:rsidRPr="00D16DD5">
        <w:rPr>
          <w:rFonts w:asciiTheme="majorHAnsi" w:hAnsiTheme="majorHAnsi" w:cs="Garamond Premr Pro Subh Cyr"/>
        </w:rPr>
        <w:t xml:space="preserve"> привилегиите и отговорностите като</w:t>
      </w:r>
      <w:r w:rsidR="007664F1" w:rsidRPr="00D16DD5">
        <w:rPr>
          <w:rFonts w:asciiTheme="majorHAnsi" w:hAnsiTheme="majorHAnsi" w:cs="Garamond Premr Pro Subh Cyr"/>
        </w:rPr>
        <w:t xml:space="preserve"> </w:t>
      </w:r>
      <w:r w:rsidR="001C0C4B" w:rsidRPr="00D16DD5">
        <w:rPr>
          <w:rFonts w:asciiTheme="majorHAnsi" w:hAnsiTheme="majorHAnsi" w:cs="Garamond Premr Pro Subh Cyr"/>
        </w:rPr>
        <w:t>представител на духовенство</w:t>
      </w:r>
      <w:r w:rsidR="001E6C60" w:rsidRPr="00D16DD5">
        <w:rPr>
          <w:rFonts w:asciiTheme="majorHAnsi" w:hAnsiTheme="majorHAnsi" w:cs="Garamond Premr Pro Subh Cyr"/>
        </w:rPr>
        <w:t>то</w:t>
      </w:r>
      <w:r w:rsidR="001C0C4B" w:rsidRPr="00D16DD5">
        <w:rPr>
          <w:rFonts w:asciiTheme="majorHAnsi" w:hAnsiTheme="majorHAnsi" w:cs="Garamond Premr Pro Subh Cyr"/>
        </w:rPr>
        <w:t xml:space="preserve"> </w:t>
      </w:r>
      <w:r w:rsidRPr="00D16DD5">
        <w:rPr>
          <w:rFonts w:asciiTheme="majorHAnsi" w:hAnsiTheme="majorHAnsi" w:cs="Garamond Premr Pro Subh Cyr"/>
        </w:rPr>
        <w:t xml:space="preserve"> чрез дисциплинарна мярка. </w:t>
      </w:r>
    </w:p>
    <w:p w14:paraId="5A4BE61D" w14:textId="307C1B16" w:rsidR="006E6582" w:rsidRPr="00D16DD5" w:rsidRDefault="006E6582">
      <w:pPr>
        <w:pStyle w:val="text"/>
        <w:rPr>
          <w:rFonts w:asciiTheme="majorHAnsi" w:hAnsiTheme="majorHAnsi"/>
        </w:rPr>
      </w:pPr>
      <w:r w:rsidRPr="00D16DD5">
        <w:rPr>
          <w:rFonts w:asciiTheme="majorHAnsi" w:hAnsiTheme="majorHAnsi" w:cs="Garamond Premr Pro Cyr"/>
          <w:b/>
          <w:bCs/>
        </w:rPr>
        <w:t xml:space="preserve">Поверяване на документ за правоспособност </w:t>
      </w:r>
      <w:r w:rsidRPr="00D16DD5">
        <w:rPr>
          <w:rFonts w:asciiTheme="majorHAnsi" w:hAnsiTheme="majorHAnsi" w:cs="Garamond Premr Pro Subh Cyr"/>
        </w:rPr>
        <w:t>– статутът на документ за правоспособност на</w:t>
      </w:r>
      <w:r w:rsidR="007664F1" w:rsidRPr="00D16DD5">
        <w:rPr>
          <w:rFonts w:asciiTheme="majorHAnsi" w:hAnsiTheme="majorHAnsi" w:cs="Garamond Premr Pro Subh Cyr"/>
        </w:rPr>
        <w:t xml:space="preserve"> </w:t>
      </w:r>
      <w:r w:rsidR="001C0C4B" w:rsidRPr="00D16DD5">
        <w:rPr>
          <w:rFonts w:asciiTheme="majorHAnsi" w:hAnsiTheme="majorHAnsi" w:cs="Garamond Premr Pro Subh Cyr"/>
        </w:rPr>
        <w:t>представител на духовенство</w:t>
      </w:r>
      <w:r w:rsidR="001E6C60" w:rsidRPr="00D16DD5">
        <w:rPr>
          <w:rFonts w:asciiTheme="majorHAnsi" w:hAnsiTheme="majorHAnsi" w:cs="Garamond Premr Pro Subh Cyr"/>
        </w:rPr>
        <w:t>то</w:t>
      </w:r>
      <w:r w:rsidR="001C0C4B" w:rsidRPr="00D16DD5">
        <w:rPr>
          <w:rFonts w:asciiTheme="majorHAnsi" w:hAnsiTheme="majorHAnsi" w:cs="Garamond Premr Pro Subh Cyr"/>
        </w:rPr>
        <w:t xml:space="preserve"> </w:t>
      </w:r>
      <w:r w:rsidRPr="00D16DD5">
        <w:rPr>
          <w:rFonts w:asciiTheme="majorHAnsi" w:hAnsiTheme="majorHAnsi" w:cs="Garamond Premr Pro Subh Cyr"/>
        </w:rPr>
        <w:t>с добра репутация, който поради неактивност в служението доброволно се е отказал временно от правата, привилегиите и отговорностите на</w:t>
      </w:r>
      <w:r w:rsidR="001E6C60" w:rsidRPr="00D16DD5">
        <w:rPr>
          <w:rFonts w:asciiTheme="majorHAnsi" w:hAnsiTheme="majorHAnsi" w:cs="Garamond Premr Pro Subh Cyr"/>
        </w:rPr>
        <w:t xml:space="preserve"> представител на духовенството</w:t>
      </w:r>
      <w:r w:rsidRPr="00D16DD5">
        <w:rPr>
          <w:rFonts w:asciiTheme="majorHAnsi" w:hAnsiTheme="majorHAnsi" w:cs="Garamond Premr Pro Subh Cyr"/>
        </w:rPr>
        <w:t>, като е поверил документа си за правоспособност на генералния секретар. Лице, което е поверило документа си за правоспособност, остава представител на духовенството и може да бъде възстановено по отношение на правата, привилегиите и отговорностите на</w:t>
      </w:r>
      <w:r w:rsidR="001C0C4B" w:rsidRPr="00D16DD5">
        <w:rPr>
          <w:rFonts w:asciiTheme="majorHAnsi" w:hAnsiTheme="majorHAnsi" w:cs="Garamond Premr Pro Subh Cyr"/>
        </w:rPr>
        <w:t xml:space="preserve"> член на духовенство</w:t>
      </w:r>
      <w:r w:rsidR="001E6C60" w:rsidRPr="00D16DD5">
        <w:rPr>
          <w:rFonts w:asciiTheme="majorHAnsi" w:hAnsiTheme="majorHAnsi" w:cs="Garamond Premr Pro Subh Cyr"/>
        </w:rPr>
        <w:t>то</w:t>
      </w:r>
      <w:r w:rsidRPr="00D16DD5">
        <w:rPr>
          <w:rFonts w:asciiTheme="majorHAnsi" w:hAnsiTheme="majorHAnsi" w:cs="Garamond Premr Pro Subh Cyr"/>
        </w:rPr>
        <w:t>, като помоли за връщане на</w:t>
      </w:r>
      <w:r w:rsidR="001E6C60" w:rsidRPr="00D16DD5">
        <w:rPr>
          <w:rFonts w:asciiTheme="majorHAnsi" w:hAnsiTheme="majorHAnsi" w:cs="Garamond Premr Pro Subh Cyr"/>
        </w:rPr>
        <w:t xml:space="preserve"> неговия</w:t>
      </w:r>
      <w:r w:rsidRPr="00D16DD5">
        <w:rPr>
          <w:rFonts w:asciiTheme="majorHAnsi" w:hAnsiTheme="majorHAnsi" w:cs="Garamond Premr Pro Subh Cyr"/>
        </w:rPr>
        <w:t xml:space="preserve"> документ за правоспособност в съгласие с член </w:t>
      </w:r>
      <w:r w:rsidR="001C0C4B" w:rsidRPr="00D16DD5">
        <w:rPr>
          <w:rFonts w:asciiTheme="majorHAnsi" w:hAnsiTheme="majorHAnsi" w:cs="Garamond Premr Pro Subh Cyr"/>
        </w:rPr>
        <w:t>538</w:t>
      </w:r>
      <w:r w:rsidRPr="00D16DD5">
        <w:rPr>
          <w:rFonts w:asciiTheme="majorHAnsi" w:hAnsiTheme="majorHAnsi" w:cs="Garamond Premr Pro Subh Cyr"/>
        </w:rPr>
        <w:t>.2. (</w:t>
      </w:r>
      <w:r w:rsidR="001C0C4B" w:rsidRPr="00D16DD5">
        <w:rPr>
          <w:rFonts w:asciiTheme="majorHAnsi" w:hAnsiTheme="majorHAnsi" w:cs="Garamond Premr Pro Subh Cyr"/>
        </w:rPr>
        <w:t>537, 537</w:t>
      </w:r>
      <w:r w:rsidRPr="00D16DD5">
        <w:rPr>
          <w:rFonts w:asciiTheme="majorHAnsi" w:hAnsiTheme="majorHAnsi" w:cs="Garamond Premr Pro Subh Cyr"/>
        </w:rPr>
        <w:t xml:space="preserve">.2, </w:t>
      </w:r>
      <w:r w:rsidR="001C0C4B" w:rsidRPr="00D16DD5">
        <w:rPr>
          <w:rFonts w:asciiTheme="majorHAnsi" w:hAnsiTheme="majorHAnsi" w:cs="Garamond Premr Pro Subh Cyr"/>
        </w:rPr>
        <w:t>537</w:t>
      </w:r>
      <w:r w:rsidRPr="00D16DD5">
        <w:rPr>
          <w:rFonts w:asciiTheme="majorHAnsi" w:hAnsiTheme="majorHAnsi"/>
        </w:rPr>
        <w:t xml:space="preserve">.8) </w:t>
      </w:r>
    </w:p>
    <w:p w14:paraId="2CC7D6EE" w14:textId="4928CFDA"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Предаване на документ за правоспособност</w:t>
      </w:r>
      <w:r w:rsidRPr="00D16DD5">
        <w:rPr>
          <w:rFonts w:asciiTheme="majorHAnsi" w:hAnsiTheme="majorHAnsi" w:cs="Garamond Premr Pro Subh Cyr"/>
        </w:rPr>
        <w:t xml:space="preserve"> – статутът на документ за правоспособност на</w:t>
      </w:r>
      <w:r w:rsidR="001C0C4B" w:rsidRPr="00D16DD5">
        <w:rPr>
          <w:rFonts w:asciiTheme="majorHAnsi" w:hAnsiTheme="majorHAnsi" w:cs="Garamond Premr Pro Subh Cyr"/>
        </w:rPr>
        <w:t xml:space="preserve"> член на духовенство</w:t>
      </w:r>
      <w:r w:rsidR="001E6C60" w:rsidRPr="00D16DD5">
        <w:rPr>
          <w:rFonts w:asciiTheme="majorHAnsi" w:hAnsiTheme="majorHAnsi" w:cs="Garamond Premr Pro Subh Cyr"/>
        </w:rPr>
        <w:t>то</w:t>
      </w:r>
      <w:r w:rsidRPr="00D16DD5">
        <w:rPr>
          <w:rFonts w:asciiTheme="majorHAnsi" w:hAnsiTheme="majorHAnsi" w:cs="Garamond Premr Pro Subh Cyr"/>
        </w:rPr>
        <w:t>, който поради непристойно поведение, обвинения, изповядани деяния, резултат от решение на дисциплинарен съвет или доброволно решение по някаква друга причина</w:t>
      </w:r>
      <w:r w:rsidR="001E6C60" w:rsidRPr="00D16DD5">
        <w:rPr>
          <w:rFonts w:asciiTheme="majorHAnsi" w:hAnsiTheme="majorHAnsi" w:cs="Garamond Premr Pro Subh Cyr"/>
        </w:rPr>
        <w:t>,</w:t>
      </w:r>
      <w:r w:rsidRPr="00D16DD5">
        <w:rPr>
          <w:rFonts w:asciiTheme="majorHAnsi" w:hAnsiTheme="majorHAnsi" w:cs="Garamond Premr Pro Subh Cyr"/>
        </w:rPr>
        <w:t xml:space="preserve"> различна от неактивност в служението, е бил л</w:t>
      </w:r>
      <w:r w:rsidR="00B51AB8">
        <w:rPr>
          <w:rFonts w:asciiTheme="majorHAnsi" w:hAnsiTheme="majorHAnsi" w:cs="Garamond Premr Pro Subh Cyr"/>
        </w:rPr>
        <w:t>ишен от правата, привиле</w:t>
      </w:r>
      <w:r w:rsidRPr="00D16DD5">
        <w:rPr>
          <w:rFonts w:asciiTheme="majorHAnsi" w:hAnsiTheme="majorHAnsi" w:cs="Garamond Premr Pro Subh Cyr"/>
        </w:rPr>
        <w:t>гиите и отговорностите на</w:t>
      </w:r>
      <w:r w:rsidR="001E6C60" w:rsidRPr="00D16DD5">
        <w:rPr>
          <w:rFonts w:asciiTheme="majorHAnsi" w:hAnsiTheme="majorHAnsi" w:cs="Garamond Premr Pro Subh Cyr"/>
        </w:rPr>
        <w:t xml:space="preserve"> представител на духовенството</w:t>
      </w:r>
      <w:r w:rsidRPr="00D16DD5">
        <w:rPr>
          <w:rFonts w:asciiTheme="majorHAnsi" w:hAnsiTheme="majorHAnsi" w:cs="Garamond Premr Pro Subh Cyr"/>
        </w:rPr>
        <w:t>. Лицето, което предава документа си за правоспособност, е все още представител на духовенството, но подложен на дисциплинарна мярка. Правата, привилегиите и отговорностите на</w:t>
      </w:r>
      <w:r w:rsidR="001C0C4B" w:rsidRPr="00D16DD5">
        <w:rPr>
          <w:rFonts w:asciiTheme="majorHAnsi" w:hAnsiTheme="majorHAnsi" w:cs="Garamond Premr Pro Subh Cyr"/>
        </w:rPr>
        <w:t xml:space="preserve"> представител на духовенство</w:t>
      </w:r>
      <w:r w:rsidR="00400423" w:rsidRPr="00D16DD5">
        <w:rPr>
          <w:rFonts w:asciiTheme="majorHAnsi" w:hAnsiTheme="majorHAnsi" w:cs="Garamond Premr Pro Subh Cyr"/>
        </w:rPr>
        <w:t>то</w:t>
      </w:r>
      <w:r w:rsidR="001C0C4B" w:rsidRPr="00D16DD5">
        <w:rPr>
          <w:rFonts w:asciiTheme="majorHAnsi" w:hAnsiTheme="majorHAnsi" w:cs="Garamond Premr Pro Subh Cyr"/>
        </w:rPr>
        <w:t xml:space="preserve"> </w:t>
      </w:r>
      <w:r w:rsidRPr="00D16DD5">
        <w:rPr>
          <w:rFonts w:asciiTheme="majorHAnsi" w:hAnsiTheme="majorHAnsi" w:cs="Garamond Premr Pro Subh Cyr"/>
        </w:rPr>
        <w:t>могат да бъдат възстановени.</w:t>
      </w:r>
    </w:p>
    <w:p w14:paraId="36CA1CEB" w14:textId="2D3FA842" w:rsidR="001C0C4B"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В оставка </w:t>
      </w:r>
      <w:r w:rsidRPr="00D16DD5">
        <w:rPr>
          <w:rFonts w:asciiTheme="majorHAnsi" w:hAnsiTheme="majorHAnsi" w:cs="Garamond Premr Pro Subh Cyr"/>
        </w:rPr>
        <w:t>– статут на документ за правоспособност на</w:t>
      </w:r>
      <w:r w:rsidR="001C0C4B" w:rsidRPr="00D16DD5">
        <w:rPr>
          <w:rFonts w:asciiTheme="majorHAnsi" w:hAnsiTheme="majorHAnsi" w:cs="Garamond Premr Pro Subh Cyr"/>
        </w:rPr>
        <w:t xml:space="preserve"> представител на духовенство </w:t>
      </w:r>
      <w:r w:rsidRPr="00D16DD5">
        <w:rPr>
          <w:rFonts w:asciiTheme="majorHAnsi" w:hAnsiTheme="majorHAnsi" w:cs="Garamond Premr Pro Subh Cyr"/>
        </w:rPr>
        <w:t>с добра репутация, който поради лични причини е решил, че повече не ж</w:t>
      </w:r>
      <w:r w:rsidR="00400423" w:rsidRPr="00D16DD5">
        <w:rPr>
          <w:rFonts w:asciiTheme="majorHAnsi" w:hAnsiTheme="majorHAnsi" w:cs="Garamond Premr Pro Subh Cyr"/>
        </w:rPr>
        <w:t>елае да бъде считан за служител</w:t>
      </w:r>
      <w:r w:rsidRPr="00D16DD5">
        <w:rPr>
          <w:rFonts w:asciiTheme="majorHAnsi" w:hAnsiTheme="majorHAnsi" w:cs="Garamond Premr Pro Subh Cyr"/>
        </w:rPr>
        <w:t xml:space="preserve"> и се отказва от правата, привилегиите и отговорностите </w:t>
      </w:r>
      <w:r w:rsidR="00856F76" w:rsidRPr="00D16DD5">
        <w:rPr>
          <w:rFonts w:asciiTheme="majorHAnsi" w:hAnsiTheme="majorHAnsi" w:cs="Garamond Premr Pro Subh Cyr"/>
        </w:rPr>
        <w:t>като</w:t>
      </w:r>
      <w:r w:rsidR="001C0C4B" w:rsidRPr="00D16DD5">
        <w:rPr>
          <w:rFonts w:asciiTheme="majorHAnsi" w:hAnsiTheme="majorHAnsi" w:cs="Garamond Premr Pro Subh Cyr"/>
        </w:rPr>
        <w:t xml:space="preserve"> член на духовенство</w:t>
      </w:r>
      <w:r w:rsidR="00400423" w:rsidRPr="00D16DD5">
        <w:rPr>
          <w:rFonts w:asciiTheme="majorHAnsi" w:hAnsiTheme="majorHAnsi" w:cs="Garamond Premr Pro Subh Cyr"/>
        </w:rPr>
        <w:t>то</w:t>
      </w:r>
      <w:r w:rsidRPr="00D16DD5">
        <w:rPr>
          <w:rFonts w:asciiTheme="majorHAnsi" w:hAnsiTheme="majorHAnsi" w:cs="Garamond Premr Pro Subh Cyr"/>
        </w:rPr>
        <w:t xml:space="preserve">, за да стане мирянин за постоянно. </w:t>
      </w:r>
    </w:p>
    <w:p w14:paraId="098D2DA0" w14:textId="79B5E2A6"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Представител на духовенството, който не е с добра репутация, може също да се откаже от документа си за правоспособност съгласно условията, очертани в член </w:t>
      </w:r>
      <w:r w:rsidR="001C0C4B" w:rsidRPr="00D16DD5">
        <w:rPr>
          <w:rFonts w:asciiTheme="majorHAnsi" w:hAnsiTheme="majorHAnsi" w:cs="Garamond Premr Pro Subh Cyr"/>
        </w:rPr>
        <w:t>537</w:t>
      </w:r>
      <w:r w:rsidRPr="00D16DD5">
        <w:rPr>
          <w:rFonts w:asciiTheme="majorHAnsi" w:hAnsiTheme="majorHAnsi" w:cs="Garamond Premr Pro Subh Cyr"/>
        </w:rPr>
        <w:t xml:space="preserve">.4. </w:t>
      </w:r>
      <w:r w:rsidR="001C0C4B" w:rsidRPr="00D16DD5">
        <w:rPr>
          <w:rFonts w:asciiTheme="majorHAnsi" w:hAnsiTheme="majorHAnsi" w:cs="Garamond Premr Pro Subh Cyr"/>
        </w:rPr>
        <w:t>(537.1, 537.8)</w:t>
      </w:r>
    </w:p>
    <w:p w14:paraId="081BF958" w14:textId="57AE7715"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Отстранен </w:t>
      </w:r>
      <w:r w:rsidRPr="00D16DD5">
        <w:rPr>
          <w:rFonts w:asciiTheme="majorHAnsi" w:hAnsiTheme="majorHAnsi" w:cs="Garamond Premr Pro Subh Cyr"/>
        </w:rPr>
        <w:t>– статут на документ за правоспособност на</w:t>
      </w:r>
      <w:r w:rsidR="001C0C4B" w:rsidRPr="00D16DD5">
        <w:rPr>
          <w:rFonts w:asciiTheme="majorHAnsi" w:hAnsiTheme="majorHAnsi" w:cs="Garamond Premr Pro Subh Cyr"/>
        </w:rPr>
        <w:t xml:space="preserve"> член на духовенство</w:t>
      </w:r>
      <w:r w:rsidR="00400423" w:rsidRPr="00D16DD5">
        <w:rPr>
          <w:rFonts w:asciiTheme="majorHAnsi" w:hAnsiTheme="majorHAnsi" w:cs="Garamond Premr Pro Subh Cyr"/>
        </w:rPr>
        <w:t>то</w:t>
      </w:r>
      <w:r w:rsidRPr="00D16DD5">
        <w:rPr>
          <w:rFonts w:asciiTheme="majorHAnsi" w:hAnsiTheme="majorHAnsi" w:cs="Garamond Premr Pro Subh Cyr"/>
        </w:rPr>
        <w:t xml:space="preserve">, чиито имена са били отстранени от списъка на служителите съгласно условията на член </w:t>
      </w:r>
      <w:r w:rsidR="001C0C4B" w:rsidRPr="00D16DD5">
        <w:rPr>
          <w:rFonts w:asciiTheme="majorHAnsi" w:hAnsiTheme="majorHAnsi" w:cs="Garamond Premr Pro Subh Cyr"/>
        </w:rPr>
        <w:t>537</w:t>
      </w:r>
      <w:r w:rsidRPr="00D16DD5">
        <w:rPr>
          <w:rFonts w:asciiTheme="majorHAnsi" w:hAnsiTheme="majorHAnsi" w:cs="Garamond Premr Pro Subh Cyr"/>
        </w:rPr>
        <w:t>.3.</w:t>
      </w:r>
    </w:p>
    <w:p w14:paraId="34394A8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Връщане на документа за правоспособност</w:t>
      </w:r>
      <w:r w:rsidRPr="00D16DD5">
        <w:rPr>
          <w:rFonts w:asciiTheme="majorHAnsi" w:hAnsiTheme="majorHAnsi" w:cs="Garamond Premr Pro Subh Cyr"/>
        </w:rPr>
        <w:t xml:space="preserve"> – възстановяването на правата, привилегиите и отговорностите, присъщи на духовенството, на някой, който е бил поверил документа си за правоспособност.</w:t>
      </w:r>
    </w:p>
    <w:p w14:paraId="14EC3725"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Възстановяване на документа за правоспособност </w:t>
      </w:r>
      <w:r w:rsidRPr="00D16DD5">
        <w:rPr>
          <w:rFonts w:asciiTheme="majorHAnsi" w:hAnsiTheme="majorHAnsi" w:cs="Garamond Premr Pro Subh Cyr"/>
        </w:rPr>
        <w:t>– възстановяването на правата, привилегиите и отговорностите, присъщи на духовенството, на някой, който е предал документа си за правоспособност или чийто документ е бил отстранен.</w:t>
      </w:r>
    </w:p>
    <w:p w14:paraId="450C38B8" w14:textId="041BAB8E"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Реабилитиране </w:t>
      </w:r>
      <w:r w:rsidRPr="00D16DD5">
        <w:rPr>
          <w:rFonts w:asciiTheme="majorHAnsi" w:hAnsiTheme="majorHAnsi" w:cs="Garamond Premr Pro Subh Cyr"/>
        </w:rPr>
        <w:t>– процесът, при който се полагат усилия служител, който е бил подложен на дисциплинарна мярка или доброволно е предал правата, привилегиите и отговорностите на</w:t>
      </w:r>
      <w:r w:rsidR="001C0C4B" w:rsidRPr="00D16DD5">
        <w:rPr>
          <w:rFonts w:asciiTheme="majorHAnsi" w:hAnsiTheme="majorHAnsi" w:cs="Garamond Premr Pro Subh Cyr"/>
        </w:rPr>
        <w:t xml:space="preserve"> член на духовенство</w:t>
      </w:r>
      <w:r w:rsidR="00400423" w:rsidRPr="00D16DD5">
        <w:rPr>
          <w:rFonts w:asciiTheme="majorHAnsi" w:hAnsiTheme="majorHAnsi" w:cs="Garamond Premr Pro Subh Cyr"/>
        </w:rPr>
        <w:t>то</w:t>
      </w:r>
      <w:r w:rsidRPr="00D16DD5">
        <w:rPr>
          <w:rFonts w:asciiTheme="majorHAnsi" w:hAnsiTheme="majorHAnsi" w:cs="Garamond Premr Pro Subh Cyr"/>
        </w:rPr>
        <w:t xml:space="preserve">, да бъде доведен до състояние на духовно, емоционално, психическо и физическо здраве, на полезност и съзидателна активност. Реабилитирането не включва непременно възстановяването на правата, привилегиите и отговорностите </w:t>
      </w:r>
      <w:r w:rsidR="00400423" w:rsidRPr="00D16DD5">
        <w:rPr>
          <w:rFonts w:asciiTheme="majorHAnsi" w:hAnsiTheme="majorHAnsi" w:cs="Garamond Premr Pro Subh Cyr"/>
        </w:rPr>
        <w:t>като</w:t>
      </w:r>
      <w:r w:rsidRPr="00D16DD5">
        <w:rPr>
          <w:rFonts w:asciiTheme="majorHAnsi" w:hAnsiTheme="majorHAnsi" w:cs="Garamond Premr Pro Subh Cyr"/>
        </w:rPr>
        <w:t xml:space="preserve"> </w:t>
      </w:r>
      <w:r w:rsidR="001C0C4B" w:rsidRPr="00D16DD5">
        <w:rPr>
          <w:rFonts w:asciiTheme="majorHAnsi" w:hAnsiTheme="majorHAnsi" w:cs="Garamond Premr Pro Subh Cyr"/>
        </w:rPr>
        <w:t>член на духовенство</w:t>
      </w:r>
      <w:r w:rsidR="00400423" w:rsidRPr="00D16DD5">
        <w:rPr>
          <w:rFonts w:asciiTheme="majorHAnsi" w:hAnsiTheme="majorHAnsi" w:cs="Garamond Premr Pro Subh Cyr"/>
        </w:rPr>
        <w:t>то</w:t>
      </w:r>
      <w:r w:rsidRPr="00D16DD5">
        <w:rPr>
          <w:rFonts w:asciiTheme="majorHAnsi" w:hAnsiTheme="majorHAnsi" w:cs="Garamond Premr Pro Subh Cyr"/>
        </w:rPr>
        <w:t>.</w:t>
      </w:r>
    </w:p>
    <w:p w14:paraId="00E8C01E" w14:textId="25D96F52" w:rsidR="006E6582" w:rsidRPr="00D16DD5" w:rsidRDefault="006E6582">
      <w:pPr>
        <w:pStyle w:val="text"/>
        <w:rPr>
          <w:rFonts w:asciiTheme="majorHAnsi" w:hAnsiTheme="majorHAnsi"/>
        </w:rPr>
      </w:pPr>
      <w:r w:rsidRPr="00D16DD5">
        <w:rPr>
          <w:rFonts w:asciiTheme="majorHAnsi" w:hAnsiTheme="majorHAnsi" w:cs="Garamond Premr Pro Cyr"/>
          <w:b/>
          <w:bCs/>
        </w:rPr>
        <w:t xml:space="preserve">Обвинение </w:t>
      </w:r>
      <w:r w:rsidRPr="00D16DD5">
        <w:rPr>
          <w:rFonts w:asciiTheme="majorHAnsi" w:hAnsiTheme="majorHAnsi" w:cs="Garamond Premr Pro Subh Cyr"/>
        </w:rPr>
        <w:t>– писмен документ, подписан от поне двама член</w:t>
      </w:r>
      <w:r w:rsidR="00400423" w:rsidRPr="00D16DD5">
        <w:rPr>
          <w:rFonts w:asciiTheme="majorHAnsi" w:hAnsiTheme="majorHAnsi" w:cs="Garamond Premr Pro Subh Cyr"/>
        </w:rPr>
        <w:t>ове</w:t>
      </w:r>
      <w:r w:rsidRPr="00D16DD5">
        <w:rPr>
          <w:rFonts w:asciiTheme="majorHAnsi" w:hAnsiTheme="majorHAnsi" w:cs="Garamond Premr Pro Subh Cyr"/>
        </w:rPr>
        <w:t xml:space="preserve"> на Църквата на Назарянина, в който те обвиняват член на Църквата на Назарянина в поведение, което ако бъде доказано, ще изложи члена на дисциплинарна мярка според клаузите на </w:t>
      </w:r>
      <w:r w:rsidRPr="00D16DD5">
        <w:rPr>
          <w:rFonts w:asciiTheme="majorHAnsi" w:hAnsiTheme="majorHAnsi" w:cs="Garamond Premr Pro Cyr"/>
          <w:i/>
          <w:iCs/>
        </w:rPr>
        <w:t>Наръчника</w:t>
      </w:r>
      <w:r w:rsidRPr="00D16DD5">
        <w:rPr>
          <w:rFonts w:asciiTheme="majorHAnsi" w:hAnsiTheme="majorHAnsi"/>
        </w:rPr>
        <w:t>.</w:t>
      </w:r>
    </w:p>
    <w:p w14:paraId="7C1EE72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Знание </w:t>
      </w:r>
      <w:r w:rsidRPr="00D16DD5">
        <w:rPr>
          <w:rFonts w:asciiTheme="majorHAnsi" w:hAnsiTheme="majorHAnsi" w:cs="Garamond Premr Pro Subh Cyr"/>
        </w:rPr>
        <w:t>– осведоменост за факти, научени чрез упражняване на собствените сетива.</w:t>
      </w:r>
    </w:p>
    <w:p w14:paraId="4895F1F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Информация </w:t>
      </w:r>
      <w:r w:rsidRPr="00D16DD5">
        <w:rPr>
          <w:rFonts w:asciiTheme="majorHAnsi" w:hAnsiTheme="majorHAnsi" w:cs="Garamond Premr Pro Subh Cyr"/>
        </w:rPr>
        <w:t>– факти, научени от другите.</w:t>
      </w:r>
    </w:p>
    <w:p w14:paraId="3B6FBA3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Убеждение </w:t>
      </w:r>
      <w:r w:rsidRPr="00D16DD5">
        <w:rPr>
          <w:rFonts w:asciiTheme="majorHAnsi" w:hAnsiTheme="majorHAnsi" w:cs="Garamond Premr Pro Subh Cyr"/>
        </w:rPr>
        <w:t>– заключение, до което се е стигнало искрено, въз основа на знание и информация.</w:t>
      </w:r>
    </w:p>
    <w:p w14:paraId="4846A525"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Разследваща комисия </w:t>
      </w:r>
      <w:r w:rsidRPr="00D16DD5">
        <w:rPr>
          <w:rFonts w:asciiTheme="majorHAnsi" w:hAnsiTheme="majorHAnsi" w:cs="Garamond Premr Pro Subh Cyr"/>
        </w:rPr>
        <w:t xml:space="preserve">– комисия, назначена съгласно </w:t>
      </w:r>
      <w:r w:rsidRPr="00D16DD5">
        <w:rPr>
          <w:rFonts w:asciiTheme="majorHAnsi" w:hAnsiTheme="majorHAnsi" w:cs="Garamond Premr Pro Cyr"/>
          <w:i/>
          <w:iCs/>
        </w:rPr>
        <w:t>Наръчника</w:t>
      </w:r>
      <w:r w:rsidRPr="00D16DD5">
        <w:rPr>
          <w:rFonts w:asciiTheme="majorHAnsi" w:hAnsiTheme="majorHAnsi" w:cs="Garamond Premr Pro Subh Cyr"/>
        </w:rPr>
        <w:t>, за да събере информация относно приписано или подозирано непристойно поведение.</w:t>
      </w:r>
    </w:p>
    <w:p w14:paraId="593A50E2" w14:textId="77777777" w:rsidR="006E6582" w:rsidRPr="00D16DD5" w:rsidRDefault="006E6582">
      <w:pPr>
        <w:pStyle w:val="text"/>
        <w:rPr>
          <w:rFonts w:asciiTheme="majorHAnsi" w:hAnsiTheme="majorHAnsi"/>
        </w:rPr>
      </w:pPr>
      <w:r w:rsidRPr="00D16DD5">
        <w:rPr>
          <w:rFonts w:asciiTheme="majorHAnsi" w:hAnsiTheme="majorHAnsi" w:cs="Garamond Premr Pro Cyr"/>
          <w:b/>
          <w:bCs/>
        </w:rPr>
        <w:t xml:space="preserve">Тъжба </w:t>
      </w:r>
      <w:r w:rsidRPr="00D16DD5">
        <w:rPr>
          <w:rFonts w:asciiTheme="majorHAnsi" w:hAnsiTheme="majorHAnsi" w:cs="Garamond Premr Pro Subh Cyr"/>
        </w:rPr>
        <w:t xml:space="preserve">– писмен документ, описващ конкретно поведението на член на Църквата на Назарянина, което ако бъде доказано, ще бъде основа за дисциплинарна мярка съгласно клаузите на </w:t>
      </w:r>
      <w:r w:rsidRPr="00D16DD5">
        <w:rPr>
          <w:rFonts w:asciiTheme="majorHAnsi" w:hAnsiTheme="majorHAnsi" w:cs="Garamond Premr Pro Cyr"/>
          <w:i/>
          <w:iCs/>
        </w:rPr>
        <w:t>Наръчника</w:t>
      </w:r>
      <w:r w:rsidRPr="00D16DD5">
        <w:rPr>
          <w:rFonts w:asciiTheme="majorHAnsi" w:hAnsiTheme="majorHAnsi"/>
        </w:rPr>
        <w:t>.</w:t>
      </w:r>
    </w:p>
    <w:p w14:paraId="2D3DE324" w14:textId="23319D8F"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Прекъсване на функции</w:t>
      </w:r>
      <w:r w:rsidRPr="00D16DD5">
        <w:rPr>
          <w:rFonts w:asciiTheme="majorHAnsi" w:hAnsiTheme="majorHAnsi" w:cs="Garamond Premr Pro Subh Cyr"/>
        </w:rPr>
        <w:t xml:space="preserve"> – вид дисциплинарна мярка, която временно лишава представител на духовенството от правата, привилегиите и отговорностите </w:t>
      </w:r>
      <w:r w:rsidR="00400423" w:rsidRPr="00D16DD5">
        <w:rPr>
          <w:rFonts w:asciiTheme="majorHAnsi" w:hAnsiTheme="majorHAnsi" w:cs="Garamond Premr Pro Subh Cyr"/>
        </w:rPr>
        <w:t>като</w:t>
      </w:r>
      <w:r w:rsidR="001C0C4B" w:rsidRPr="00D16DD5">
        <w:rPr>
          <w:rFonts w:asciiTheme="majorHAnsi" w:hAnsiTheme="majorHAnsi" w:cs="Garamond Premr Pro Subh Cyr"/>
        </w:rPr>
        <w:t xml:space="preserve"> член на духовенство</w:t>
      </w:r>
      <w:r w:rsidR="00400423" w:rsidRPr="00D16DD5">
        <w:rPr>
          <w:rFonts w:asciiTheme="majorHAnsi" w:hAnsiTheme="majorHAnsi" w:cs="Garamond Premr Pro Subh Cyr"/>
        </w:rPr>
        <w:t>то</w:t>
      </w:r>
      <w:r w:rsidRPr="00D16DD5">
        <w:rPr>
          <w:rFonts w:asciiTheme="majorHAnsi" w:hAnsiTheme="majorHAnsi" w:cs="Garamond Premr Pro Subh Cyr"/>
        </w:rPr>
        <w:t>.</w:t>
      </w:r>
    </w:p>
    <w:p w14:paraId="3A3FAB47" w14:textId="4B5E25F0" w:rsidR="006E6582" w:rsidRPr="00D16DD5" w:rsidRDefault="006E6582">
      <w:pPr>
        <w:pStyle w:val="text"/>
        <w:rPr>
          <w:rFonts w:asciiTheme="majorHAnsi" w:hAnsiTheme="majorHAnsi" w:cs="Garamond Premr Pro Subh Cyr"/>
        </w:rPr>
      </w:pPr>
      <w:r w:rsidRPr="00D16DD5">
        <w:rPr>
          <w:rFonts w:asciiTheme="majorHAnsi" w:hAnsiTheme="majorHAnsi" w:cs="Garamond Premr Pro Cyr"/>
          <w:b/>
          <w:bCs/>
        </w:rPr>
        <w:t xml:space="preserve">Добра репутация </w:t>
      </w:r>
      <w:r w:rsidRPr="00D16DD5">
        <w:rPr>
          <w:rFonts w:asciiTheme="majorHAnsi" w:hAnsiTheme="majorHAnsi" w:cs="Garamond Premr Pro Subh Cyr"/>
        </w:rPr>
        <w:t>– статут на</w:t>
      </w:r>
      <w:r w:rsidR="001C0C4B" w:rsidRPr="00D16DD5">
        <w:rPr>
          <w:rFonts w:asciiTheme="majorHAnsi" w:hAnsiTheme="majorHAnsi" w:cs="Garamond Premr Pro Subh Cyr"/>
        </w:rPr>
        <w:t xml:space="preserve"> член на духовенство</w:t>
      </w:r>
      <w:r w:rsidR="00856F76" w:rsidRPr="00D16DD5">
        <w:rPr>
          <w:rFonts w:asciiTheme="majorHAnsi" w:hAnsiTheme="majorHAnsi" w:cs="Garamond Premr Pro Subh Cyr"/>
        </w:rPr>
        <w:t>то</w:t>
      </w:r>
      <w:r w:rsidRPr="00D16DD5">
        <w:rPr>
          <w:rFonts w:asciiTheme="majorHAnsi" w:hAnsiTheme="majorHAnsi" w:cs="Garamond Premr Pro Subh Cyr"/>
        </w:rPr>
        <w:t>, който няма неразрешени висящи обвинения, в момента не е подложен на дисциплинарна мярка и чийто документ за правоспособност не е предаден, отстранен или отказан поради оставка.</w:t>
      </w:r>
    </w:p>
    <w:p w14:paraId="379A9C68" w14:textId="3FD1D04F"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536</w:t>
      </w:r>
      <w:r w:rsidR="006E6582" w:rsidRPr="00D16DD5">
        <w:rPr>
          <w:rFonts w:asciiTheme="majorHAnsi" w:hAnsiTheme="majorHAnsi" w:cs="Garamond Premr Pro"/>
          <w:b/>
          <w:bCs/>
        </w:rPr>
        <w:t xml:space="preserve">.1. </w:t>
      </w:r>
      <w:r w:rsidR="006E6582" w:rsidRPr="00D16DD5">
        <w:rPr>
          <w:rFonts w:asciiTheme="majorHAnsi" w:hAnsiTheme="majorHAnsi" w:cs="Garamond Premr Pro Subh Cyr"/>
        </w:rPr>
        <w:t xml:space="preserve">Когато без писменото одобрение на Областния консултативен съвет на областта, в която членува като служител, и без писменото одобрение на Съвета на генералните суперинтенданти представител на духовенството редовно провежда независими църковни дейности, които не са под ръководството на Църквата на Назарянина, или функционира като щатен сътрудник в независимата църква на друга религиозна общност, той следва да бъде подложен на дисциплинарна мярка. </w:t>
      </w:r>
      <w:r w:rsidR="0002232A" w:rsidRPr="00D16DD5">
        <w:rPr>
          <w:rFonts w:asciiTheme="majorHAnsi" w:hAnsiTheme="majorHAnsi" w:cs="Garamond Premr Pro Subh Cyr"/>
        </w:rPr>
        <w:t>(536.11, 605.1)</w:t>
      </w:r>
    </w:p>
    <w:p w14:paraId="416F24E9" w14:textId="7E893159"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536</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Представителят на духовенството трябва винаги да проявява дължимото уважение към съвместните напътствия на областния суперинтендант и Областния консултативен съвет. (</w:t>
      </w:r>
      <w:r w:rsidR="008A0D2A" w:rsidRPr="00D16DD5">
        <w:rPr>
          <w:rFonts w:asciiTheme="majorHAnsi" w:hAnsiTheme="majorHAnsi" w:cs="Garamond Premr Pro Subh Cyr"/>
        </w:rPr>
        <w:t>518</w:t>
      </w:r>
      <w:r w:rsidR="006E6582" w:rsidRPr="00D16DD5">
        <w:rPr>
          <w:rFonts w:asciiTheme="majorHAnsi" w:hAnsiTheme="majorHAnsi" w:cs="Garamond Premr Pro Subh Cyr"/>
        </w:rPr>
        <w:t>)</w:t>
      </w:r>
    </w:p>
    <w:p w14:paraId="5FE7E465" w14:textId="38F33599"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536</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Всякакво искане за участие на </w:t>
      </w:r>
      <w:r w:rsidR="001C0C4B" w:rsidRPr="00D16DD5">
        <w:rPr>
          <w:rFonts w:asciiTheme="majorHAnsi" w:hAnsiTheme="majorHAnsi" w:cs="Garamond Premr Pro Subh Cyr"/>
        </w:rPr>
        <w:t xml:space="preserve">представител на духовенство </w:t>
      </w:r>
      <w:r w:rsidR="006E6582" w:rsidRPr="00D16DD5">
        <w:rPr>
          <w:rFonts w:asciiTheme="majorHAnsi" w:hAnsiTheme="majorHAnsi" w:cs="Garamond Premr Pro Subh Cyr"/>
        </w:rPr>
        <w:t xml:space="preserve">и/ или зависими от него лица в план или фонд, </w:t>
      </w:r>
      <w:r w:rsidR="006E6582" w:rsidRPr="00D16DD5">
        <w:rPr>
          <w:rFonts w:asciiTheme="majorHAnsi" w:hAnsiTheme="majorHAnsi" w:cs="Garamond Premr Pro Subh Cyr"/>
        </w:rPr>
        <w:lastRenderedPageBreak/>
        <w:t>който църквата може да има понастоящем или от този момент нататък за подкрепа или подпомагане на своите служители, изпаднали в нетрудоспособност или в напреднала възраст, трябва да бъде основано единствено на редовна, активна дейност, осъществявана от служителя като пастор или благовестител с възложена отговорност или в друга призната роля с разрешението на областното събрание. Това правило следва да изключва от подобно участие всички на непълно или нередовно работно време.</w:t>
      </w:r>
    </w:p>
    <w:p w14:paraId="5E31EA28" w14:textId="655BEE45"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536</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Лицензиран служител, който е с активна възложена отговорност като пастор или помощник-пастор в Църквата на Назарянина, следва да бъде член на областното събрание с право на глас. (201)</w:t>
      </w:r>
    </w:p>
    <w:p w14:paraId="3BF0D6D9" w14:textId="39886EF2"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536</w:t>
      </w:r>
      <w:r w:rsidR="006E6582" w:rsidRPr="00D16DD5">
        <w:rPr>
          <w:rFonts w:asciiTheme="majorHAnsi" w:hAnsiTheme="majorHAnsi" w:cs="Garamond Premr Pro"/>
          <w:b/>
          <w:bCs/>
        </w:rPr>
        <w:t>.5.</w:t>
      </w:r>
      <w:r w:rsidR="006E6582" w:rsidRPr="00D16DD5">
        <w:rPr>
          <w:rFonts w:asciiTheme="majorHAnsi" w:hAnsiTheme="majorHAnsi" w:cs="Garamond Premr Pro Subh Cyr"/>
        </w:rPr>
        <w:t xml:space="preserve"> Кандидатът, избран за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дякон, следва да бъде ръкоположен от генералния суперинтендант и ръкоположени служители с подходящи религиозни функции под ръководството на председателстващия генерален суперинтендант. (307.</w:t>
      </w:r>
      <w:r w:rsidR="008A0D2A" w:rsidRPr="00D16DD5">
        <w:rPr>
          <w:rFonts w:asciiTheme="majorHAnsi" w:hAnsiTheme="majorHAnsi" w:cs="Garamond Premr Pro Subh Cyr"/>
        </w:rPr>
        <w:t>4</w:t>
      </w:r>
      <w:r w:rsidR="006E6582" w:rsidRPr="00D16DD5">
        <w:rPr>
          <w:rFonts w:asciiTheme="majorHAnsi" w:hAnsiTheme="majorHAnsi" w:cs="Garamond Premr Pro Subh Cyr"/>
        </w:rPr>
        <w:t xml:space="preserve">) </w:t>
      </w:r>
    </w:p>
    <w:p w14:paraId="216F2644" w14:textId="18A870E0"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536</w:t>
      </w:r>
      <w:r w:rsidR="006E6582" w:rsidRPr="00D16DD5">
        <w:rPr>
          <w:rFonts w:asciiTheme="majorHAnsi" w:hAnsiTheme="majorHAnsi" w:cs="Garamond Premr Pro"/>
          <w:b/>
          <w:bCs/>
        </w:rPr>
        <w:t>.6.</w:t>
      </w:r>
      <w:r w:rsidR="006E6582" w:rsidRPr="00D16DD5">
        <w:rPr>
          <w:rFonts w:asciiTheme="majorHAnsi" w:hAnsiTheme="majorHAnsi" w:cs="Garamond Premr Pro Subh Cyr"/>
        </w:rPr>
        <w:t xml:space="preserve"> Отговорният генерален суперинтендант следва да издаде на така ръкоположеното лице удостоверение за ръкополагане, подписано от отговорния генерален суперинтендант, област</w:t>
      </w:r>
      <w:r w:rsidR="00B51AB8">
        <w:rPr>
          <w:rFonts w:asciiTheme="majorHAnsi" w:hAnsiTheme="majorHAnsi" w:cs="Garamond Premr Pro Subh Cyr"/>
        </w:rPr>
        <w:t>ни</w:t>
      </w:r>
      <w:r w:rsidR="006E6582" w:rsidRPr="00D16DD5">
        <w:rPr>
          <w:rFonts w:asciiTheme="majorHAnsi" w:hAnsiTheme="majorHAnsi" w:cs="Garamond Premr Pro Subh Cyr"/>
        </w:rPr>
        <w:t>я суперинтендант и областния секретар. (</w:t>
      </w:r>
      <w:r w:rsidR="008A0D2A" w:rsidRPr="00D16DD5">
        <w:rPr>
          <w:rFonts w:asciiTheme="majorHAnsi" w:hAnsiTheme="majorHAnsi" w:cs="Garamond Premr Pro Subh Cyr"/>
        </w:rPr>
        <w:t>533</w:t>
      </w:r>
      <w:r w:rsidR="006E6582" w:rsidRPr="00D16DD5">
        <w:rPr>
          <w:rFonts w:asciiTheme="majorHAnsi" w:hAnsiTheme="majorHAnsi" w:cs="Garamond Premr Pro Subh Cyr"/>
        </w:rPr>
        <w:t>.1)</w:t>
      </w:r>
    </w:p>
    <w:p w14:paraId="401BB39A" w14:textId="6AA28D8A"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536</w:t>
      </w:r>
      <w:r w:rsidR="006E6582" w:rsidRPr="00D16DD5">
        <w:rPr>
          <w:rFonts w:asciiTheme="majorHAnsi" w:hAnsiTheme="majorHAnsi" w:cs="Garamond Premr Pro"/>
          <w:b/>
          <w:bCs/>
        </w:rPr>
        <w:t>.7.</w:t>
      </w:r>
      <w:r w:rsidR="006E6582" w:rsidRPr="00D16DD5">
        <w:rPr>
          <w:rFonts w:asciiTheme="majorHAnsi" w:hAnsiTheme="majorHAnsi" w:cs="Garamond Premr Pro Subh Cyr"/>
        </w:rPr>
        <w:t xml:space="preserve"> В случай че документът за правоспособност на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дякон е бил изгубен, повреден или унищожен, по препоръка на Областния консултативен съвет може да се издаде дубликат на удостоверението. Препоръката следва да се направи директно пред отговорния генерален суперинтендант и въз основа на това одобрение генералният секретар следва да издаде дубликат. На гърба на удостоверението трябва да се отбележи номер</w:t>
      </w:r>
      <w:r w:rsidR="007841BB" w:rsidRPr="00D16DD5">
        <w:rPr>
          <w:rFonts w:asciiTheme="majorHAnsi" w:hAnsiTheme="majorHAnsi" w:cs="Garamond Premr Pro Subh Cyr"/>
        </w:rPr>
        <w:t>ът</w:t>
      </w:r>
      <w:r w:rsidR="006E6582" w:rsidRPr="00D16DD5">
        <w:rPr>
          <w:rFonts w:asciiTheme="majorHAnsi" w:hAnsiTheme="majorHAnsi" w:cs="Garamond Premr Pro Subh Cyr"/>
        </w:rPr>
        <w:t xml:space="preserve"> на оригинала заедно с думата „ДУБЛИКАТ“. Ако генералният суперинтендант или областният секретар, който е подписал оригиналното удостоверение, не е на разположение, новия документ следва да подпишат отговорният генерален суперинтендант, областният суперинтендант и областният секретар на областта, която иска дубликата. На обратната му страна ръкописно, печатно или едновременно ръкописно и печатно се изписва следното изявление и се подписва от отговорния генерален суперинтендант, областния суперинтендант и областния секретар:</w:t>
      </w:r>
    </w:p>
    <w:p w14:paraId="01C5FDEE" w14:textId="18DB41EC"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Това удостоверение се издава на мястото на предишно удостоверение за ръкополагане, издадено на (име) на (ден, месец, година) от (ръкополагаща организация), на която дата лицето е било ръкоположено</w:t>
      </w:r>
      <w:r w:rsidR="0065795B" w:rsidRPr="00D16DD5">
        <w:rPr>
          <w:rFonts w:asciiTheme="majorHAnsi" w:hAnsiTheme="majorHAnsi" w:cs="Garamond Premr Pro Subh Cyr"/>
        </w:rPr>
        <w:t>,</w:t>
      </w:r>
      <w:r w:rsidRPr="00D16DD5">
        <w:rPr>
          <w:rFonts w:asciiTheme="majorHAnsi" w:hAnsiTheme="majorHAnsi" w:cs="Garamond Premr Pro Subh Cyr"/>
        </w:rPr>
        <w:t xml:space="preserve"> и </w:t>
      </w:r>
      <w:r w:rsidR="00913862" w:rsidRPr="00D16DD5">
        <w:rPr>
          <w:rFonts w:asciiTheme="majorHAnsi" w:hAnsiTheme="majorHAnsi" w:cs="Garamond Premr Pro Subh Cyr"/>
        </w:rPr>
        <w:t xml:space="preserve">неговото </w:t>
      </w:r>
      <w:r w:rsidRPr="00D16DD5">
        <w:rPr>
          <w:rFonts w:asciiTheme="majorHAnsi" w:hAnsiTheme="majorHAnsi" w:cs="Garamond Premr Pro Subh Cyr"/>
        </w:rPr>
        <w:t xml:space="preserve">предишно удостоверение за ръкополагане </w:t>
      </w:r>
      <w:r w:rsidR="0065795B" w:rsidRPr="00D16DD5">
        <w:rPr>
          <w:rFonts w:asciiTheme="majorHAnsi" w:hAnsiTheme="majorHAnsi" w:cs="Garamond Premr Pro Subh Cyr"/>
        </w:rPr>
        <w:t>е</w:t>
      </w:r>
      <w:r w:rsidRPr="00D16DD5">
        <w:rPr>
          <w:rFonts w:asciiTheme="majorHAnsi" w:hAnsiTheme="majorHAnsi" w:cs="Garamond Premr Pro Subh Cyr"/>
        </w:rPr>
        <w:t xml:space="preserve"> подписано от _______________ и _____________.</w:t>
      </w:r>
    </w:p>
    <w:p w14:paraId="23AB44EA" w14:textId="77777777"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Предишното удостоверение е било (изгубено, повредено, унищожено).</w:t>
      </w:r>
    </w:p>
    <w:p w14:paraId="7C7F9A5A" w14:textId="77777777"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____________________ (генерален суперинтендант)</w:t>
      </w:r>
    </w:p>
    <w:p w14:paraId="46515B44" w14:textId="77777777"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____________________ (областен суперинтендант)</w:t>
      </w:r>
    </w:p>
    <w:p w14:paraId="3A27212F" w14:textId="77777777" w:rsidR="006E6582" w:rsidRPr="00D16DD5" w:rsidRDefault="006E6582">
      <w:pPr>
        <w:pStyle w:val="intext"/>
        <w:rPr>
          <w:rFonts w:asciiTheme="majorHAnsi" w:hAnsiTheme="majorHAnsi" w:cs="Garamond Premr Pro Subh Cyr"/>
        </w:rPr>
      </w:pPr>
      <w:r w:rsidRPr="00D16DD5">
        <w:rPr>
          <w:rFonts w:asciiTheme="majorHAnsi" w:hAnsiTheme="majorHAnsi" w:cs="Garamond Premr Pro Subh Cyr"/>
        </w:rPr>
        <w:t>____________________ (областен секретар)</w:t>
      </w:r>
    </w:p>
    <w:p w14:paraId="0A30EDFB" w14:textId="10FF038A"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536</w:t>
      </w:r>
      <w:r w:rsidR="006E6582" w:rsidRPr="00D16DD5">
        <w:rPr>
          <w:rFonts w:asciiTheme="majorHAnsi" w:hAnsiTheme="majorHAnsi" w:cs="Garamond Premr Pro"/>
          <w:b/>
          <w:bCs/>
        </w:rPr>
        <w:t xml:space="preserve">.8. </w:t>
      </w:r>
      <w:r w:rsidR="006E6582" w:rsidRPr="00D16DD5">
        <w:rPr>
          <w:rFonts w:asciiTheme="majorHAnsi" w:hAnsiTheme="majorHAnsi" w:cs="Garamond Premr Pro Subh Cyr"/>
        </w:rPr>
        <w:t xml:space="preserve">Всички </w:t>
      </w:r>
      <w:r w:rsidR="005605E8" w:rsidRPr="00D16DD5">
        <w:rPr>
          <w:rFonts w:asciiTheme="majorHAnsi" w:hAnsiTheme="majorHAnsi" w:cs="Garamond Premr Pro Subh Cyr"/>
        </w:rPr>
        <w:t>старейшини</w:t>
      </w:r>
      <w:r w:rsidR="006E6582" w:rsidRPr="00D16DD5">
        <w:rPr>
          <w:rFonts w:asciiTheme="majorHAnsi" w:hAnsiTheme="majorHAnsi" w:cs="Garamond Premr Pro Subh Cyr"/>
        </w:rPr>
        <w:t xml:space="preserve"> и дякони </w:t>
      </w:r>
      <w:r w:rsidR="0002232A" w:rsidRPr="00D16DD5">
        <w:rPr>
          <w:rFonts w:asciiTheme="majorHAnsi" w:hAnsiTheme="majorHAnsi" w:cs="Garamond Premr Pro Subh Cyr"/>
        </w:rPr>
        <w:t xml:space="preserve">(назначени и неназначени) </w:t>
      </w:r>
      <w:r w:rsidR="006E6582" w:rsidRPr="00D16DD5">
        <w:rPr>
          <w:rFonts w:asciiTheme="majorHAnsi" w:hAnsiTheme="majorHAnsi" w:cs="Garamond Premr Pro Subh Cyr"/>
        </w:rPr>
        <w:t>следва да</w:t>
      </w:r>
      <w:r w:rsidR="0002232A" w:rsidRPr="00D16DD5">
        <w:rPr>
          <w:rFonts w:asciiTheme="majorHAnsi" w:hAnsiTheme="majorHAnsi" w:cs="Garamond Premr Pro Subh Cyr"/>
        </w:rPr>
        <w:t xml:space="preserve"> бъдат активни членове</w:t>
      </w:r>
      <w:r w:rsidR="006E6582" w:rsidRPr="00D16DD5">
        <w:rPr>
          <w:rFonts w:asciiTheme="majorHAnsi" w:hAnsiTheme="majorHAnsi" w:cs="Garamond Premr Pro Subh Cyr"/>
        </w:rPr>
        <w:t xml:space="preserve"> в някоя местна църква</w:t>
      </w:r>
      <w:r w:rsidR="0002232A" w:rsidRPr="00D16DD5">
        <w:rPr>
          <w:rFonts w:asciiTheme="majorHAnsi" w:hAnsiTheme="majorHAnsi" w:cs="Garamond Premr Pro Subh Cyr"/>
        </w:rPr>
        <w:t xml:space="preserve"> на Назарянина, където те трябва да са верни в посещението, в десятъците си и в участието си в служенията на църквата. Изключение от това изискване може да бъде дадено само с одобрението на Областния консултативен съвет</w:t>
      </w:r>
      <w:r w:rsidR="006E6582" w:rsidRPr="00D16DD5">
        <w:rPr>
          <w:rFonts w:asciiTheme="majorHAnsi" w:hAnsiTheme="majorHAnsi" w:cs="Garamond Premr Pro Subh Cyr"/>
        </w:rPr>
        <w:t xml:space="preserve">. Ако някой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дякон не членува в местна църква </w:t>
      </w:r>
      <w:r w:rsidR="0002232A" w:rsidRPr="00D16DD5">
        <w:rPr>
          <w:rFonts w:asciiTheme="majorHAnsi" w:hAnsiTheme="majorHAnsi" w:cs="Garamond Premr Pro Subh Cyr"/>
        </w:rPr>
        <w:t xml:space="preserve">на Назарянина </w:t>
      </w:r>
      <w:r w:rsidR="006E6582" w:rsidRPr="00D16DD5">
        <w:rPr>
          <w:rFonts w:asciiTheme="majorHAnsi" w:hAnsiTheme="majorHAnsi" w:cs="Garamond Premr Pro Subh Cyr"/>
        </w:rPr>
        <w:t xml:space="preserve">в областта, за която има документ за правоспособност, той </w:t>
      </w:r>
      <w:r w:rsidR="0065795B" w:rsidRPr="00D16DD5">
        <w:rPr>
          <w:rFonts w:asciiTheme="majorHAnsi" w:hAnsiTheme="majorHAnsi" w:cs="Garamond Premr Pro Subh Cyr"/>
        </w:rPr>
        <w:t>може да бъде</w:t>
      </w:r>
      <w:r w:rsidR="006E6582" w:rsidRPr="00D16DD5">
        <w:rPr>
          <w:rFonts w:asciiTheme="majorHAnsi" w:hAnsiTheme="majorHAnsi" w:cs="Garamond Premr Pro Subh Cyr"/>
        </w:rPr>
        <w:t xml:space="preserve"> заличен от списъка на </w:t>
      </w:r>
      <w:r w:rsidR="005605E8" w:rsidRPr="00D16DD5">
        <w:rPr>
          <w:rFonts w:asciiTheme="majorHAnsi" w:hAnsiTheme="majorHAnsi" w:cs="Garamond Premr Pro Subh Cyr"/>
        </w:rPr>
        <w:t>старейшините</w:t>
      </w:r>
      <w:r w:rsidR="006E6582" w:rsidRPr="00D16DD5">
        <w:rPr>
          <w:rFonts w:asciiTheme="majorHAnsi" w:hAnsiTheme="majorHAnsi" w:cs="Garamond Premr Pro Subh Cyr"/>
        </w:rPr>
        <w:t xml:space="preserve"> или дяконите. (</w:t>
      </w:r>
      <w:r w:rsidR="0002232A" w:rsidRPr="00D16DD5">
        <w:rPr>
          <w:rFonts w:asciiTheme="majorHAnsi" w:hAnsiTheme="majorHAnsi" w:cs="Garamond Premr Pro Subh Cyr"/>
        </w:rPr>
        <w:t>521</w:t>
      </w:r>
      <w:r w:rsidR="006E6582" w:rsidRPr="00D16DD5">
        <w:rPr>
          <w:rFonts w:asciiTheme="majorHAnsi" w:hAnsiTheme="majorHAnsi" w:cs="Garamond Premr Pro Subh Cyr"/>
        </w:rPr>
        <w:t>)</w:t>
      </w:r>
    </w:p>
    <w:p w14:paraId="12266ADC" w14:textId="5A7FCE43"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536</w:t>
      </w:r>
      <w:r w:rsidR="006E6582" w:rsidRPr="00D16DD5">
        <w:rPr>
          <w:rFonts w:asciiTheme="majorHAnsi" w:hAnsiTheme="majorHAnsi" w:cs="Garamond Premr Pro"/>
          <w:b/>
          <w:bCs/>
        </w:rPr>
        <w:t xml:space="preserve">.9. </w:t>
      </w:r>
      <w:r w:rsidR="006E6582" w:rsidRPr="00D16DD5">
        <w:rPr>
          <w:rFonts w:asciiTheme="majorHAnsi" w:hAnsiTheme="majorHAnsi" w:cs="Garamond Premr Pro Subh Cyr"/>
        </w:rPr>
        <w:t xml:space="preserve">Всички </w:t>
      </w:r>
      <w:r w:rsidR="005605E8" w:rsidRPr="00D16DD5">
        <w:rPr>
          <w:rFonts w:asciiTheme="majorHAnsi" w:hAnsiTheme="majorHAnsi" w:cs="Garamond Premr Pro Subh Cyr"/>
        </w:rPr>
        <w:t>старейшини</w:t>
      </w:r>
      <w:r w:rsidR="006E6582" w:rsidRPr="00D16DD5">
        <w:rPr>
          <w:rFonts w:asciiTheme="majorHAnsi" w:hAnsiTheme="majorHAnsi" w:cs="Garamond Premr Pro Subh Cyr"/>
        </w:rPr>
        <w:t xml:space="preserve"> и дякони следва да членуват като служители в областното събрание на областта, в която имат църковно членство, и да се отчитат ежегодно пред този орган. Всеки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дякон, който в продължение на две поредни години не е докладвал пред своето областно събрание или лично, или писмено, следва да престане да бъде </w:t>
      </w:r>
      <w:r w:rsidR="0065795B" w:rsidRPr="00D16DD5">
        <w:rPr>
          <w:rFonts w:asciiTheme="majorHAnsi" w:hAnsiTheme="majorHAnsi" w:cs="Garamond Premr Pro Subh Cyr"/>
        </w:rPr>
        <w:t>негов</w:t>
      </w:r>
      <w:r w:rsidR="006E6582" w:rsidRPr="00D16DD5">
        <w:rPr>
          <w:rFonts w:asciiTheme="majorHAnsi" w:hAnsiTheme="majorHAnsi" w:cs="Garamond Premr Pro Subh Cyr"/>
        </w:rPr>
        <w:t xml:space="preserve"> член, ако то гласува в полза на това. (30, 201, 203.3, </w:t>
      </w:r>
      <w:r w:rsidR="008A0D2A" w:rsidRPr="00D16DD5">
        <w:rPr>
          <w:rFonts w:asciiTheme="majorHAnsi" w:hAnsiTheme="majorHAnsi" w:cs="Garamond Premr Pro Subh Cyr"/>
        </w:rPr>
        <w:t>520, 534</w:t>
      </w:r>
      <w:r w:rsidR="006E6582" w:rsidRPr="00D16DD5">
        <w:rPr>
          <w:rFonts w:asciiTheme="majorHAnsi" w:hAnsiTheme="majorHAnsi" w:cs="Garamond Premr Pro Subh Cyr"/>
        </w:rPr>
        <w:t>.1)</w:t>
      </w:r>
    </w:p>
    <w:p w14:paraId="66DE47FF" w14:textId="7E143896" w:rsidR="006E6582" w:rsidRPr="00D16DD5" w:rsidRDefault="009B630E" w:rsidP="00A30A63">
      <w:pPr>
        <w:pStyle w:val="text"/>
        <w:rPr>
          <w:rFonts w:asciiTheme="majorHAnsi" w:hAnsiTheme="majorHAnsi" w:cs="Garamond Premr Pro Subh Cyr"/>
        </w:rPr>
      </w:pPr>
      <w:r w:rsidRPr="00D16DD5">
        <w:rPr>
          <w:rFonts w:asciiTheme="majorHAnsi" w:hAnsiTheme="majorHAnsi" w:cs="Garamond Premr Pro"/>
          <w:b/>
          <w:bCs/>
        </w:rPr>
        <w:t>536</w:t>
      </w:r>
      <w:r w:rsidR="006E6582" w:rsidRPr="00D16DD5">
        <w:rPr>
          <w:rFonts w:asciiTheme="majorHAnsi" w:hAnsiTheme="majorHAnsi" w:cs="Garamond Premr Pro"/>
          <w:b/>
          <w:bCs/>
        </w:rPr>
        <w:t>.10.</w:t>
      </w:r>
      <w:r w:rsidR="006E6582" w:rsidRPr="00D16DD5">
        <w:rPr>
          <w:rFonts w:asciiTheme="majorHAnsi" w:hAnsiTheme="majorHAnsi" w:cs="Garamond Premr Pro Subh Cyr"/>
        </w:rPr>
        <w:t xml:space="preserve"> </w:t>
      </w:r>
      <w:r w:rsidR="00FA43CC" w:rsidRPr="00D16DD5">
        <w:rPr>
          <w:rFonts w:asciiTheme="majorHAnsi" w:hAnsiTheme="majorHAnsi" w:cs="Garamond Premr Pro Subh Cyr"/>
        </w:rPr>
        <w:t>В случай че лицензиран служител се е присъединил към друга църква или деноминация</w:t>
      </w:r>
      <w:r w:rsidR="0065795B" w:rsidRPr="00D16DD5">
        <w:rPr>
          <w:rFonts w:asciiTheme="majorHAnsi" w:hAnsiTheme="majorHAnsi" w:cs="Garamond Premr Pro Subh Cyr"/>
        </w:rPr>
        <w:t>, освен Църквата на Н</w:t>
      </w:r>
      <w:r w:rsidR="00FA43CC" w:rsidRPr="00D16DD5">
        <w:rPr>
          <w:rFonts w:asciiTheme="majorHAnsi" w:hAnsiTheme="majorHAnsi" w:cs="Garamond Premr Pro Subh Cyr"/>
        </w:rPr>
        <w:t>азарянина</w:t>
      </w:r>
      <w:r w:rsidR="0065795B" w:rsidRPr="00D16DD5">
        <w:rPr>
          <w:rFonts w:asciiTheme="majorHAnsi" w:hAnsiTheme="majorHAnsi" w:cs="Garamond Premr Pro Subh Cyr"/>
        </w:rPr>
        <w:t>,</w:t>
      </w:r>
      <w:r w:rsidR="00FA43CC" w:rsidRPr="00D16DD5">
        <w:rPr>
          <w:rFonts w:asciiTheme="majorHAnsi" w:hAnsiTheme="majorHAnsi" w:cs="Garamond Premr Pro Subh Cyr"/>
        </w:rPr>
        <w:t xml:space="preserve"> или е въвлечен в друго християнско служение</w:t>
      </w:r>
      <w:r w:rsidR="0065795B" w:rsidRPr="00D16DD5">
        <w:rPr>
          <w:rFonts w:asciiTheme="majorHAnsi" w:hAnsiTheme="majorHAnsi" w:cs="Garamond Premr Pro Subh Cyr"/>
        </w:rPr>
        <w:t>,</w:t>
      </w:r>
      <w:r w:rsidR="00FA43CC" w:rsidRPr="00D16DD5">
        <w:rPr>
          <w:rFonts w:asciiTheme="majorHAnsi" w:hAnsiTheme="majorHAnsi" w:cs="Garamond Premr Pro Subh Cyr"/>
        </w:rPr>
        <w:t xml:space="preserve"> </w:t>
      </w:r>
      <w:r w:rsidR="0065795B" w:rsidRPr="00D16DD5">
        <w:rPr>
          <w:rFonts w:asciiTheme="majorHAnsi" w:hAnsiTheme="majorHAnsi" w:cs="Garamond Premr Pro Subh Cyr"/>
        </w:rPr>
        <w:t xml:space="preserve">неговото членство следва незабавно да се прекрати, ако той </w:t>
      </w:r>
      <w:r w:rsidR="00A30A63" w:rsidRPr="00D16DD5">
        <w:rPr>
          <w:rFonts w:asciiTheme="majorHAnsi" w:hAnsiTheme="majorHAnsi" w:cs="Garamond Premr Pro Subh Cyr"/>
        </w:rPr>
        <w:t xml:space="preserve">не получи </w:t>
      </w:r>
      <w:r w:rsidR="00364779" w:rsidRPr="00D16DD5">
        <w:rPr>
          <w:rFonts w:asciiTheme="majorHAnsi" w:hAnsiTheme="majorHAnsi" w:cs="Garamond Premr Pro Subh Cyr"/>
        </w:rPr>
        <w:t>одобрението на Областния</w:t>
      </w:r>
      <w:r w:rsidR="00FA43CC" w:rsidRPr="00D16DD5">
        <w:rPr>
          <w:rFonts w:asciiTheme="majorHAnsi" w:hAnsiTheme="majorHAnsi" w:cs="Garamond Premr Pro Subh Cyr"/>
        </w:rPr>
        <w:t xml:space="preserve"> консултативен съвет на областта, в която има членство като служител, и писмено одобрение на Съвета на генералните суперинтенданти</w:t>
      </w:r>
      <w:r w:rsidR="00A30A63" w:rsidRPr="00D16DD5">
        <w:rPr>
          <w:rFonts w:asciiTheme="majorHAnsi" w:hAnsiTheme="majorHAnsi" w:cs="Garamond Premr Pro Subh Cyr"/>
        </w:rPr>
        <w:t>. О</w:t>
      </w:r>
      <w:r w:rsidR="00FA43CC" w:rsidRPr="00D16DD5">
        <w:rPr>
          <w:rFonts w:asciiTheme="majorHAnsi" w:hAnsiTheme="majorHAnsi" w:cs="Garamond Premr Pro Subh Cyr"/>
        </w:rPr>
        <w:t>бластното събрание трябва да поиска да се впише в протокола на заседанието му следното изявление: „Отстранен от членство и служение в Църквата на Назарянина заради присъединяване към друга църква, деноминация или служение</w:t>
      </w:r>
      <w:r w:rsidR="00FA43CC" w:rsidRPr="00D16DD5">
        <w:rPr>
          <w:rFonts w:asciiTheme="majorHAnsi" w:hAnsiTheme="majorHAnsi"/>
        </w:rPr>
        <w:t>“. (107, 112)</w:t>
      </w:r>
    </w:p>
    <w:p w14:paraId="787CE5D0" w14:textId="506A0D36"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536</w:t>
      </w:r>
      <w:r w:rsidR="006E6582" w:rsidRPr="00D16DD5">
        <w:rPr>
          <w:rFonts w:asciiTheme="majorHAnsi" w:hAnsiTheme="majorHAnsi" w:cs="Garamond Premr Pro"/>
          <w:b/>
          <w:bCs/>
        </w:rPr>
        <w:t>.11.</w:t>
      </w:r>
      <w:r w:rsidR="006E6582" w:rsidRPr="00D16DD5">
        <w:rPr>
          <w:rFonts w:asciiTheme="majorHAnsi" w:hAnsiTheme="majorHAnsi" w:cs="Garamond Premr Pro Subh Cyr"/>
        </w:rPr>
        <w:t xml:space="preserve"> Никой ръкоположен служител не може редовно да провежда независими църковни дейности, които не са под ръководството на Църквата на Назарянина, или да осъществява независима мисия или неупълномощена църковна дейност, или да бъде свързан с действащия персонал на някоя независима църква или друга религиозна група или деноминация, без ежегодното одобрение на Областния консултативен съвет и</w:t>
      </w:r>
      <w:r w:rsidR="0002232A" w:rsidRPr="00D16DD5">
        <w:rPr>
          <w:rFonts w:asciiTheme="majorHAnsi" w:hAnsiTheme="majorHAnsi" w:cs="Garamond Premr Pro Subh Cyr"/>
        </w:rPr>
        <w:t xml:space="preserve"> ежегодно </w:t>
      </w:r>
      <w:r w:rsidR="006E6582" w:rsidRPr="00D16DD5">
        <w:rPr>
          <w:rFonts w:asciiTheme="majorHAnsi" w:hAnsiTheme="majorHAnsi" w:cs="Garamond Premr Pro Subh Cyr"/>
        </w:rPr>
        <w:t xml:space="preserve"> писмено одобрение на Съвета на генералните суперинтенданти. Когато се налага горепосочените дейности да се проведат в повече от една област или в област, различна от тази, в която лицето има служителско членство, трябва да се получи писмено одобрение от Съвета на генералните суперинтенданти, преди да се участва в дейностите. Съветът на генералните суперинтенданти следва да уведоми съответните областни консултативни съвети, че към него в момента е отправена молба за въпросното одобрение.</w:t>
      </w:r>
    </w:p>
    <w:p w14:paraId="6A895725" w14:textId="30DA43B6"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Ако ръкоположен служител не отговори на тези изисквания, той може по препоръка на две трети от гласовете на всички членове на </w:t>
      </w:r>
      <w:r w:rsidR="00113C57" w:rsidRPr="00D16DD5">
        <w:rPr>
          <w:rFonts w:asciiTheme="majorHAnsi" w:hAnsiTheme="majorHAnsi" w:cs="Garamond Premr Pro Subh Cyr"/>
        </w:rPr>
        <w:t>Съвета за издаване на удостоверения за ръкополагане и правоспособност на служители</w:t>
      </w:r>
      <w:r w:rsidRPr="00D16DD5">
        <w:rPr>
          <w:rFonts w:asciiTheme="majorHAnsi" w:hAnsiTheme="majorHAnsi" w:cs="Garamond Premr Pro Subh Cyr"/>
        </w:rPr>
        <w:t xml:space="preserve"> и с решение на областното събрание да бъде отстранен от членство в Църквата на Назарянина. Окончателното решение дали дадена конкретна дейност представлява „независима мисия“</w:t>
      </w:r>
      <w:r w:rsidR="00364779" w:rsidRPr="00D16DD5">
        <w:rPr>
          <w:rFonts w:asciiTheme="majorHAnsi" w:hAnsiTheme="majorHAnsi" w:cs="Garamond Premr Pro Subh Cyr"/>
        </w:rPr>
        <w:t>,</w:t>
      </w:r>
      <w:r w:rsidRPr="00D16DD5">
        <w:rPr>
          <w:rFonts w:asciiTheme="majorHAnsi" w:hAnsiTheme="majorHAnsi" w:cs="Garamond Premr Pro Subh Cyr"/>
        </w:rPr>
        <w:t xml:space="preserve"> или „н</w:t>
      </w:r>
      <w:r w:rsidR="00364779" w:rsidRPr="00D16DD5">
        <w:rPr>
          <w:rFonts w:asciiTheme="majorHAnsi" w:hAnsiTheme="majorHAnsi" w:cs="Garamond Premr Pro Subh Cyr"/>
        </w:rPr>
        <w:t xml:space="preserve">еупълномощена църковна дейност“, </w:t>
      </w:r>
      <w:r w:rsidRPr="00D16DD5">
        <w:rPr>
          <w:rFonts w:asciiTheme="majorHAnsi" w:hAnsiTheme="majorHAnsi" w:cs="Garamond Premr Pro Subh Cyr"/>
        </w:rPr>
        <w:t>следва да зависи от Съвета на генералните суперинтенданти. (112-112.1)</w:t>
      </w:r>
    </w:p>
    <w:p w14:paraId="31E10693" w14:textId="2FA7D8D1"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536</w:t>
      </w:r>
      <w:r w:rsidR="006E6582" w:rsidRPr="00D16DD5">
        <w:rPr>
          <w:rFonts w:asciiTheme="majorHAnsi" w:hAnsiTheme="majorHAnsi" w:cs="Garamond Premr Pro"/>
          <w:b/>
          <w:bCs/>
        </w:rPr>
        <w:t xml:space="preserve">.12. </w:t>
      </w:r>
      <w:r w:rsidR="006E6582" w:rsidRPr="00D16DD5">
        <w:rPr>
          <w:rFonts w:asciiTheme="majorHAnsi" w:hAnsiTheme="majorHAnsi" w:cs="Garamond Premr Pro Subh Cyr"/>
        </w:rPr>
        <w:t>Служител с възложена отговорност може да започне местна църква, когато е упълномощен за това от об</w:t>
      </w:r>
      <w:r w:rsidR="006E6582" w:rsidRPr="00D16DD5">
        <w:rPr>
          <w:rFonts w:asciiTheme="majorHAnsi" w:hAnsiTheme="majorHAnsi" w:cs="Garamond Premr Pro Subh Cyr"/>
        </w:rPr>
        <w:lastRenderedPageBreak/>
        <w:t>ластния суперинтендант или генералния суперинтендант със съответна сфера на влияние. Докладите по официалното учредяване трябва да се предоставят от областния суперинтендант в канцеларията на генералния секретар. (100, 208.1)</w:t>
      </w:r>
    </w:p>
    <w:p w14:paraId="20C610F8" w14:textId="0342E943"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536</w:t>
      </w:r>
      <w:r w:rsidR="006E6582" w:rsidRPr="00D16DD5">
        <w:rPr>
          <w:rFonts w:asciiTheme="majorHAnsi" w:hAnsiTheme="majorHAnsi" w:cs="Garamond Premr Pro"/>
          <w:b/>
          <w:bCs/>
        </w:rPr>
        <w:t xml:space="preserve">.13. </w:t>
      </w:r>
      <w:r w:rsidR="006E6582" w:rsidRPr="00D16DD5">
        <w:rPr>
          <w:rFonts w:asciiTheme="majorHAnsi" w:hAnsiTheme="majorHAnsi" w:cs="Garamond Premr Pro Subh Cyr"/>
        </w:rPr>
        <w:t xml:space="preserve">Членство в областното събрание се получава по силата на изпълнението на функциите на пастор или друг служител с възложена отговорност, който активно работи и е нает за такова служение като свое първостепенно призвание с една от възложените служителски роли, описани в </w:t>
      </w:r>
      <w:r w:rsidR="00F92223" w:rsidRPr="00D16DD5">
        <w:rPr>
          <w:rFonts w:asciiTheme="majorHAnsi" w:hAnsiTheme="majorHAnsi" w:cs="Garamond Premr Pro Subh Cyr"/>
        </w:rPr>
        <w:t>членове 505-526.</w:t>
      </w:r>
      <w:r w:rsidR="006E6582" w:rsidRPr="00D16DD5">
        <w:rPr>
          <w:rFonts w:asciiTheme="majorHAnsi" w:hAnsiTheme="majorHAnsi" w:cs="Garamond Premr Pro Subh Cyr"/>
        </w:rPr>
        <w:t xml:space="preserve"> </w:t>
      </w:r>
    </w:p>
    <w:p w14:paraId="6985AC38" w14:textId="708A7FD2" w:rsidR="00811348" w:rsidRPr="00D16DD5" w:rsidRDefault="009B630E" w:rsidP="00811348">
      <w:pPr>
        <w:pStyle w:val="text"/>
        <w:rPr>
          <w:rFonts w:asciiTheme="majorHAnsi" w:hAnsiTheme="majorHAnsi" w:cs="Garamond Premr Pro Subh Cyr"/>
        </w:rPr>
      </w:pPr>
      <w:r w:rsidRPr="00D16DD5">
        <w:rPr>
          <w:rFonts w:asciiTheme="majorHAnsi" w:hAnsiTheme="majorHAnsi" w:cs="Garamond Premr Pro"/>
          <w:b/>
          <w:bCs/>
        </w:rPr>
        <w:t>536</w:t>
      </w:r>
      <w:r w:rsidR="006E6582" w:rsidRPr="00D16DD5">
        <w:rPr>
          <w:rFonts w:asciiTheme="majorHAnsi" w:hAnsiTheme="majorHAnsi" w:cs="Garamond Premr Pro"/>
          <w:b/>
          <w:bCs/>
        </w:rPr>
        <w:t>.14.</w:t>
      </w:r>
      <w:r w:rsidR="006E6582" w:rsidRPr="00D16DD5">
        <w:rPr>
          <w:rFonts w:asciiTheme="majorHAnsi" w:hAnsiTheme="majorHAnsi" w:cs="Garamond Premr Pro Subh Cyr"/>
        </w:rPr>
        <w:t xml:space="preserve"> </w:t>
      </w:r>
      <w:r w:rsidR="00811348" w:rsidRPr="00D16DD5">
        <w:rPr>
          <w:rFonts w:asciiTheme="majorHAnsi" w:hAnsiTheme="majorHAnsi" w:cs="Garamond Premr Pro Subh Cyr"/>
        </w:rPr>
        <w:t>Информация</w:t>
      </w:r>
      <w:r w:rsidR="00364779" w:rsidRPr="00D16DD5">
        <w:rPr>
          <w:rFonts w:asciiTheme="majorHAnsi" w:hAnsiTheme="majorHAnsi" w:cs="Garamond Premr Pro Subh Cyr"/>
        </w:rPr>
        <w:t>,</w:t>
      </w:r>
      <w:r w:rsidR="00811348" w:rsidRPr="00D16DD5">
        <w:rPr>
          <w:rFonts w:asciiTheme="majorHAnsi" w:hAnsiTheme="majorHAnsi" w:cs="Garamond Premr Pro Subh Cyr"/>
        </w:rPr>
        <w:t xml:space="preserve"> получена от служител по време на консултиране, съветване или духовно наставление</w:t>
      </w:r>
      <w:r w:rsidR="00364779" w:rsidRPr="00D16DD5">
        <w:rPr>
          <w:rFonts w:asciiTheme="majorHAnsi" w:hAnsiTheme="majorHAnsi" w:cs="Garamond Premr Pro Subh Cyr"/>
        </w:rPr>
        <w:t>,</w:t>
      </w:r>
      <w:r w:rsidR="00811348" w:rsidRPr="00D16DD5">
        <w:rPr>
          <w:rFonts w:asciiTheme="majorHAnsi" w:hAnsiTheme="majorHAnsi" w:cs="Garamond Premr Pro Subh Cyr"/>
        </w:rPr>
        <w:t xml:space="preserve"> трябва да бъде държана в най-строга поверителност и не трябва да бъде разкриван</w:t>
      </w:r>
      <w:r w:rsidR="00364779" w:rsidRPr="00D16DD5">
        <w:rPr>
          <w:rFonts w:asciiTheme="majorHAnsi" w:hAnsiTheme="majorHAnsi" w:cs="Garamond Premr Pro Subh Cyr"/>
        </w:rPr>
        <w:t>а</w:t>
      </w:r>
      <w:r w:rsidR="00811348" w:rsidRPr="00D16DD5">
        <w:rPr>
          <w:rFonts w:asciiTheme="majorHAnsi" w:hAnsiTheme="majorHAnsi" w:cs="Garamond Premr Pro Subh Cyr"/>
        </w:rPr>
        <w:t xml:space="preserve"> без съгласието на човека, който я е съобщил</w:t>
      </w:r>
      <w:r w:rsidR="00541144" w:rsidRPr="00D16DD5">
        <w:rPr>
          <w:rFonts w:asciiTheme="majorHAnsi" w:hAnsiTheme="majorHAnsi" w:cs="Garamond Premr Pro Subh Cyr"/>
        </w:rPr>
        <w:t>, освен в случаите, когато законът го изисква</w:t>
      </w:r>
      <w:r w:rsidR="00811348" w:rsidRPr="00D16DD5">
        <w:rPr>
          <w:rFonts w:asciiTheme="majorHAnsi" w:hAnsiTheme="majorHAnsi" w:cs="Garamond Premr Pro Subh Cyr"/>
        </w:rPr>
        <w:t>.</w:t>
      </w:r>
    </w:p>
    <w:p w14:paraId="482CCE0A" w14:textId="0C56882A" w:rsidR="00811348" w:rsidRPr="00D16DD5" w:rsidRDefault="00541144" w:rsidP="00811348">
      <w:pPr>
        <w:pStyle w:val="text"/>
        <w:rPr>
          <w:rFonts w:asciiTheme="majorHAnsi" w:hAnsiTheme="majorHAnsi" w:cs="Garamond Premr Pro Subh Cyr"/>
        </w:rPr>
      </w:pPr>
      <w:r w:rsidRPr="00D16DD5">
        <w:rPr>
          <w:rFonts w:asciiTheme="majorHAnsi" w:hAnsiTheme="majorHAnsi" w:cs="Garamond Premr Pro Subh Cyr"/>
        </w:rPr>
        <w:t>Когато е възможно и колкото е възможно по-бързо, служителят трябва да разкрие тези обстоятелства</w:t>
      </w:r>
      <w:r w:rsidR="00364779" w:rsidRPr="00D16DD5">
        <w:rPr>
          <w:rFonts w:asciiTheme="majorHAnsi" w:hAnsiTheme="majorHAnsi" w:cs="Garamond Premr Pro Subh Cyr"/>
        </w:rPr>
        <w:t>,</w:t>
      </w:r>
      <w:r w:rsidRPr="00D16DD5">
        <w:rPr>
          <w:rFonts w:asciiTheme="majorHAnsi" w:hAnsiTheme="majorHAnsi" w:cs="Garamond Premr Pro Subh Cyr"/>
        </w:rPr>
        <w:t xml:space="preserve"> при които поверителността може да бъде нарушена</w:t>
      </w:r>
      <w:r w:rsidR="00811348" w:rsidRPr="00D16DD5">
        <w:rPr>
          <w:rFonts w:asciiTheme="majorHAnsi" w:hAnsiTheme="majorHAnsi" w:cs="Garamond Premr Pro Subh Cyr"/>
        </w:rPr>
        <w:t>:</w:t>
      </w:r>
    </w:p>
    <w:p w14:paraId="79E92C79" w14:textId="77777777" w:rsidR="00811348" w:rsidRPr="00D16DD5" w:rsidRDefault="00811348" w:rsidP="00811348">
      <w:pPr>
        <w:pStyle w:val="text"/>
        <w:rPr>
          <w:rFonts w:asciiTheme="majorHAnsi" w:hAnsiTheme="majorHAnsi" w:cs="Garamond Premr Pro Subh Cyr"/>
        </w:rPr>
      </w:pPr>
      <w:r w:rsidRPr="00D16DD5">
        <w:rPr>
          <w:rFonts w:asciiTheme="majorHAnsi" w:hAnsiTheme="majorHAnsi" w:cs="Garamond Premr Pro Subh Cyr"/>
        </w:rPr>
        <w:t xml:space="preserve">1. </w:t>
      </w:r>
      <w:r w:rsidR="00541144" w:rsidRPr="00D16DD5">
        <w:rPr>
          <w:rFonts w:asciiTheme="majorHAnsi" w:hAnsiTheme="majorHAnsi" w:cs="Garamond Premr Pro Subh Cyr"/>
        </w:rPr>
        <w:t>Когато има ясна и неминуема опасност от самонараняване или нараняване на други хора</w:t>
      </w:r>
      <w:r w:rsidRPr="00D16DD5">
        <w:rPr>
          <w:rFonts w:asciiTheme="majorHAnsi" w:hAnsiTheme="majorHAnsi" w:cs="Garamond Premr Pro Subh Cyr"/>
        </w:rPr>
        <w:t xml:space="preserve">. </w:t>
      </w:r>
    </w:p>
    <w:p w14:paraId="015C0BCE" w14:textId="77777777" w:rsidR="00811348" w:rsidRPr="00D16DD5" w:rsidRDefault="00811348" w:rsidP="00811348">
      <w:pPr>
        <w:pStyle w:val="text"/>
        <w:rPr>
          <w:rFonts w:asciiTheme="majorHAnsi" w:hAnsiTheme="majorHAnsi" w:cs="Garamond Premr Pro Subh Cyr"/>
        </w:rPr>
      </w:pPr>
      <w:r w:rsidRPr="00D16DD5">
        <w:rPr>
          <w:rFonts w:asciiTheme="majorHAnsi" w:hAnsiTheme="majorHAnsi" w:cs="Garamond Premr Pro Subh Cyr"/>
        </w:rPr>
        <w:t xml:space="preserve">2. </w:t>
      </w:r>
      <w:r w:rsidR="00541144" w:rsidRPr="00D16DD5">
        <w:rPr>
          <w:rFonts w:asciiTheme="majorHAnsi" w:hAnsiTheme="majorHAnsi" w:cs="Garamond Premr Pro Subh Cyr"/>
        </w:rPr>
        <w:t>Когато има подозрение за малтретиране или престъпно пренебрегване на малко дете, човек с увреждане, възрастен човек или други уязвими хора, както е дефинирано в местния закон</w:t>
      </w:r>
      <w:r w:rsidRPr="00D16DD5">
        <w:rPr>
          <w:rFonts w:asciiTheme="majorHAnsi" w:hAnsiTheme="majorHAnsi" w:cs="Garamond Premr Pro Subh Cyr"/>
        </w:rPr>
        <w:t xml:space="preserve">. </w:t>
      </w:r>
      <w:r w:rsidR="00541144" w:rsidRPr="00D16DD5">
        <w:rPr>
          <w:rFonts w:asciiTheme="majorHAnsi" w:hAnsiTheme="majorHAnsi" w:cs="Garamond Premr Pro Subh Cyr"/>
        </w:rPr>
        <w:t>Не е отговорност на служителя да осигури достоверността на доклада или да разследва обстоятелствата, а само да докладва своето подозрение на съответните власти</w:t>
      </w:r>
      <w:r w:rsidRPr="00D16DD5">
        <w:rPr>
          <w:rFonts w:asciiTheme="majorHAnsi" w:hAnsiTheme="majorHAnsi" w:cs="Garamond Premr Pro Subh Cyr"/>
        </w:rPr>
        <w:t>.</w:t>
      </w:r>
    </w:p>
    <w:p w14:paraId="433D9C67" w14:textId="77777777" w:rsidR="00811348" w:rsidRPr="00D16DD5" w:rsidRDefault="00811348" w:rsidP="00811348">
      <w:pPr>
        <w:pStyle w:val="text"/>
        <w:rPr>
          <w:rFonts w:asciiTheme="majorHAnsi" w:hAnsiTheme="majorHAnsi" w:cs="Garamond Premr Pro Subh Cyr"/>
        </w:rPr>
      </w:pPr>
      <w:r w:rsidRPr="00D16DD5">
        <w:rPr>
          <w:rFonts w:asciiTheme="majorHAnsi" w:hAnsiTheme="majorHAnsi" w:cs="Garamond Premr Pro Subh Cyr"/>
        </w:rPr>
        <w:t xml:space="preserve">3. </w:t>
      </w:r>
      <w:r w:rsidR="00541144" w:rsidRPr="00D16DD5">
        <w:rPr>
          <w:rFonts w:asciiTheme="majorHAnsi" w:hAnsiTheme="majorHAnsi" w:cs="Garamond Premr Pro Subh Cyr"/>
        </w:rPr>
        <w:t>В съдебни дела, когато по заповед на съда трябва да осигури доказателства</w:t>
      </w:r>
      <w:r w:rsidRPr="00D16DD5">
        <w:rPr>
          <w:rFonts w:asciiTheme="majorHAnsi" w:hAnsiTheme="majorHAnsi" w:cs="Garamond Premr Pro Subh Cyr"/>
        </w:rPr>
        <w:t>.</w:t>
      </w:r>
    </w:p>
    <w:p w14:paraId="2DA5E899" w14:textId="43E57AE4" w:rsidR="00811348" w:rsidRPr="00D16DD5" w:rsidRDefault="00541144" w:rsidP="00811348">
      <w:pPr>
        <w:pStyle w:val="text"/>
        <w:rPr>
          <w:rFonts w:asciiTheme="majorHAnsi" w:hAnsiTheme="majorHAnsi" w:cs="Garamond Premr Pro Subh Cyr"/>
        </w:rPr>
      </w:pPr>
      <w:r w:rsidRPr="00D16DD5">
        <w:rPr>
          <w:rFonts w:asciiTheme="majorHAnsi" w:hAnsiTheme="majorHAnsi" w:cs="Garamond Premr Pro Subh Cyr"/>
        </w:rPr>
        <w:t xml:space="preserve">Служителят трябва да пази на сигурно място </w:t>
      </w:r>
      <w:r w:rsidR="00F92223" w:rsidRPr="00D16DD5">
        <w:rPr>
          <w:rFonts w:asciiTheme="majorHAnsi" w:hAnsiTheme="majorHAnsi" w:cs="Garamond Premr Pro Subh Cyr"/>
        </w:rPr>
        <w:t xml:space="preserve">минимални </w:t>
      </w:r>
      <w:r w:rsidRPr="00D16DD5">
        <w:rPr>
          <w:rFonts w:asciiTheme="majorHAnsi" w:hAnsiTheme="majorHAnsi" w:cs="Garamond Premr Pro Subh Cyr"/>
        </w:rPr>
        <w:t>бележки на съдържанието на сесиите, включително и когато е дадено сведение и е дадено информирано съгласие от страна на човека, дал информацията</w:t>
      </w:r>
      <w:r w:rsidR="00811348" w:rsidRPr="00D16DD5">
        <w:rPr>
          <w:rFonts w:asciiTheme="majorHAnsi" w:hAnsiTheme="majorHAnsi" w:cs="Garamond Premr Pro Subh Cyr"/>
        </w:rPr>
        <w:t>.</w:t>
      </w:r>
    </w:p>
    <w:p w14:paraId="50D8F7F8" w14:textId="44CBC596" w:rsidR="00811348" w:rsidRPr="00D16DD5" w:rsidRDefault="00541144" w:rsidP="008A7D9D">
      <w:pPr>
        <w:pStyle w:val="text"/>
        <w:rPr>
          <w:rFonts w:asciiTheme="majorHAnsi" w:hAnsiTheme="majorHAnsi" w:cs="Garamond Premr Pro Subh Cyr"/>
        </w:rPr>
      </w:pPr>
      <w:r w:rsidRPr="00D16DD5">
        <w:rPr>
          <w:rFonts w:asciiTheme="majorHAnsi" w:hAnsiTheme="majorHAnsi" w:cs="Garamond Premr Pro Subh Cyr"/>
        </w:rPr>
        <w:t>Знанието, което произтича от професионалния контакт</w:t>
      </w:r>
      <w:r w:rsidR="007D1D16" w:rsidRPr="00D16DD5">
        <w:rPr>
          <w:rFonts w:asciiTheme="majorHAnsi" w:hAnsiTheme="majorHAnsi" w:cs="Garamond Premr Pro Subh Cyr"/>
        </w:rPr>
        <w:t>,</w:t>
      </w:r>
      <w:r w:rsidRPr="00D16DD5">
        <w:rPr>
          <w:rFonts w:asciiTheme="majorHAnsi" w:hAnsiTheme="majorHAnsi" w:cs="Garamond Premr Pro Subh Cyr"/>
        </w:rPr>
        <w:t xml:space="preserve"> може да бъде използвано в преподаване, писане, проповеди или </w:t>
      </w:r>
      <w:r w:rsidR="007D1D16" w:rsidRPr="00D16DD5">
        <w:rPr>
          <w:rFonts w:asciiTheme="majorHAnsi" w:hAnsiTheme="majorHAnsi" w:cs="Garamond Premr Pro Subh Cyr"/>
        </w:rPr>
        <w:t>други публични презентации само</w:t>
      </w:r>
      <w:r w:rsidRPr="00D16DD5">
        <w:rPr>
          <w:rFonts w:asciiTheme="majorHAnsi" w:hAnsiTheme="majorHAnsi" w:cs="Garamond Premr Pro Subh Cyr"/>
        </w:rPr>
        <w:t xml:space="preserve"> когато са взети мерки да се запази </w:t>
      </w:r>
      <w:r w:rsidR="008A7D9D" w:rsidRPr="00D16DD5">
        <w:rPr>
          <w:rFonts w:asciiTheme="majorHAnsi" w:hAnsiTheme="majorHAnsi" w:cs="Garamond Premr Pro Subh Cyr"/>
        </w:rPr>
        <w:t>самоличността и поверителността на информацията</w:t>
      </w:r>
      <w:r w:rsidR="00811348" w:rsidRPr="00D16DD5">
        <w:rPr>
          <w:rFonts w:asciiTheme="majorHAnsi" w:hAnsiTheme="majorHAnsi" w:cs="Garamond Premr Pro Subh Cyr"/>
        </w:rPr>
        <w:t>.</w:t>
      </w:r>
    </w:p>
    <w:p w14:paraId="2EADBC63" w14:textId="26E3C7E3" w:rsidR="006E6582" w:rsidRPr="00D16DD5" w:rsidRDefault="008A7D9D" w:rsidP="00811348">
      <w:pPr>
        <w:pStyle w:val="text"/>
        <w:rPr>
          <w:rFonts w:asciiTheme="majorHAnsi" w:hAnsiTheme="majorHAnsi"/>
        </w:rPr>
      </w:pPr>
      <w:r w:rsidRPr="00D16DD5">
        <w:rPr>
          <w:rFonts w:asciiTheme="majorHAnsi" w:hAnsiTheme="majorHAnsi" w:cs="Garamond Premr Pro Subh Cyr"/>
        </w:rPr>
        <w:t>Когато се консултира дете, ако служителят разбере, че има сериозна опасност за благополучието на детето и предаването на поверителната информация на род</w:t>
      </w:r>
      <w:r w:rsidR="007D1D16" w:rsidRPr="00D16DD5">
        <w:rPr>
          <w:rFonts w:asciiTheme="majorHAnsi" w:hAnsiTheme="majorHAnsi" w:cs="Garamond Premr Pro Subh Cyr"/>
        </w:rPr>
        <w:t>ител или на настойник е жизнено</w:t>
      </w:r>
      <w:r w:rsidRPr="00D16DD5">
        <w:rPr>
          <w:rFonts w:asciiTheme="majorHAnsi" w:hAnsiTheme="majorHAnsi" w:cs="Garamond Premr Pro Subh Cyr"/>
        </w:rPr>
        <w:t xml:space="preserve">важно за здравето и благополучието на детето, служителят трябва да разкрие необходимата информация за защита здравето и благополучието на детето. </w:t>
      </w:r>
    </w:p>
    <w:p w14:paraId="5A20ECE4" w14:textId="4F374533" w:rsidR="006E6582" w:rsidRPr="00D16DD5" w:rsidRDefault="009B630E">
      <w:pPr>
        <w:pStyle w:val="text"/>
        <w:rPr>
          <w:rFonts w:asciiTheme="majorHAnsi" w:hAnsiTheme="majorHAnsi" w:cs="Garamond Premr Pro Subh Cyr"/>
        </w:rPr>
      </w:pPr>
      <w:r w:rsidRPr="00D16DD5">
        <w:rPr>
          <w:rFonts w:asciiTheme="majorHAnsi" w:hAnsiTheme="majorHAnsi" w:cs="Garamond Premr Pro"/>
          <w:b/>
          <w:bCs/>
        </w:rPr>
        <w:t>536</w:t>
      </w:r>
      <w:r w:rsidR="006E6582" w:rsidRPr="00D16DD5">
        <w:rPr>
          <w:rFonts w:asciiTheme="majorHAnsi" w:hAnsiTheme="majorHAnsi" w:cs="Garamond Premr Pro"/>
          <w:b/>
          <w:bCs/>
        </w:rPr>
        <w:t xml:space="preserve">.15. </w:t>
      </w:r>
      <w:r w:rsidR="006E6582" w:rsidRPr="00D16DD5">
        <w:rPr>
          <w:rFonts w:asciiTheme="majorHAnsi" w:hAnsiTheme="majorHAnsi" w:cs="Garamond Premr Pro Subh Cyr"/>
        </w:rPr>
        <w:t>От</w:t>
      </w:r>
      <w:r w:rsidR="006E6582" w:rsidRPr="00D16DD5">
        <w:rPr>
          <w:rFonts w:asciiTheme="majorHAnsi" w:hAnsiTheme="majorHAnsi" w:cs="Garamond Premr Pro"/>
          <w:b/>
          <w:bCs/>
        </w:rPr>
        <w:t xml:space="preserve"> </w:t>
      </w:r>
      <w:r w:rsidR="006E6582" w:rsidRPr="00D16DD5">
        <w:rPr>
          <w:rFonts w:asciiTheme="majorHAnsi" w:hAnsiTheme="majorHAnsi" w:cs="Garamond Premr Pro Subh Cyr"/>
        </w:rPr>
        <w:t xml:space="preserve">всички </w:t>
      </w:r>
      <w:r w:rsidR="005605E8" w:rsidRPr="00D16DD5">
        <w:rPr>
          <w:rFonts w:asciiTheme="majorHAnsi" w:hAnsiTheme="majorHAnsi" w:cs="Garamond Premr Pro Subh Cyr"/>
        </w:rPr>
        <w:t>старейшини</w:t>
      </w:r>
      <w:r w:rsidR="006E6582" w:rsidRPr="00D16DD5">
        <w:rPr>
          <w:rFonts w:asciiTheme="majorHAnsi" w:hAnsiTheme="majorHAnsi" w:cs="Garamond Premr Pro Subh Cyr"/>
        </w:rPr>
        <w:t xml:space="preserve"> и дякони се очаква да участват в пожизнен образователен процес чрез получаване на две (2) академични точки по програмата за постоянно обучение или тяхната равностойност всяка година, които се дават от Областния съвет за обучение на служители. (</w:t>
      </w:r>
      <w:r w:rsidR="00F92223" w:rsidRPr="00D16DD5">
        <w:rPr>
          <w:rFonts w:asciiTheme="majorHAnsi" w:hAnsiTheme="majorHAnsi" w:cs="Garamond Premr Pro Subh Cyr"/>
        </w:rPr>
        <w:t>527</w:t>
      </w:r>
      <w:r w:rsidR="006E6582" w:rsidRPr="00D16DD5">
        <w:rPr>
          <w:rFonts w:asciiTheme="majorHAnsi" w:hAnsiTheme="majorHAnsi" w:cs="Garamond Premr Pro Subh Cyr"/>
        </w:rPr>
        <w:t xml:space="preserve">.6) </w:t>
      </w:r>
    </w:p>
    <w:p w14:paraId="3C2CD93F" w14:textId="311CA9D3" w:rsidR="008A7D9D" w:rsidRPr="00D16DD5" w:rsidRDefault="008A7D9D" w:rsidP="002D6143">
      <w:pPr>
        <w:pStyle w:val="text"/>
        <w:rPr>
          <w:rFonts w:asciiTheme="majorHAnsi" w:hAnsiTheme="majorHAnsi" w:cs="Garamond Premr Pro Subh Cyr"/>
        </w:rPr>
      </w:pPr>
      <w:r w:rsidRPr="00D16DD5">
        <w:rPr>
          <w:rFonts w:asciiTheme="majorHAnsi" w:hAnsiTheme="majorHAnsi" w:cs="Garamond Premr Pro"/>
        </w:rPr>
        <w:t xml:space="preserve">536.16. </w:t>
      </w:r>
      <w:r w:rsidRPr="00D16DD5">
        <w:rPr>
          <w:rFonts w:asciiTheme="majorHAnsi" w:hAnsiTheme="majorHAnsi" w:cs="Garamond Premr Pro Subh Cyr"/>
        </w:rPr>
        <w:t xml:space="preserve">Служител може да отслужи бракосъчетание само за тези, които имат правото да встъпят в брак, след като </w:t>
      </w:r>
      <w:r w:rsidR="007D1D16" w:rsidRPr="00D16DD5">
        <w:rPr>
          <w:rFonts w:asciiTheme="majorHAnsi" w:hAnsiTheme="majorHAnsi" w:cs="Garamond Premr Pro Subh Cyr"/>
        </w:rPr>
        <w:t>са преминали внимателни консултации</w:t>
      </w:r>
      <w:r w:rsidRPr="00D16DD5">
        <w:rPr>
          <w:rFonts w:asciiTheme="majorHAnsi" w:hAnsiTheme="majorHAnsi" w:cs="Garamond Premr Pro Subh Cyr"/>
        </w:rPr>
        <w:t>, и които имат библейска основа за брака си.</w:t>
      </w:r>
    </w:p>
    <w:p w14:paraId="1F970760" w14:textId="77777777" w:rsidR="008A7D9D" w:rsidRPr="00D16DD5" w:rsidRDefault="008A7D9D" w:rsidP="008A7D9D">
      <w:pPr>
        <w:pStyle w:val="text"/>
        <w:rPr>
          <w:rFonts w:asciiTheme="majorHAnsi" w:hAnsiTheme="majorHAnsi" w:cs="Garamond Premr Pro Subh Cyr"/>
        </w:rPr>
      </w:pPr>
      <w:r w:rsidRPr="00D16DD5">
        <w:rPr>
          <w:rFonts w:asciiTheme="majorHAnsi" w:hAnsiTheme="majorHAnsi" w:cs="Garamond Premr Pro Subh Cyr"/>
        </w:rPr>
        <w:t>Библейски брак съществува само между един мъж и една жена. (30.2, 514.10)</w:t>
      </w:r>
    </w:p>
    <w:p w14:paraId="0002BE47" w14:textId="77777777" w:rsidR="006E6582" w:rsidRPr="00D16DD5" w:rsidRDefault="006E6582">
      <w:pPr>
        <w:pStyle w:val="razdel"/>
        <w:rPr>
          <w:rFonts w:asciiTheme="majorHAnsi" w:hAnsiTheme="majorHAnsi" w:cs="Garamond Premr Pro Capt Cyr"/>
          <w:color w:val="auto"/>
        </w:rPr>
      </w:pPr>
      <w:r w:rsidRPr="00D16DD5">
        <w:rPr>
          <w:rFonts w:asciiTheme="majorHAnsi" w:hAnsiTheme="majorHAnsi" w:cs="Garamond Premr Pro Capt Cyr"/>
        </w:rPr>
        <w:t>И</w:t>
      </w:r>
      <w:r w:rsidRPr="00D16DD5">
        <w:rPr>
          <w:rFonts w:asciiTheme="majorHAnsi" w:hAnsiTheme="majorHAnsi" w:cs="Garamond Premr Pro Capt Cyr"/>
          <w:color w:val="auto"/>
        </w:rPr>
        <w:t xml:space="preserve">. Подаване на оставка или </w:t>
      </w:r>
      <w:r w:rsidRPr="00D16DD5">
        <w:rPr>
          <w:rFonts w:asciiTheme="majorHAnsi" w:hAnsiTheme="majorHAnsi" w:cs="Garamond Premr Pro Capt Cyr"/>
          <w:color w:val="auto"/>
        </w:rPr>
        <w:br/>
        <w:t>отстраняване от служение</w:t>
      </w:r>
    </w:p>
    <w:p w14:paraId="044A5974" w14:textId="4969E44F" w:rsidR="006E6582" w:rsidRPr="00D16DD5" w:rsidRDefault="008A7D9D">
      <w:pPr>
        <w:pStyle w:val="text"/>
        <w:rPr>
          <w:rFonts w:asciiTheme="majorHAnsi" w:hAnsiTheme="majorHAnsi" w:cs="Garamond Premr Pro Subh Cyr"/>
        </w:rPr>
      </w:pPr>
      <w:r w:rsidRPr="00D16DD5">
        <w:rPr>
          <w:rFonts w:asciiTheme="majorHAnsi" w:hAnsiTheme="majorHAnsi" w:cs="Garamond Premr Pro"/>
          <w:b/>
          <w:bCs/>
          <w:color w:val="auto"/>
        </w:rPr>
        <w:t>537</w:t>
      </w:r>
      <w:r w:rsidR="006E6582" w:rsidRPr="00D16DD5">
        <w:rPr>
          <w:rFonts w:asciiTheme="majorHAnsi" w:hAnsiTheme="majorHAnsi" w:cs="Garamond Premr Pro"/>
          <w:b/>
          <w:bCs/>
          <w:color w:val="auto"/>
        </w:rPr>
        <w:t>.</w:t>
      </w:r>
      <w:r w:rsidR="006E6582" w:rsidRPr="00D16DD5">
        <w:rPr>
          <w:rFonts w:asciiTheme="majorHAnsi" w:hAnsiTheme="majorHAnsi" w:cs="Garamond Premr Pro Subh Cyr"/>
          <w:color w:val="auto"/>
        </w:rPr>
        <w:t xml:space="preserve"> Генералният секретар е упълномощен да приема и държи на </w:t>
      </w:r>
      <w:r w:rsidR="006E6582" w:rsidRPr="00D16DD5">
        <w:rPr>
          <w:rFonts w:asciiTheme="majorHAnsi" w:hAnsiTheme="majorHAnsi" w:cs="Garamond Premr Pro Subh Cyr"/>
        </w:rPr>
        <w:t xml:space="preserve">съхранение документа за правоспособност на </w:t>
      </w:r>
      <w:r w:rsidR="00F92223" w:rsidRPr="00D16DD5">
        <w:rPr>
          <w:rFonts w:asciiTheme="majorHAnsi" w:hAnsiTheme="majorHAnsi" w:cs="Garamond Premr Pro Subh Cyr"/>
        </w:rPr>
        <w:t xml:space="preserve"> представител на духовенство</w:t>
      </w:r>
      <w:r w:rsidR="007144B7" w:rsidRPr="00D16DD5">
        <w:rPr>
          <w:rFonts w:asciiTheme="majorHAnsi" w:hAnsiTheme="majorHAnsi" w:cs="Garamond Premr Pro Subh Cyr"/>
        </w:rPr>
        <w:t>то</w:t>
      </w:r>
      <w:r w:rsidR="006E6582" w:rsidRPr="00D16DD5">
        <w:rPr>
          <w:rFonts w:asciiTheme="majorHAnsi" w:hAnsiTheme="majorHAnsi" w:cs="Garamond Premr Pro Subh Cyr"/>
        </w:rPr>
        <w:t xml:space="preserve"> с добра репутация, който поради неактивност в служението за известен период от време желае да го повери. По време на поверяването на документа за правоспособност </w:t>
      </w:r>
      <w:r w:rsidR="00F92223" w:rsidRPr="00D16DD5">
        <w:rPr>
          <w:rFonts w:asciiTheme="majorHAnsi" w:hAnsiTheme="majorHAnsi" w:cs="Garamond Premr Pro Subh Cyr"/>
        </w:rPr>
        <w:t>представителя</w:t>
      </w:r>
      <w:r w:rsidR="007144B7" w:rsidRPr="00D16DD5">
        <w:rPr>
          <w:rFonts w:asciiTheme="majorHAnsi" w:hAnsiTheme="majorHAnsi" w:cs="Garamond Premr Pro Subh Cyr"/>
        </w:rPr>
        <w:t>т</w:t>
      </w:r>
      <w:r w:rsidR="00F92223" w:rsidRPr="00D16DD5">
        <w:rPr>
          <w:rFonts w:asciiTheme="majorHAnsi" w:hAnsiTheme="majorHAnsi" w:cs="Garamond Premr Pro Subh Cyr"/>
        </w:rPr>
        <w:t xml:space="preserve"> на духовенство</w:t>
      </w:r>
      <w:r w:rsidR="007144B7" w:rsidRPr="00D16DD5">
        <w:rPr>
          <w:rFonts w:asciiTheme="majorHAnsi" w:hAnsiTheme="majorHAnsi" w:cs="Garamond Premr Pro Subh Cyr"/>
        </w:rPr>
        <w:t>то</w:t>
      </w:r>
      <w:r w:rsidR="00F92223" w:rsidRPr="00D16DD5">
        <w:rPr>
          <w:rFonts w:asciiTheme="majorHAnsi" w:hAnsiTheme="majorHAnsi" w:cs="Garamond Premr Pro Subh Cyr"/>
        </w:rPr>
        <w:t xml:space="preserve"> </w:t>
      </w:r>
      <w:r w:rsidR="006E6582" w:rsidRPr="00D16DD5">
        <w:rPr>
          <w:rFonts w:asciiTheme="majorHAnsi" w:hAnsiTheme="majorHAnsi" w:cs="Garamond Premr Pro Subh Cyr"/>
        </w:rPr>
        <w:t xml:space="preserve">следва да удостовери пред генералния секретар, че документът не се поверява с цел избягване на дисциплинарна мярка. Поверяването на документа не освобождава представителя на духовенството от възможност за дисциплиниране като духовно лице. Духовници, които поверяват документите си за правоспособност на генералния секретар, могат да ги получат обратно съгласно условията на член </w:t>
      </w:r>
      <w:r w:rsidR="009B630E" w:rsidRPr="00D16DD5">
        <w:rPr>
          <w:rFonts w:asciiTheme="majorHAnsi" w:hAnsiTheme="majorHAnsi" w:cs="Garamond Premr Pro Subh Cyr"/>
        </w:rPr>
        <w:t>53</w:t>
      </w:r>
      <w:r w:rsidR="00F92223" w:rsidRPr="00D16DD5">
        <w:rPr>
          <w:rFonts w:asciiTheme="majorHAnsi" w:hAnsiTheme="majorHAnsi" w:cs="Garamond Premr Pro Subh Cyr"/>
        </w:rPr>
        <w:t>8</w:t>
      </w:r>
      <w:r w:rsidR="006E6582" w:rsidRPr="00D16DD5">
        <w:rPr>
          <w:rFonts w:asciiTheme="majorHAnsi" w:hAnsiTheme="majorHAnsi" w:cs="Garamond Premr Pro Subh Cyr"/>
        </w:rPr>
        <w:t xml:space="preserve">.2. </w:t>
      </w:r>
    </w:p>
    <w:p w14:paraId="33565856" w14:textId="049A4B50" w:rsidR="006E6582" w:rsidRPr="00D16DD5" w:rsidRDefault="008A7D9D">
      <w:pPr>
        <w:pStyle w:val="text"/>
        <w:rPr>
          <w:rFonts w:asciiTheme="majorHAnsi" w:hAnsiTheme="majorHAnsi" w:cs="Garamond Premr Pro Subh Cyr"/>
        </w:rPr>
      </w:pPr>
      <w:r w:rsidRPr="00D16DD5">
        <w:rPr>
          <w:rFonts w:asciiTheme="majorHAnsi" w:hAnsiTheme="majorHAnsi" w:cs="Garamond Premr Pro"/>
          <w:b/>
          <w:bCs/>
        </w:rPr>
        <w:t>537</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Когато </w:t>
      </w:r>
      <w:r w:rsidR="00F92223" w:rsidRPr="00D16DD5">
        <w:rPr>
          <w:rFonts w:asciiTheme="majorHAnsi" w:hAnsiTheme="majorHAnsi" w:cs="Garamond Premr Pro Subh Cyr"/>
        </w:rPr>
        <w:t xml:space="preserve"> представител на духовенство</w:t>
      </w:r>
      <w:r w:rsidR="005A7212" w:rsidRPr="00D16DD5">
        <w:rPr>
          <w:rFonts w:asciiTheme="majorHAnsi" w:hAnsiTheme="majorHAnsi" w:cs="Garamond Premr Pro Subh Cyr"/>
        </w:rPr>
        <w:t>то</w:t>
      </w:r>
      <w:r w:rsidR="006E6582" w:rsidRPr="00D16DD5">
        <w:rPr>
          <w:rFonts w:asciiTheme="majorHAnsi" w:hAnsiTheme="majorHAnsi" w:cs="Garamond Premr Pro Subh Cyr"/>
        </w:rPr>
        <w:t xml:space="preserve"> с добра репутация престане да служи с възложена отговорност, за да работи по призвание или професия, различни от тези на </w:t>
      </w:r>
      <w:r w:rsidR="005A7212" w:rsidRPr="00D16DD5">
        <w:rPr>
          <w:rFonts w:asciiTheme="majorHAnsi" w:hAnsiTheme="majorHAnsi" w:cs="Garamond Premr Pro Subh Cyr"/>
        </w:rPr>
        <w:t xml:space="preserve">представител на духовенството </w:t>
      </w:r>
      <w:r w:rsidR="006E6582" w:rsidRPr="00D16DD5">
        <w:rPr>
          <w:rFonts w:asciiTheme="majorHAnsi" w:hAnsiTheme="majorHAnsi" w:cs="Garamond Premr Pro Subh Cyr"/>
        </w:rPr>
        <w:t xml:space="preserve">в Църквата на Назарянина, </w:t>
      </w:r>
      <w:r w:rsidR="00696EAA" w:rsidRPr="00D16DD5">
        <w:rPr>
          <w:rFonts w:asciiTheme="majorHAnsi" w:hAnsiTheme="majorHAnsi" w:cs="Garamond Premr Pro Subh Cyr"/>
        </w:rPr>
        <w:t>той</w:t>
      </w:r>
      <w:r w:rsidR="006E6582" w:rsidRPr="00D16DD5">
        <w:rPr>
          <w:rFonts w:asciiTheme="majorHAnsi" w:hAnsiTheme="majorHAnsi" w:cs="Garamond Premr Pro Subh Cyr"/>
        </w:rPr>
        <w:t xml:space="preserve"> може да се откаже от правата, привилегиите и отговорностите на </w:t>
      </w:r>
      <w:r w:rsidR="00F92223" w:rsidRPr="00D16DD5">
        <w:rPr>
          <w:rFonts w:asciiTheme="majorHAnsi" w:hAnsiTheme="majorHAnsi" w:cs="Garamond Premr Pro Subh Cyr"/>
        </w:rPr>
        <w:t xml:space="preserve"> представител на духовенство</w:t>
      </w:r>
      <w:r w:rsidR="005A7212" w:rsidRPr="00D16DD5">
        <w:rPr>
          <w:rFonts w:asciiTheme="majorHAnsi" w:hAnsiTheme="majorHAnsi" w:cs="Garamond Premr Pro Subh Cyr"/>
        </w:rPr>
        <w:t>то</w:t>
      </w:r>
      <w:r w:rsidR="006E6582" w:rsidRPr="00D16DD5">
        <w:rPr>
          <w:rFonts w:asciiTheme="majorHAnsi" w:hAnsiTheme="majorHAnsi" w:cs="Garamond Premr Pro Subh Cyr"/>
        </w:rPr>
        <w:t xml:space="preserve"> и да върне документа за правоспособност на областното събрание, в което заема положение, за да бъде </w:t>
      </w:r>
      <w:r w:rsidR="00696EAA" w:rsidRPr="00D16DD5">
        <w:rPr>
          <w:rFonts w:asciiTheme="majorHAnsi" w:hAnsiTheme="majorHAnsi" w:cs="Garamond Premr Pro Subh Cyr"/>
        </w:rPr>
        <w:t>той</w:t>
      </w:r>
      <w:r w:rsidR="005A7212" w:rsidRPr="00D16DD5">
        <w:rPr>
          <w:rFonts w:asciiTheme="majorHAnsi" w:hAnsiTheme="majorHAnsi" w:cs="Garamond Premr Pro Subh Cyr"/>
        </w:rPr>
        <w:t xml:space="preserve"> </w:t>
      </w:r>
      <w:r w:rsidR="006E6582" w:rsidRPr="00D16DD5">
        <w:rPr>
          <w:rFonts w:asciiTheme="majorHAnsi" w:hAnsiTheme="majorHAnsi" w:cs="Garamond Premr Pro Subh Cyr"/>
        </w:rPr>
        <w:t xml:space="preserve">предаден на грижите на генералния секретар. Записаното в областния протокол ще показва, че </w:t>
      </w:r>
      <w:r w:rsidR="00F92223" w:rsidRPr="00D16DD5">
        <w:rPr>
          <w:rFonts w:asciiTheme="majorHAnsi" w:hAnsiTheme="majorHAnsi" w:cs="Garamond Premr Pro Subh Cyr"/>
        </w:rPr>
        <w:t xml:space="preserve"> той </w:t>
      </w:r>
      <w:r w:rsidR="006E6582" w:rsidRPr="00D16DD5">
        <w:rPr>
          <w:rFonts w:asciiTheme="majorHAnsi" w:hAnsiTheme="majorHAnsi" w:cs="Garamond Premr Pro Subh Cyr"/>
        </w:rPr>
        <w:t xml:space="preserve"> е бил „отстранен от Списъка на служителите поради отказ от сана си“. Духовници, които подават оставка по такъв начин, могат да получат обратно документа си за правоспособност съгласно условията на член </w:t>
      </w:r>
      <w:r w:rsidR="000D3A21" w:rsidRPr="00D16DD5">
        <w:rPr>
          <w:rFonts w:asciiTheme="majorHAnsi" w:hAnsiTheme="majorHAnsi" w:cs="Garamond Premr Pro Subh Cyr"/>
        </w:rPr>
        <w:t>538</w:t>
      </w:r>
      <w:r w:rsidR="006E6582" w:rsidRPr="00D16DD5">
        <w:rPr>
          <w:rFonts w:asciiTheme="majorHAnsi" w:hAnsiTheme="majorHAnsi" w:cs="Garamond Premr Pro Subh Cyr"/>
        </w:rPr>
        <w:t>.3.</w:t>
      </w:r>
    </w:p>
    <w:p w14:paraId="1287AE76" w14:textId="57C85ECB" w:rsidR="006E6582" w:rsidRPr="00D16DD5" w:rsidRDefault="008A7D9D">
      <w:pPr>
        <w:pStyle w:val="text"/>
        <w:rPr>
          <w:rFonts w:asciiTheme="majorHAnsi" w:hAnsiTheme="majorHAnsi" w:cs="Garamond Premr Pro Subh Cyr"/>
        </w:rPr>
      </w:pPr>
      <w:r w:rsidRPr="00D16DD5">
        <w:rPr>
          <w:rFonts w:asciiTheme="majorHAnsi" w:hAnsiTheme="majorHAnsi" w:cs="Garamond Premr Pro"/>
          <w:b/>
          <w:bCs/>
        </w:rPr>
        <w:t>537</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Когато </w:t>
      </w:r>
      <w:r w:rsidR="00F92223" w:rsidRPr="00D16DD5">
        <w:rPr>
          <w:rFonts w:asciiTheme="majorHAnsi" w:hAnsiTheme="majorHAnsi" w:cs="Garamond Premr Pro Subh Cyr"/>
        </w:rPr>
        <w:t>представител на духовенство</w:t>
      </w:r>
      <w:r w:rsidR="005A7212" w:rsidRPr="00D16DD5">
        <w:rPr>
          <w:rFonts w:asciiTheme="majorHAnsi" w:hAnsiTheme="majorHAnsi" w:cs="Garamond Premr Pro Subh Cyr"/>
        </w:rPr>
        <w:t>то</w:t>
      </w:r>
      <w:r w:rsidR="006E6582" w:rsidRPr="00D16DD5">
        <w:rPr>
          <w:rFonts w:asciiTheme="majorHAnsi" w:hAnsiTheme="majorHAnsi" w:cs="Garamond Premr Pro Subh Cyr"/>
        </w:rPr>
        <w:t xml:space="preserve"> не изпълн</w:t>
      </w:r>
      <w:r w:rsidR="007146BA" w:rsidRPr="00D16DD5">
        <w:rPr>
          <w:rFonts w:asciiTheme="majorHAnsi" w:hAnsiTheme="majorHAnsi" w:cs="Garamond Premr Pro Subh Cyr"/>
        </w:rPr>
        <w:t>ява</w:t>
      </w:r>
      <w:r w:rsidR="006E6582" w:rsidRPr="00D16DD5">
        <w:rPr>
          <w:rFonts w:asciiTheme="majorHAnsi" w:hAnsiTheme="majorHAnsi" w:cs="Garamond Premr Pro Subh Cyr"/>
        </w:rPr>
        <w:t xml:space="preserve"> духовническите си отговорности, като остане без възложени функции за срок от време</w:t>
      </w:r>
      <w:r w:rsidR="005A7212" w:rsidRPr="00D16DD5">
        <w:rPr>
          <w:rFonts w:asciiTheme="majorHAnsi" w:hAnsiTheme="majorHAnsi" w:cs="Garamond Premr Pro Subh Cyr"/>
        </w:rPr>
        <w:t>,</w:t>
      </w:r>
      <w:r w:rsidR="006E6582" w:rsidRPr="00D16DD5">
        <w:rPr>
          <w:rFonts w:asciiTheme="majorHAnsi" w:hAnsiTheme="majorHAnsi" w:cs="Garamond Premr Pro Subh Cyr"/>
        </w:rPr>
        <w:t xml:space="preserve"> не по-малък от четири години, това показва, че </w:t>
      </w:r>
      <w:r w:rsidR="005A7212" w:rsidRPr="00D16DD5">
        <w:rPr>
          <w:rFonts w:asciiTheme="majorHAnsi" w:hAnsiTheme="majorHAnsi" w:cs="Garamond Premr Pro Subh Cyr"/>
        </w:rPr>
        <w:t xml:space="preserve">той </w:t>
      </w:r>
      <w:r w:rsidR="006E6582" w:rsidRPr="00D16DD5">
        <w:rPr>
          <w:rFonts w:asciiTheme="majorHAnsi" w:hAnsiTheme="majorHAnsi" w:cs="Garamond Premr Pro Subh Cyr"/>
        </w:rPr>
        <w:t xml:space="preserve">повече не участва активно като </w:t>
      </w:r>
      <w:r w:rsidR="000D3A21" w:rsidRPr="00D16DD5">
        <w:rPr>
          <w:rFonts w:asciiTheme="majorHAnsi" w:hAnsiTheme="majorHAnsi" w:cs="Garamond Premr Pro Subh Cyr"/>
        </w:rPr>
        <w:t xml:space="preserve"> представител на духовенство</w:t>
      </w:r>
      <w:r w:rsidR="005A7212" w:rsidRPr="00D16DD5">
        <w:rPr>
          <w:rFonts w:asciiTheme="majorHAnsi" w:hAnsiTheme="majorHAnsi" w:cs="Garamond Premr Pro Subh Cyr"/>
        </w:rPr>
        <w:t>то</w:t>
      </w:r>
      <w:r w:rsidR="006E6582" w:rsidRPr="00D16DD5">
        <w:rPr>
          <w:rFonts w:asciiTheme="majorHAnsi" w:hAnsiTheme="majorHAnsi" w:cs="Garamond Premr Pro Subh Cyr"/>
        </w:rPr>
        <w:t xml:space="preserve">. В подобни случаи от лицето ще се изисква да повери на съхранение своя документ за правоспособност. Областният съвет за издаване на удостоверения за служители следва да докладва на областното събрание: „документът за правоспособност на (въпросния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дякон) е поверен на съхранение от Областния съвет за издаване на удостоверения за </w:t>
      </w:r>
      <w:r w:rsidR="000D3A21" w:rsidRPr="00D16DD5">
        <w:rPr>
          <w:rFonts w:asciiTheme="majorHAnsi" w:hAnsiTheme="majorHAnsi" w:cs="Garamond Premr Pro Subh Cyr"/>
        </w:rPr>
        <w:t xml:space="preserve">ръкополагане и правоспособност на </w:t>
      </w:r>
      <w:r w:rsidR="006E6582" w:rsidRPr="00D16DD5">
        <w:rPr>
          <w:rFonts w:asciiTheme="majorHAnsi" w:hAnsiTheme="majorHAnsi" w:cs="Garamond Premr Pro Subh Cyr"/>
        </w:rPr>
        <w:t xml:space="preserve">служители“. Това действие трябва да се смята за безпристрастно спрямо личните черти на служителя. Лицето, което поверява на съхранение документа си за правоспособност, може да си го възстанови съгласно условията на член </w:t>
      </w:r>
      <w:r w:rsidR="000D3A21" w:rsidRPr="00D16DD5">
        <w:rPr>
          <w:rFonts w:asciiTheme="majorHAnsi" w:hAnsiTheme="majorHAnsi" w:cs="Garamond Premr Pro Subh Cyr"/>
        </w:rPr>
        <w:t>538.2.</w:t>
      </w:r>
    </w:p>
    <w:p w14:paraId="7A3CAFB8" w14:textId="6FBA03B2" w:rsidR="006E6582" w:rsidRPr="00D16DD5" w:rsidRDefault="008A7D9D">
      <w:pPr>
        <w:pStyle w:val="text"/>
        <w:rPr>
          <w:rFonts w:asciiTheme="majorHAnsi" w:hAnsiTheme="majorHAnsi" w:cs="Garamond Premr Pro Subh Cyr"/>
        </w:rPr>
      </w:pPr>
      <w:r w:rsidRPr="00D16DD5">
        <w:rPr>
          <w:rFonts w:asciiTheme="majorHAnsi" w:hAnsiTheme="majorHAnsi" w:cs="Garamond Premr Pro"/>
          <w:b/>
          <w:bCs/>
        </w:rPr>
        <w:t>537</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w:t>
      </w:r>
      <w:r w:rsidR="000D3A21" w:rsidRPr="00D16DD5">
        <w:rPr>
          <w:rFonts w:asciiTheme="majorHAnsi" w:hAnsiTheme="majorHAnsi" w:cs="Garamond Premr Pro Subh Cyr"/>
        </w:rPr>
        <w:t>Представителят на духовенство</w:t>
      </w:r>
      <w:r w:rsidR="005A7212" w:rsidRPr="00D16DD5">
        <w:rPr>
          <w:rFonts w:asciiTheme="majorHAnsi" w:hAnsiTheme="majorHAnsi" w:cs="Garamond Premr Pro Subh Cyr"/>
        </w:rPr>
        <w:t>то</w:t>
      </w:r>
      <w:r w:rsidR="000D3A21" w:rsidRPr="00D16DD5">
        <w:rPr>
          <w:rFonts w:asciiTheme="majorHAnsi" w:hAnsiTheme="majorHAnsi" w:cs="Garamond Premr Pro Subh Cyr"/>
        </w:rPr>
        <w:t xml:space="preserve"> </w:t>
      </w:r>
      <w:r w:rsidR="006E6582" w:rsidRPr="00D16DD5">
        <w:rPr>
          <w:rFonts w:asciiTheme="majorHAnsi" w:hAnsiTheme="majorHAnsi" w:cs="Garamond Premr Pro Subh Cyr"/>
        </w:rPr>
        <w:t xml:space="preserve">може да бъде отстранен от Списъка на служителите, ако получи Препоръчителна бележка от своята местна църква и не я използва при присъединяване към друга Църква на Назарянина </w:t>
      </w:r>
      <w:r w:rsidR="006E6582" w:rsidRPr="00D16DD5">
        <w:rPr>
          <w:rFonts w:asciiTheme="majorHAnsi" w:hAnsiTheme="majorHAnsi" w:cs="Garamond Premr Pro Subh Cyr"/>
        </w:rPr>
        <w:lastRenderedPageBreak/>
        <w:t xml:space="preserve">до времето на следващото областно събрание; ако заяви писмено, че се е оттеглил от Църквата на Назарянина; ако промени местоживеенето си, без да предостави на Областния съвет за издаване на удостоверения за служители нов адрес за документиране в срок от една година; ако се присъедини към друга деноминация или като член, или като служител; ако не представи годишен отчет според изискванията на членове </w:t>
      </w:r>
      <w:r w:rsidR="000D3A21" w:rsidRPr="00D16DD5">
        <w:rPr>
          <w:rFonts w:asciiTheme="majorHAnsi" w:hAnsiTheme="majorHAnsi" w:cs="Garamond Premr Pro Subh Cyr"/>
        </w:rPr>
        <w:t>530.8 и 536.9</w:t>
      </w:r>
      <w:r w:rsidR="006E6582" w:rsidRPr="00D16DD5">
        <w:rPr>
          <w:rFonts w:asciiTheme="majorHAnsi" w:hAnsiTheme="majorHAnsi" w:cs="Garamond Premr Pro Subh Cyr"/>
        </w:rPr>
        <w:t xml:space="preserve">. Областният съвет за издаване на удостоверения за </w:t>
      </w:r>
      <w:r w:rsidR="000D3A21" w:rsidRPr="00D16DD5">
        <w:rPr>
          <w:rFonts w:asciiTheme="majorHAnsi" w:hAnsiTheme="majorHAnsi" w:cs="Garamond Premr Pro Subh Cyr"/>
        </w:rPr>
        <w:t xml:space="preserve">ръкополагане и правоспособност на </w:t>
      </w:r>
      <w:r w:rsidR="006E6582" w:rsidRPr="00D16DD5">
        <w:rPr>
          <w:rFonts w:asciiTheme="majorHAnsi" w:hAnsiTheme="majorHAnsi" w:cs="Garamond Premr Pro Subh Cyr"/>
        </w:rPr>
        <w:t xml:space="preserve">служители може да препоръча и областното събрание може да нареди </w:t>
      </w:r>
      <w:r w:rsidR="00913862" w:rsidRPr="00D16DD5">
        <w:rPr>
          <w:rFonts w:asciiTheme="majorHAnsi" w:hAnsiTheme="majorHAnsi" w:cs="Garamond Premr Pro Subh Cyr"/>
        </w:rPr>
        <w:t xml:space="preserve">неговото </w:t>
      </w:r>
      <w:r w:rsidR="006E6582" w:rsidRPr="00D16DD5">
        <w:rPr>
          <w:rFonts w:asciiTheme="majorHAnsi" w:hAnsiTheme="majorHAnsi" w:cs="Garamond Premr Pro Subh Cyr"/>
        </w:rPr>
        <w:t>име да бъде отстранено от списъка с членове на местната църква и от Списъка на служителите в Църквата на Назарянина.</w:t>
      </w:r>
    </w:p>
    <w:p w14:paraId="052E114B" w14:textId="4E2CB70E" w:rsidR="006E6582" w:rsidRPr="00D16DD5" w:rsidRDefault="008A7D9D">
      <w:pPr>
        <w:pStyle w:val="text"/>
        <w:rPr>
          <w:rFonts w:asciiTheme="majorHAnsi" w:hAnsiTheme="majorHAnsi" w:cs="Garamond Premr Pro Subh Cyr"/>
        </w:rPr>
      </w:pPr>
      <w:r w:rsidRPr="00D16DD5">
        <w:rPr>
          <w:rFonts w:asciiTheme="majorHAnsi" w:hAnsiTheme="majorHAnsi" w:cs="Garamond Premr Pro"/>
          <w:b/>
          <w:bCs/>
        </w:rPr>
        <w:t>537</w:t>
      </w:r>
      <w:r w:rsidR="006E6582" w:rsidRPr="00D16DD5">
        <w:rPr>
          <w:rFonts w:asciiTheme="majorHAnsi" w:hAnsiTheme="majorHAnsi" w:cs="Garamond Premr Pro"/>
          <w:b/>
          <w:bCs/>
        </w:rPr>
        <w:t xml:space="preserve">.4. </w:t>
      </w:r>
      <w:r w:rsidR="000D3A21" w:rsidRPr="00D16DD5">
        <w:rPr>
          <w:rFonts w:asciiTheme="majorHAnsi" w:hAnsiTheme="majorHAnsi" w:cs="Garamond Premr Pro Subh Cyr"/>
        </w:rPr>
        <w:t xml:space="preserve"> Представителят на духовенство</w:t>
      </w:r>
      <w:r w:rsidR="00BC007C" w:rsidRPr="00D16DD5">
        <w:rPr>
          <w:rFonts w:asciiTheme="majorHAnsi" w:hAnsiTheme="majorHAnsi" w:cs="Garamond Premr Pro Subh Cyr"/>
        </w:rPr>
        <w:t>то</w:t>
      </w:r>
      <w:r w:rsidR="000D3A21" w:rsidRPr="00D16DD5">
        <w:rPr>
          <w:rFonts w:asciiTheme="majorHAnsi" w:hAnsiTheme="majorHAnsi" w:cs="Garamond Premr Pro Subh Cyr"/>
        </w:rPr>
        <w:t xml:space="preserve"> </w:t>
      </w:r>
      <w:r w:rsidR="006E6582" w:rsidRPr="00D16DD5">
        <w:rPr>
          <w:rFonts w:asciiTheme="majorHAnsi" w:hAnsiTheme="majorHAnsi" w:cs="Garamond Premr Pro Subh Cyr"/>
        </w:rPr>
        <w:t>с недобра репутация може да се откаже от документа си за правоспособност по препоръка на Областния консултативен съвет. (</w:t>
      </w:r>
      <w:r w:rsidR="000D3A21" w:rsidRPr="00D16DD5">
        <w:rPr>
          <w:rFonts w:asciiTheme="majorHAnsi" w:hAnsiTheme="majorHAnsi" w:cs="Garamond Premr Pro Subh Cyr"/>
        </w:rPr>
        <w:t>538</w:t>
      </w:r>
      <w:r w:rsidR="006E6582" w:rsidRPr="00D16DD5">
        <w:rPr>
          <w:rFonts w:asciiTheme="majorHAnsi" w:hAnsiTheme="majorHAnsi" w:cs="Garamond Premr Pro Subh Cyr"/>
        </w:rPr>
        <w:t>)</w:t>
      </w:r>
    </w:p>
    <w:p w14:paraId="535A3001" w14:textId="42FEACD8" w:rsidR="006E6582" w:rsidRPr="00D16DD5" w:rsidRDefault="008A7D9D">
      <w:pPr>
        <w:pStyle w:val="text"/>
        <w:rPr>
          <w:rFonts w:asciiTheme="majorHAnsi" w:hAnsiTheme="majorHAnsi" w:cs="Garamond Premr Pro Subh Cyr"/>
        </w:rPr>
      </w:pPr>
      <w:r w:rsidRPr="00D16DD5">
        <w:rPr>
          <w:rFonts w:asciiTheme="majorHAnsi" w:hAnsiTheme="majorHAnsi" w:cs="Garamond Premr Pro"/>
          <w:b/>
          <w:bCs/>
        </w:rPr>
        <w:t>537</w:t>
      </w:r>
      <w:r w:rsidR="006E6582" w:rsidRPr="00D16DD5">
        <w:rPr>
          <w:rFonts w:asciiTheme="majorHAnsi" w:hAnsiTheme="majorHAnsi" w:cs="Garamond Premr Pro"/>
          <w:b/>
          <w:bCs/>
        </w:rPr>
        <w:t>.5.</w:t>
      </w:r>
      <w:r w:rsidR="006E6582" w:rsidRPr="00D16DD5">
        <w:rPr>
          <w:rFonts w:asciiTheme="majorHAnsi" w:hAnsiTheme="majorHAnsi" w:cs="Garamond Premr Pro Subh Cyr"/>
        </w:rPr>
        <w:t xml:space="preserve"> Духовно лице може да бъде изключено от служение в Църквата на Назарянина и</w:t>
      </w:r>
      <w:r w:rsidR="00BC007C" w:rsidRPr="00D16DD5">
        <w:rPr>
          <w:rFonts w:asciiTheme="majorHAnsi" w:hAnsiTheme="majorHAnsi" w:cs="Garamond Premr Pro Subh Cyr"/>
        </w:rPr>
        <w:t>ли чрез предаване на документа му</w:t>
      </w:r>
      <w:r w:rsidR="006E6582" w:rsidRPr="00D16DD5">
        <w:rPr>
          <w:rFonts w:asciiTheme="majorHAnsi" w:hAnsiTheme="majorHAnsi" w:cs="Garamond Premr Pro Subh Cyr"/>
        </w:rPr>
        <w:t xml:space="preserve"> за правоспособност, или чрез дисциплинарна мярка съгласно членове </w:t>
      </w:r>
      <w:r w:rsidR="000D3A21" w:rsidRPr="00D16DD5">
        <w:rPr>
          <w:rFonts w:asciiTheme="majorHAnsi" w:hAnsiTheme="majorHAnsi" w:cs="Garamond Premr Pro Subh Cyr"/>
        </w:rPr>
        <w:t>605-608</w:t>
      </w:r>
      <w:r w:rsidR="006E6582" w:rsidRPr="00D16DD5">
        <w:rPr>
          <w:rFonts w:asciiTheme="majorHAnsi" w:hAnsiTheme="majorHAnsi" w:cs="Garamond Premr Pro Subh Cyr"/>
        </w:rPr>
        <w:t>.</w:t>
      </w:r>
    </w:p>
    <w:p w14:paraId="45F07453" w14:textId="645F0B03" w:rsidR="006E6582" w:rsidRPr="00D16DD5" w:rsidRDefault="008A7D9D">
      <w:pPr>
        <w:pStyle w:val="text"/>
        <w:rPr>
          <w:rFonts w:asciiTheme="majorHAnsi" w:hAnsiTheme="majorHAnsi" w:cs="Garamond Premr Pro Subh Cyr"/>
        </w:rPr>
      </w:pPr>
      <w:r w:rsidRPr="00D16DD5">
        <w:rPr>
          <w:rFonts w:asciiTheme="majorHAnsi" w:hAnsiTheme="majorHAnsi" w:cs="Garamond Premr Pro"/>
          <w:b/>
          <w:bCs/>
        </w:rPr>
        <w:t>537</w:t>
      </w:r>
      <w:r w:rsidR="006E6582" w:rsidRPr="00D16DD5">
        <w:rPr>
          <w:rFonts w:asciiTheme="majorHAnsi" w:hAnsiTheme="majorHAnsi" w:cs="Garamond Premr Pro"/>
          <w:b/>
          <w:bCs/>
        </w:rPr>
        <w:t>.6.</w:t>
      </w:r>
      <w:r w:rsidR="006E6582" w:rsidRPr="00D16DD5">
        <w:rPr>
          <w:rFonts w:asciiTheme="majorHAnsi" w:hAnsiTheme="majorHAnsi" w:cs="Garamond Premr Pro Subh Cyr"/>
        </w:rPr>
        <w:t xml:space="preserve"> Когато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дякон е бил изключен, </w:t>
      </w:r>
      <w:r w:rsidR="00BC007C" w:rsidRPr="00D16DD5">
        <w:rPr>
          <w:rFonts w:asciiTheme="majorHAnsi" w:hAnsiTheme="majorHAnsi" w:cs="Garamond Premr Pro Subh Cyr"/>
        </w:rPr>
        <w:t>неговият</w:t>
      </w:r>
      <w:r w:rsidR="007B1943" w:rsidRPr="00D16DD5">
        <w:rPr>
          <w:rFonts w:asciiTheme="majorHAnsi" w:hAnsiTheme="majorHAnsi" w:cs="Garamond Premr Pro Subh Cyr"/>
        </w:rPr>
        <w:t xml:space="preserve"> </w:t>
      </w:r>
      <w:r w:rsidR="006E6582" w:rsidRPr="00D16DD5">
        <w:rPr>
          <w:rFonts w:asciiTheme="majorHAnsi" w:hAnsiTheme="majorHAnsi" w:cs="Garamond Premr Pro Subh Cyr"/>
        </w:rPr>
        <w:t xml:space="preserve">документ за правоспособност като духовно лице следва да се изпрати на генералния секретар, за да бъде каталогизиран и запазен подвластно на наредбите на областното събрание в областта, в която </w:t>
      </w:r>
      <w:r w:rsidR="00240E8F" w:rsidRPr="00D16DD5">
        <w:rPr>
          <w:rFonts w:asciiTheme="majorHAnsi" w:hAnsiTheme="majorHAnsi" w:cs="Garamond Premr Pro Subh Cyr"/>
        </w:rPr>
        <w:t>старейшин</w:t>
      </w:r>
      <w:r w:rsidR="00BC007C" w:rsidRPr="00D16DD5">
        <w:rPr>
          <w:rFonts w:asciiTheme="majorHAnsi" w:hAnsiTheme="majorHAnsi" w:cs="Garamond Premr Pro Subh Cyr"/>
        </w:rPr>
        <w:t>ата</w:t>
      </w:r>
      <w:r w:rsidR="006E6582" w:rsidRPr="00D16DD5">
        <w:rPr>
          <w:rFonts w:asciiTheme="majorHAnsi" w:hAnsiTheme="majorHAnsi" w:cs="Garamond Premr Pro Subh Cyr"/>
        </w:rPr>
        <w:t xml:space="preserve"> или дяконът е членувал по времето, когато е бил изключен. (32</w:t>
      </w:r>
      <w:r w:rsidR="000D3A21" w:rsidRPr="00D16DD5">
        <w:rPr>
          <w:rFonts w:asciiTheme="majorHAnsi" w:hAnsiTheme="majorHAnsi" w:cs="Garamond Premr Pro Subh Cyr"/>
        </w:rPr>
        <w:t>6</w:t>
      </w:r>
      <w:r w:rsidR="006E6582" w:rsidRPr="00D16DD5">
        <w:rPr>
          <w:rFonts w:asciiTheme="majorHAnsi" w:hAnsiTheme="majorHAnsi" w:cs="Garamond Premr Pro Subh Cyr"/>
        </w:rPr>
        <w:t>.5)</w:t>
      </w:r>
    </w:p>
    <w:p w14:paraId="34AB6573" w14:textId="58E5B3BA" w:rsidR="006E6582" w:rsidRPr="00D16DD5" w:rsidRDefault="008A7D9D">
      <w:pPr>
        <w:pStyle w:val="text"/>
        <w:rPr>
          <w:rFonts w:asciiTheme="majorHAnsi" w:hAnsiTheme="majorHAnsi" w:cs="Garamond Premr Pro Subh Cyr"/>
        </w:rPr>
      </w:pPr>
      <w:r w:rsidRPr="00D16DD5">
        <w:rPr>
          <w:rFonts w:asciiTheme="majorHAnsi" w:hAnsiTheme="majorHAnsi" w:cs="Garamond Premr Pro"/>
          <w:b/>
          <w:bCs/>
        </w:rPr>
        <w:t>537</w:t>
      </w:r>
      <w:r w:rsidR="006E6582" w:rsidRPr="00D16DD5">
        <w:rPr>
          <w:rFonts w:asciiTheme="majorHAnsi" w:hAnsiTheme="majorHAnsi" w:cs="Garamond Premr Pro"/>
          <w:b/>
          <w:bCs/>
        </w:rPr>
        <w:t xml:space="preserve">.7. </w:t>
      </w:r>
      <w:r w:rsidR="006E6582" w:rsidRPr="00D16DD5">
        <w:rPr>
          <w:rFonts w:asciiTheme="majorHAnsi" w:hAnsiTheme="majorHAnsi" w:cs="Garamond Premr Pro Subh Cyr"/>
        </w:rPr>
        <w:t xml:space="preserve">Пастори, съвети на местни църкви и други, които определят възлаганите отговорности в рамките на църквата, не трябва да поставят духовници с недобра репутация на никакво отговорно или ръководно място, например заместващ служител, ръководител на хвалението, учител в неделното училище или други, докато не бъде възстановен документът им за правоспособност. За изключения от тази забрана се изисква писменото одобрение на областния суперинтендант на областта, в която документът за правоспособност е отнет, и </w:t>
      </w:r>
      <w:r w:rsidR="002B0675" w:rsidRPr="00D16DD5">
        <w:rPr>
          <w:rFonts w:asciiTheme="majorHAnsi" w:hAnsiTheme="majorHAnsi" w:cs="Garamond Premr Pro Subh Cyr"/>
        </w:rPr>
        <w:t xml:space="preserve">на </w:t>
      </w:r>
      <w:r w:rsidR="006E6582" w:rsidRPr="00D16DD5">
        <w:rPr>
          <w:rFonts w:asciiTheme="majorHAnsi" w:hAnsiTheme="majorHAnsi" w:cs="Garamond Premr Pro Subh Cyr"/>
        </w:rPr>
        <w:t>генералния суперинтендант, в чиято сфера на пълномощия попада въпросната област. (</w:t>
      </w:r>
      <w:r w:rsidR="000D3A21" w:rsidRPr="00D16DD5">
        <w:rPr>
          <w:rFonts w:asciiTheme="majorHAnsi" w:hAnsiTheme="majorHAnsi" w:cs="Garamond Premr Pro Subh Cyr"/>
        </w:rPr>
        <w:t>538.5-538</w:t>
      </w:r>
      <w:r w:rsidR="006E6582" w:rsidRPr="00D16DD5">
        <w:rPr>
          <w:rFonts w:asciiTheme="majorHAnsi" w:hAnsiTheme="majorHAnsi" w:cs="Garamond Premr Pro Subh Cyr"/>
        </w:rPr>
        <w:t>.6)</w:t>
      </w:r>
    </w:p>
    <w:p w14:paraId="2E5FC9B1" w14:textId="2518592D" w:rsidR="006E6582" w:rsidRPr="00D16DD5" w:rsidRDefault="008A7D9D">
      <w:pPr>
        <w:pStyle w:val="text"/>
        <w:rPr>
          <w:rFonts w:asciiTheme="majorHAnsi" w:hAnsiTheme="majorHAnsi" w:cs="Garamond Premr Pro Subh Cyr"/>
        </w:rPr>
      </w:pPr>
      <w:r w:rsidRPr="00D16DD5">
        <w:rPr>
          <w:rFonts w:asciiTheme="majorHAnsi" w:hAnsiTheme="majorHAnsi" w:cs="Garamond Premr Pro"/>
          <w:b/>
          <w:bCs/>
        </w:rPr>
        <w:t>537</w:t>
      </w:r>
      <w:r w:rsidR="006E6582" w:rsidRPr="00D16DD5">
        <w:rPr>
          <w:rFonts w:asciiTheme="majorHAnsi" w:hAnsiTheme="majorHAnsi" w:cs="Garamond Premr Pro"/>
          <w:b/>
          <w:bCs/>
        </w:rPr>
        <w:t>.8.</w:t>
      </w:r>
      <w:r w:rsidR="006E6582" w:rsidRPr="00D16DD5">
        <w:rPr>
          <w:rFonts w:asciiTheme="majorHAnsi" w:hAnsiTheme="majorHAnsi" w:cs="Garamond Premr Pro Subh Cyr"/>
        </w:rPr>
        <w:t xml:space="preserve"> Когато непенсиониран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дякон прекрати активна служба като </w:t>
      </w:r>
      <w:r w:rsidR="000D3A21" w:rsidRPr="00D16DD5">
        <w:rPr>
          <w:rFonts w:asciiTheme="majorHAnsi" w:hAnsiTheme="majorHAnsi" w:cs="Garamond Premr Pro Subh Cyr"/>
        </w:rPr>
        <w:t xml:space="preserve">представител на духовенство </w:t>
      </w:r>
      <w:r w:rsidR="006E6582" w:rsidRPr="00D16DD5">
        <w:rPr>
          <w:rFonts w:asciiTheme="majorHAnsi" w:hAnsiTheme="majorHAnsi" w:cs="Garamond Premr Pro Subh Cyr"/>
        </w:rPr>
        <w:t xml:space="preserve">и започне редовна светска работа, след период от две години Областният съвет за издаване на удостоверения за служители може да поиска от него да се откаже от сана си на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да повери на съхранение своя документ за правоспособност и да върне удостоверението си на генералния секретар.</w:t>
      </w:r>
      <w:r w:rsidR="00050E19" w:rsidRPr="00D16DD5">
        <w:rPr>
          <w:rFonts w:asciiTheme="majorHAnsi" w:hAnsiTheme="majorHAnsi" w:cs="Garamond Premr Pro Subh Cyr"/>
        </w:rPr>
        <w:t xml:space="preserve"> Този двугодишен период се счита от областното събрание </w:t>
      </w:r>
      <w:r w:rsidR="003957C0" w:rsidRPr="00D16DD5">
        <w:rPr>
          <w:rFonts w:asciiTheme="majorHAnsi" w:hAnsiTheme="majorHAnsi" w:cs="Garamond Premr Pro Subh Cyr"/>
        </w:rPr>
        <w:t xml:space="preserve">за започнат </w:t>
      </w:r>
      <w:r w:rsidR="00050E19" w:rsidRPr="00D16DD5">
        <w:rPr>
          <w:rFonts w:asciiTheme="majorHAnsi" w:hAnsiTheme="majorHAnsi" w:cs="Garamond Premr Pro Subh Cyr"/>
        </w:rPr>
        <w:t>ве</w:t>
      </w:r>
      <w:r w:rsidR="003957C0" w:rsidRPr="00D16DD5">
        <w:rPr>
          <w:rFonts w:asciiTheme="majorHAnsi" w:hAnsiTheme="majorHAnsi" w:cs="Garamond Premr Pro Subh Cyr"/>
        </w:rPr>
        <w:t>д</w:t>
      </w:r>
      <w:r w:rsidR="00050E19" w:rsidRPr="00D16DD5">
        <w:rPr>
          <w:rFonts w:asciiTheme="majorHAnsi" w:hAnsiTheme="majorHAnsi" w:cs="Garamond Premr Pro Subh Cyr"/>
        </w:rPr>
        <w:t xml:space="preserve">нага щом </w:t>
      </w:r>
      <w:r w:rsidR="003957C0" w:rsidRPr="00D16DD5">
        <w:rPr>
          <w:rFonts w:asciiTheme="majorHAnsi" w:hAnsiTheme="majorHAnsi" w:cs="Garamond Premr Pro Subh Cyr"/>
        </w:rPr>
        <w:t xml:space="preserve">служителят </w:t>
      </w:r>
      <w:r w:rsidR="00050E19" w:rsidRPr="00D16DD5">
        <w:rPr>
          <w:rFonts w:asciiTheme="majorHAnsi" w:hAnsiTheme="majorHAnsi" w:cs="Garamond Premr Pro Subh Cyr"/>
        </w:rPr>
        <w:t>спре активното си служение като представител на духовенство</w:t>
      </w:r>
      <w:r w:rsidR="003957C0" w:rsidRPr="00D16DD5">
        <w:rPr>
          <w:rFonts w:asciiTheme="majorHAnsi" w:hAnsiTheme="majorHAnsi" w:cs="Garamond Premr Pro Subh Cyr"/>
        </w:rPr>
        <w:t>то</w:t>
      </w:r>
      <w:r w:rsidR="00546867" w:rsidRPr="00D16DD5">
        <w:rPr>
          <w:rFonts w:asciiTheme="majorHAnsi" w:hAnsiTheme="majorHAnsi" w:cs="Garamond Premr Pro Subh Cyr"/>
        </w:rPr>
        <w:t>. Областният съвет за издаване на удостоверения за ръкополагане и правоспособност на служители ще докладва действието си на областното събрание.  Това действие трябва да се смята за безпристрастно спрямо личните черти на служителя.</w:t>
      </w:r>
    </w:p>
    <w:p w14:paraId="2BC947C5" w14:textId="347A78E5" w:rsidR="006E6582" w:rsidRPr="00D16DD5" w:rsidRDefault="008A7D9D">
      <w:pPr>
        <w:pStyle w:val="text"/>
        <w:rPr>
          <w:rFonts w:asciiTheme="majorHAnsi" w:hAnsiTheme="majorHAnsi" w:cs="Garamond Premr Pro Subh Cyr"/>
        </w:rPr>
      </w:pPr>
      <w:r w:rsidRPr="00D16DD5">
        <w:rPr>
          <w:rFonts w:asciiTheme="majorHAnsi" w:hAnsiTheme="majorHAnsi" w:cs="Garamond Premr Pro"/>
          <w:b/>
          <w:bCs/>
        </w:rPr>
        <w:t>537</w:t>
      </w:r>
      <w:r w:rsidR="006E6582" w:rsidRPr="00D16DD5">
        <w:rPr>
          <w:rFonts w:asciiTheme="majorHAnsi" w:hAnsiTheme="majorHAnsi" w:cs="Garamond Premr Pro"/>
          <w:b/>
          <w:bCs/>
        </w:rPr>
        <w:t xml:space="preserve">.9. </w:t>
      </w:r>
      <w:r w:rsidR="007146BA" w:rsidRPr="00D16DD5">
        <w:rPr>
          <w:rFonts w:asciiTheme="majorHAnsi" w:hAnsiTheme="majorHAnsi" w:cs="Garamond Premr Pro Subh Cyr"/>
          <w:b/>
        </w:rPr>
        <w:t>Разделяне/Развод</w:t>
      </w:r>
      <w:r w:rsidR="00C475C8" w:rsidRPr="00D16DD5">
        <w:rPr>
          <w:rFonts w:asciiTheme="majorHAnsi" w:hAnsiTheme="majorHAnsi" w:cs="Garamond Premr Pro Subh Cyr"/>
          <w:b/>
        </w:rPr>
        <w:t>.</w:t>
      </w:r>
      <w:r w:rsidR="007146BA" w:rsidRPr="00D16DD5">
        <w:rPr>
          <w:rFonts w:asciiTheme="majorHAnsi" w:hAnsiTheme="majorHAnsi" w:cs="Garamond Premr Pro Subh Cyr"/>
        </w:rPr>
        <w:t xml:space="preserve"> В</w:t>
      </w:r>
      <w:r w:rsidR="006E6582" w:rsidRPr="00D16DD5">
        <w:rPr>
          <w:rFonts w:asciiTheme="majorHAnsi" w:hAnsiTheme="majorHAnsi" w:cs="Garamond Premr Pro Subh Cyr"/>
        </w:rPr>
        <w:t xml:space="preserve">секи </w:t>
      </w:r>
      <w:r w:rsidR="00546867" w:rsidRPr="00D16DD5">
        <w:rPr>
          <w:rFonts w:asciiTheme="majorHAnsi" w:hAnsiTheme="majorHAnsi" w:cs="Garamond Premr Pro Subh Cyr"/>
        </w:rPr>
        <w:t>служител</w:t>
      </w:r>
      <w:r w:rsidR="006E6582" w:rsidRPr="00D16DD5">
        <w:rPr>
          <w:rFonts w:asciiTheme="majorHAnsi" w:hAnsiTheme="majorHAnsi" w:cs="Garamond Premr Pro Subh Cyr"/>
        </w:rPr>
        <w:t xml:space="preserve"> в срок от 48 часа от подаването на молба за развод или правно прекратяване на брак от </w:t>
      </w:r>
      <w:r w:rsidR="00C475C8" w:rsidRPr="00D16DD5">
        <w:rPr>
          <w:rFonts w:asciiTheme="majorHAnsi" w:hAnsiTheme="majorHAnsi" w:cs="Garamond Premr Pro Subh Cyr"/>
        </w:rPr>
        <w:t>нег</w:t>
      </w:r>
      <w:r w:rsidR="006E6582" w:rsidRPr="00D16DD5">
        <w:rPr>
          <w:rFonts w:asciiTheme="majorHAnsi" w:hAnsiTheme="majorHAnsi" w:cs="Garamond Premr Pro Subh Cyr"/>
        </w:rPr>
        <w:t xml:space="preserve">ова страна или в срок от 48 часа от физическата раздяла между него и брачния </w:t>
      </w:r>
      <w:r w:rsidR="00C475C8" w:rsidRPr="00D16DD5">
        <w:rPr>
          <w:rFonts w:asciiTheme="majorHAnsi" w:hAnsiTheme="majorHAnsi" w:cs="Garamond Premr Pro Subh Cyr"/>
        </w:rPr>
        <w:t>му</w:t>
      </w:r>
      <w:r w:rsidR="006E6582" w:rsidRPr="00D16DD5">
        <w:rPr>
          <w:rFonts w:asciiTheme="majorHAnsi" w:hAnsiTheme="majorHAnsi" w:cs="Garamond Premr Pro Subh Cyr"/>
        </w:rPr>
        <w:t xml:space="preserve"> партньор с цел да се п</w:t>
      </w:r>
      <w:r w:rsidR="00C475C8" w:rsidRPr="00D16DD5">
        <w:rPr>
          <w:rFonts w:asciiTheme="majorHAnsi" w:hAnsiTheme="majorHAnsi" w:cs="Garamond Premr Pro Subh Cyr"/>
        </w:rPr>
        <w:t>рекрати физическото съжителство</w:t>
      </w:r>
      <w:r w:rsidR="006E6582" w:rsidRPr="00D16DD5">
        <w:rPr>
          <w:rFonts w:asciiTheme="majorHAnsi" w:hAnsiTheme="majorHAnsi" w:cs="Garamond Premr Pro Subh Cyr"/>
        </w:rPr>
        <w:t xml:space="preserve"> следва</w:t>
      </w:r>
      <w:r w:rsidR="00C475C8" w:rsidRPr="00D16DD5">
        <w:rPr>
          <w:rFonts w:asciiTheme="majorHAnsi" w:hAnsiTheme="majorHAnsi" w:cs="Garamond Premr Pro Subh Cyr"/>
        </w:rPr>
        <w:t>:</w:t>
      </w:r>
      <w:r w:rsidR="006E6582" w:rsidRPr="00D16DD5">
        <w:rPr>
          <w:rFonts w:asciiTheme="majorHAnsi" w:hAnsiTheme="majorHAnsi" w:cs="Garamond Premr Pro Subh Cyr"/>
        </w:rPr>
        <w:t xml:space="preserve"> (а) да се свърже с областния суперинтендант, като го уведоми за предприетото действие; (б) да се съгласи да се срещне с областния суперинтендант и член на</w:t>
      </w:r>
      <w:r w:rsidR="00C475C8" w:rsidRPr="00D16DD5">
        <w:rPr>
          <w:rFonts w:asciiTheme="majorHAnsi" w:hAnsiTheme="majorHAnsi" w:cs="Garamond Premr Pro Subh Cyr"/>
        </w:rPr>
        <w:t xml:space="preserve"> Областния консултативен съвет в </w:t>
      </w:r>
      <w:r w:rsidR="006E6582" w:rsidRPr="00D16DD5">
        <w:rPr>
          <w:rFonts w:asciiTheme="majorHAnsi" w:hAnsiTheme="majorHAnsi" w:cs="Garamond Premr Pro Subh Cyr"/>
        </w:rPr>
        <w:t>приемливо</w:t>
      </w:r>
      <w:r w:rsidR="00C475C8" w:rsidRPr="00D16DD5">
        <w:rPr>
          <w:rFonts w:asciiTheme="majorHAnsi" w:hAnsiTheme="majorHAnsi" w:cs="Garamond Premr Pro Subh Cyr"/>
        </w:rPr>
        <w:t xml:space="preserve"> за всички</w:t>
      </w:r>
      <w:r w:rsidR="006E6582" w:rsidRPr="00D16DD5">
        <w:rPr>
          <w:rFonts w:asciiTheme="majorHAnsi" w:hAnsiTheme="majorHAnsi" w:cs="Garamond Premr Pro Subh Cyr"/>
        </w:rPr>
        <w:t xml:space="preserve"> време и на приемливо място или ако не може да се уговори </w:t>
      </w:r>
      <w:r w:rsidR="00C475C8" w:rsidRPr="00D16DD5">
        <w:rPr>
          <w:rFonts w:asciiTheme="majorHAnsi" w:hAnsiTheme="majorHAnsi" w:cs="Garamond Premr Pro Subh Cyr"/>
        </w:rPr>
        <w:t>такова</w:t>
      </w:r>
      <w:r w:rsidR="006E6582" w:rsidRPr="00D16DD5">
        <w:rPr>
          <w:rFonts w:asciiTheme="majorHAnsi" w:hAnsiTheme="majorHAnsi" w:cs="Garamond Premr Pro Subh Cyr"/>
        </w:rPr>
        <w:t xml:space="preserve"> приемливо време и място, по време и на място, определено от областния суперинтендант; </w:t>
      </w:r>
      <w:r w:rsidR="007146BA" w:rsidRPr="00D16DD5">
        <w:rPr>
          <w:rFonts w:asciiTheme="majorHAnsi" w:hAnsiTheme="majorHAnsi" w:cs="Garamond Premr Pro Subh Cyr"/>
        </w:rPr>
        <w:t xml:space="preserve">и </w:t>
      </w:r>
      <w:r w:rsidR="006E6582" w:rsidRPr="00D16DD5">
        <w:rPr>
          <w:rFonts w:asciiTheme="majorHAnsi" w:hAnsiTheme="majorHAnsi" w:cs="Garamond Premr Pro Subh Cyr"/>
        </w:rPr>
        <w:t xml:space="preserve">(в) на срещата, определена в подточка </w:t>
      </w:r>
      <w:r w:rsidR="006E6582" w:rsidRPr="00D16DD5">
        <w:rPr>
          <w:rFonts w:asciiTheme="majorHAnsi" w:hAnsiTheme="majorHAnsi" w:cs="Garamond Premr Pro Cyr"/>
          <w:i/>
          <w:iCs/>
        </w:rPr>
        <w:t>(б)</w:t>
      </w:r>
      <w:r w:rsidR="006E6582" w:rsidRPr="00D16DD5">
        <w:rPr>
          <w:rFonts w:asciiTheme="majorHAnsi" w:hAnsiTheme="majorHAnsi" w:cs="Garamond Premr Pro Subh Cyr"/>
        </w:rPr>
        <w:t xml:space="preserve"> по-горе, </w:t>
      </w:r>
      <w:r w:rsidR="00546867" w:rsidRPr="00D16DD5">
        <w:rPr>
          <w:rFonts w:asciiTheme="majorHAnsi" w:hAnsiTheme="majorHAnsi" w:cs="Garamond Premr Pro Subh Cyr"/>
        </w:rPr>
        <w:t>служителя</w:t>
      </w:r>
      <w:r w:rsidR="00C475C8" w:rsidRPr="00D16DD5">
        <w:rPr>
          <w:rFonts w:asciiTheme="majorHAnsi" w:hAnsiTheme="majorHAnsi" w:cs="Garamond Premr Pro Subh Cyr"/>
        </w:rPr>
        <w:t>т</w:t>
      </w:r>
      <w:r w:rsidR="006E6582" w:rsidRPr="00D16DD5">
        <w:rPr>
          <w:rFonts w:asciiTheme="majorHAnsi" w:hAnsiTheme="majorHAnsi" w:cs="Garamond Premr Pro Subh Cyr"/>
        </w:rPr>
        <w:t xml:space="preserve"> следва да обясни обстоятелствата около предприетото действие и брачния конфликт, както и библейската основа, оправдаваща това </w:t>
      </w:r>
      <w:r w:rsidR="00035BCA" w:rsidRPr="00D16DD5">
        <w:rPr>
          <w:rFonts w:asciiTheme="majorHAnsi" w:hAnsiTheme="majorHAnsi" w:cs="Garamond Premr Pro Subh Cyr"/>
        </w:rPr>
        <w:t xml:space="preserve">на </w:t>
      </w:r>
      <w:r w:rsidR="00546867" w:rsidRPr="00D16DD5">
        <w:rPr>
          <w:rFonts w:asciiTheme="majorHAnsi" w:hAnsiTheme="majorHAnsi" w:cs="Garamond Premr Pro Subh Cyr"/>
        </w:rPr>
        <w:t>представителя на духов</w:t>
      </w:r>
      <w:r w:rsidR="00600E95">
        <w:rPr>
          <w:rFonts w:asciiTheme="majorHAnsi" w:hAnsiTheme="majorHAnsi" w:cs="Garamond Premr Pro Subh Cyr"/>
        </w:rPr>
        <w:t>ен</w:t>
      </w:r>
      <w:r w:rsidR="00546867" w:rsidRPr="00D16DD5">
        <w:rPr>
          <w:rFonts w:asciiTheme="majorHAnsi" w:hAnsiTheme="majorHAnsi" w:cs="Garamond Premr Pro Subh Cyr"/>
        </w:rPr>
        <w:t>ство</w:t>
      </w:r>
      <w:r w:rsidR="00C475C8" w:rsidRPr="00D16DD5">
        <w:rPr>
          <w:rFonts w:asciiTheme="majorHAnsi" w:hAnsiTheme="majorHAnsi" w:cs="Garamond Premr Pro Subh Cyr"/>
        </w:rPr>
        <w:t>то</w:t>
      </w:r>
      <w:r w:rsidR="00035BCA" w:rsidRPr="00D16DD5">
        <w:rPr>
          <w:rFonts w:asciiTheme="majorHAnsi" w:hAnsiTheme="majorHAnsi" w:cs="Garamond Premr Pro Subh Cyr"/>
        </w:rPr>
        <w:t xml:space="preserve"> </w:t>
      </w:r>
      <w:r w:rsidR="006E6582" w:rsidRPr="00D16DD5">
        <w:rPr>
          <w:rFonts w:asciiTheme="majorHAnsi" w:hAnsiTheme="majorHAnsi" w:cs="Garamond Premr Pro Subh Cyr"/>
        </w:rPr>
        <w:t xml:space="preserve">да се позволи да продължи да служи като </w:t>
      </w:r>
      <w:r w:rsidR="00546867" w:rsidRPr="00D16DD5">
        <w:rPr>
          <w:rFonts w:asciiTheme="majorHAnsi" w:hAnsiTheme="majorHAnsi" w:cs="Garamond Premr Pro Subh Cyr"/>
        </w:rPr>
        <w:t xml:space="preserve"> представител на духов</w:t>
      </w:r>
      <w:r w:rsidR="00600E95">
        <w:rPr>
          <w:rFonts w:asciiTheme="majorHAnsi" w:hAnsiTheme="majorHAnsi" w:cs="Garamond Premr Pro Subh Cyr"/>
        </w:rPr>
        <w:t>ен</w:t>
      </w:r>
      <w:r w:rsidR="00546867" w:rsidRPr="00D16DD5">
        <w:rPr>
          <w:rFonts w:asciiTheme="majorHAnsi" w:hAnsiTheme="majorHAnsi" w:cs="Garamond Premr Pro Subh Cyr"/>
        </w:rPr>
        <w:t>ство</w:t>
      </w:r>
      <w:r w:rsidR="00035BCA" w:rsidRPr="00D16DD5">
        <w:rPr>
          <w:rFonts w:asciiTheme="majorHAnsi" w:hAnsiTheme="majorHAnsi" w:cs="Garamond Premr Pro Subh Cyr"/>
        </w:rPr>
        <w:t>то</w:t>
      </w:r>
      <w:r w:rsidR="006E6582" w:rsidRPr="00D16DD5">
        <w:rPr>
          <w:rFonts w:asciiTheme="majorHAnsi" w:hAnsiTheme="majorHAnsi" w:cs="Garamond Premr Pro Subh Cyr"/>
        </w:rPr>
        <w:t xml:space="preserve"> с добра репутация. Ако </w:t>
      </w:r>
      <w:r w:rsidR="00546867" w:rsidRPr="00D16DD5">
        <w:rPr>
          <w:rFonts w:asciiTheme="majorHAnsi" w:hAnsiTheme="majorHAnsi" w:cs="Garamond Premr Pro Subh Cyr"/>
        </w:rPr>
        <w:t>представителя</w:t>
      </w:r>
      <w:r w:rsidR="00035BCA" w:rsidRPr="00D16DD5">
        <w:rPr>
          <w:rFonts w:asciiTheme="majorHAnsi" w:hAnsiTheme="majorHAnsi" w:cs="Garamond Premr Pro Subh Cyr"/>
        </w:rPr>
        <w:t>т</w:t>
      </w:r>
      <w:r w:rsidR="00600E95">
        <w:rPr>
          <w:rFonts w:asciiTheme="majorHAnsi" w:hAnsiTheme="majorHAnsi" w:cs="Garamond Premr Pro Subh Cyr"/>
        </w:rPr>
        <w:t xml:space="preserve"> на духовен</w:t>
      </w:r>
      <w:r w:rsidR="00546867" w:rsidRPr="00D16DD5">
        <w:rPr>
          <w:rFonts w:asciiTheme="majorHAnsi" w:hAnsiTheme="majorHAnsi" w:cs="Garamond Premr Pro Subh Cyr"/>
        </w:rPr>
        <w:t>ство</w:t>
      </w:r>
      <w:r w:rsidR="00035BCA" w:rsidRPr="00D16DD5">
        <w:rPr>
          <w:rFonts w:asciiTheme="majorHAnsi" w:hAnsiTheme="majorHAnsi" w:cs="Garamond Premr Pro Subh Cyr"/>
        </w:rPr>
        <w:t>то</w:t>
      </w:r>
      <w:r w:rsidR="00546867" w:rsidRPr="00D16DD5">
        <w:rPr>
          <w:rFonts w:asciiTheme="majorHAnsi" w:hAnsiTheme="majorHAnsi" w:cs="Garamond Premr Pro Subh Cyr"/>
        </w:rPr>
        <w:t xml:space="preserve"> </w:t>
      </w:r>
      <w:r w:rsidR="006E6582" w:rsidRPr="00D16DD5">
        <w:rPr>
          <w:rFonts w:asciiTheme="majorHAnsi" w:hAnsiTheme="majorHAnsi" w:cs="Garamond Premr Pro Subh Cyr"/>
        </w:rPr>
        <w:t>не се подчини на горните подточки, подобно неподчинение ще стане причина за дисциплинарна мярка.</w:t>
      </w:r>
      <w:r w:rsidR="007146BA" w:rsidRPr="00D16DD5">
        <w:rPr>
          <w:rFonts w:asciiTheme="majorHAnsi" w:hAnsiTheme="majorHAnsi" w:cs="Garamond Premr Pro Subh Cyr"/>
        </w:rPr>
        <w:t xml:space="preserve"> Всички служители: активни, неактивни или пенсионирани, назначени или неназначени</w:t>
      </w:r>
      <w:r w:rsidR="00035BCA" w:rsidRPr="00D16DD5">
        <w:rPr>
          <w:rFonts w:asciiTheme="majorHAnsi" w:hAnsiTheme="majorHAnsi" w:cs="Garamond Premr Pro Subh Cyr"/>
        </w:rPr>
        <w:t>,</w:t>
      </w:r>
      <w:r w:rsidR="007146BA" w:rsidRPr="00D16DD5">
        <w:rPr>
          <w:rFonts w:asciiTheme="majorHAnsi" w:hAnsiTheme="majorHAnsi" w:cs="Garamond Premr Pro Subh Cyr"/>
        </w:rPr>
        <w:t xml:space="preserve"> са подвластни на тези разпоредби и трябва да покажат дължимото уважение към обединения съвет на областния суперинтендант и Областния консултативен съвет. Никой активен или назначен служител не може да остане на духовническа позиция без потвърдителния вот на Областния консултативен съвет.</w:t>
      </w:r>
    </w:p>
    <w:p w14:paraId="63D31A72"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Й. Възстановяване на духовници до положение </w:t>
      </w:r>
      <w:r w:rsidRPr="00D16DD5">
        <w:rPr>
          <w:rFonts w:asciiTheme="majorHAnsi" w:hAnsiTheme="majorHAnsi" w:cs="Garamond Premr Pro Capt Cyr"/>
        </w:rPr>
        <w:br/>
        <w:t>на църковни членове и добра репутация</w:t>
      </w:r>
    </w:p>
    <w:p w14:paraId="34AA6500" w14:textId="32E23840" w:rsidR="006E6582" w:rsidRPr="00D16DD5" w:rsidRDefault="008A7D9D">
      <w:pPr>
        <w:pStyle w:val="text"/>
        <w:rPr>
          <w:rFonts w:asciiTheme="majorHAnsi" w:hAnsiTheme="majorHAnsi" w:cs="Garamond Premr Pro Subh Cyr"/>
        </w:rPr>
      </w:pPr>
      <w:r w:rsidRPr="00D16DD5">
        <w:rPr>
          <w:rFonts w:asciiTheme="majorHAnsi" w:hAnsiTheme="majorHAnsi" w:cs="Garamond Premr Pro"/>
          <w:b/>
          <w:bCs/>
        </w:rPr>
        <w:t>538</w:t>
      </w:r>
      <w:r w:rsidR="006E6582" w:rsidRPr="00D16DD5">
        <w:rPr>
          <w:rFonts w:asciiTheme="majorHAnsi" w:hAnsiTheme="majorHAnsi" w:cs="Garamond Premr Pro"/>
          <w:b/>
          <w:bCs/>
        </w:rPr>
        <w:t xml:space="preserve">. </w:t>
      </w:r>
      <w:r w:rsidR="006E6582" w:rsidRPr="00D16DD5">
        <w:rPr>
          <w:rFonts w:asciiTheme="majorHAnsi" w:hAnsiTheme="majorHAnsi" w:cs="Garamond Premr Pro Subh Cyr"/>
        </w:rPr>
        <w:t xml:space="preserve">Всеки представител на духовенството, който е изключен или се оттегли от членство в местна църква, когато не е с добра репутация, може да се присъедини отново към Църквата на Назарянина само със съгласието на областното събрание на областта, от която се е оттеглил или е бил изключен. Ако две молби за възстановяване или на църковно членство, или на положение на служител бъдат отхвърлени, Съветът на генералните суперинтенданти може да удовлетвори искане за прехвърляне на отговорността за възстановяване на правата върху друга област, в която може да се обмисли </w:t>
      </w:r>
      <w:r w:rsidR="00035BCA" w:rsidRPr="00D16DD5">
        <w:rPr>
          <w:rFonts w:asciiTheme="majorHAnsi" w:hAnsiTheme="majorHAnsi" w:cs="Garamond Premr Pro Subh Cyr"/>
        </w:rPr>
        <w:t>неговот</w:t>
      </w:r>
      <w:r w:rsidR="007B1943" w:rsidRPr="00D16DD5">
        <w:rPr>
          <w:rFonts w:asciiTheme="majorHAnsi" w:hAnsiTheme="majorHAnsi" w:cs="Garamond Premr Pro Subh Cyr"/>
        </w:rPr>
        <w:t xml:space="preserve">о </w:t>
      </w:r>
      <w:r w:rsidR="006E6582" w:rsidRPr="00D16DD5">
        <w:rPr>
          <w:rFonts w:asciiTheme="majorHAnsi" w:hAnsiTheme="majorHAnsi" w:cs="Garamond Premr Pro Subh Cyr"/>
        </w:rPr>
        <w:t>приемане. Ако всички молби за възстановяване на правоспособността бъдат отхвърлени, ръкоположеният служител може да стане мирянин при одобрение от Областния консултативен съвет. (</w:t>
      </w:r>
      <w:r w:rsidR="00546867" w:rsidRPr="00D16DD5">
        <w:rPr>
          <w:rFonts w:asciiTheme="majorHAnsi" w:hAnsiTheme="majorHAnsi" w:cs="Garamond Premr Pro Subh Cyr"/>
        </w:rPr>
        <w:t>537</w:t>
      </w:r>
      <w:r w:rsidR="006E6582" w:rsidRPr="00D16DD5">
        <w:rPr>
          <w:rFonts w:asciiTheme="majorHAnsi" w:hAnsiTheme="majorHAnsi" w:cs="Garamond Premr Pro Subh Cyr"/>
        </w:rPr>
        <w:t>.4)</w:t>
      </w:r>
    </w:p>
    <w:p w14:paraId="07F185D3" w14:textId="5197AA54" w:rsidR="006E6582" w:rsidRPr="00D16DD5" w:rsidRDefault="008A7D9D">
      <w:pPr>
        <w:pStyle w:val="text"/>
        <w:rPr>
          <w:rFonts w:asciiTheme="majorHAnsi" w:hAnsiTheme="majorHAnsi" w:cs="Garamond Premr Pro Subh Cyr"/>
        </w:rPr>
      </w:pPr>
      <w:r w:rsidRPr="00D16DD5">
        <w:rPr>
          <w:rFonts w:asciiTheme="majorHAnsi" w:hAnsiTheme="majorHAnsi" w:cs="Garamond Premr Pro"/>
          <w:b/>
          <w:bCs/>
        </w:rPr>
        <w:t>538</w:t>
      </w:r>
      <w:r w:rsidR="006E6582" w:rsidRPr="00D16DD5">
        <w:rPr>
          <w:rFonts w:asciiTheme="majorHAnsi" w:hAnsiTheme="majorHAnsi" w:cs="Garamond Premr Pro"/>
          <w:b/>
          <w:bCs/>
        </w:rPr>
        <w:t>.1.</w:t>
      </w:r>
      <w:r w:rsidR="006E6582" w:rsidRPr="00D16DD5">
        <w:rPr>
          <w:rFonts w:asciiTheme="majorHAnsi" w:hAnsiTheme="majorHAnsi" w:cs="Garamond Premr Pro Subh Cyr"/>
        </w:rPr>
        <w:t xml:space="preserve"> Ако поради някаква причина името на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дякон бъде отстранено от списъка на областното събрание, този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дякон не трябва да бъде признат в никоя друга област, без да си е подсигурил писменото съгласие на областното събрание, от чийто списък е било отстранено </w:t>
      </w:r>
      <w:r w:rsidR="007B1943" w:rsidRPr="00D16DD5">
        <w:rPr>
          <w:rFonts w:asciiTheme="majorHAnsi" w:hAnsiTheme="majorHAnsi" w:cs="Garamond Premr Pro Subh Cyr"/>
        </w:rPr>
        <w:t xml:space="preserve">неговото </w:t>
      </w:r>
      <w:r w:rsidR="006E6582" w:rsidRPr="00D16DD5">
        <w:rPr>
          <w:rFonts w:asciiTheme="majorHAnsi" w:hAnsiTheme="majorHAnsi" w:cs="Garamond Premr Pro Subh Cyr"/>
        </w:rPr>
        <w:t xml:space="preserve">име, освен съгласно предвиденото в член </w:t>
      </w:r>
      <w:r w:rsidRPr="00D16DD5">
        <w:rPr>
          <w:rFonts w:asciiTheme="majorHAnsi" w:hAnsiTheme="majorHAnsi" w:cs="Garamond Premr Pro Subh Cyr"/>
        </w:rPr>
        <w:t>538</w:t>
      </w:r>
      <w:r w:rsidR="006E6582" w:rsidRPr="00D16DD5">
        <w:rPr>
          <w:rFonts w:asciiTheme="majorHAnsi" w:hAnsiTheme="majorHAnsi" w:cs="Garamond Premr Pro Subh Cyr"/>
        </w:rPr>
        <w:t>. (Областният консултативен съвет може да взема решения по молби за прехвърляне на пълномощия между събранията.)</w:t>
      </w:r>
    </w:p>
    <w:p w14:paraId="57A79471" w14:textId="1DA12602" w:rsidR="006E6582" w:rsidRPr="00D16DD5" w:rsidRDefault="008A7D9D">
      <w:pPr>
        <w:pStyle w:val="text"/>
        <w:rPr>
          <w:rFonts w:asciiTheme="majorHAnsi" w:hAnsiTheme="majorHAnsi" w:cs="Garamond Premr Pro Subh Cyr"/>
        </w:rPr>
      </w:pPr>
      <w:r w:rsidRPr="00D16DD5">
        <w:rPr>
          <w:rFonts w:asciiTheme="majorHAnsi" w:hAnsiTheme="majorHAnsi" w:cs="Garamond Premr Pro"/>
          <w:b/>
          <w:bCs/>
        </w:rPr>
        <w:lastRenderedPageBreak/>
        <w:t>538</w:t>
      </w:r>
      <w:r w:rsidR="006E6582" w:rsidRPr="00D16DD5">
        <w:rPr>
          <w:rFonts w:asciiTheme="majorHAnsi" w:hAnsiTheme="majorHAnsi" w:cs="Garamond Premr Pro"/>
          <w:b/>
          <w:bCs/>
        </w:rPr>
        <w:t>.2.</w:t>
      </w:r>
      <w:r w:rsidR="006E6582" w:rsidRPr="00D16DD5">
        <w:rPr>
          <w:rFonts w:asciiTheme="majorHAnsi" w:hAnsiTheme="majorHAnsi" w:cs="Garamond Premr Pro Subh Cyr"/>
        </w:rPr>
        <w:t xml:space="preserve"> Когато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дякон с добра репутация е поверил на съхранение документа си за правоспособност, този документ може после по всяко време, през което </w:t>
      </w:r>
      <w:r w:rsidR="00240E8F" w:rsidRPr="00D16DD5">
        <w:rPr>
          <w:rFonts w:asciiTheme="majorHAnsi" w:hAnsiTheme="majorHAnsi" w:cs="Garamond Premr Pro Subh Cyr"/>
        </w:rPr>
        <w:t>старейшин</w:t>
      </w:r>
      <w:r w:rsidR="00546867" w:rsidRPr="00D16DD5">
        <w:rPr>
          <w:rFonts w:asciiTheme="majorHAnsi" w:hAnsiTheme="majorHAnsi" w:cs="Garamond Premr Pro Subh Cyr"/>
        </w:rPr>
        <w:t>а</w:t>
      </w:r>
      <w:r w:rsidR="00610103" w:rsidRPr="00D16DD5">
        <w:rPr>
          <w:rFonts w:asciiTheme="majorHAnsi" w:hAnsiTheme="majorHAnsi" w:cs="Garamond Premr Pro Subh Cyr"/>
        </w:rPr>
        <w:t>та</w:t>
      </w:r>
      <w:r w:rsidR="006E6582" w:rsidRPr="00D16DD5">
        <w:rPr>
          <w:rFonts w:asciiTheme="majorHAnsi" w:hAnsiTheme="majorHAnsi" w:cs="Garamond Premr Pro Subh Cyr"/>
        </w:rPr>
        <w:t xml:space="preserve"> или дякон</w:t>
      </w:r>
      <w:r w:rsidR="00610103" w:rsidRPr="00D16DD5">
        <w:rPr>
          <w:rFonts w:asciiTheme="majorHAnsi" w:hAnsiTheme="majorHAnsi" w:cs="Garamond Premr Pro Subh Cyr"/>
        </w:rPr>
        <w:t>ът</w:t>
      </w:r>
      <w:r w:rsidR="006E6582" w:rsidRPr="00D16DD5">
        <w:rPr>
          <w:rFonts w:asciiTheme="majorHAnsi" w:hAnsiTheme="majorHAnsi" w:cs="Garamond Premr Pro Subh Cyr"/>
        </w:rPr>
        <w:t xml:space="preserve"> е с добра репутация, да бъде върнат по нареждане на областното събрание, на което е бил поверен, при условие че връщането на </w:t>
      </w:r>
      <w:r w:rsidR="00610103" w:rsidRPr="00D16DD5">
        <w:rPr>
          <w:rFonts w:asciiTheme="majorHAnsi" w:hAnsiTheme="majorHAnsi" w:cs="Garamond Premr Pro Subh Cyr"/>
        </w:rPr>
        <w:t>неговия</w:t>
      </w:r>
      <w:r w:rsidR="007B1943" w:rsidRPr="00D16DD5">
        <w:rPr>
          <w:rFonts w:asciiTheme="majorHAnsi" w:hAnsiTheme="majorHAnsi" w:cs="Garamond Premr Pro Subh Cyr"/>
        </w:rPr>
        <w:t xml:space="preserve"> </w:t>
      </w:r>
      <w:r w:rsidR="006E6582" w:rsidRPr="00D16DD5">
        <w:rPr>
          <w:rFonts w:asciiTheme="majorHAnsi" w:hAnsiTheme="majorHAnsi" w:cs="Garamond Premr Pro Subh Cyr"/>
        </w:rPr>
        <w:t>документ бъде препоръчано от областния суперинтендант и Областния консултативен съвет.</w:t>
      </w:r>
      <w:r w:rsidR="00B30EA3" w:rsidRPr="00D16DD5">
        <w:rPr>
          <w:rFonts w:asciiTheme="majorHAnsi" w:hAnsiTheme="majorHAnsi" w:cs="Garamond Premr Pro Subh Cyr"/>
        </w:rPr>
        <w:t xml:space="preserve"> Между събранията на областта Областния</w:t>
      </w:r>
      <w:r w:rsidR="00610103" w:rsidRPr="00D16DD5">
        <w:rPr>
          <w:rFonts w:asciiTheme="majorHAnsi" w:hAnsiTheme="majorHAnsi" w:cs="Garamond Premr Pro Subh Cyr"/>
        </w:rPr>
        <w:t>т</w:t>
      </w:r>
      <w:r w:rsidR="00B30EA3" w:rsidRPr="00D16DD5">
        <w:rPr>
          <w:rFonts w:asciiTheme="majorHAnsi" w:hAnsiTheme="majorHAnsi" w:cs="Garamond Premr Pro Subh Cyr"/>
        </w:rPr>
        <w:t xml:space="preserve"> консултативен съвет може да гласува връщането на правоспособността на служител.</w:t>
      </w:r>
    </w:p>
    <w:p w14:paraId="52F69402" w14:textId="7AF8E098" w:rsidR="006E6582" w:rsidRPr="00D16DD5" w:rsidRDefault="008A7D9D">
      <w:pPr>
        <w:pStyle w:val="text"/>
        <w:rPr>
          <w:rFonts w:asciiTheme="majorHAnsi" w:hAnsiTheme="majorHAnsi" w:cs="Garamond Premr Pro Subh Cyr"/>
        </w:rPr>
      </w:pPr>
      <w:r w:rsidRPr="00D16DD5">
        <w:rPr>
          <w:rFonts w:asciiTheme="majorHAnsi" w:hAnsiTheme="majorHAnsi" w:cs="Garamond Premr Pro"/>
          <w:b/>
          <w:bCs/>
        </w:rPr>
        <w:t>538</w:t>
      </w:r>
      <w:r w:rsidR="006E6582" w:rsidRPr="00D16DD5">
        <w:rPr>
          <w:rFonts w:asciiTheme="majorHAnsi" w:hAnsiTheme="majorHAnsi" w:cs="Garamond Premr Pro"/>
          <w:b/>
          <w:bCs/>
        </w:rPr>
        <w:t>.3.</w:t>
      </w:r>
      <w:r w:rsidR="006E6582" w:rsidRPr="00D16DD5">
        <w:rPr>
          <w:rFonts w:asciiTheme="majorHAnsi" w:hAnsiTheme="majorHAnsi" w:cs="Garamond Premr Pro Subh Cyr"/>
        </w:rPr>
        <w:t xml:space="preserve"> Когато </w:t>
      </w:r>
      <w:r w:rsidR="00BB0CD3" w:rsidRPr="00D16DD5">
        <w:rPr>
          <w:rFonts w:asciiTheme="majorHAnsi" w:hAnsiTheme="majorHAnsi" w:cs="Garamond Premr Pro Subh Cyr"/>
        </w:rPr>
        <w:t>старейшина</w:t>
      </w:r>
      <w:r w:rsidR="006E6582" w:rsidRPr="00D16DD5">
        <w:rPr>
          <w:rFonts w:asciiTheme="majorHAnsi" w:hAnsiTheme="majorHAnsi" w:cs="Garamond Premr Pro Subh Cyr"/>
        </w:rPr>
        <w:t xml:space="preserve"> или дякон с добра репутация се е отказал от духовния си сан на служение съгласно </w:t>
      </w:r>
      <w:r w:rsidR="00546867" w:rsidRPr="00D16DD5">
        <w:rPr>
          <w:rFonts w:asciiTheme="majorHAnsi" w:hAnsiTheme="majorHAnsi" w:cs="Garamond Premr Pro Subh Cyr"/>
        </w:rPr>
        <w:t>537</w:t>
      </w:r>
      <w:r w:rsidR="006E6582" w:rsidRPr="00D16DD5">
        <w:rPr>
          <w:rFonts w:asciiTheme="majorHAnsi" w:hAnsiTheme="majorHAnsi" w:cs="Garamond Premr Pro Subh Cyr"/>
        </w:rPr>
        <w:t xml:space="preserve">.1 и </w:t>
      </w:r>
      <w:r w:rsidR="00546867" w:rsidRPr="00D16DD5">
        <w:rPr>
          <w:rFonts w:asciiTheme="majorHAnsi" w:hAnsiTheme="majorHAnsi" w:cs="Garamond Premr Pro Subh Cyr"/>
        </w:rPr>
        <w:t>538</w:t>
      </w:r>
      <w:r w:rsidR="006E6582" w:rsidRPr="00D16DD5">
        <w:rPr>
          <w:rFonts w:asciiTheme="majorHAnsi" w:hAnsiTheme="majorHAnsi" w:cs="Garamond Premr Pro Subh Cyr"/>
        </w:rPr>
        <w:t xml:space="preserve">.8, </w:t>
      </w:r>
      <w:r w:rsidR="00696EAA" w:rsidRPr="00D16DD5">
        <w:rPr>
          <w:rFonts w:asciiTheme="majorHAnsi" w:hAnsiTheme="majorHAnsi" w:cs="Garamond Premr Pro Subh Cyr"/>
        </w:rPr>
        <w:t xml:space="preserve">той </w:t>
      </w:r>
      <w:r w:rsidR="006E6582" w:rsidRPr="00D16DD5">
        <w:rPr>
          <w:rFonts w:asciiTheme="majorHAnsi" w:hAnsiTheme="majorHAnsi" w:cs="Garamond Premr Pro Subh Cyr"/>
        </w:rPr>
        <w:t xml:space="preserve">може да бъде възстановен във въпросния сан от областното събрание при попълване на „Въпросника за ръкополагане/ признаване“, като препотвърди обещанията за служението и след проучване и положителна препоръка от Областния съвет за издаване на удостоверения за служители, както и при одобрение от отговорния генерален суперинтендант. </w:t>
      </w:r>
    </w:p>
    <w:p w14:paraId="5898EC36" w14:textId="3113AF03" w:rsidR="006E6582" w:rsidRPr="00D16DD5" w:rsidRDefault="008A7D9D">
      <w:pPr>
        <w:pStyle w:val="text"/>
        <w:rPr>
          <w:rFonts w:asciiTheme="majorHAnsi" w:hAnsiTheme="majorHAnsi" w:cs="Garamond Premr Pro Subh Cyr"/>
        </w:rPr>
      </w:pPr>
      <w:r w:rsidRPr="00D16DD5">
        <w:rPr>
          <w:rFonts w:asciiTheme="majorHAnsi" w:hAnsiTheme="majorHAnsi" w:cs="Garamond Premr Pro"/>
          <w:b/>
          <w:bCs/>
        </w:rPr>
        <w:t>538</w:t>
      </w:r>
      <w:r w:rsidR="006E6582" w:rsidRPr="00D16DD5">
        <w:rPr>
          <w:rFonts w:asciiTheme="majorHAnsi" w:hAnsiTheme="majorHAnsi" w:cs="Garamond Premr Pro"/>
          <w:b/>
          <w:bCs/>
        </w:rPr>
        <w:t>.4.</w:t>
      </w:r>
      <w:r w:rsidR="006E6582" w:rsidRPr="00D16DD5">
        <w:rPr>
          <w:rFonts w:asciiTheme="majorHAnsi" w:hAnsiTheme="majorHAnsi" w:cs="Garamond Premr Pro Subh Cyr"/>
        </w:rPr>
        <w:t xml:space="preserve"> </w:t>
      </w:r>
      <w:r w:rsidR="00B30EA3" w:rsidRPr="00D16DD5">
        <w:rPr>
          <w:rFonts w:asciiTheme="majorHAnsi" w:hAnsiTheme="majorHAnsi" w:cs="Garamond Premr Pro Subh Cyr"/>
        </w:rPr>
        <w:t xml:space="preserve">Когато </w:t>
      </w:r>
      <w:r w:rsidR="00BB0CD3" w:rsidRPr="00D16DD5">
        <w:rPr>
          <w:rFonts w:asciiTheme="majorHAnsi" w:hAnsiTheme="majorHAnsi" w:cs="Garamond Premr Pro Subh Cyr"/>
        </w:rPr>
        <w:t>старейшина</w:t>
      </w:r>
      <w:r w:rsidR="00B30EA3" w:rsidRPr="00D16DD5">
        <w:rPr>
          <w:rFonts w:asciiTheme="majorHAnsi" w:hAnsiTheme="majorHAnsi" w:cs="Garamond Premr Pro Subh Cyr"/>
        </w:rPr>
        <w:t xml:space="preserve"> или дякон с добра репутация се е присъединил към друга църква, деноминация или служение или по някаква друга причи</w:t>
      </w:r>
      <w:r w:rsidR="00610103" w:rsidRPr="00D16DD5">
        <w:rPr>
          <w:rFonts w:asciiTheme="majorHAnsi" w:hAnsiTheme="majorHAnsi" w:cs="Garamond Premr Pro Subh Cyr"/>
        </w:rPr>
        <w:t>на е отстранен от списъка със сл</w:t>
      </w:r>
      <w:r w:rsidR="00B30EA3" w:rsidRPr="00D16DD5">
        <w:rPr>
          <w:rFonts w:asciiTheme="majorHAnsi" w:hAnsiTheme="majorHAnsi" w:cs="Garamond Premr Pro Subh Cyr"/>
        </w:rPr>
        <w:t>ужители и иска да бъде възстановен, молбата може да бъде разгледана от подходящия(те) съвет(и) и областното събрание при предходно одобрение от генералния суперинтендант, под чиято юрисдикция се намира</w:t>
      </w:r>
      <w:r w:rsidR="00610103" w:rsidRPr="00D16DD5">
        <w:rPr>
          <w:rFonts w:asciiTheme="majorHAnsi" w:hAnsiTheme="majorHAnsi" w:cs="Garamond Premr Pro Subh Cyr"/>
          <w:bCs/>
          <w:u w:val="single"/>
        </w:rPr>
        <w:t>.</w:t>
      </w:r>
    </w:p>
    <w:p w14:paraId="7DAACB80" w14:textId="7C15A04C" w:rsidR="006E6582" w:rsidRPr="00D16DD5" w:rsidRDefault="008A7D9D">
      <w:pPr>
        <w:pStyle w:val="text"/>
        <w:rPr>
          <w:rFonts w:asciiTheme="majorHAnsi" w:hAnsiTheme="majorHAnsi" w:cs="Garamond Premr Pro Subh Cyr"/>
        </w:rPr>
      </w:pPr>
      <w:r w:rsidRPr="00D16DD5">
        <w:rPr>
          <w:rFonts w:asciiTheme="majorHAnsi" w:hAnsiTheme="majorHAnsi" w:cs="Garamond Premr Pro"/>
          <w:b/>
          <w:bCs/>
        </w:rPr>
        <w:t>538</w:t>
      </w:r>
      <w:r w:rsidR="006E6582" w:rsidRPr="00D16DD5">
        <w:rPr>
          <w:rFonts w:asciiTheme="majorHAnsi" w:hAnsiTheme="majorHAnsi" w:cs="Garamond Premr Pro"/>
          <w:b/>
          <w:bCs/>
        </w:rPr>
        <w:t>.5.</w:t>
      </w:r>
      <w:r w:rsidR="006E6582" w:rsidRPr="00D16DD5">
        <w:rPr>
          <w:rFonts w:asciiTheme="majorHAnsi" w:hAnsiTheme="majorHAnsi" w:cs="Garamond Premr Pro Subh Cyr"/>
        </w:rPr>
        <w:t xml:space="preserve"> </w:t>
      </w:r>
      <w:r w:rsidR="00B30EA3" w:rsidRPr="00D16DD5">
        <w:rPr>
          <w:rFonts w:asciiTheme="majorHAnsi" w:hAnsiTheme="majorHAnsi" w:cs="Garamond Premr Pro Subh Cyr"/>
        </w:rPr>
        <w:t>Когато почине ръкоположен служител с поверен на съхранение документ за правоспособност и добра репутация</w:t>
      </w:r>
      <w:r w:rsidR="00610103" w:rsidRPr="00D16DD5">
        <w:rPr>
          <w:rFonts w:asciiTheme="majorHAnsi" w:hAnsiTheme="majorHAnsi" w:cs="Garamond Premr Pro Subh Cyr"/>
        </w:rPr>
        <w:t>,</w:t>
      </w:r>
      <w:r w:rsidR="00B30EA3" w:rsidRPr="00D16DD5">
        <w:rPr>
          <w:rFonts w:asciiTheme="majorHAnsi" w:hAnsiTheme="majorHAnsi" w:cs="Garamond Premr Pro Subh Cyr"/>
        </w:rPr>
        <w:t xml:space="preserve"> при настъпване на смъртта семейството на служителя може с писмена молба към генералния секретар и одобрение от областния суперинтендант на областта, в която е записано подобно поверяване на документа, да получи удостоверението за рък</w:t>
      </w:r>
      <w:r w:rsidR="00610103" w:rsidRPr="00D16DD5">
        <w:rPr>
          <w:rFonts w:asciiTheme="majorHAnsi" w:hAnsiTheme="majorHAnsi" w:cs="Garamond Premr Pro Subh Cyr"/>
        </w:rPr>
        <w:t>ополагане на въпросния служител.</w:t>
      </w:r>
    </w:p>
    <w:p w14:paraId="1C4DDF52" w14:textId="04AE1BC1" w:rsidR="006E6582" w:rsidRPr="00D16DD5" w:rsidRDefault="008A7D9D">
      <w:pPr>
        <w:pStyle w:val="text"/>
        <w:rPr>
          <w:rFonts w:asciiTheme="majorHAnsi" w:hAnsiTheme="majorHAnsi" w:cs="Garamond Premr Pro Subh Cyr"/>
        </w:rPr>
      </w:pPr>
      <w:r w:rsidRPr="00D16DD5">
        <w:rPr>
          <w:rFonts w:asciiTheme="majorHAnsi" w:hAnsiTheme="majorHAnsi" w:cs="Garamond Premr Pro"/>
          <w:b/>
          <w:bCs/>
        </w:rPr>
        <w:t>538</w:t>
      </w:r>
      <w:r w:rsidR="006E6582" w:rsidRPr="00D16DD5">
        <w:rPr>
          <w:rFonts w:asciiTheme="majorHAnsi" w:hAnsiTheme="majorHAnsi" w:cs="Garamond Premr Pro"/>
          <w:b/>
          <w:bCs/>
        </w:rPr>
        <w:t>.6.</w:t>
      </w:r>
      <w:r w:rsidR="006E6582" w:rsidRPr="00D16DD5">
        <w:rPr>
          <w:rFonts w:asciiTheme="majorHAnsi" w:hAnsiTheme="majorHAnsi" w:cs="Garamond Premr Pro Subh Cyr"/>
        </w:rPr>
        <w:t xml:space="preserve"> </w:t>
      </w:r>
      <w:r w:rsidR="00B30EA3" w:rsidRPr="00D16DD5">
        <w:rPr>
          <w:rFonts w:asciiTheme="majorHAnsi" w:hAnsiTheme="majorHAnsi" w:cs="Garamond Premr Pro Subh Cyr"/>
        </w:rPr>
        <w:t xml:space="preserve">Всеки път, когато </w:t>
      </w:r>
      <w:r w:rsidR="00546867" w:rsidRPr="00D16DD5">
        <w:rPr>
          <w:rFonts w:asciiTheme="majorHAnsi" w:hAnsiTheme="majorHAnsi" w:cs="Garamond Premr Pro Subh Cyr"/>
        </w:rPr>
        <w:t xml:space="preserve"> представител на духов</w:t>
      </w:r>
      <w:r w:rsidR="00600E95">
        <w:rPr>
          <w:rFonts w:asciiTheme="majorHAnsi" w:hAnsiTheme="majorHAnsi" w:cs="Garamond Premr Pro Subh Cyr"/>
        </w:rPr>
        <w:t>ен</w:t>
      </w:r>
      <w:r w:rsidR="00546867" w:rsidRPr="00D16DD5">
        <w:rPr>
          <w:rFonts w:asciiTheme="majorHAnsi" w:hAnsiTheme="majorHAnsi" w:cs="Garamond Premr Pro Subh Cyr"/>
        </w:rPr>
        <w:t>ство</w:t>
      </w:r>
      <w:r w:rsidR="00610103" w:rsidRPr="00D16DD5">
        <w:rPr>
          <w:rFonts w:asciiTheme="majorHAnsi" w:hAnsiTheme="majorHAnsi" w:cs="Garamond Premr Pro Subh Cyr"/>
        </w:rPr>
        <w:t>то</w:t>
      </w:r>
      <w:r w:rsidR="00B30EA3" w:rsidRPr="00D16DD5">
        <w:rPr>
          <w:rFonts w:asciiTheme="majorHAnsi" w:hAnsiTheme="majorHAnsi" w:cs="Garamond Premr Pro Subh Cyr"/>
        </w:rPr>
        <w:t xml:space="preserve"> бъде лишен от властта да упражнява правата и привилегиите на духовно лице, Съветът за издаване на удостоверения за </w:t>
      </w:r>
      <w:r w:rsidR="00546867" w:rsidRPr="00D16DD5">
        <w:rPr>
          <w:rFonts w:asciiTheme="majorHAnsi" w:hAnsiTheme="majorHAnsi" w:cs="Garamond Premr Pro Subh Cyr"/>
        </w:rPr>
        <w:t xml:space="preserve">ръкополагане и правоспособност на </w:t>
      </w:r>
      <w:r w:rsidR="00B30EA3" w:rsidRPr="00D16DD5">
        <w:rPr>
          <w:rFonts w:asciiTheme="majorHAnsi" w:hAnsiTheme="majorHAnsi" w:cs="Garamond Premr Pro Subh Cyr"/>
        </w:rPr>
        <w:t xml:space="preserve">служители ще подготви писмен доклад относно фактите и обстоятелствата за промяната в </w:t>
      </w:r>
      <w:r w:rsidR="007B1943" w:rsidRPr="00D16DD5">
        <w:rPr>
          <w:rFonts w:asciiTheme="majorHAnsi" w:hAnsiTheme="majorHAnsi" w:cs="Garamond Premr Pro Subh Cyr"/>
        </w:rPr>
        <w:t xml:space="preserve">неговия </w:t>
      </w:r>
      <w:r w:rsidR="00B30EA3" w:rsidRPr="00D16DD5">
        <w:rPr>
          <w:rFonts w:asciiTheme="majorHAnsi" w:hAnsiTheme="majorHAnsi" w:cs="Garamond Premr Pro Subh Cyr"/>
        </w:rPr>
        <w:t xml:space="preserve">статут. Докладът следва да включва препоръките на Областния съвет за издаване на удостоверения за </w:t>
      </w:r>
      <w:r w:rsidR="00DA519A" w:rsidRPr="00D16DD5">
        <w:rPr>
          <w:rFonts w:asciiTheme="majorHAnsi" w:hAnsiTheme="majorHAnsi" w:cs="Garamond Premr Pro Subh Cyr"/>
        </w:rPr>
        <w:t xml:space="preserve">ръкополагане и правоспособност на </w:t>
      </w:r>
      <w:r w:rsidR="00B30EA3" w:rsidRPr="00D16DD5">
        <w:rPr>
          <w:rFonts w:asciiTheme="majorHAnsi" w:hAnsiTheme="majorHAnsi" w:cs="Garamond Premr Pro Subh Cyr"/>
        </w:rPr>
        <w:t>служители относно това, дали е подходящ план за реабилитиране</w:t>
      </w:r>
      <w:r w:rsidR="00C44564" w:rsidRPr="00D16DD5">
        <w:rPr>
          <w:rFonts w:asciiTheme="majorHAnsi" w:hAnsiTheme="majorHAnsi" w:cs="Garamond Premr Pro Subh Cyr"/>
        </w:rPr>
        <w:t>,</w:t>
      </w:r>
      <w:r w:rsidR="00B30EA3" w:rsidRPr="00D16DD5">
        <w:rPr>
          <w:rFonts w:asciiTheme="majorHAnsi" w:hAnsiTheme="majorHAnsi" w:cs="Garamond Premr Pro Subh Cyr"/>
        </w:rPr>
        <w:t xml:space="preserve"> или не. Всяка област се насърчава да има писмен план в съгласие с напътствията на </w:t>
      </w:r>
      <w:r w:rsidR="00B30EA3" w:rsidRPr="00D16DD5">
        <w:rPr>
          <w:rFonts w:asciiTheme="majorHAnsi" w:hAnsiTheme="majorHAnsi" w:cs="Garamond Premr Pro Cyr"/>
          <w:i/>
          <w:iCs/>
        </w:rPr>
        <w:t>Наръчника</w:t>
      </w:r>
      <w:r w:rsidR="00B30EA3" w:rsidRPr="00D16DD5">
        <w:rPr>
          <w:rFonts w:asciiTheme="majorHAnsi" w:hAnsiTheme="majorHAnsi" w:cs="Garamond Premr Pro Subh Cyr"/>
        </w:rPr>
        <w:t xml:space="preserve">, за да помага в процеса на откликване, реабилитиране, помирение и евентуално възстановяване в служение на </w:t>
      </w:r>
      <w:r w:rsidR="00600E95">
        <w:rPr>
          <w:rFonts w:asciiTheme="majorHAnsi" w:hAnsiTheme="majorHAnsi" w:cs="Garamond Premr Pro Subh Cyr"/>
        </w:rPr>
        <w:t>представител на духовен</w:t>
      </w:r>
      <w:r w:rsidR="00DA519A" w:rsidRPr="00D16DD5">
        <w:rPr>
          <w:rFonts w:asciiTheme="majorHAnsi" w:hAnsiTheme="majorHAnsi" w:cs="Garamond Premr Pro Subh Cyr"/>
        </w:rPr>
        <w:t>ство</w:t>
      </w:r>
      <w:r w:rsidR="00DB2706" w:rsidRPr="00D16DD5">
        <w:rPr>
          <w:rFonts w:asciiTheme="majorHAnsi" w:hAnsiTheme="majorHAnsi" w:cs="Garamond Premr Pro Subh Cyr"/>
        </w:rPr>
        <w:t>то</w:t>
      </w:r>
      <w:r w:rsidR="00B30EA3" w:rsidRPr="00D16DD5">
        <w:rPr>
          <w:rFonts w:asciiTheme="majorHAnsi" w:hAnsiTheme="majorHAnsi" w:cs="Garamond Premr Pro Subh Cyr"/>
        </w:rPr>
        <w:t xml:space="preserve">, показал поведение, неподобаващо на служител. Ако е уместно да има план за реабилитиране, Съветът за издаване на удостоверения за </w:t>
      </w:r>
      <w:r w:rsidR="00DA519A" w:rsidRPr="00D16DD5">
        <w:rPr>
          <w:rFonts w:asciiTheme="majorHAnsi" w:hAnsiTheme="majorHAnsi" w:cs="Garamond Premr Pro Subh Cyr"/>
        </w:rPr>
        <w:t xml:space="preserve">ръкополагане и правоспособност на </w:t>
      </w:r>
      <w:r w:rsidR="00B30EA3" w:rsidRPr="00D16DD5">
        <w:rPr>
          <w:rFonts w:asciiTheme="majorHAnsi" w:hAnsiTheme="majorHAnsi" w:cs="Garamond Premr Pro Subh Cyr"/>
        </w:rPr>
        <w:t>служители следва да работи с отделната личност, доколкото е осъществимо, за прилагане на областния план за реабилитиране. Целта на плана трябва да бъде да се възстанови духовното, емоционално, психично</w:t>
      </w:r>
      <w:r w:rsidR="00DB2706" w:rsidRPr="00D16DD5">
        <w:rPr>
          <w:rFonts w:asciiTheme="majorHAnsi" w:hAnsiTheme="majorHAnsi" w:cs="Garamond Premr Pro Subh Cyr"/>
        </w:rPr>
        <w:t>то</w:t>
      </w:r>
      <w:r w:rsidR="00B30EA3" w:rsidRPr="00D16DD5">
        <w:rPr>
          <w:rFonts w:asciiTheme="majorHAnsi" w:hAnsiTheme="majorHAnsi" w:cs="Garamond Premr Pro Subh Cyr"/>
        </w:rPr>
        <w:t xml:space="preserve"> и физическо</w:t>
      </w:r>
      <w:r w:rsidR="00DB2706" w:rsidRPr="00D16DD5">
        <w:rPr>
          <w:rFonts w:asciiTheme="majorHAnsi" w:hAnsiTheme="majorHAnsi" w:cs="Garamond Premr Pro Subh Cyr"/>
        </w:rPr>
        <w:t>то</w:t>
      </w:r>
      <w:r w:rsidR="00B30EA3" w:rsidRPr="00D16DD5">
        <w:rPr>
          <w:rFonts w:asciiTheme="majorHAnsi" w:hAnsiTheme="majorHAnsi" w:cs="Garamond Premr Pro Subh Cyr"/>
        </w:rPr>
        <w:t xml:space="preserve"> здраве на личността. Първостепенната отговорност за изпълнение на плана пада върху лицето в процес на реабилитиране, но координаторът (или координаторите) следва да представлява църквата при осигуряването на подкрепа и съдействие. Координаторът или определеният от него служител трябва да докладва на </w:t>
      </w:r>
      <w:r w:rsidR="00113C57" w:rsidRPr="00D16DD5">
        <w:rPr>
          <w:rFonts w:asciiTheme="majorHAnsi" w:hAnsiTheme="majorHAnsi" w:cs="Garamond Premr Pro Subh Cyr"/>
        </w:rPr>
        <w:t>Съвета за издаване на удостоверения за ръкополагане и правоспособност на служители</w:t>
      </w:r>
      <w:r w:rsidR="00B30EA3" w:rsidRPr="00D16DD5">
        <w:rPr>
          <w:rFonts w:asciiTheme="majorHAnsi" w:hAnsiTheme="majorHAnsi" w:cs="Garamond Premr Pro Subh Cyr"/>
        </w:rPr>
        <w:t xml:space="preserve"> веднъж на всеки три месеца относно напредъка в посока към реабилитиране. Докладът следва да бъде във вид, установен от </w:t>
      </w:r>
      <w:r w:rsidR="00113C57" w:rsidRPr="00D16DD5">
        <w:rPr>
          <w:rFonts w:asciiTheme="majorHAnsi" w:hAnsiTheme="majorHAnsi" w:cs="Garamond Premr Pro Subh Cyr"/>
        </w:rPr>
        <w:t>Съвета за издаване на удостоверения за ръкополагане и правоспособност на служители</w:t>
      </w:r>
      <w:r w:rsidR="00B30EA3" w:rsidRPr="00D16DD5">
        <w:rPr>
          <w:rFonts w:asciiTheme="majorHAnsi" w:hAnsiTheme="majorHAnsi" w:cs="Garamond Premr Pro Subh Cyr"/>
        </w:rPr>
        <w:t>. Този съвет може да преработва плана за реабилитиране отвреме</w:t>
      </w:r>
      <w:r w:rsidR="00DB2706" w:rsidRPr="00D16DD5">
        <w:rPr>
          <w:rFonts w:asciiTheme="majorHAnsi" w:hAnsiTheme="majorHAnsi" w:cs="Garamond Premr Pro Subh Cyr"/>
        </w:rPr>
        <w:t>-на</w:t>
      </w:r>
      <w:r w:rsidR="00B30EA3" w:rsidRPr="00D16DD5">
        <w:rPr>
          <w:rFonts w:asciiTheme="majorHAnsi" w:hAnsiTheme="majorHAnsi" w:cs="Garamond Premr Pro Subh Cyr"/>
        </w:rPr>
        <w:t xml:space="preserve">време, както налагат обстоятелствата. </w:t>
      </w:r>
    </w:p>
    <w:p w14:paraId="15CDC33A" w14:textId="2AB7436E" w:rsidR="006E6582" w:rsidRPr="00D16DD5" w:rsidRDefault="008A7D9D" w:rsidP="00DA519A">
      <w:pPr>
        <w:pStyle w:val="text"/>
        <w:rPr>
          <w:rFonts w:asciiTheme="majorHAnsi" w:hAnsiTheme="majorHAnsi"/>
        </w:rPr>
      </w:pPr>
      <w:r w:rsidRPr="00D16DD5">
        <w:rPr>
          <w:rFonts w:asciiTheme="majorHAnsi" w:hAnsiTheme="majorHAnsi" w:cs="Garamond Premr Pro"/>
          <w:b/>
          <w:bCs/>
        </w:rPr>
        <w:t>538</w:t>
      </w:r>
      <w:r w:rsidR="006E6582" w:rsidRPr="00D16DD5">
        <w:rPr>
          <w:rFonts w:asciiTheme="majorHAnsi" w:hAnsiTheme="majorHAnsi" w:cs="Garamond Premr Pro"/>
          <w:b/>
          <w:bCs/>
        </w:rPr>
        <w:t>.7.</w:t>
      </w:r>
      <w:r w:rsidR="006E6582" w:rsidRPr="00D16DD5">
        <w:rPr>
          <w:rFonts w:asciiTheme="majorHAnsi" w:hAnsiTheme="majorHAnsi" w:cs="Garamond Premr Pro Subh Cyr"/>
        </w:rPr>
        <w:t xml:space="preserve"> </w:t>
      </w:r>
      <w:r w:rsidR="00DA519A" w:rsidRPr="00D16DD5">
        <w:rPr>
          <w:rFonts w:asciiTheme="majorHAnsi" w:hAnsiTheme="majorHAnsi" w:cs="Garamond Premr Pro Subh Cyr"/>
        </w:rPr>
        <w:t xml:space="preserve"> Пр</w:t>
      </w:r>
      <w:r w:rsidR="00600E95">
        <w:rPr>
          <w:rFonts w:asciiTheme="majorHAnsi" w:hAnsiTheme="majorHAnsi" w:cs="Garamond Premr Pro Subh Cyr"/>
        </w:rPr>
        <w:t>едставителят на духовен</w:t>
      </w:r>
      <w:r w:rsidR="00DA519A" w:rsidRPr="00D16DD5">
        <w:rPr>
          <w:rFonts w:asciiTheme="majorHAnsi" w:hAnsiTheme="majorHAnsi" w:cs="Garamond Premr Pro Subh Cyr"/>
        </w:rPr>
        <w:t>ство</w:t>
      </w:r>
      <w:r w:rsidR="00DB2706" w:rsidRPr="00D16DD5">
        <w:rPr>
          <w:rFonts w:asciiTheme="majorHAnsi" w:hAnsiTheme="majorHAnsi" w:cs="Garamond Premr Pro Subh Cyr"/>
        </w:rPr>
        <w:t>то</w:t>
      </w:r>
      <w:r w:rsidR="00DA519A" w:rsidRPr="00D16DD5">
        <w:rPr>
          <w:rFonts w:asciiTheme="majorHAnsi" w:hAnsiTheme="majorHAnsi" w:cs="Garamond Premr Pro Subh Cyr"/>
        </w:rPr>
        <w:t xml:space="preserve">, </w:t>
      </w:r>
      <w:r w:rsidR="00B30EA3" w:rsidRPr="00D16DD5">
        <w:rPr>
          <w:rFonts w:asciiTheme="majorHAnsi" w:hAnsiTheme="majorHAnsi" w:cs="Garamond Premr Pro Subh Cyr"/>
        </w:rPr>
        <w:t xml:space="preserve">който не е с добра репутация, не може да проповядва, </w:t>
      </w:r>
      <w:r w:rsidR="00DB2706" w:rsidRPr="00D16DD5">
        <w:rPr>
          <w:rFonts w:asciiTheme="majorHAnsi" w:hAnsiTheme="majorHAnsi" w:cs="Garamond Premr Pro Subh Cyr"/>
        </w:rPr>
        <w:t xml:space="preserve">да </w:t>
      </w:r>
      <w:r w:rsidR="00B30EA3" w:rsidRPr="00D16DD5">
        <w:rPr>
          <w:rFonts w:asciiTheme="majorHAnsi" w:hAnsiTheme="majorHAnsi" w:cs="Garamond Premr Pro Subh Cyr"/>
        </w:rPr>
        <w:t>преподава в неделното училище</w:t>
      </w:r>
      <w:r w:rsidR="00DB2706" w:rsidRPr="00D16DD5">
        <w:rPr>
          <w:rFonts w:asciiTheme="majorHAnsi" w:hAnsiTheme="majorHAnsi" w:cs="Garamond Premr Pro Subh Cyr"/>
        </w:rPr>
        <w:t xml:space="preserve">, </w:t>
      </w:r>
      <w:r w:rsidR="00DA519A" w:rsidRPr="00D16DD5">
        <w:rPr>
          <w:rFonts w:asciiTheme="majorHAnsi" w:hAnsiTheme="majorHAnsi" w:cs="Garamond Premr Pro Subh Cyr"/>
        </w:rPr>
        <w:t>библейско</w:t>
      </w:r>
      <w:r w:rsidR="00DB2706" w:rsidRPr="00D16DD5">
        <w:rPr>
          <w:rFonts w:asciiTheme="majorHAnsi" w:hAnsiTheme="majorHAnsi" w:cs="Garamond Premr Pro Subh Cyr"/>
        </w:rPr>
        <w:t>то</w:t>
      </w:r>
      <w:r w:rsidR="00DA519A" w:rsidRPr="00D16DD5">
        <w:rPr>
          <w:rFonts w:asciiTheme="majorHAnsi" w:hAnsiTheme="majorHAnsi" w:cs="Garamond Premr Pro Subh Cyr"/>
        </w:rPr>
        <w:t xml:space="preserve"> изучаване</w:t>
      </w:r>
      <w:r w:rsidR="00DB2706" w:rsidRPr="00D16DD5">
        <w:rPr>
          <w:rFonts w:asciiTheme="majorHAnsi" w:hAnsiTheme="majorHAnsi" w:cs="Garamond Premr Pro Subh Cyr"/>
        </w:rPr>
        <w:t xml:space="preserve"> и в </w:t>
      </w:r>
      <w:r w:rsidR="00DA519A" w:rsidRPr="00D16DD5">
        <w:rPr>
          <w:rFonts w:asciiTheme="majorHAnsi" w:hAnsiTheme="majorHAnsi" w:cs="Garamond Premr Pro Subh Cyr"/>
        </w:rPr>
        <w:t>малк</w:t>
      </w:r>
      <w:r w:rsidR="00DB2706" w:rsidRPr="00D16DD5">
        <w:rPr>
          <w:rFonts w:asciiTheme="majorHAnsi" w:hAnsiTheme="majorHAnsi" w:cs="Garamond Premr Pro Subh Cyr"/>
        </w:rPr>
        <w:t>и</w:t>
      </w:r>
      <w:r w:rsidR="00DA519A" w:rsidRPr="00D16DD5">
        <w:rPr>
          <w:rFonts w:asciiTheme="majorHAnsi" w:hAnsiTheme="majorHAnsi" w:cs="Garamond Premr Pro Subh Cyr"/>
        </w:rPr>
        <w:t xml:space="preserve"> груп</w:t>
      </w:r>
      <w:r w:rsidR="00DB2706" w:rsidRPr="00D16DD5">
        <w:rPr>
          <w:rFonts w:asciiTheme="majorHAnsi" w:hAnsiTheme="majorHAnsi" w:cs="Garamond Premr Pro Subh Cyr"/>
        </w:rPr>
        <w:t>и</w:t>
      </w:r>
      <w:r w:rsidR="00B30EA3" w:rsidRPr="00D16DD5">
        <w:rPr>
          <w:rFonts w:asciiTheme="majorHAnsi" w:hAnsiTheme="majorHAnsi" w:cs="Garamond Premr Pro Subh Cyr"/>
        </w:rPr>
        <w:t xml:space="preserve"> или </w:t>
      </w:r>
      <w:r w:rsidR="00DB2706" w:rsidRPr="00D16DD5">
        <w:rPr>
          <w:rFonts w:asciiTheme="majorHAnsi" w:hAnsiTheme="majorHAnsi" w:cs="Garamond Premr Pro Subh Cyr"/>
        </w:rPr>
        <w:t xml:space="preserve">да </w:t>
      </w:r>
      <w:r w:rsidR="00B30EA3" w:rsidRPr="00D16DD5">
        <w:rPr>
          <w:rFonts w:asciiTheme="majorHAnsi" w:hAnsiTheme="majorHAnsi" w:cs="Garamond Premr Pro Subh Cyr"/>
        </w:rPr>
        <w:t xml:space="preserve">изпълнява друга отговорна или ръководна длъжност в църквата или на богослуженията и не трябва да получава роля на служител, освен ако Областният консултативен съвет, Съветът за издаване на удостоверения за </w:t>
      </w:r>
      <w:r w:rsidR="00DA519A" w:rsidRPr="00D16DD5">
        <w:rPr>
          <w:rFonts w:asciiTheme="majorHAnsi" w:hAnsiTheme="majorHAnsi" w:cs="Garamond Premr Pro Subh Cyr"/>
        </w:rPr>
        <w:t xml:space="preserve">ръкополагане и правоспособност на </w:t>
      </w:r>
      <w:r w:rsidR="00B30EA3" w:rsidRPr="00D16DD5">
        <w:rPr>
          <w:rFonts w:asciiTheme="majorHAnsi" w:hAnsiTheme="majorHAnsi" w:cs="Garamond Premr Pro Subh Cyr"/>
        </w:rPr>
        <w:t>служители, областният суперинтендант и отговорният генерален суперинтендант не решат, че е постигнал достатъчен напредък към реабилитиране, за да оправдае даването на разрешение да служи отново на отговорен или ръководен пост. Тези, които обмислят одобрение, следва внимателно да преценят дали лицето, загубило добра репутация, се е покаяло подобаващо за своето нередно поведение. Истинското покаяние включва дълбоко чувство за лична вина, съчетано с промяна на поведението, която продължава достатъчно дълго време, за да доказва, че вероятно ще бъде трайна. Одобрението за заемане на отговорна или ръководна длъжност може да бъде дадено с ограничения или без ограничения. (</w:t>
      </w:r>
      <w:r w:rsidR="00DA519A" w:rsidRPr="00D16DD5">
        <w:rPr>
          <w:rFonts w:asciiTheme="majorHAnsi" w:hAnsiTheme="majorHAnsi" w:cs="Garamond Premr Pro Subh Cyr"/>
        </w:rPr>
        <w:t>6</w:t>
      </w:r>
      <w:r w:rsidR="00B30EA3" w:rsidRPr="00D16DD5">
        <w:rPr>
          <w:rFonts w:asciiTheme="majorHAnsi" w:hAnsiTheme="majorHAnsi" w:cs="Garamond Premr Pro Subh Cyr"/>
        </w:rPr>
        <w:t>05.1-</w:t>
      </w:r>
      <w:r w:rsidR="00DA519A" w:rsidRPr="00D16DD5">
        <w:rPr>
          <w:rFonts w:asciiTheme="majorHAnsi" w:hAnsiTheme="majorHAnsi" w:cs="Garamond Premr Pro Subh Cyr"/>
        </w:rPr>
        <w:t>6</w:t>
      </w:r>
      <w:r w:rsidR="00B30EA3" w:rsidRPr="00D16DD5">
        <w:rPr>
          <w:rFonts w:asciiTheme="majorHAnsi" w:hAnsiTheme="majorHAnsi" w:cs="Garamond Premr Pro Subh Cyr"/>
        </w:rPr>
        <w:t xml:space="preserve">05.2, </w:t>
      </w:r>
      <w:r w:rsidR="00DA519A" w:rsidRPr="00D16DD5">
        <w:rPr>
          <w:rFonts w:asciiTheme="majorHAnsi" w:hAnsiTheme="majorHAnsi" w:cs="Garamond Premr Pro Subh Cyr"/>
        </w:rPr>
        <w:t>6</w:t>
      </w:r>
      <w:r w:rsidR="00B30EA3" w:rsidRPr="00D16DD5">
        <w:rPr>
          <w:rFonts w:asciiTheme="majorHAnsi" w:hAnsiTheme="majorHAnsi" w:cs="Garamond Premr Pro Subh Cyr"/>
        </w:rPr>
        <w:t xml:space="preserve">05.5, </w:t>
      </w:r>
      <w:r w:rsidR="00DA519A" w:rsidRPr="00D16DD5">
        <w:rPr>
          <w:rFonts w:asciiTheme="majorHAnsi" w:hAnsiTheme="majorHAnsi" w:cs="Garamond Premr Pro Subh Cyr"/>
        </w:rPr>
        <w:t>6</w:t>
      </w:r>
      <w:r w:rsidR="00B30EA3" w:rsidRPr="00D16DD5">
        <w:rPr>
          <w:rFonts w:asciiTheme="majorHAnsi" w:hAnsiTheme="majorHAnsi" w:cs="Garamond Premr Pro Subh Cyr"/>
        </w:rPr>
        <w:t>05.11-</w:t>
      </w:r>
      <w:r w:rsidR="00DA519A" w:rsidRPr="00D16DD5">
        <w:rPr>
          <w:rFonts w:asciiTheme="majorHAnsi" w:hAnsiTheme="majorHAnsi" w:cs="Garamond Premr Pro Subh Cyr"/>
        </w:rPr>
        <w:t>6</w:t>
      </w:r>
      <w:r w:rsidR="00B30EA3" w:rsidRPr="00D16DD5">
        <w:rPr>
          <w:rFonts w:asciiTheme="majorHAnsi" w:hAnsiTheme="majorHAnsi" w:cs="Garamond Premr Pro Subh Cyr"/>
        </w:rPr>
        <w:t xml:space="preserve">05.12) </w:t>
      </w:r>
    </w:p>
    <w:p w14:paraId="7615B17C" w14:textId="77407A1A" w:rsidR="00DA519A" w:rsidRPr="00D16DD5" w:rsidRDefault="008A7D9D" w:rsidP="00B30EA3">
      <w:pPr>
        <w:pStyle w:val="text"/>
        <w:rPr>
          <w:rFonts w:asciiTheme="majorHAnsi" w:hAnsiTheme="majorHAnsi" w:cs="Garamond Premr Pro Subh Cyr"/>
        </w:rPr>
      </w:pPr>
      <w:r w:rsidRPr="00D16DD5">
        <w:rPr>
          <w:rFonts w:asciiTheme="majorHAnsi" w:hAnsiTheme="majorHAnsi" w:cs="Garamond Premr Pro"/>
          <w:b/>
          <w:bCs/>
        </w:rPr>
        <w:t>538</w:t>
      </w:r>
      <w:r w:rsidR="006E6582" w:rsidRPr="00D16DD5">
        <w:rPr>
          <w:rFonts w:asciiTheme="majorHAnsi" w:hAnsiTheme="majorHAnsi" w:cs="Garamond Premr Pro"/>
          <w:b/>
          <w:bCs/>
        </w:rPr>
        <w:t>.8.</w:t>
      </w:r>
      <w:r w:rsidR="006E6582" w:rsidRPr="00D16DD5">
        <w:rPr>
          <w:rFonts w:asciiTheme="majorHAnsi" w:hAnsiTheme="majorHAnsi" w:cs="Garamond Premr Pro Subh Cyr"/>
        </w:rPr>
        <w:t xml:space="preserve"> </w:t>
      </w:r>
      <w:r w:rsidR="00BB0CD3" w:rsidRPr="00D16DD5">
        <w:rPr>
          <w:rFonts w:asciiTheme="majorHAnsi" w:hAnsiTheme="majorHAnsi" w:cs="Garamond Premr Pro Subh Cyr"/>
        </w:rPr>
        <w:t>Старейшина</w:t>
      </w:r>
      <w:r w:rsidR="00B30EA3" w:rsidRPr="00D16DD5">
        <w:rPr>
          <w:rFonts w:asciiTheme="majorHAnsi" w:hAnsiTheme="majorHAnsi" w:cs="Garamond Premr Pro Subh Cyr"/>
        </w:rPr>
        <w:t xml:space="preserve">, който е изгубил доброто си име, може да бъде възстановен в положение на добра репутация и да получи обратно документа си за правоспособност само с </w:t>
      </w:r>
      <w:r w:rsidR="00DA519A" w:rsidRPr="00D16DD5">
        <w:rPr>
          <w:rFonts w:asciiTheme="majorHAnsi" w:hAnsiTheme="majorHAnsi" w:cs="Garamond Premr Pro Subh Cyr"/>
        </w:rPr>
        <w:t>при следните условия:</w:t>
      </w:r>
    </w:p>
    <w:p w14:paraId="21EDFC65" w14:textId="30924AEA" w:rsidR="00DA519A" w:rsidRPr="00D16DD5" w:rsidRDefault="00DA519A" w:rsidP="002D6143">
      <w:pPr>
        <w:pStyle w:val="text"/>
        <w:numPr>
          <w:ilvl w:val="0"/>
          <w:numId w:val="19"/>
        </w:numPr>
        <w:rPr>
          <w:rFonts w:asciiTheme="majorHAnsi" w:hAnsiTheme="majorHAnsi" w:cs="Garamond Premr Pro Subh Cyr"/>
        </w:rPr>
      </w:pPr>
      <w:r w:rsidRPr="00D16DD5">
        <w:rPr>
          <w:rFonts w:asciiTheme="majorHAnsi" w:hAnsiTheme="majorHAnsi" w:cs="Garamond Premr Pro Subh Cyr"/>
        </w:rPr>
        <w:t>одобрение от областния суперинтендант;</w:t>
      </w:r>
    </w:p>
    <w:p w14:paraId="4A8C14A1" w14:textId="7750CF8B" w:rsidR="00DA519A" w:rsidRPr="00D16DD5" w:rsidRDefault="00DA519A" w:rsidP="002D6143">
      <w:pPr>
        <w:pStyle w:val="text"/>
        <w:numPr>
          <w:ilvl w:val="0"/>
          <w:numId w:val="19"/>
        </w:numPr>
        <w:rPr>
          <w:rFonts w:asciiTheme="majorHAnsi" w:hAnsiTheme="majorHAnsi" w:cs="Garamond Premr Pro Subh Cyr"/>
        </w:rPr>
      </w:pPr>
      <w:r w:rsidRPr="00D16DD5">
        <w:rPr>
          <w:rFonts w:asciiTheme="majorHAnsi" w:hAnsiTheme="majorHAnsi" w:cs="Garamond Premr Pro Subh Cyr"/>
        </w:rPr>
        <w:t xml:space="preserve">одобрение от Областния съвет за издаване на удостоверения за ръкополагане и правоспособност на служители; </w:t>
      </w:r>
    </w:p>
    <w:p w14:paraId="6373076E" w14:textId="7236EDD8" w:rsidR="00DA519A" w:rsidRPr="00D16DD5" w:rsidRDefault="00DA519A" w:rsidP="002D6143">
      <w:pPr>
        <w:pStyle w:val="text"/>
        <w:numPr>
          <w:ilvl w:val="0"/>
          <w:numId w:val="19"/>
        </w:numPr>
        <w:rPr>
          <w:rFonts w:asciiTheme="majorHAnsi" w:hAnsiTheme="majorHAnsi" w:cs="Garamond Premr Pro Subh Cyr"/>
        </w:rPr>
      </w:pPr>
      <w:r w:rsidRPr="00D16DD5">
        <w:rPr>
          <w:rFonts w:asciiTheme="majorHAnsi" w:hAnsiTheme="majorHAnsi" w:cs="Garamond Premr Pro Subh Cyr"/>
        </w:rPr>
        <w:t>одобрение от две трети от членовете на Областния консултативен съвет;</w:t>
      </w:r>
    </w:p>
    <w:p w14:paraId="142A95F2" w14:textId="7F993446" w:rsidR="00DA519A" w:rsidRPr="00D16DD5" w:rsidRDefault="00DA519A" w:rsidP="002D6143">
      <w:pPr>
        <w:pStyle w:val="text"/>
        <w:numPr>
          <w:ilvl w:val="0"/>
          <w:numId w:val="19"/>
        </w:numPr>
        <w:rPr>
          <w:rFonts w:asciiTheme="majorHAnsi" w:hAnsiTheme="majorHAnsi" w:cs="Garamond Premr Pro Subh Cyr"/>
        </w:rPr>
      </w:pPr>
      <w:r w:rsidRPr="00D16DD5">
        <w:rPr>
          <w:rFonts w:asciiTheme="majorHAnsi" w:hAnsiTheme="majorHAnsi" w:cs="Garamond Premr Pro Subh Cyr"/>
        </w:rPr>
        <w:t xml:space="preserve">одобрение от </w:t>
      </w:r>
      <w:r w:rsidR="00B30EA3" w:rsidRPr="00D16DD5">
        <w:rPr>
          <w:rFonts w:asciiTheme="majorHAnsi" w:hAnsiTheme="majorHAnsi" w:cs="Garamond Premr Pro Subh Cyr"/>
        </w:rPr>
        <w:t>Съвета на генералните суперинтенданти</w:t>
      </w:r>
      <w:r w:rsidRPr="00D16DD5">
        <w:rPr>
          <w:rFonts w:asciiTheme="majorHAnsi" w:hAnsiTheme="majorHAnsi" w:cs="Garamond Premr Pro Subh Cyr"/>
        </w:rPr>
        <w:t>; и</w:t>
      </w:r>
    </w:p>
    <w:p w14:paraId="215768D4" w14:textId="24D58171" w:rsidR="00DA519A" w:rsidRPr="00D16DD5" w:rsidRDefault="00DA519A" w:rsidP="002D6143">
      <w:pPr>
        <w:pStyle w:val="text"/>
        <w:numPr>
          <w:ilvl w:val="0"/>
          <w:numId w:val="19"/>
        </w:numPr>
        <w:rPr>
          <w:rFonts w:asciiTheme="majorHAnsi" w:hAnsiTheme="majorHAnsi" w:cs="Garamond Premr Pro Subh Cyr"/>
        </w:rPr>
      </w:pPr>
      <w:r w:rsidRPr="00D16DD5">
        <w:rPr>
          <w:rFonts w:asciiTheme="majorHAnsi" w:hAnsiTheme="majorHAnsi" w:cs="Garamond Premr Pro Subh Cyr"/>
        </w:rPr>
        <w:t xml:space="preserve">последно одобрение </w:t>
      </w:r>
      <w:r w:rsidR="004608EA" w:rsidRPr="00D16DD5">
        <w:rPr>
          <w:rFonts w:asciiTheme="majorHAnsi" w:hAnsiTheme="majorHAnsi" w:cs="Garamond Premr Pro Subh Cyr"/>
        </w:rPr>
        <w:t xml:space="preserve">от областното събрание, </w:t>
      </w:r>
      <w:r w:rsidR="00B30EA3" w:rsidRPr="00D16DD5">
        <w:rPr>
          <w:rFonts w:asciiTheme="majorHAnsi" w:hAnsiTheme="majorHAnsi" w:cs="Garamond Premr Pro Subh Cyr"/>
        </w:rPr>
        <w:t xml:space="preserve">сред което добрата репутация е била изгубена. </w:t>
      </w:r>
    </w:p>
    <w:p w14:paraId="11C753C0" w14:textId="3684D7CB" w:rsidR="00B30EA3" w:rsidRPr="00D16DD5" w:rsidRDefault="00B30EA3" w:rsidP="00DA519A">
      <w:pPr>
        <w:pStyle w:val="text"/>
        <w:rPr>
          <w:rFonts w:asciiTheme="majorHAnsi" w:hAnsiTheme="majorHAnsi" w:cs="Garamond Premr Pro Subh Cyr"/>
        </w:rPr>
      </w:pPr>
      <w:r w:rsidRPr="00D16DD5">
        <w:rPr>
          <w:rFonts w:asciiTheme="majorHAnsi" w:hAnsiTheme="majorHAnsi" w:cs="Garamond Premr Pro Subh Cyr"/>
        </w:rPr>
        <w:t>Докато се обмисля дали да се препоръча или не възстановяването на документ за правоспособност, от първостепенно значение следва да бъде напредъкът по плана за реабилитиране, но изтеклото време трябва да е допълнително съображение.</w:t>
      </w:r>
    </w:p>
    <w:p w14:paraId="26E4B1C3" w14:textId="0F25684B" w:rsidR="00B30EA3" w:rsidRPr="00D16DD5" w:rsidRDefault="00B30EA3" w:rsidP="00B30EA3">
      <w:pPr>
        <w:pStyle w:val="text"/>
        <w:rPr>
          <w:rFonts w:asciiTheme="majorHAnsi" w:hAnsiTheme="majorHAnsi"/>
        </w:rPr>
      </w:pPr>
      <w:r w:rsidRPr="00D16DD5">
        <w:rPr>
          <w:rFonts w:asciiTheme="majorHAnsi" w:hAnsiTheme="majorHAnsi" w:cs="Garamond Premr Pro Subh Cyr"/>
        </w:rPr>
        <w:t xml:space="preserve">В случай обаче че </w:t>
      </w:r>
      <w:r w:rsidR="00DA519A" w:rsidRPr="00D16DD5">
        <w:rPr>
          <w:rFonts w:asciiTheme="majorHAnsi" w:hAnsiTheme="majorHAnsi" w:cs="Garamond Premr Pro Subh Cyr"/>
        </w:rPr>
        <w:t>представителя</w:t>
      </w:r>
      <w:r w:rsidR="004608EA" w:rsidRPr="00D16DD5">
        <w:rPr>
          <w:rFonts w:asciiTheme="majorHAnsi" w:hAnsiTheme="majorHAnsi" w:cs="Garamond Premr Pro Subh Cyr"/>
        </w:rPr>
        <w:t>т</w:t>
      </w:r>
      <w:r w:rsidR="00600E95">
        <w:rPr>
          <w:rFonts w:asciiTheme="majorHAnsi" w:hAnsiTheme="majorHAnsi" w:cs="Garamond Premr Pro Subh Cyr"/>
        </w:rPr>
        <w:t xml:space="preserve"> на духовен</w:t>
      </w:r>
      <w:r w:rsidR="00DA519A" w:rsidRPr="00D16DD5">
        <w:rPr>
          <w:rFonts w:asciiTheme="majorHAnsi" w:hAnsiTheme="majorHAnsi" w:cs="Garamond Premr Pro Subh Cyr"/>
        </w:rPr>
        <w:t>ство</w:t>
      </w:r>
      <w:r w:rsidR="004608EA" w:rsidRPr="00D16DD5">
        <w:rPr>
          <w:rFonts w:asciiTheme="majorHAnsi" w:hAnsiTheme="majorHAnsi" w:cs="Garamond Premr Pro Subh Cyr"/>
        </w:rPr>
        <w:t>то</w:t>
      </w:r>
      <w:r w:rsidRPr="00D16DD5">
        <w:rPr>
          <w:rFonts w:asciiTheme="majorHAnsi" w:hAnsiTheme="majorHAnsi" w:cs="Garamond Premr Pro Subh Cyr"/>
        </w:rPr>
        <w:t xml:space="preserve"> се е провинил в сексуално отношение, </w:t>
      </w:r>
      <w:r w:rsidR="004608EA" w:rsidRPr="00D16DD5">
        <w:rPr>
          <w:rFonts w:asciiTheme="majorHAnsi" w:hAnsiTheme="majorHAnsi" w:cs="Garamond Premr Pro Subh Cyr"/>
        </w:rPr>
        <w:t xml:space="preserve">той </w:t>
      </w:r>
      <w:r w:rsidRPr="00D16DD5">
        <w:rPr>
          <w:rFonts w:asciiTheme="majorHAnsi" w:hAnsiTheme="majorHAnsi" w:cs="Garamond Premr Pro Subh Cyr"/>
        </w:rPr>
        <w:t xml:space="preserve">не може да кандидатства за възстановяване, докато не изминат четири години. </w:t>
      </w:r>
      <w:r w:rsidR="00600E95">
        <w:rPr>
          <w:rFonts w:asciiTheme="majorHAnsi" w:hAnsiTheme="majorHAnsi" w:cs="Garamond Premr Pro Subh Cyr"/>
        </w:rPr>
        <w:t xml:space="preserve"> Представителят на духовен</w:t>
      </w:r>
      <w:r w:rsidR="00DA519A" w:rsidRPr="00D16DD5">
        <w:rPr>
          <w:rFonts w:asciiTheme="majorHAnsi" w:hAnsiTheme="majorHAnsi" w:cs="Garamond Premr Pro Subh Cyr"/>
        </w:rPr>
        <w:t>ство</w:t>
      </w:r>
      <w:r w:rsidRPr="00D16DD5">
        <w:rPr>
          <w:rFonts w:asciiTheme="majorHAnsi" w:hAnsiTheme="majorHAnsi" w:cs="Garamond Premr Pro Subh Cyr"/>
        </w:rPr>
        <w:t xml:space="preserve">, изгубил добрата </w:t>
      </w:r>
      <w:r w:rsidRPr="00D16DD5">
        <w:rPr>
          <w:rFonts w:asciiTheme="majorHAnsi" w:hAnsiTheme="majorHAnsi" w:cs="Garamond Premr Pro Subh Cyr"/>
        </w:rPr>
        <w:lastRenderedPageBreak/>
        <w:t xml:space="preserve">си репутация поради сексуална простъпка, трябва удовлетворително да напредва по предписан план за реабилитиране в продължение поне на четири години, преди да може да се възстанови </w:t>
      </w:r>
      <w:r w:rsidR="007B1943" w:rsidRPr="00D16DD5">
        <w:rPr>
          <w:rFonts w:asciiTheme="majorHAnsi" w:hAnsiTheme="majorHAnsi" w:cs="Garamond Premr Pro Subh Cyr"/>
        </w:rPr>
        <w:t xml:space="preserve">неговото </w:t>
      </w:r>
      <w:r w:rsidRPr="00D16DD5">
        <w:rPr>
          <w:rFonts w:asciiTheme="majorHAnsi" w:hAnsiTheme="majorHAnsi" w:cs="Garamond Premr Pro Subh Cyr"/>
        </w:rPr>
        <w:t>добро име. (</w:t>
      </w:r>
      <w:r w:rsidR="00DA519A" w:rsidRPr="00D16DD5">
        <w:rPr>
          <w:rFonts w:asciiTheme="majorHAnsi" w:hAnsiTheme="majorHAnsi" w:cs="Garamond Premr Pro Subh Cyr"/>
        </w:rPr>
        <w:t>6</w:t>
      </w:r>
      <w:r w:rsidRPr="00D16DD5">
        <w:rPr>
          <w:rFonts w:asciiTheme="majorHAnsi" w:hAnsiTheme="majorHAnsi" w:cs="Garamond Premr Pro Subh Cyr"/>
        </w:rPr>
        <w:t>05.1-</w:t>
      </w:r>
      <w:r w:rsidR="00DA519A" w:rsidRPr="00D16DD5">
        <w:rPr>
          <w:rFonts w:asciiTheme="majorHAnsi" w:hAnsiTheme="majorHAnsi" w:cs="Garamond Premr Pro Subh Cyr"/>
        </w:rPr>
        <w:t>6</w:t>
      </w:r>
      <w:r w:rsidRPr="00D16DD5">
        <w:rPr>
          <w:rFonts w:asciiTheme="majorHAnsi" w:hAnsiTheme="majorHAnsi" w:cs="Garamond Premr Pro Subh Cyr"/>
        </w:rPr>
        <w:t xml:space="preserve">05.2, </w:t>
      </w:r>
      <w:r w:rsidR="00DA519A" w:rsidRPr="00D16DD5">
        <w:rPr>
          <w:rFonts w:asciiTheme="majorHAnsi" w:hAnsiTheme="majorHAnsi" w:cs="Garamond Premr Pro Subh Cyr"/>
        </w:rPr>
        <w:t>6</w:t>
      </w:r>
      <w:r w:rsidRPr="00D16DD5">
        <w:rPr>
          <w:rFonts w:asciiTheme="majorHAnsi" w:hAnsiTheme="majorHAnsi" w:cs="Garamond Premr Pro Subh Cyr"/>
        </w:rPr>
        <w:t>05.5,</w:t>
      </w:r>
      <w:r w:rsidRPr="00D16DD5">
        <w:rPr>
          <w:rFonts w:asciiTheme="majorHAnsi" w:hAnsiTheme="majorHAnsi"/>
        </w:rPr>
        <w:t xml:space="preserve"> </w:t>
      </w:r>
      <w:r w:rsidR="00DA519A" w:rsidRPr="00D16DD5">
        <w:rPr>
          <w:rFonts w:asciiTheme="majorHAnsi" w:hAnsiTheme="majorHAnsi"/>
        </w:rPr>
        <w:t>6</w:t>
      </w:r>
      <w:r w:rsidRPr="00D16DD5">
        <w:rPr>
          <w:rFonts w:asciiTheme="majorHAnsi" w:hAnsiTheme="majorHAnsi"/>
        </w:rPr>
        <w:t>05.11-</w:t>
      </w:r>
      <w:r w:rsidR="00DA519A" w:rsidRPr="00D16DD5">
        <w:rPr>
          <w:rFonts w:asciiTheme="majorHAnsi" w:hAnsiTheme="majorHAnsi"/>
        </w:rPr>
        <w:t>6</w:t>
      </w:r>
      <w:r w:rsidRPr="00D16DD5">
        <w:rPr>
          <w:rFonts w:asciiTheme="majorHAnsi" w:hAnsiTheme="majorHAnsi"/>
        </w:rPr>
        <w:t xml:space="preserve">05.12) </w:t>
      </w:r>
    </w:p>
    <w:p w14:paraId="2E84447B" w14:textId="264B4D4F" w:rsidR="006E6582" w:rsidRPr="00D16DD5" w:rsidRDefault="00B30EA3" w:rsidP="00B30EA3">
      <w:pPr>
        <w:pStyle w:val="text"/>
        <w:rPr>
          <w:rFonts w:asciiTheme="majorHAnsi" w:hAnsiTheme="majorHAnsi"/>
        </w:rPr>
      </w:pPr>
      <w:r w:rsidRPr="00D16DD5">
        <w:rPr>
          <w:rFonts w:asciiTheme="majorHAnsi" w:hAnsiTheme="majorHAnsi" w:cs="Garamond Premr Pro Subh Cyr"/>
          <w:b/>
        </w:rPr>
        <w:t>538.9.</w:t>
      </w:r>
      <w:r w:rsidRPr="00D16DD5">
        <w:rPr>
          <w:rFonts w:asciiTheme="majorHAnsi" w:hAnsiTheme="majorHAnsi" w:cs="Garamond Premr Pro Subh Cyr"/>
        </w:rPr>
        <w:t xml:space="preserve"> </w:t>
      </w:r>
      <w:r w:rsidR="006E6582" w:rsidRPr="00D16DD5">
        <w:rPr>
          <w:rFonts w:asciiTheme="majorHAnsi" w:hAnsiTheme="majorHAnsi" w:cs="Garamond Premr Pro Subh Cyr"/>
        </w:rPr>
        <w:t>Тъй като някои видове нередно поведение, например сексуални провинения, в които са въвлечени деца, или с хомосексуален характер, или повтаряща се брачна изневяра, рядко са резултат от еднократно нравствено залитане, лица, провинили се в сексуални простъпки</w:t>
      </w:r>
      <w:r w:rsidR="004608EA" w:rsidRPr="00D16DD5">
        <w:rPr>
          <w:rFonts w:asciiTheme="majorHAnsi" w:hAnsiTheme="majorHAnsi" w:cs="Garamond Premr Pro Subh Cyr"/>
        </w:rPr>
        <w:t>,</w:t>
      </w:r>
      <w:r w:rsidR="004268BD" w:rsidRPr="00D16DD5">
        <w:rPr>
          <w:rFonts w:asciiTheme="majorHAnsi" w:hAnsiTheme="majorHAnsi" w:cs="Garamond Premr Pro Subh Cyr"/>
        </w:rPr>
        <w:t xml:space="preserve"> които с голяма вероятност ще бъдат повторени</w:t>
      </w:r>
      <w:r w:rsidR="006E6582" w:rsidRPr="00D16DD5">
        <w:rPr>
          <w:rFonts w:asciiTheme="majorHAnsi" w:hAnsiTheme="majorHAnsi" w:cs="Garamond Premr Pro Subh Cyr"/>
        </w:rPr>
        <w:t>, не трябва да бъдат възстановявани до положение на добра репутация. На тези лица не трябва също да се позволява да заемат никаква отговорна, ръководна или служителска длъжност в местната църква</w:t>
      </w:r>
      <w:r w:rsidR="006E6582" w:rsidRPr="00D16DD5">
        <w:rPr>
          <w:rFonts w:asciiTheme="majorHAnsi" w:hAnsiTheme="majorHAnsi"/>
        </w:rPr>
        <w:t>. (</w:t>
      </w:r>
      <w:r w:rsidR="00DA519A" w:rsidRPr="00D16DD5">
        <w:rPr>
          <w:rFonts w:asciiTheme="majorHAnsi" w:hAnsiTheme="majorHAnsi"/>
        </w:rPr>
        <w:t>6</w:t>
      </w:r>
      <w:r w:rsidR="006E6582" w:rsidRPr="00D16DD5">
        <w:rPr>
          <w:rFonts w:asciiTheme="majorHAnsi" w:hAnsiTheme="majorHAnsi"/>
        </w:rPr>
        <w:t>05.1-</w:t>
      </w:r>
      <w:r w:rsidR="00DA519A" w:rsidRPr="00D16DD5">
        <w:rPr>
          <w:rFonts w:asciiTheme="majorHAnsi" w:hAnsiTheme="majorHAnsi"/>
        </w:rPr>
        <w:t>6</w:t>
      </w:r>
      <w:r w:rsidR="006E6582" w:rsidRPr="00D16DD5">
        <w:rPr>
          <w:rFonts w:asciiTheme="majorHAnsi" w:hAnsiTheme="majorHAnsi"/>
        </w:rPr>
        <w:t xml:space="preserve">05.2, </w:t>
      </w:r>
      <w:r w:rsidR="00DA519A" w:rsidRPr="00D16DD5">
        <w:rPr>
          <w:rFonts w:asciiTheme="majorHAnsi" w:hAnsiTheme="majorHAnsi"/>
        </w:rPr>
        <w:t>6</w:t>
      </w:r>
      <w:r w:rsidR="006E6582" w:rsidRPr="00D16DD5">
        <w:rPr>
          <w:rFonts w:asciiTheme="majorHAnsi" w:hAnsiTheme="majorHAnsi"/>
        </w:rPr>
        <w:t xml:space="preserve">05.5, </w:t>
      </w:r>
      <w:r w:rsidR="00DA519A" w:rsidRPr="00D16DD5">
        <w:rPr>
          <w:rFonts w:asciiTheme="majorHAnsi" w:hAnsiTheme="majorHAnsi"/>
        </w:rPr>
        <w:t>6</w:t>
      </w:r>
      <w:r w:rsidR="006E6582" w:rsidRPr="00D16DD5">
        <w:rPr>
          <w:rFonts w:asciiTheme="majorHAnsi" w:hAnsiTheme="majorHAnsi"/>
        </w:rPr>
        <w:t>05.11-</w:t>
      </w:r>
      <w:r w:rsidR="00DA519A" w:rsidRPr="00D16DD5">
        <w:rPr>
          <w:rFonts w:asciiTheme="majorHAnsi" w:hAnsiTheme="majorHAnsi"/>
        </w:rPr>
        <w:t>6</w:t>
      </w:r>
      <w:r w:rsidR="006E6582" w:rsidRPr="00D16DD5">
        <w:rPr>
          <w:rFonts w:asciiTheme="majorHAnsi" w:hAnsiTheme="majorHAnsi"/>
        </w:rPr>
        <w:t>05.12)</w:t>
      </w:r>
    </w:p>
    <w:p w14:paraId="2343F6D5" w14:textId="77777777" w:rsidR="006E6582" w:rsidRPr="00D16DD5" w:rsidRDefault="006E6582">
      <w:pPr>
        <w:pStyle w:val="BasicParagraph"/>
        <w:rPr>
          <w:rFonts w:asciiTheme="majorHAnsi" w:hAnsiTheme="majorHAnsi" w:cs="Garamond Premr Pro"/>
          <w:lang w:val="bg-BG"/>
        </w:rPr>
      </w:pPr>
    </w:p>
    <w:p w14:paraId="0160FC2F" w14:textId="77777777" w:rsidR="006E6582" w:rsidRPr="00D16DD5" w:rsidRDefault="006E6582">
      <w:pPr>
        <w:pStyle w:val="nomernachast"/>
        <w:rPr>
          <w:rFonts w:asciiTheme="majorHAnsi" w:hAnsiTheme="majorHAnsi" w:cs="Garamond Premr Pro Cyr"/>
        </w:rPr>
      </w:pPr>
      <w:r w:rsidRPr="00D16DD5">
        <w:rPr>
          <w:rFonts w:asciiTheme="majorHAnsi" w:hAnsiTheme="majorHAnsi" w:cs="Garamond Premr Pro Cyr"/>
        </w:rPr>
        <w:lastRenderedPageBreak/>
        <w:t>VІ ЧАСТ</w:t>
      </w:r>
    </w:p>
    <w:p w14:paraId="00B75066" w14:textId="77777777" w:rsidR="006E6582" w:rsidRPr="00D16DD5" w:rsidRDefault="006E6582">
      <w:pPr>
        <w:pStyle w:val="chast"/>
        <w:rPr>
          <w:rFonts w:asciiTheme="majorHAnsi" w:hAnsiTheme="majorHAnsi" w:cs="Garamond Premr Pro Capt Cyr"/>
          <w:color w:val="auto"/>
        </w:rPr>
      </w:pPr>
      <w:r w:rsidRPr="00D16DD5">
        <w:rPr>
          <w:rFonts w:asciiTheme="majorHAnsi" w:hAnsiTheme="majorHAnsi" w:cs="Garamond Premr Pro Capt Cyr"/>
          <w:color w:val="auto"/>
        </w:rPr>
        <w:t>Правораздаване</w:t>
      </w:r>
    </w:p>
    <w:p w14:paraId="13940AD0"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РАЗСЛЕДВАНЕ НА ЕВЕНТУАЛНО ПОГРЕШНО ПОВЕДЕНИЕ И ЦЪРКОВНО ДИСЦИПЛИНИРАНЕ</w:t>
      </w:r>
    </w:p>
    <w:p w14:paraId="316F7D8E"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 xml:space="preserve">РЕАКЦИЯ СПРЯМО ЕВЕНТУАЛНО </w:t>
      </w:r>
      <w:r w:rsidRPr="00D16DD5">
        <w:rPr>
          <w:rFonts w:asciiTheme="majorHAnsi" w:hAnsiTheme="majorHAnsi" w:cs="Garamond Premr Pro Capt Cyr"/>
        </w:rPr>
        <w:br/>
        <w:t>НЕРЕДНО ПОВЕДЕНИЕ</w:t>
      </w:r>
    </w:p>
    <w:p w14:paraId="1D306D51"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 xml:space="preserve">РЕАКЦИЯ СПРЯМО НЕРЕДНОТО </w:t>
      </w:r>
      <w:r w:rsidRPr="00D16DD5">
        <w:rPr>
          <w:rFonts w:asciiTheme="majorHAnsi" w:hAnsiTheme="majorHAnsi" w:cs="Garamond Premr Pro Capt Cyr"/>
        </w:rPr>
        <w:br/>
        <w:t>ПОВЕДЕНИЕ НА ЛИЦЕ НА ОТГОВОРНА ИЛИ РЪКОВОДНА ДЛЪЖНОСТ</w:t>
      </w:r>
    </w:p>
    <w:p w14:paraId="65DE8B83"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 xml:space="preserve">ОСПОРВАНО ДИСЦИПЛИНИРАНЕ </w:t>
      </w:r>
      <w:r w:rsidRPr="00D16DD5">
        <w:rPr>
          <w:rFonts w:asciiTheme="majorHAnsi" w:hAnsiTheme="majorHAnsi" w:cs="Garamond Premr Pro Capt Cyr"/>
        </w:rPr>
        <w:br/>
        <w:t>НА МИРЯНИН</w:t>
      </w:r>
    </w:p>
    <w:p w14:paraId="259B02EF" w14:textId="23D02DFB"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 xml:space="preserve">ОСПОРВАНО ДИСЦИПЛИНИРАНЕ </w:t>
      </w:r>
      <w:r w:rsidRPr="00D16DD5">
        <w:rPr>
          <w:rFonts w:asciiTheme="majorHAnsi" w:hAnsiTheme="majorHAnsi" w:cs="Garamond Premr Pro Capt Cyr"/>
        </w:rPr>
        <w:br/>
        <w:t xml:space="preserve">НА </w:t>
      </w:r>
      <w:r w:rsidR="001B1EEC" w:rsidRPr="00D16DD5">
        <w:rPr>
          <w:rFonts w:asciiTheme="majorHAnsi" w:hAnsiTheme="majorHAnsi" w:cs="Garamond Premr Pro Capt Cyr"/>
        </w:rPr>
        <w:t>ДУХОВНИК</w:t>
      </w:r>
    </w:p>
    <w:p w14:paraId="46CC60FE"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ПРОЦЕДУРНИ ПРАВИЛА</w:t>
      </w:r>
    </w:p>
    <w:p w14:paraId="29B1C5C5"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ОБЛАСТЕН АПЕЛАТИВЕН СЪД</w:t>
      </w:r>
    </w:p>
    <w:p w14:paraId="23FCD3B6"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ГЕНЕРАЛЕН АПЕЛАТИВЕН СЪД</w:t>
      </w:r>
    </w:p>
    <w:p w14:paraId="3552A8FC"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РЕГИОНАЛЕН АПЕЛАТИВЕН СЪД</w:t>
      </w:r>
    </w:p>
    <w:p w14:paraId="3F29AA68"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ГАРАНТИРАНЕ НА ПРАВАТА</w:t>
      </w:r>
    </w:p>
    <w:p w14:paraId="3C7B2FF9" w14:textId="77777777" w:rsidR="006E6582" w:rsidRPr="00D16DD5" w:rsidRDefault="006E6582">
      <w:pPr>
        <w:pStyle w:val="razdel"/>
        <w:rPr>
          <w:rFonts w:asciiTheme="majorHAnsi" w:hAnsiTheme="majorHAnsi"/>
        </w:rPr>
      </w:pPr>
    </w:p>
    <w:p w14:paraId="5CEC3547"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І. РАЗСЛЕДВАНЕ НА ЕВЕНТУАЛНО ПОГРЕШНО ПОВЕДЕНИЕ И ЦЪРКОВНО ДИСЦИПЛИНИРАНЕ</w:t>
      </w:r>
    </w:p>
    <w:p w14:paraId="6CC4CC1E" w14:textId="298C37D4" w:rsidR="006E6582" w:rsidRPr="00D16DD5" w:rsidRDefault="00B30EA3">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 xml:space="preserve">00. </w:t>
      </w:r>
      <w:r w:rsidR="006E6582" w:rsidRPr="00D16DD5">
        <w:rPr>
          <w:rFonts w:asciiTheme="majorHAnsi" w:hAnsiTheme="majorHAnsi" w:cs="Garamond Premr Pro Subh Cyr"/>
        </w:rPr>
        <w:t>Целите на църковното дисциплиниране са да се поддържа чистотата на църквата, да се защитят невинните от зло, да се опази ползотворното свидетелство на църквата, да се предупредят и поправят нехайните, да се доведат виновните до спасение, да се реабилитират виновните, да се възстановят до положение на ползотворно служене реабилитираните и да се защитят репутацията и ресурсите на църквата. Спрямо членовете на църквата, които престъпват „Завета за християнски характер“ или „Завета за християнско поведение“ или които своеволно и непрестанно нарушават обещанията си за членство, трябва да се предприемат мерки благо, но добросъвестно, в съответствие с тежестта на провиненията им. Тъй като св</w:t>
      </w:r>
      <w:r w:rsidR="002F227A" w:rsidRPr="00D16DD5">
        <w:rPr>
          <w:rFonts w:asciiTheme="majorHAnsi" w:hAnsiTheme="majorHAnsi" w:cs="Garamond Premr Pro Subh Cyr"/>
        </w:rPr>
        <w:t>е</w:t>
      </w:r>
      <w:r w:rsidR="006E6582" w:rsidRPr="00D16DD5">
        <w:rPr>
          <w:rFonts w:asciiTheme="majorHAnsi" w:hAnsiTheme="majorHAnsi" w:cs="Garamond Premr Pro Subh Cyr"/>
        </w:rPr>
        <w:t>тостта на сърцето и живота са новозаветният стандарт, Църквата на Назарянина настоява за чисто служение и изисква хората, които притежават нейните документи за правоспособност, да имат правилно учение и свят живот. Следователно предназначението на дисциплинирането не е наказание или възмездие, а осъществяването на тези цели. Определянето на репутацията и продължаващите взаимоотношения с църквата е също функция на дисциплинарния процес.</w:t>
      </w:r>
    </w:p>
    <w:p w14:paraId="54D7873E"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ІІ. РЕАКЦИЯ СПРЯМО ЕВЕНТУАЛНО НЕРЕДНО ПОВЕДЕНИЕ</w:t>
      </w:r>
    </w:p>
    <w:p w14:paraId="6B6C4889" w14:textId="5730279C" w:rsidR="006E6582" w:rsidRPr="00D16DD5" w:rsidRDefault="00B30EA3">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01.</w:t>
      </w:r>
      <w:r w:rsidR="006E6582" w:rsidRPr="00D16DD5">
        <w:rPr>
          <w:rFonts w:asciiTheme="majorHAnsi" w:hAnsiTheme="majorHAnsi" w:cs="Garamond Premr Pro Subh Cyr"/>
        </w:rPr>
        <w:t xml:space="preserve"> Реакция е уместна по всяко време, когато лице с власт да реагира получи сведения, които благоразумен човек би счел за достойни за доверие и които биха го накарали да смята, че има вероятност да пострада църквата, потенциални потърпевши от нередното поведение или някой друг в резултат от нередното поведение на лице на отговорна или ръководна длъжност в Църквата.</w:t>
      </w:r>
    </w:p>
    <w:p w14:paraId="3427A901" w14:textId="6D6C637C" w:rsidR="006E6582" w:rsidRPr="00D16DD5" w:rsidRDefault="00B30EA3">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01.1.</w:t>
      </w:r>
      <w:r w:rsidR="006E6582" w:rsidRPr="00D16DD5">
        <w:rPr>
          <w:rFonts w:asciiTheme="majorHAnsi" w:hAnsiTheme="majorHAnsi" w:cs="Garamond Premr Pro Subh Cyr"/>
        </w:rPr>
        <w:t xml:space="preserve"> Когато лице, което няма власт да реагира от името на църквата, получи сведения, които благоразумен човек би счел за достойни за доверие и биха го накарали да смята, че в църквата може да се осъществява погрешно поведение от страна на лице на отговорна или ръководна длъжност, запознатото лице следва да осведоми представителя на църквата, който има властта да реагира.</w:t>
      </w:r>
    </w:p>
    <w:p w14:paraId="708B614E" w14:textId="723187C0" w:rsidR="006E6582" w:rsidRPr="00D16DD5" w:rsidRDefault="00B30EA3">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 xml:space="preserve">01.2. </w:t>
      </w:r>
      <w:r w:rsidR="006E6582" w:rsidRPr="00D16DD5">
        <w:rPr>
          <w:rFonts w:asciiTheme="majorHAnsi" w:hAnsiTheme="majorHAnsi" w:cs="Garamond Premr Pro Subh Cyr"/>
        </w:rPr>
        <w:t>Лицето с власт да реагира се определя в зависимост от положението в църквата на човека или хората, които може да са проявили нередно поведение. Редът е следният:</w:t>
      </w:r>
    </w:p>
    <w:tbl>
      <w:tblPr>
        <w:tblW w:w="0" w:type="auto"/>
        <w:tblInd w:w="8" w:type="dxa"/>
        <w:tblLayout w:type="fixed"/>
        <w:tblCellMar>
          <w:left w:w="0" w:type="dxa"/>
          <w:right w:w="0" w:type="dxa"/>
        </w:tblCellMar>
        <w:tblLook w:val="0000" w:firstRow="0" w:lastRow="0" w:firstColumn="0" w:lastColumn="0" w:noHBand="0" w:noVBand="0"/>
      </w:tblPr>
      <w:tblGrid>
        <w:gridCol w:w="2013"/>
        <w:gridCol w:w="3089"/>
      </w:tblGrid>
      <w:tr w:rsidR="006E6582" w:rsidRPr="00D16DD5" w14:paraId="1E584AD1" w14:textId="77777777">
        <w:trPr>
          <w:trHeight w:val="152"/>
        </w:trPr>
        <w:tc>
          <w:tcPr>
            <w:tcW w:w="2013" w:type="dxa"/>
            <w:tcBorders>
              <w:top w:val="single" w:sz="6" w:space="0" w:color="000000"/>
              <w:left w:val="single" w:sz="6" w:space="0" w:color="000000"/>
              <w:bottom w:val="single" w:sz="6" w:space="0" w:color="000000"/>
              <w:right w:val="single" w:sz="6" w:space="0" w:color="000000"/>
            </w:tcBorders>
            <w:tcMar>
              <w:top w:w="0" w:type="dxa"/>
              <w:left w:w="0" w:type="dxa"/>
              <w:bottom w:w="113" w:type="dxa"/>
              <w:right w:w="0" w:type="dxa"/>
            </w:tcMar>
          </w:tcPr>
          <w:p w14:paraId="2E20D44A" w14:textId="77777777" w:rsidR="006E6582" w:rsidRPr="00D16DD5" w:rsidRDefault="006E6582">
            <w:pPr>
              <w:pStyle w:val="text"/>
              <w:ind w:firstLine="0"/>
              <w:jc w:val="left"/>
              <w:rPr>
                <w:rFonts w:asciiTheme="majorHAnsi" w:hAnsiTheme="majorHAnsi"/>
              </w:rPr>
            </w:pPr>
            <w:r w:rsidRPr="00D16DD5">
              <w:rPr>
                <w:rFonts w:asciiTheme="majorHAnsi" w:hAnsiTheme="majorHAnsi" w:cs="Garamond Premr Pro Cyr"/>
                <w:i/>
                <w:iCs/>
              </w:rPr>
              <w:t>Замесено лице</w:t>
            </w:r>
          </w:p>
        </w:tc>
        <w:tc>
          <w:tcPr>
            <w:tcW w:w="3089" w:type="dxa"/>
            <w:tcBorders>
              <w:top w:val="single" w:sz="6" w:space="0" w:color="000000"/>
              <w:left w:val="single" w:sz="6" w:space="0" w:color="000000"/>
              <w:bottom w:val="single" w:sz="6" w:space="0" w:color="000000"/>
              <w:right w:val="single" w:sz="6" w:space="0" w:color="000000"/>
            </w:tcBorders>
            <w:tcMar>
              <w:top w:w="0" w:type="dxa"/>
              <w:left w:w="0" w:type="dxa"/>
              <w:bottom w:w="113" w:type="dxa"/>
              <w:right w:w="0" w:type="dxa"/>
            </w:tcMar>
          </w:tcPr>
          <w:p w14:paraId="3C7CE48A" w14:textId="77777777" w:rsidR="006E6582" w:rsidRPr="00D16DD5" w:rsidRDefault="006E6582">
            <w:pPr>
              <w:pStyle w:val="text"/>
              <w:ind w:firstLine="0"/>
              <w:jc w:val="left"/>
              <w:rPr>
                <w:rFonts w:asciiTheme="majorHAnsi" w:hAnsiTheme="majorHAnsi"/>
              </w:rPr>
            </w:pPr>
            <w:r w:rsidRPr="00D16DD5">
              <w:rPr>
                <w:rFonts w:asciiTheme="majorHAnsi" w:hAnsiTheme="majorHAnsi" w:cs="Garamond Premr Pro Cyr"/>
                <w:i/>
                <w:iCs/>
              </w:rPr>
              <w:t>Лице с власт да реагира</w:t>
            </w:r>
          </w:p>
        </w:tc>
      </w:tr>
      <w:tr w:rsidR="006E6582" w:rsidRPr="00D16DD5" w14:paraId="7CB8D107" w14:textId="77777777">
        <w:trPr>
          <w:trHeight w:val="592"/>
        </w:trPr>
        <w:tc>
          <w:tcPr>
            <w:tcW w:w="2013" w:type="dxa"/>
            <w:tcBorders>
              <w:top w:val="single" w:sz="6" w:space="0" w:color="000000"/>
              <w:left w:val="single" w:sz="6" w:space="0" w:color="000000"/>
              <w:bottom w:val="single" w:sz="6" w:space="0" w:color="000000"/>
              <w:right w:val="single" w:sz="6" w:space="0" w:color="000000"/>
            </w:tcBorders>
            <w:tcMar>
              <w:top w:w="0" w:type="dxa"/>
              <w:left w:w="0" w:type="dxa"/>
              <w:bottom w:w="113" w:type="dxa"/>
              <w:right w:w="0" w:type="dxa"/>
            </w:tcMar>
          </w:tcPr>
          <w:p w14:paraId="3C3AEEBF" w14:textId="77777777" w:rsidR="006E6582" w:rsidRPr="00D16DD5" w:rsidRDefault="006E6582">
            <w:pPr>
              <w:pStyle w:val="text"/>
              <w:ind w:firstLine="0"/>
              <w:jc w:val="left"/>
              <w:rPr>
                <w:rFonts w:asciiTheme="majorHAnsi" w:hAnsiTheme="majorHAnsi" w:cs="Garamond Premr Pro Subh Cyr"/>
              </w:rPr>
            </w:pPr>
            <w:r w:rsidRPr="00D16DD5">
              <w:rPr>
                <w:rFonts w:asciiTheme="majorHAnsi" w:hAnsiTheme="majorHAnsi" w:cs="Garamond Premr Pro Subh Cyr"/>
              </w:rPr>
              <w:t>Нечленуващо</w:t>
            </w:r>
          </w:p>
        </w:tc>
        <w:tc>
          <w:tcPr>
            <w:tcW w:w="3089" w:type="dxa"/>
            <w:tcBorders>
              <w:top w:val="single" w:sz="6" w:space="0" w:color="000000"/>
              <w:left w:val="single" w:sz="6" w:space="0" w:color="000000"/>
              <w:bottom w:val="single" w:sz="6" w:space="0" w:color="000000"/>
              <w:right w:val="single" w:sz="6" w:space="0" w:color="000000"/>
            </w:tcBorders>
            <w:tcMar>
              <w:top w:w="0" w:type="dxa"/>
              <w:left w:w="0" w:type="dxa"/>
              <w:bottom w:w="113" w:type="dxa"/>
              <w:right w:w="0" w:type="dxa"/>
            </w:tcMar>
          </w:tcPr>
          <w:p w14:paraId="3BE5DF6B" w14:textId="77777777" w:rsidR="006E6582" w:rsidRPr="00D16DD5" w:rsidRDefault="006E6582">
            <w:pPr>
              <w:pStyle w:val="text"/>
              <w:ind w:firstLine="0"/>
              <w:jc w:val="left"/>
              <w:rPr>
                <w:rFonts w:asciiTheme="majorHAnsi" w:hAnsiTheme="majorHAnsi" w:cs="Garamond Premr Pro Subh Cyr"/>
              </w:rPr>
            </w:pPr>
            <w:r w:rsidRPr="00D16DD5">
              <w:rPr>
                <w:rFonts w:asciiTheme="majorHAnsi" w:hAnsiTheme="majorHAnsi" w:cs="Garamond Premr Pro Subh Cyr"/>
              </w:rPr>
              <w:t>Пасторът на местната църква, в която въпросното поведение намира израз.</w:t>
            </w:r>
          </w:p>
        </w:tc>
      </w:tr>
      <w:tr w:rsidR="006E6582" w:rsidRPr="00D16DD5" w14:paraId="08012FF0" w14:textId="77777777">
        <w:trPr>
          <w:trHeight w:val="60"/>
        </w:trPr>
        <w:tc>
          <w:tcPr>
            <w:tcW w:w="2013" w:type="dxa"/>
            <w:tcBorders>
              <w:top w:val="single" w:sz="6" w:space="0" w:color="000000"/>
              <w:left w:val="single" w:sz="6" w:space="0" w:color="000000"/>
              <w:bottom w:val="single" w:sz="6" w:space="0" w:color="000000"/>
              <w:right w:val="single" w:sz="6" w:space="0" w:color="000000"/>
            </w:tcBorders>
            <w:tcMar>
              <w:top w:w="0" w:type="dxa"/>
              <w:left w:w="0" w:type="dxa"/>
              <w:bottom w:w="113" w:type="dxa"/>
              <w:right w:w="0" w:type="dxa"/>
            </w:tcMar>
          </w:tcPr>
          <w:p w14:paraId="5937EC7B" w14:textId="77777777" w:rsidR="006E6582" w:rsidRPr="00D16DD5" w:rsidRDefault="006E6582">
            <w:pPr>
              <w:pStyle w:val="text"/>
              <w:ind w:firstLine="0"/>
              <w:jc w:val="left"/>
              <w:rPr>
                <w:rFonts w:asciiTheme="majorHAnsi" w:hAnsiTheme="majorHAnsi" w:cs="Garamond Premr Pro Subh Cyr"/>
              </w:rPr>
            </w:pPr>
            <w:r w:rsidRPr="00D16DD5">
              <w:rPr>
                <w:rFonts w:asciiTheme="majorHAnsi" w:hAnsiTheme="majorHAnsi" w:cs="Garamond Premr Pro Subh Cyr"/>
              </w:rPr>
              <w:lastRenderedPageBreak/>
              <w:t>Мирянин</w:t>
            </w:r>
          </w:p>
        </w:tc>
        <w:tc>
          <w:tcPr>
            <w:tcW w:w="3089" w:type="dxa"/>
            <w:tcBorders>
              <w:top w:val="single" w:sz="6" w:space="0" w:color="000000"/>
              <w:left w:val="single" w:sz="6" w:space="0" w:color="000000"/>
              <w:bottom w:val="single" w:sz="6" w:space="0" w:color="000000"/>
              <w:right w:val="single" w:sz="6" w:space="0" w:color="000000"/>
            </w:tcBorders>
            <w:tcMar>
              <w:top w:w="0" w:type="dxa"/>
              <w:left w:w="0" w:type="dxa"/>
              <w:bottom w:w="113" w:type="dxa"/>
              <w:right w:w="0" w:type="dxa"/>
            </w:tcMar>
          </w:tcPr>
          <w:p w14:paraId="51781D19" w14:textId="77777777" w:rsidR="006E6582" w:rsidRPr="00D16DD5" w:rsidRDefault="006E6582">
            <w:pPr>
              <w:pStyle w:val="text"/>
              <w:ind w:firstLine="0"/>
              <w:jc w:val="left"/>
              <w:rPr>
                <w:rFonts w:asciiTheme="majorHAnsi" w:hAnsiTheme="majorHAnsi" w:cs="Garamond Premr Pro Subh Cyr"/>
              </w:rPr>
            </w:pPr>
            <w:r w:rsidRPr="00D16DD5">
              <w:rPr>
                <w:rFonts w:asciiTheme="majorHAnsi" w:hAnsiTheme="majorHAnsi" w:cs="Garamond Premr Pro Subh Cyr"/>
              </w:rPr>
              <w:t>Пасторът на църквата, в която мирянинът членува.</w:t>
            </w:r>
          </w:p>
        </w:tc>
      </w:tr>
      <w:tr w:rsidR="006E6582" w:rsidRPr="00D16DD5" w14:paraId="4EF5DB20" w14:textId="77777777">
        <w:trPr>
          <w:trHeight w:val="60"/>
        </w:trPr>
        <w:tc>
          <w:tcPr>
            <w:tcW w:w="2013" w:type="dxa"/>
            <w:tcBorders>
              <w:top w:val="single" w:sz="6" w:space="0" w:color="000000"/>
              <w:left w:val="single" w:sz="6" w:space="0" w:color="000000"/>
              <w:bottom w:val="single" w:sz="6" w:space="0" w:color="000000"/>
              <w:right w:val="single" w:sz="6" w:space="0" w:color="000000"/>
            </w:tcBorders>
            <w:tcMar>
              <w:top w:w="0" w:type="dxa"/>
              <w:left w:w="0" w:type="dxa"/>
              <w:bottom w:w="113" w:type="dxa"/>
              <w:right w:w="0" w:type="dxa"/>
            </w:tcMar>
          </w:tcPr>
          <w:p w14:paraId="3098B439" w14:textId="7131CCC1" w:rsidR="006E6582" w:rsidRPr="00D16DD5" w:rsidRDefault="0089491B">
            <w:pPr>
              <w:pStyle w:val="text"/>
              <w:ind w:firstLine="0"/>
              <w:jc w:val="left"/>
              <w:rPr>
                <w:rFonts w:asciiTheme="majorHAnsi" w:hAnsiTheme="majorHAnsi"/>
              </w:rPr>
            </w:pPr>
            <w:r w:rsidRPr="00D16DD5">
              <w:rPr>
                <w:rFonts w:asciiTheme="majorHAnsi" w:hAnsiTheme="majorHAnsi" w:cs="Garamond Premr Pro Subh Cyr"/>
              </w:rPr>
              <w:t>Духовник</w:t>
            </w:r>
          </w:p>
        </w:tc>
        <w:tc>
          <w:tcPr>
            <w:tcW w:w="3089" w:type="dxa"/>
            <w:tcBorders>
              <w:top w:val="single" w:sz="6" w:space="0" w:color="000000"/>
              <w:left w:val="single" w:sz="6" w:space="0" w:color="000000"/>
              <w:bottom w:val="single" w:sz="6" w:space="0" w:color="000000"/>
              <w:right w:val="single" w:sz="6" w:space="0" w:color="000000"/>
            </w:tcBorders>
            <w:tcMar>
              <w:top w:w="0" w:type="dxa"/>
              <w:left w:w="0" w:type="dxa"/>
              <w:bottom w:w="113" w:type="dxa"/>
              <w:right w:w="0" w:type="dxa"/>
            </w:tcMar>
          </w:tcPr>
          <w:p w14:paraId="6D46C4B9" w14:textId="77777777" w:rsidR="006E6582" w:rsidRPr="00D16DD5" w:rsidRDefault="006E6582">
            <w:pPr>
              <w:pStyle w:val="text"/>
              <w:ind w:firstLine="0"/>
              <w:jc w:val="left"/>
              <w:rPr>
                <w:rFonts w:asciiTheme="majorHAnsi" w:hAnsiTheme="majorHAnsi" w:cs="Garamond Premr Pro Subh Cyr"/>
              </w:rPr>
            </w:pPr>
            <w:r w:rsidRPr="00D16DD5">
              <w:rPr>
                <w:rFonts w:asciiTheme="majorHAnsi" w:hAnsiTheme="majorHAnsi" w:cs="Garamond Premr Pro Subh Cyr"/>
              </w:rPr>
              <w:t>Областният суперинтендант на областта, в която членува замесеното лице, или пасторът на местната църква, в която лицето е щатен сътрудник.</w:t>
            </w:r>
          </w:p>
        </w:tc>
      </w:tr>
      <w:tr w:rsidR="006E6582" w:rsidRPr="00D16DD5" w14:paraId="6589DF11" w14:textId="77777777">
        <w:trPr>
          <w:trHeight w:val="60"/>
        </w:trPr>
        <w:tc>
          <w:tcPr>
            <w:tcW w:w="2013" w:type="dxa"/>
            <w:tcBorders>
              <w:top w:val="single" w:sz="6" w:space="0" w:color="000000"/>
              <w:left w:val="single" w:sz="6" w:space="0" w:color="000000"/>
              <w:bottom w:val="single" w:sz="6" w:space="0" w:color="000000"/>
              <w:right w:val="single" w:sz="6" w:space="0" w:color="000000"/>
            </w:tcBorders>
            <w:tcMar>
              <w:top w:w="0" w:type="dxa"/>
              <w:left w:w="0" w:type="dxa"/>
              <w:bottom w:w="113" w:type="dxa"/>
              <w:right w:w="0" w:type="dxa"/>
            </w:tcMar>
          </w:tcPr>
          <w:p w14:paraId="48E44672" w14:textId="77777777" w:rsidR="006E6582" w:rsidRPr="00D16DD5" w:rsidRDefault="006E6582">
            <w:pPr>
              <w:pStyle w:val="text"/>
              <w:ind w:firstLine="0"/>
              <w:jc w:val="left"/>
              <w:rPr>
                <w:rFonts w:asciiTheme="majorHAnsi" w:hAnsiTheme="majorHAnsi" w:cs="Garamond Premr Pro Subh Cyr"/>
              </w:rPr>
            </w:pPr>
            <w:r w:rsidRPr="00D16DD5">
              <w:rPr>
                <w:rFonts w:asciiTheme="majorHAnsi" w:hAnsiTheme="majorHAnsi" w:cs="Garamond Premr Pro Subh Cyr"/>
              </w:rPr>
              <w:t>Областен суперинтендант</w:t>
            </w:r>
          </w:p>
        </w:tc>
        <w:tc>
          <w:tcPr>
            <w:tcW w:w="3089" w:type="dxa"/>
            <w:tcBorders>
              <w:top w:val="single" w:sz="6" w:space="0" w:color="000000"/>
              <w:left w:val="single" w:sz="6" w:space="0" w:color="000000"/>
              <w:bottom w:val="single" w:sz="6" w:space="0" w:color="000000"/>
              <w:right w:val="single" w:sz="6" w:space="0" w:color="000000"/>
            </w:tcBorders>
            <w:tcMar>
              <w:top w:w="0" w:type="dxa"/>
              <w:left w:w="0" w:type="dxa"/>
              <w:bottom w:w="113" w:type="dxa"/>
              <w:right w:w="0" w:type="dxa"/>
            </w:tcMar>
          </w:tcPr>
          <w:p w14:paraId="786F6BDC" w14:textId="77777777" w:rsidR="006E6582" w:rsidRPr="00D16DD5" w:rsidRDefault="006E6582">
            <w:pPr>
              <w:pStyle w:val="text"/>
              <w:ind w:firstLine="0"/>
              <w:jc w:val="left"/>
              <w:rPr>
                <w:rFonts w:asciiTheme="majorHAnsi" w:hAnsiTheme="majorHAnsi" w:cs="Garamond Premr Pro Subh Cyr"/>
              </w:rPr>
            </w:pPr>
            <w:r w:rsidRPr="00D16DD5">
              <w:rPr>
                <w:rFonts w:asciiTheme="majorHAnsi" w:hAnsiTheme="majorHAnsi" w:cs="Garamond Premr Pro Subh Cyr"/>
              </w:rPr>
              <w:t>Отговорният суперинтендант</w:t>
            </w:r>
          </w:p>
        </w:tc>
      </w:tr>
      <w:tr w:rsidR="006E6582" w:rsidRPr="00D16DD5" w14:paraId="31504D24" w14:textId="77777777">
        <w:trPr>
          <w:trHeight w:val="60"/>
        </w:trPr>
        <w:tc>
          <w:tcPr>
            <w:tcW w:w="2013" w:type="dxa"/>
            <w:tcBorders>
              <w:top w:val="single" w:sz="6" w:space="0" w:color="000000"/>
              <w:left w:val="single" w:sz="6" w:space="0" w:color="000000"/>
              <w:bottom w:val="single" w:sz="6" w:space="0" w:color="000000"/>
              <w:right w:val="single" w:sz="6" w:space="0" w:color="000000"/>
            </w:tcBorders>
            <w:tcMar>
              <w:top w:w="0" w:type="dxa"/>
              <w:left w:w="0" w:type="dxa"/>
              <w:bottom w:w="113" w:type="dxa"/>
              <w:right w:w="0" w:type="dxa"/>
            </w:tcMar>
          </w:tcPr>
          <w:p w14:paraId="753F6AA9" w14:textId="77777777" w:rsidR="006E6582" w:rsidRPr="00D16DD5" w:rsidRDefault="006E6582">
            <w:pPr>
              <w:pStyle w:val="text"/>
              <w:ind w:firstLine="0"/>
              <w:jc w:val="left"/>
              <w:rPr>
                <w:rFonts w:asciiTheme="majorHAnsi" w:hAnsiTheme="majorHAnsi" w:cs="Garamond Premr Pro Subh Cyr"/>
              </w:rPr>
            </w:pPr>
            <w:r w:rsidRPr="00D16DD5">
              <w:rPr>
                <w:rFonts w:asciiTheme="majorHAnsi" w:hAnsiTheme="majorHAnsi" w:cs="Garamond Premr Pro Subh Cyr"/>
              </w:rPr>
              <w:t xml:space="preserve">Неопределено </w:t>
            </w:r>
          </w:p>
          <w:p w14:paraId="1CEBCD48" w14:textId="77777777" w:rsidR="006E6582" w:rsidRPr="00D16DD5" w:rsidRDefault="006E6582">
            <w:pPr>
              <w:pStyle w:val="text"/>
              <w:ind w:firstLine="0"/>
              <w:jc w:val="left"/>
              <w:rPr>
                <w:rFonts w:asciiTheme="majorHAnsi" w:hAnsiTheme="majorHAnsi" w:cs="Garamond Premr Pro Subh Cyr"/>
              </w:rPr>
            </w:pPr>
            <w:r w:rsidRPr="00D16DD5">
              <w:rPr>
                <w:rFonts w:asciiTheme="majorHAnsi" w:hAnsiTheme="majorHAnsi" w:cs="Garamond Premr Pro Subh Cyr"/>
              </w:rPr>
              <w:t>по друг начин</w:t>
            </w:r>
          </w:p>
        </w:tc>
        <w:tc>
          <w:tcPr>
            <w:tcW w:w="3089" w:type="dxa"/>
            <w:tcBorders>
              <w:top w:val="single" w:sz="6" w:space="0" w:color="000000"/>
              <w:left w:val="single" w:sz="6" w:space="0" w:color="000000"/>
              <w:bottom w:val="single" w:sz="6" w:space="0" w:color="000000"/>
              <w:right w:val="single" w:sz="6" w:space="0" w:color="000000"/>
            </w:tcBorders>
            <w:tcMar>
              <w:top w:w="0" w:type="dxa"/>
              <w:left w:w="0" w:type="dxa"/>
              <w:bottom w:w="113" w:type="dxa"/>
              <w:right w:w="0" w:type="dxa"/>
            </w:tcMar>
          </w:tcPr>
          <w:p w14:paraId="1D2F0E9D" w14:textId="07DD7686" w:rsidR="006E6582" w:rsidRPr="00D16DD5" w:rsidRDefault="006E6582" w:rsidP="0089491B">
            <w:pPr>
              <w:pStyle w:val="text"/>
              <w:ind w:firstLine="0"/>
              <w:jc w:val="left"/>
              <w:rPr>
                <w:rFonts w:asciiTheme="majorHAnsi" w:hAnsiTheme="majorHAnsi" w:cs="Garamond Premr Pro Subh Cyr"/>
              </w:rPr>
            </w:pPr>
            <w:r w:rsidRPr="00D16DD5">
              <w:rPr>
                <w:rFonts w:asciiTheme="majorHAnsi" w:hAnsiTheme="majorHAnsi" w:cs="Garamond Premr Pro Subh Cyr"/>
              </w:rPr>
              <w:t xml:space="preserve">Генералният секретар </w:t>
            </w:r>
          </w:p>
        </w:tc>
      </w:tr>
    </w:tbl>
    <w:p w14:paraId="70AC2914" w14:textId="77777777" w:rsidR="006E6582" w:rsidRPr="00D16DD5" w:rsidRDefault="006E6582">
      <w:pPr>
        <w:pStyle w:val="text"/>
        <w:rPr>
          <w:rFonts w:asciiTheme="majorHAnsi" w:hAnsiTheme="majorHAnsi"/>
        </w:rPr>
      </w:pPr>
    </w:p>
    <w:p w14:paraId="17B0DDA7" w14:textId="045953BF" w:rsidR="006E6582" w:rsidRPr="00D16DD5" w:rsidRDefault="006E6582">
      <w:pPr>
        <w:pStyle w:val="text"/>
        <w:spacing w:before="113"/>
        <w:rPr>
          <w:rFonts w:asciiTheme="majorHAnsi" w:hAnsiTheme="majorHAnsi" w:cs="Garamond Premr Pro Subh Cyr"/>
        </w:rPr>
      </w:pPr>
      <w:r w:rsidRPr="00D16DD5">
        <w:rPr>
          <w:rFonts w:asciiTheme="majorHAnsi" w:hAnsiTheme="majorHAnsi" w:cs="Garamond Premr Pro Subh Cyr"/>
        </w:rPr>
        <w:t>Лицето с власт да реагира</w:t>
      </w:r>
      <w:r w:rsidR="00A301B0" w:rsidRPr="00D16DD5">
        <w:rPr>
          <w:rFonts w:asciiTheme="majorHAnsi" w:hAnsiTheme="majorHAnsi" w:cs="Garamond Premr Pro Subh Cyr"/>
        </w:rPr>
        <w:t xml:space="preserve"> трябва и навременно да информира хората с власт на ниво област, поле, регион и/или свят за обвиненията. </w:t>
      </w:r>
      <w:r w:rsidR="002F227A" w:rsidRPr="00D16DD5">
        <w:rPr>
          <w:rFonts w:asciiTheme="majorHAnsi" w:hAnsiTheme="majorHAnsi" w:cs="Garamond Premr Pro Subh Cyr"/>
        </w:rPr>
        <w:t>То</w:t>
      </w:r>
      <w:r w:rsidRPr="00D16DD5">
        <w:rPr>
          <w:rFonts w:asciiTheme="majorHAnsi" w:hAnsiTheme="majorHAnsi" w:cs="Garamond Premr Pro Subh Cyr"/>
        </w:rPr>
        <w:t xml:space="preserve"> може да си осигури помощта на други за откриване на факти или реакция.</w:t>
      </w:r>
    </w:p>
    <w:p w14:paraId="77340D08" w14:textId="71EE6794"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01.3.</w:t>
      </w:r>
      <w:r w:rsidR="006E6582" w:rsidRPr="00D16DD5">
        <w:rPr>
          <w:rFonts w:asciiTheme="majorHAnsi" w:hAnsiTheme="majorHAnsi" w:cs="Garamond Premr Pro Subh Cyr"/>
        </w:rPr>
        <w:t xml:space="preserve"> Ако не е повдигнато обвинение, целта на разследването е да определи дали е необходимо</w:t>
      </w:r>
      <w:r w:rsidR="002F227A" w:rsidRPr="00D16DD5">
        <w:rPr>
          <w:rFonts w:asciiTheme="majorHAnsi" w:hAnsiTheme="majorHAnsi" w:cs="Garamond Premr Pro Subh Cyr"/>
        </w:rPr>
        <w:t>,</w:t>
      </w:r>
      <w:r w:rsidR="006E6582" w:rsidRPr="00D16DD5">
        <w:rPr>
          <w:rFonts w:asciiTheme="majorHAnsi" w:hAnsiTheme="majorHAnsi" w:cs="Garamond Premr Pro Subh Cyr"/>
        </w:rPr>
        <w:t xml:space="preserve"> или не действие, за да се предотврати нанасянето на вреда или да се намали въздействието от вече нанесената вреда. При обстоятелства, при които благоразумен човек би сметнал, че не са нужни по-нататъшни действия, за да се предотврати нанасянето на вреда или да се намали въздействието от нанесена вреда, не трябва да продължи никакво разследване, освен ако не е подадено обвинение. Научените факти по време на разследване могат да станат основа за обвинение.</w:t>
      </w:r>
    </w:p>
    <w:p w14:paraId="22E4E30B"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ІІІ. РЕАКЦИЯ СПРЯМО НЕРЕДНОТО ПОВЕДЕНИЕ НА ЛИЦЕ НА ОТГОВОРНА ИЛИ РЪКОВОДНА ДЛЪЖНОСТ</w:t>
      </w:r>
    </w:p>
    <w:p w14:paraId="41E6EFA4" w14:textId="6B541BB4"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02.</w:t>
      </w:r>
      <w:r w:rsidR="006E6582" w:rsidRPr="00D16DD5">
        <w:rPr>
          <w:rFonts w:asciiTheme="majorHAnsi" w:hAnsiTheme="majorHAnsi" w:cs="Garamond Premr Pro Subh Cyr"/>
        </w:rPr>
        <w:t xml:space="preserve"> Когато лице, упълномощено да реагира, научи факти, които показват, че невинни страни са били засегнати от нередното поведение на лице на отговорна или ръководна длъжност, следва да се предприемат действия, за да се накара църквата да реагира уместно. Уместната реакция ще се стреми да предотврати нанасянето на някаква допълнителна вреда на потърпевшите от нередното поведение, да откликне на нуждите на потърпевшите, на обвинения и на други, които страдат в резултат от нередното поведение. Особена загриженост трябва да се прояви към нуждите на брачния партньор и семейството на обвинения. Реакцията ще има също за цел да отговори на нуждите на местната църква, областта и църквата като цяло относно връзките с обществеността, защитата от търсене на правна отговорност и опазването на чистотата на църквата.</w:t>
      </w:r>
    </w:p>
    <w:p w14:paraId="53844DD4"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Тези, които реагират от името на църквата, трябва да разбират, че думите и делата им могат да имат последици съгласно гражданското законодателство. Дългът на църквата да реагира се основава на християнска загриженост. Никой няма властта да поема финансова отговорност за местна църква без решение на църковния съвет или за областта без решение на Областния консултативен съвет. Който не е сигурен какво действие е уместно, трябва да обмисли търсенето на съвет от подходящ експерт.</w:t>
      </w:r>
    </w:p>
    <w:p w14:paraId="15AAA366" w14:textId="14B7C1B4"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02.1.</w:t>
      </w:r>
      <w:r w:rsidR="006E6582" w:rsidRPr="00D16DD5">
        <w:rPr>
          <w:rFonts w:asciiTheme="majorHAnsi" w:hAnsiTheme="majorHAnsi" w:cs="Garamond Premr Pro Subh Cyr"/>
        </w:rPr>
        <w:t xml:space="preserve"> Във всяка местна църква е редно църковният съвет да изготвя реакция спрямо всяка криза, която възниква. Но може да е необходимо да се реагира, преди да може да се проведе събрание на съвета. Разумно е всяка местна църква да има план за спешно реагиране.</w:t>
      </w:r>
    </w:p>
    <w:p w14:paraId="4E4B2A50" w14:textId="49561626"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02.2.</w:t>
      </w:r>
      <w:r w:rsidR="006E6582" w:rsidRPr="00D16DD5">
        <w:rPr>
          <w:rFonts w:asciiTheme="majorHAnsi" w:hAnsiTheme="majorHAnsi" w:cs="Garamond Premr Pro Subh Cyr"/>
        </w:rPr>
        <w:t xml:space="preserve"> Във всяка област първостепенната отговорност за откликване на възникнала криза пада върху Областния консултативен съвет. Но може да е нужно да се реагира, преди да може да се проведе събрание на съвета. Разумно е областта да приеме план за спешно реагиране. </w:t>
      </w:r>
      <w:r w:rsidR="0089491B" w:rsidRPr="00D16DD5">
        <w:rPr>
          <w:rFonts w:asciiTheme="majorHAnsi" w:hAnsiTheme="majorHAnsi" w:cs="Garamond Premr Pro Subh Cyr"/>
        </w:rPr>
        <w:t>Това</w:t>
      </w:r>
      <w:r w:rsidR="006E6582" w:rsidRPr="00D16DD5">
        <w:rPr>
          <w:rFonts w:asciiTheme="majorHAnsi" w:hAnsiTheme="majorHAnsi" w:cs="Garamond Premr Pro Subh Cyr"/>
        </w:rPr>
        <w:t xml:space="preserve"> може да включва назначаване с решение на Областния консултативен съвет на екип за реагиране, съставен от хора със специални квалификации, например съветници, социални работници, лица, обучени в сферата на общуването, и такива, които са запознати със съответните закони.</w:t>
      </w:r>
    </w:p>
    <w:p w14:paraId="34A329FC" w14:textId="069C7DCF" w:rsidR="006E6582" w:rsidRPr="00D16DD5" w:rsidRDefault="00A301B0">
      <w:pPr>
        <w:pStyle w:val="text"/>
        <w:rPr>
          <w:rFonts w:asciiTheme="majorHAnsi" w:hAnsiTheme="majorHAnsi" w:cs="Garamond Premr Pro Subh Cyr"/>
        </w:rPr>
      </w:pPr>
      <w:r w:rsidRPr="00D16DD5">
        <w:rPr>
          <w:rFonts w:asciiTheme="majorHAnsi" w:hAnsiTheme="majorHAnsi" w:cs="Garamond Premr Pro Cyr"/>
          <w:b/>
          <w:bCs/>
        </w:rPr>
        <w:t>6</w:t>
      </w:r>
      <w:r w:rsidR="006E6582" w:rsidRPr="00D16DD5">
        <w:rPr>
          <w:rFonts w:asciiTheme="majorHAnsi" w:hAnsiTheme="majorHAnsi" w:cs="Garamond Premr Pro Cyr"/>
          <w:b/>
          <w:bCs/>
        </w:rPr>
        <w:t xml:space="preserve">03. Разрешаване на дисциплинарни въпроси по взаимно съгласие. </w:t>
      </w:r>
      <w:r w:rsidR="006E6582" w:rsidRPr="00D16DD5">
        <w:rPr>
          <w:rFonts w:asciiTheme="majorHAnsi" w:hAnsiTheme="majorHAnsi" w:cs="Garamond Premr Pro Subh Cyr"/>
        </w:rPr>
        <w:t xml:space="preserve">Дисциплинарният процес, описан в настоящия </w:t>
      </w:r>
      <w:r w:rsidR="006E6582" w:rsidRPr="00D16DD5">
        <w:rPr>
          <w:rFonts w:asciiTheme="majorHAnsi" w:hAnsiTheme="majorHAnsi" w:cs="Garamond Premr Pro Cyr"/>
          <w:i/>
          <w:iCs/>
        </w:rPr>
        <w:t>Наръчник</w:t>
      </w:r>
      <w:r w:rsidR="006E6582" w:rsidRPr="00D16DD5">
        <w:rPr>
          <w:rFonts w:asciiTheme="majorHAnsi" w:hAnsiTheme="majorHAnsi" w:cs="Garamond Premr Pro Subh Cyr"/>
        </w:rPr>
        <w:t>, има за цел да осигури подходящ процес за разрешаване на случаи с твърдения за нередно поведение, когато те са оспорвани от обвиненото лице. В много ситуации е уместно дисциплинарните въпроси да се разрешат по взаимно съгласие. Усилията да се разрешават дисциплинарните въпроси по взаимно съгласие се насърчават и трябва да се полагат винаги, когато е осъществимо.</w:t>
      </w:r>
    </w:p>
    <w:p w14:paraId="728E8A1A" w14:textId="3C93250C"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03.1.</w:t>
      </w:r>
      <w:r w:rsidR="006E6582" w:rsidRPr="00D16DD5">
        <w:rPr>
          <w:rFonts w:asciiTheme="majorHAnsi" w:hAnsiTheme="majorHAnsi" w:cs="Garamond Premr Pro Subh Cyr"/>
        </w:rPr>
        <w:t xml:space="preserve"> Всеки въпрос, който е в сферата на пълномощия на Местен дисциплинарен съвет, може да бъде решен с писмено съгласие между обвиненото лице и пастора, ако е одобрено от църковния съвет и областния суперинтендант. Условията на подобно споразумение следва да имат същата сила като решение на Местния дисциплинарен съвет.</w:t>
      </w:r>
    </w:p>
    <w:p w14:paraId="6154F450" w14:textId="740115B2"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03.2.</w:t>
      </w:r>
      <w:r w:rsidR="006E6582" w:rsidRPr="00D16DD5">
        <w:rPr>
          <w:rFonts w:asciiTheme="majorHAnsi" w:hAnsiTheme="majorHAnsi" w:cs="Garamond Premr Pro Subh Cyr"/>
        </w:rPr>
        <w:t xml:space="preserve"> Всеки въпрос, който е в сферата на пълномощия на Областен дисциплинарен съвет, може да бъде разрешен с писмено съгласие между обвиненото лице и областния суперинтендант, ако споразумението е одобрено от Областния консултативен съвет и отговорния генерален суперинтендант. Условията на подобно споразумение следва да имат същата сила като решение на Областния дисциплинарен съвет.</w:t>
      </w:r>
    </w:p>
    <w:p w14:paraId="132D9E6C"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lastRenderedPageBreak/>
        <w:t>ІV. ОСПОРВАНО ДИСЦИПЛИНИРАНЕ НА МИРЯНИН</w:t>
      </w:r>
    </w:p>
    <w:p w14:paraId="5823444A" w14:textId="7AAC3F8C"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04.</w:t>
      </w:r>
      <w:r w:rsidR="006E6582" w:rsidRPr="00D16DD5">
        <w:rPr>
          <w:rFonts w:asciiTheme="majorHAnsi" w:hAnsiTheme="majorHAnsi" w:cs="Garamond Premr Pro Subh Cyr"/>
        </w:rPr>
        <w:t xml:space="preserve"> Ако мирянин бъде обвинен в нехристиянско поведение, тъжбите срещу него трябва да бъдат изложени писмено и подписани от поне двама членове, които са посещавали редовно църквата поне шест месеца. Пасторът следва да назначи разследваща комисия от трима членове на местната църква с одобрението на областния суперинтендант. Комисията трябва да представи писмен доклад за разследването си. Този доклад следва да бъде подписан от мнозинството от членовете </w:t>
      </w:r>
      <w:r w:rsidR="009A6590" w:rsidRPr="00D16DD5">
        <w:rPr>
          <w:rFonts w:asciiTheme="majorHAnsi" w:hAnsiTheme="majorHAnsi" w:cs="Garamond Premr Pro Subh Cyr"/>
        </w:rPr>
        <w:t>ѝ</w:t>
      </w:r>
      <w:r w:rsidR="006E6582" w:rsidRPr="00D16DD5">
        <w:rPr>
          <w:rFonts w:asciiTheme="majorHAnsi" w:hAnsiTheme="majorHAnsi" w:cs="Garamond Premr Pro Subh Cyr"/>
        </w:rPr>
        <w:t xml:space="preserve"> и предаден на църковния съвет.</w:t>
      </w:r>
    </w:p>
    <w:p w14:paraId="5BFFA76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След разследването и съгласно с него които и да било двама членове с добра репутация в местната църква могат да подпишат тъжба срещу обвиненото лице и да я предадат на църковния съвет. Тогава църковният съвет следва да назначи с одобрението на областния суперинтендант Местен дисциплинарен съвет от петима членове, които са непредубедени и способни да изслушат и разрешат случая по справедлив и безпристрастен начин. Ако по мнение на областния суперинтендант е непрактично да се изберат петима членове на местната църква поради големината на църквата, естеството на твърденията или влиятелното положение на обвиненото лице, областният суперинтендант трябва след допитване до пастора да определи петима миряни от други църкви в същата област като Дисциплинарен съвет. Този съвет следва да разгледа случая при първа възможност и да установи засегнатите проблеми. След като изслуша показанията на свидетелите и вземе предвид уликите, Дисциплинарният съвет трябва или да оправдае обвиненото лице, или да наложи дисциплинарна мярка, според както фактите посочат за уместно. Решението трябва да бъде единодушно. Дисциплинарната мярка може да приеме формата на порицание, временно лишаване от права или изключване от членство в местната църква.</w:t>
      </w:r>
    </w:p>
    <w:p w14:paraId="79C69A38" w14:textId="695D2540"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04.1.</w:t>
      </w:r>
      <w:r w:rsidR="006E6582" w:rsidRPr="00D16DD5">
        <w:rPr>
          <w:rFonts w:asciiTheme="majorHAnsi" w:hAnsiTheme="majorHAnsi" w:cs="Garamond Premr Pro Subh Cyr"/>
        </w:rPr>
        <w:t xml:space="preserve"> Обжалване на решението на Местен дисциплинарен съвет може да бъде направено пред Областния апелативен съд или от обвиняемия, или от църковния съвет в срок от 30 дена.</w:t>
      </w:r>
    </w:p>
    <w:p w14:paraId="53175B31" w14:textId="40AD337F" w:rsidR="006E6582" w:rsidRPr="00D16DD5" w:rsidRDefault="00A301B0">
      <w:pPr>
        <w:pStyle w:val="text"/>
        <w:rPr>
          <w:rFonts w:asciiTheme="majorHAnsi" w:hAnsiTheme="majorHAnsi"/>
        </w:rPr>
      </w:pPr>
      <w:r w:rsidRPr="00D16DD5">
        <w:rPr>
          <w:rFonts w:asciiTheme="majorHAnsi" w:hAnsiTheme="majorHAnsi" w:cs="Garamond Premr Pro"/>
          <w:b/>
          <w:bCs/>
        </w:rPr>
        <w:t>6</w:t>
      </w:r>
      <w:r w:rsidR="006E6582" w:rsidRPr="00D16DD5">
        <w:rPr>
          <w:rFonts w:asciiTheme="majorHAnsi" w:hAnsiTheme="majorHAnsi" w:cs="Garamond Premr Pro"/>
          <w:b/>
          <w:bCs/>
        </w:rPr>
        <w:t>04.2.</w:t>
      </w:r>
      <w:r w:rsidR="006E6582" w:rsidRPr="00D16DD5">
        <w:rPr>
          <w:rFonts w:asciiTheme="majorHAnsi" w:hAnsiTheme="majorHAnsi" w:cs="Garamond Premr Pro Subh Cyr"/>
        </w:rPr>
        <w:t xml:space="preserve"> Когато мирянин е бил изключен от членство в местната църква от Местен дисциплинарен съвет, той може да се присъедини към Църквата на Назарянина в същата област само с одобрението на Областния консултативен съвет. Ако се даде съгласие за такова действие, лицето следва да бъде прието за член на тази местна църква, като се използва одобрената форма за приемане на църковни членове. (27</w:t>
      </w:r>
      <w:r w:rsidR="006E6582" w:rsidRPr="00D16DD5">
        <w:rPr>
          <w:rFonts w:asciiTheme="majorHAnsi" w:hAnsiTheme="majorHAnsi"/>
        </w:rPr>
        <w:t xml:space="preserve">, </w:t>
      </w:r>
      <w:r w:rsidR="0089491B" w:rsidRPr="00D16DD5">
        <w:rPr>
          <w:rFonts w:asciiTheme="majorHAnsi" w:hAnsiTheme="majorHAnsi"/>
        </w:rPr>
        <w:t>28-34</w:t>
      </w:r>
      <w:r w:rsidR="006E6582" w:rsidRPr="00D16DD5">
        <w:rPr>
          <w:rFonts w:asciiTheme="majorHAnsi" w:hAnsiTheme="majorHAnsi"/>
        </w:rPr>
        <w:t>, 112.1-112.4, 801)</w:t>
      </w:r>
    </w:p>
    <w:p w14:paraId="42124297" w14:textId="25AD4980"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V. ОСПОРВАНО ДИСЦИПЛИНИРАНЕ </w:t>
      </w:r>
      <w:r w:rsidRPr="00D16DD5">
        <w:rPr>
          <w:rFonts w:asciiTheme="majorHAnsi" w:hAnsiTheme="majorHAnsi" w:cs="Garamond Premr Pro Capt Cyr"/>
        </w:rPr>
        <w:br/>
        <w:t xml:space="preserve">НА </w:t>
      </w:r>
      <w:r w:rsidR="0089491B" w:rsidRPr="00D16DD5">
        <w:rPr>
          <w:rFonts w:asciiTheme="majorHAnsi" w:hAnsiTheme="majorHAnsi" w:cs="Garamond Premr Pro Capt Cyr"/>
        </w:rPr>
        <w:t>ДУХОВНИК</w:t>
      </w:r>
    </w:p>
    <w:p w14:paraId="519161E3" w14:textId="291EC742"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05.</w:t>
      </w:r>
      <w:r w:rsidR="006E6582" w:rsidRPr="00D16DD5">
        <w:rPr>
          <w:rFonts w:asciiTheme="majorHAnsi" w:hAnsiTheme="majorHAnsi" w:cs="Garamond Premr Pro Subh Cyr"/>
        </w:rPr>
        <w:t xml:space="preserve"> Оцеляването и ползотворността на Църквата на Назарянина зависят до голяма степен от духовните качества, характера и начина на живот на нейните духовници. Представителите на духовенството се стремят към висше призвание и изпълняват функции като помазани хора, получили доверието на църквата. Те приемат призванието си, като знаят, че тези, на които служат, ще изискват от тях високи лични критерии. Поради високите очаквания, отправени към тях, духовниците и служението им са по-особено уязвими спрямо каквото и да е обвинение в нередно поведение. Ето защо членовете са длъжни да използват следните п</w:t>
      </w:r>
      <w:r w:rsidR="00600E95">
        <w:rPr>
          <w:rFonts w:asciiTheme="majorHAnsi" w:hAnsiTheme="majorHAnsi" w:cs="Garamond Premr Pro Subh Cyr"/>
        </w:rPr>
        <w:t>р</w:t>
      </w:r>
      <w:r w:rsidR="006E6582" w:rsidRPr="00D16DD5">
        <w:rPr>
          <w:rFonts w:asciiTheme="majorHAnsi" w:hAnsiTheme="majorHAnsi" w:cs="Garamond Premr Pro Subh Cyr"/>
        </w:rPr>
        <w:t>оцедури с библейската мъдрост и зрялост, която подхожда на Божия народ.</w:t>
      </w:r>
    </w:p>
    <w:p w14:paraId="516522CC" w14:textId="1AEFEFDA"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05.1.</w:t>
      </w:r>
      <w:r w:rsidR="006E6582" w:rsidRPr="00D16DD5">
        <w:rPr>
          <w:rFonts w:asciiTheme="majorHAnsi" w:hAnsiTheme="majorHAnsi" w:cs="Garamond Premr Pro Subh Cyr"/>
        </w:rPr>
        <w:t xml:space="preserve"> Ако представител на духовенството бъде обвинен в нередно поведение, поведение, неподобаващо на служител, или в предаване на учения, несъгласни с доктриналното изявление на Църквата на Назарянина, или пък в сериозна небрежност при прилагането на Завета за християнски характер или Завета за християнско поведение на църквата, подобни обвинения следва да се представят писмено и да се подпишат от поне двама членове на Църквата на Назарянина, които по това време са с добра репутация. Обвинения в сексуални простъпки не могат да бъдат подписвани от никое лице, което се е съгласило да участва в така съобщените простъпки. Писменото обвинение трябва да бъде </w:t>
      </w:r>
      <w:r w:rsidRPr="00D16DD5">
        <w:rPr>
          <w:rFonts w:asciiTheme="majorHAnsi" w:hAnsiTheme="majorHAnsi" w:cs="Garamond Premr Pro Subh Cyr"/>
        </w:rPr>
        <w:t xml:space="preserve">предадено на областния суперинтендант, който трябва да го представи в </w:t>
      </w:r>
      <w:r w:rsidR="006E6582" w:rsidRPr="00D16DD5">
        <w:rPr>
          <w:rFonts w:asciiTheme="majorHAnsi" w:hAnsiTheme="majorHAnsi" w:cs="Garamond Premr Pro Subh Cyr"/>
        </w:rPr>
        <w:t>Областния консултативен съвет на областта, в която обвинената личност членува като служител. То следва да стане част от документацията по случая.</w:t>
      </w:r>
    </w:p>
    <w:p w14:paraId="2FF4C414" w14:textId="0AB83606"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Областният консултативен съвет трябва при първа възможност да уведоми писмено обвиненото лице, че са подадени обвинения, по начин, който способства за фактическо уведомяване (т.е. директно връчване на уведомлението – б. пр.). Когато фактическото уведомяване не е осъществимо, може да се предостави уведомление по начина, който е обичаен при предаване на съдебни уведомления в съответното населено място. Обвиняемият и </w:t>
      </w:r>
      <w:r w:rsidR="00A5494F" w:rsidRPr="00D16DD5">
        <w:rPr>
          <w:rFonts w:asciiTheme="majorHAnsi" w:hAnsiTheme="majorHAnsi" w:cs="Garamond Premr Pro Subh Cyr"/>
        </w:rPr>
        <w:t>неговата</w:t>
      </w:r>
      <w:r w:rsidRPr="00D16DD5">
        <w:rPr>
          <w:rFonts w:asciiTheme="majorHAnsi" w:hAnsiTheme="majorHAnsi" w:cs="Garamond Premr Pro Subh Cyr"/>
        </w:rPr>
        <w:t xml:space="preserve"> защита следва да имат правото да проучат обвиненията и да получат писмен екземпляр от тях незабавно при поискване. (</w:t>
      </w:r>
      <w:r w:rsidR="00811CF2" w:rsidRPr="00D16DD5">
        <w:rPr>
          <w:rFonts w:asciiTheme="majorHAnsi" w:hAnsiTheme="majorHAnsi" w:cs="Garamond Premr Pro Subh Cyr"/>
        </w:rPr>
        <w:t>538.7-538.9</w:t>
      </w:r>
      <w:r w:rsidRPr="00D16DD5">
        <w:rPr>
          <w:rFonts w:asciiTheme="majorHAnsi" w:hAnsiTheme="majorHAnsi" w:cs="Garamond Premr Pro Subh Cyr"/>
        </w:rPr>
        <w:t>)</w:t>
      </w:r>
    </w:p>
    <w:p w14:paraId="5C12F02E" w14:textId="4C121BE8"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05.2.</w:t>
      </w:r>
      <w:r w:rsidR="006E6582" w:rsidRPr="00D16DD5">
        <w:rPr>
          <w:rFonts w:asciiTheme="majorHAnsi" w:hAnsiTheme="majorHAnsi" w:cs="Garamond Premr Pro Subh Cyr"/>
        </w:rPr>
        <w:t xml:space="preserve"> Подписът на някое лице върху обвинение срещу </w:t>
      </w:r>
      <w:r w:rsidR="00811CF2" w:rsidRPr="00D16DD5">
        <w:rPr>
          <w:rFonts w:asciiTheme="majorHAnsi" w:hAnsiTheme="majorHAnsi" w:cs="Garamond Premr Pro Subh Cyr"/>
        </w:rPr>
        <w:t>духовник</w:t>
      </w:r>
      <w:r w:rsidR="006E6582" w:rsidRPr="00D16DD5">
        <w:rPr>
          <w:rFonts w:asciiTheme="majorHAnsi" w:hAnsiTheme="majorHAnsi" w:cs="Garamond Premr Pro Subh Cyr"/>
        </w:rPr>
        <w:t xml:space="preserve"> съставлява удостоверяване от страна на подписалия, че доколкото е запознат, осведомен и убеден след разумно проучване, обвинението е здраво основано на фактите. (</w:t>
      </w:r>
      <w:r w:rsidR="00811CF2" w:rsidRPr="00D16DD5">
        <w:rPr>
          <w:rFonts w:asciiTheme="majorHAnsi" w:hAnsiTheme="majorHAnsi" w:cs="Garamond Premr Pro Subh Cyr"/>
        </w:rPr>
        <w:t>538</w:t>
      </w:r>
      <w:r w:rsidR="006E6582" w:rsidRPr="00D16DD5">
        <w:rPr>
          <w:rFonts w:asciiTheme="majorHAnsi" w:hAnsiTheme="majorHAnsi" w:cs="Garamond Premr Pro Subh Cyr"/>
        </w:rPr>
        <w:t>.6-</w:t>
      </w:r>
      <w:r w:rsidR="00811CF2" w:rsidRPr="00D16DD5">
        <w:rPr>
          <w:rFonts w:asciiTheme="majorHAnsi" w:hAnsiTheme="majorHAnsi" w:cs="Garamond Premr Pro Subh Cyr"/>
        </w:rPr>
        <w:t>538</w:t>
      </w:r>
      <w:r w:rsidR="006E6582" w:rsidRPr="00D16DD5">
        <w:rPr>
          <w:rFonts w:asciiTheme="majorHAnsi" w:hAnsiTheme="majorHAnsi" w:cs="Garamond Premr Pro Subh Cyr"/>
        </w:rPr>
        <w:t>.8)</w:t>
      </w:r>
    </w:p>
    <w:p w14:paraId="5D950866" w14:textId="294120AA"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05.3.</w:t>
      </w:r>
      <w:r w:rsidR="006E6582" w:rsidRPr="00D16DD5">
        <w:rPr>
          <w:rFonts w:asciiTheme="majorHAnsi" w:hAnsiTheme="majorHAnsi" w:cs="Garamond Premr Pro Subh Cyr"/>
        </w:rPr>
        <w:t xml:space="preserve"> Когато се подаде писмено обвинение</w:t>
      </w:r>
      <w:r w:rsidRPr="00D16DD5">
        <w:rPr>
          <w:rFonts w:asciiTheme="majorHAnsi" w:hAnsiTheme="majorHAnsi" w:cs="Garamond Premr Pro Subh Cyr"/>
        </w:rPr>
        <w:t xml:space="preserve"> до областния суперинтендант и </w:t>
      </w:r>
      <w:r w:rsidR="001566D7" w:rsidRPr="00D16DD5">
        <w:rPr>
          <w:rFonts w:asciiTheme="majorHAnsi" w:hAnsiTheme="majorHAnsi" w:cs="Garamond Premr Pro Subh Cyr"/>
        </w:rPr>
        <w:t xml:space="preserve">той </w:t>
      </w:r>
      <w:r w:rsidRPr="00D16DD5">
        <w:rPr>
          <w:rFonts w:asciiTheme="majorHAnsi" w:hAnsiTheme="majorHAnsi" w:cs="Garamond Premr Pro Subh Cyr"/>
        </w:rPr>
        <w:t xml:space="preserve">го представи на Областния консултативен съвет, </w:t>
      </w:r>
      <w:r w:rsidR="006E6582" w:rsidRPr="00D16DD5">
        <w:rPr>
          <w:rFonts w:asciiTheme="majorHAnsi" w:hAnsiTheme="majorHAnsi" w:cs="Garamond Premr Pro Subh Cyr"/>
        </w:rPr>
        <w:t xml:space="preserve"> Областният консултативен съвет следва да назначи комисия от трима или повече </w:t>
      </w:r>
      <w:r w:rsidR="003C6BAA" w:rsidRPr="00D16DD5">
        <w:rPr>
          <w:rFonts w:asciiTheme="majorHAnsi" w:hAnsiTheme="majorHAnsi" w:cs="Garamond Premr Pro Subh Cyr"/>
        </w:rPr>
        <w:t xml:space="preserve">назначени </w:t>
      </w:r>
      <w:r w:rsidR="006E6582" w:rsidRPr="00D16DD5">
        <w:rPr>
          <w:rFonts w:asciiTheme="majorHAnsi" w:hAnsiTheme="majorHAnsi" w:cs="Garamond Premr Pro Subh Cyr"/>
        </w:rPr>
        <w:t>ръкоположени служители и не по-малко от двама (2) миряни, както Консултативният съвет сметне за уместно, за да разследва фактите и обстоятелствата по случая и да докладва откритията си писмено и подписани от мнозинството от членовете на комисията. Ако след разглеждане на доклада на комисията се окаже, че вероятно има основания за повдигане на тъжба, тя трябва да бъде съставена и подписана от които и да е двама ръкоположени слу</w:t>
      </w:r>
      <w:r w:rsidR="006E6582" w:rsidRPr="00D16DD5">
        <w:rPr>
          <w:rFonts w:asciiTheme="majorHAnsi" w:hAnsiTheme="majorHAnsi" w:cs="Garamond Premr Pro Subh Cyr"/>
        </w:rPr>
        <w:lastRenderedPageBreak/>
        <w:t xml:space="preserve">жители. Областният консултативен съвет следва да уведоми за това обвиненото лице при първа възможност по начин, който способства за фактическо уведомление. Когато фактическото уведомяване е неосъществимо, уведомлението може да бъде направено по начин, обичаен за предаването на съдебни уведомления в съответното населено място. Обвиняемият и </w:t>
      </w:r>
      <w:r w:rsidR="001566D7" w:rsidRPr="00D16DD5">
        <w:rPr>
          <w:rFonts w:asciiTheme="majorHAnsi" w:hAnsiTheme="majorHAnsi" w:cs="Garamond Premr Pro Subh Cyr"/>
        </w:rPr>
        <w:t>неговата</w:t>
      </w:r>
      <w:r w:rsidR="006E6582" w:rsidRPr="00D16DD5">
        <w:rPr>
          <w:rFonts w:asciiTheme="majorHAnsi" w:hAnsiTheme="majorHAnsi" w:cs="Garamond Premr Pro Subh Cyr"/>
        </w:rPr>
        <w:t xml:space="preserve"> защита следва да имат правото да проучат тъжбата и подробностите по нея и да получат препис от нея незабавно при поискване. От никой обвинен не трябва да се изисква да отговаря на тъжби, за които не е бил осведомен по начина, посочен тук. (222.3)</w:t>
      </w:r>
    </w:p>
    <w:p w14:paraId="39701C47" w14:textId="31C1D2BC"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05.4.</w:t>
      </w:r>
      <w:r w:rsidR="006E6582" w:rsidRPr="00D16DD5">
        <w:rPr>
          <w:rFonts w:asciiTheme="majorHAnsi" w:hAnsiTheme="majorHAnsi" w:cs="Garamond Premr Pro Subh Cyr"/>
        </w:rPr>
        <w:t xml:space="preserve"> Ако след разследването се окаже, че обвинението против представител на духовенството не се базира на факти и е подадено недобросъвестно, подаването на обвинението може да бъде основание за дисциплинарна мярка спрямо тези, които са подписали обвинението. </w:t>
      </w:r>
    </w:p>
    <w:p w14:paraId="1CF9A6DD" w14:textId="543E8482"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05.5.</w:t>
      </w:r>
      <w:r w:rsidR="006E6582" w:rsidRPr="00D16DD5">
        <w:rPr>
          <w:rFonts w:asciiTheme="majorHAnsi" w:hAnsiTheme="majorHAnsi" w:cs="Garamond Premr Pro Subh Cyr"/>
        </w:rPr>
        <w:t xml:space="preserve"> В случай че бъде подадена тъжба, Областният консултативен съвет следва да назначи петима ръкоположени служители и не по-малко от двама (2) миряни, както сметне за целесъобразно за областта, за да разгледат случая и установят проблемите. Така посочените петима ръкоположени служители</w:t>
      </w:r>
      <w:r w:rsidR="00811CF2" w:rsidRPr="00D16DD5">
        <w:rPr>
          <w:rFonts w:asciiTheme="majorHAnsi" w:hAnsiTheme="majorHAnsi" w:cs="Garamond Premr Pro Subh Cyr"/>
        </w:rPr>
        <w:t xml:space="preserve"> с възложени отговорности</w:t>
      </w:r>
      <w:r w:rsidR="006E6582" w:rsidRPr="00D16DD5">
        <w:rPr>
          <w:rFonts w:asciiTheme="majorHAnsi" w:hAnsiTheme="majorHAnsi" w:cs="Garamond Premr Pro Subh Cyr"/>
        </w:rPr>
        <w:t xml:space="preserve"> следва да съставляват Областен дисциплинарен съвет, за да разгледат случая и да го разрешат според законите на църквата. Никой областен суперинтендант не трябва да служи като обвинител или помощник на обвинението при процес срещу ръкоположен служител или лицензиран служител. Този Дисциплинарен съвет следва да има властта да оправдае и оневини обвиняемия във връзка с въпросната тъжба или да наложи дисциплинарна мярка</w:t>
      </w:r>
      <w:r w:rsidR="00DF4052" w:rsidRPr="00D16DD5">
        <w:rPr>
          <w:rFonts w:asciiTheme="majorHAnsi" w:hAnsiTheme="majorHAnsi" w:cs="Garamond Premr Pro Subh Cyr"/>
        </w:rPr>
        <w:t>,</w:t>
      </w:r>
      <w:r w:rsidR="006E6582" w:rsidRPr="00D16DD5">
        <w:rPr>
          <w:rFonts w:asciiTheme="majorHAnsi" w:hAnsiTheme="majorHAnsi" w:cs="Garamond Premr Pro Subh Cyr"/>
        </w:rPr>
        <w:t xml:space="preserve"> съизмерима с провинението. Подобна дисциплинарна мярка трябва да налага наказание, което има за цел да доведе до спасение и реабилитиране на виновната страна. Мярката може да включва покаяние, изповед, обезщетяване, временно отнемане на права, препоръка за отстраняване на документа за правоспособност, изключване от служение или членство в църквата, или и двете, порицание – публично или насаме – или някаква друга мярка, която може да е уместна, включително отлагане или отсрочка на наказанието за изпитателен период. (222.4, </w:t>
      </w:r>
      <w:r w:rsidR="00811CF2" w:rsidRPr="00D16DD5">
        <w:rPr>
          <w:rFonts w:asciiTheme="majorHAnsi" w:hAnsiTheme="majorHAnsi" w:cs="Garamond Premr Pro Subh Cyr"/>
        </w:rPr>
        <w:t>538</w:t>
      </w:r>
      <w:r w:rsidR="006E6582" w:rsidRPr="00D16DD5">
        <w:rPr>
          <w:rFonts w:asciiTheme="majorHAnsi" w:hAnsiTheme="majorHAnsi" w:cs="Garamond Premr Pro Subh Cyr"/>
        </w:rPr>
        <w:t>.6-</w:t>
      </w:r>
      <w:r w:rsidR="00811CF2" w:rsidRPr="00D16DD5">
        <w:rPr>
          <w:rFonts w:asciiTheme="majorHAnsi" w:hAnsiTheme="majorHAnsi" w:cs="Garamond Premr Pro Subh Cyr"/>
        </w:rPr>
        <w:t>538</w:t>
      </w:r>
      <w:r w:rsidR="006E6582" w:rsidRPr="00D16DD5">
        <w:rPr>
          <w:rFonts w:asciiTheme="majorHAnsi" w:hAnsiTheme="majorHAnsi" w:cs="Garamond Premr Pro Subh Cyr"/>
        </w:rPr>
        <w:t xml:space="preserve">.8, </w:t>
      </w:r>
      <w:r w:rsidR="00811CF2" w:rsidRPr="00D16DD5">
        <w:rPr>
          <w:rFonts w:asciiTheme="majorHAnsi" w:hAnsiTheme="majorHAnsi" w:cs="Garamond Premr Pro Subh Cyr"/>
        </w:rPr>
        <w:t>5</w:t>
      </w:r>
      <w:r w:rsidR="006E6582" w:rsidRPr="00D16DD5">
        <w:rPr>
          <w:rFonts w:asciiTheme="majorHAnsi" w:hAnsiTheme="majorHAnsi" w:cs="Garamond Premr Pro Subh Cyr"/>
        </w:rPr>
        <w:t>05.11-</w:t>
      </w:r>
      <w:r w:rsidR="00811CF2" w:rsidRPr="00D16DD5">
        <w:rPr>
          <w:rFonts w:asciiTheme="majorHAnsi" w:hAnsiTheme="majorHAnsi" w:cs="Garamond Premr Pro Subh Cyr"/>
        </w:rPr>
        <w:t>6</w:t>
      </w:r>
      <w:r w:rsidR="006E6582" w:rsidRPr="00D16DD5">
        <w:rPr>
          <w:rFonts w:asciiTheme="majorHAnsi" w:hAnsiTheme="majorHAnsi" w:cs="Garamond Premr Pro Subh Cyr"/>
        </w:rPr>
        <w:t>05.12)</w:t>
      </w:r>
    </w:p>
    <w:p w14:paraId="3083224F" w14:textId="2627ACB2"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05.6.</w:t>
      </w:r>
      <w:r w:rsidR="006E6582" w:rsidRPr="00D16DD5">
        <w:rPr>
          <w:rFonts w:asciiTheme="majorHAnsi" w:hAnsiTheme="majorHAnsi" w:cs="Garamond Premr Pro Subh Cyr"/>
        </w:rPr>
        <w:t xml:space="preserve"> Ако или обвиненото лице, или Областният консултативен съвет поискат, Дисциплинарният съвет следва да бъде регионален. Регионалният съвет за всеки един случай трябва да се назначава от отговорния генерален суперинтендант за областта, в която членува обвиненият служител.</w:t>
      </w:r>
    </w:p>
    <w:p w14:paraId="31C8091E" w14:textId="5B18E49B"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05.7.</w:t>
      </w:r>
      <w:r w:rsidR="006E6582" w:rsidRPr="00D16DD5">
        <w:rPr>
          <w:rFonts w:asciiTheme="majorHAnsi" w:hAnsiTheme="majorHAnsi" w:cs="Garamond Premr Pro Subh Cyr"/>
        </w:rPr>
        <w:t xml:space="preserve"> Предвидено е, че при никакви обстоятелства област от І фаза в качеството си на такава не може да предприема дисциплинарна мярка против мисионер. </w:t>
      </w:r>
    </w:p>
    <w:p w14:paraId="62128443" w14:textId="6506F422"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05.8.</w:t>
      </w:r>
      <w:r w:rsidR="006E6582" w:rsidRPr="00D16DD5">
        <w:rPr>
          <w:rFonts w:asciiTheme="majorHAnsi" w:hAnsiTheme="majorHAnsi" w:cs="Garamond Premr Pro Subh Cyr"/>
        </w:rPr>
        <w:t xml:space="preserve"> Решението на Дисциплинарен съвет следва да бъде единодушно, писмено и подписано от всички членове и следва да включва заключение за „виновност“ или „невинност“ относно всяка тъжба и подробности.</w:t>
      </w:r>
    </w:p>
    <w:p w14:paraId="7B68D94D" w14:textId="56D0B6C9"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05.9.</w:t>
      </w:r>
      <w:r w:rsidR="006E6582" w:rsidRPr="00D16DD5">
        <w:rPr>
          <w:rFonts w:asciiTheme="majorHAnsi" w:hAnsiTheme="majorHAnsi" w:cs="Garamond Premr Pro Subh Cyr"/>
        </w:rPr>
        <w:t xml:space="preserve"> Всяко разглеждане от страна на Дисциплинарния съвет, предвидено тук, следва винаги да се провежда в границите на областта, в която е подадена тъжбата, на място, обозначено от съвета, който ще я изслушва.</w:t>
      </w:r>
    </w:p>
    <w:p w14:paraId="00654C72" w14:textId="548873F9"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05.10.</w:t>
      </w:r>
      <w:r w:rsidR="006E6582" w:rsidRPr="00D16DD5">
        <w:rPr>
          <w:rFonts w:asciiTheme="majorHAnsi" w:hAnsiTheme="majorHAnsi" w:cs="Garamond Premr Pro Subh Cyr"/>
        </w:rPr>
        <w:t xml:space="preserve"> Процедурата при всяко разглеждане следва да бъде според Процедурните правила, предвидени по-долу. (222.3-222.4, </w:t>
      </w:r>
      <w:r w:rsidR="00811CF2" w:rsidRPr="00D16DD5">
        <w:rPr>
          <w:rFonts w:asciiTheme="majorHAnsi" w:hAnsiTheme="majorHAnsi" w:cs="Garamond Premr Pro Subh Cyr"/>
        </w:rPr>
        <w:t>530</w:t>
      </w:r>
      <w:r w:rsidR="006E6582" w:rsidRPr="00D16DD5">
        <w:rPr>
          <w:rFonts w:asciiTheme="majorHAnsi" w:hAnsiTheme="majorHAnsi" w:cs="Garamond Premr Pro Subh Cyr"/>
        </w:rPr>
        <w:t xml:space="preserve">.9, </w:t>
      </w:r>
      <w:r w:rsidR="00811CF2" w:rsidRPr="00D16DD5">
        <w:rPr>
          <w:rFonts w:asciiTheme="majorHAnsi" w:hAnsiTheme="majorHAnsi" w:cs="Garamond Premr Pro Subh Cyr"/>
        </w:rPr>
        <w:t>536</w:t>
      </w:r>
      <w:r w:rsidR="006E6582" w:rsidRPr="00D16DD5">
        <w:rPr>
          <w:rFonts w:asciiTheme="majorHAnsi" w:hAnsiTheme="majorHAnsi" w:cs="Garamond Premr Pro Subh Cyr"/>
        </w:rPr>
        <w:t xml:space="preserve">.11, </w:t>
      </w:r>
      <w:r w:rsidR="00811CF2" w:rsidRPr="00D16DD5">
        <w:rPr>
          <w:rFonts w:asciiTheme="majorHAnsi" w:hAnsiTheme="majorHAnsi" w:cs="Garamond Premr Pro Subh Cyr"/>
        </w:rPr>
        <w:t>6</w:t>
      </w:r>
      <w:r w:rsidR="006E6582" w:rsidRPr="00D16DD5">
        <w:rPr>
          <w:rFonts w:asciiTheme="majorHAnsi" w:hAnsiTheme="majorHAnsi" w:cs="Garamond Premr Pro Subh Cyr"/>
        </w:rPr>
        <w:t>08)</w:t>
      </w:r>
    </w:p>
    <w:p w14:paraId="4932736D" w14:textId="1422B2D2"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05.11.</w:t>
      </w:r>
      <w:r w:rsidR="006E6582" w:rsidRPr="00D16DD5">
        <w:rPr>
          <w:rFonts w:asciiTheme="majorHAnsi" w:hAnsiTheme="majorHAnsi" w:cs="Garamond Premr Pro Subh Cyr"/>
        </w:rPr>
        <w:t xml:space="preserve"> Когато срещу служител бъде подадена тъжба за поведение, неподобаващо на служител, и </w:t>
      </w:r>
      <w:r w:rsidR="00696EAA" w:rsidRPr="00D16DD5">
        <w:rPr>
          <w:rFonts w:asciiTheme="majorHAnsi" w:hAnsiTheme="majorHAnsi" w:cs="Garamond Premr Pro Subh Cyr"/>
        </w:rPr>
        <w:t xml:space="preserve">той </w:t>
      </w:r>
      <w:r w:rsidR="006E6582" w:rsidRPr="00D16DD5">
        <w:rPr>
          <w:rFonts w:asciiTheme="majorHAnsi" w:hAnsiTheme="majorHAnsi" w:cs="Garamond Premr Pro Subh Cyr"/>
        </w:rPr>
        <w:t xml:space="preserve">се признае за виновен или когато изповяда, че е виновен, без да е подадена тъжба, Областният консултативен съвет може да избере някоя от дисциплинарните мерки, предвидени в </w:t>
      </w:r>
      <w:r w:rsidR="00811CF2" w:rsidRPr="00D16DD5">
        <w:rPr>
          <w:rFonts w:asciiTheme="majorHAnsi" w:hAnsiTheme="majorHAnsi" w:cs="Garamond Premr Pro Subh Cyr"/>
        </w:rPr>
        <w:t>6</w:t>
      </w:r>
      <w:r w:rsidR="006E6582" w:rsidRPr="00D16DD5">
        <w:rPr>
          <w:rFonts w:asciiTheme="majorHAnsi" w:hAnsiTheme="majorHAnsi" w:cs="Garamond Premr Pro Subh Cyr"/>
        </w:rPr>
        <w:t>05.5. (</w:t>
      </w:r>
      <w:r w:rsidR="00811CF2" w:rsidRPr="00D16DD5">
        <w:rPr>
          <w:rFonts w:asciiTheme="majorHAnsi" w:hAnsiTheme="majorHAnsi" w:cs="Garamond Premr Pro Subh Cyr"/>
        </w:rPr>
        <w:t>538</w:t>
      </w:r>
      <w:r w:rsidR="006E6582" w:rsidRPr="00D16DD5">
        <w:rPr>
          <w:rFonts w:asciiTheme="majorHAnsi" w:hAnsiTheme="majorHAnsi" w:cs="Garamond Premr Pro Subh Cyr"/>
        </w:rPr>
        <w:t>.6-</w:t>
      </w:r>
      <w:r w:rsidR="00811CF2" w:rsidRPr="00D16DD5">
        <w:rPr>
          <w:rFonts w:asciiTheme="majorHAnsi" w:hAnsiTheme="majorHAnsi" w:cs="Garamond Premr Pro Subh Cyr"/>
        </w:rPr>
        <w:t>538</w:t>
      </w:r>
      <w:r w:rsidR="006E6582" w:rsidRPr="00D16DD5">
        <w:rPr>
          <w:rFonts w:asciiTheme="majorHAnsi" w:hAnsiTheme="majorHAnsi" w:cs="Garamond Premr Pro Subh Cyr"/>
        </w:rPr>
        <w:t>.8)</w:t>
      </w:r>
    </w:p>
    <w:p w14:paraId="2F82F76A" w14:textId="30FD089A"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05.12.</w:t>
      </w:r>
      <w:r w:rsidR="006E6582" w:rsidRPr="00D16DD5">
        <w:rPr>
          <w:rFonts w:asciiTheme="majorHAnsi" w:hAnsiTheme="majorHAnsi" w:cs="Garamond Premr Pro Subh Cyr"/>
        </w:rPr>
        <w:t xml:space="preserve"> Когато служител бъде обвинен в поведение, неподобаващо на служител, и се признае за виновен или когато изповяда, че е виновен, преди да е бил изправен пред Дисциплинарен съвет, Областният консултативен съвет може да избере някоя от дисциплинарните мерки, предвидени в </w:t>
      </w:r>
      <w:r w:rsidR="00811CF2" w:rsidRPr="00D16DD5">
        <w:rPr>
          <w:rFonts w:asciiTheme="majorHAnsi" w:hAnsiTheme="majorHAnsi" w:cs="Garamond Premr Pro Subh Cyr"/>
        </w:rPr>
        <w:t>6</w:t>
      </w:r>
      <w:r w:rsidR="006E6582" w:rsidRPr="00D16DD5">
        <w:rPr>
          <w:rFonts w:asciiTheme="majorHAnsi" w:hAnsiTheme="majorHAnsi" w:cs="Garamond Premr Pro Subh Cyr"/>
        </w:rPr>
        <w:t>05.5. (</w:t>
      </w:r>
      <w:r w:rsidR="00811CF2" w:rsidRPr="00D16DD5">
        <w:rPr>
          <w:rFonts w:asciiTheme="majorHAnsi" w:hAnsiTheme="majorHAnsi" w:cs="Garamond Premr Pro Subh Cyr"/>
        </w:rPr>
        <w:t>538.6-538.8</w:t>
      </w:r>
      <w:r w:rsidR="006E6582" w:rsidRPr="00D16DD5">
        <w:rPr>
          <w:rFonts w:asciiTheme="majorHAnsi" w:hAnsiTheme="majorHAnsi" w:cs="Garamond Premr Pro Subh Cyr"/>
        </w:rPr>
        <w:t>)</w:t>
      </w:r>
    </w:p>
    <w:p w14:paraId="4E5A6510" w14:textId="1232F0F8"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06.</w:t>
      </w:r>
      <w:r w:rsidR="006E6582" w:rsidRPr="00D16DD5">
        <w:rPr>
          <w:rFonts w:asciiTheme="majorHAnsi" w:hAnsiTheme="majorHAnsi" w:cs="Garamond Premr Pro Subh Cyr"/>
        </w:rPr>
        <w:t xml:space="preserve"> След решение на Дисциплинарен съвет обвиненото лице, Областният консултативен съвет или подписалите тъжбата имат право да обжалват решението пред Генералния апелативен съд за лица в Съединените щати и Канада или пред Регионалния апелативен съвет в други региони по света. Обжалването трябва да започне в срок от 30 дена след решението и съдът следва да прегледа цялата документация по случая и всички стъпки, предприети по него. Ако съдът открие съществена грешка, разкриваща предубеждение към правото на някое лице, </w:t>
      </w:r>
      <w:r w:rsidR="00696EAA" w:rsidRPr="00D16DD5">
        <w:rPr>
          <w:rFonts w:asciiTheme="majorHAnsi" w:hAnsiTheme="majorHAnsi" w:cs="Garamond Premr Pro Subh Cyr"/>
        </w:rPr>
        <w:t xml:space="preserve">той </w:t>
      </w:r>
      <w:r w:rsidR="006E6582" w:rsidRPr="00D16DD5">
        <w:rPr>
          <w:rFonts w:asciiTheme="majorHAnsi" w:hAnsiTheme="majorHAnsi" w:cs="Garamond Premr Pro Subh Cyr"/>
        </w:rPr>
        <w:t>трябва да я поправи, като нареди да се проведе ново разглеждане по начин, който може да отстрани неправдата спрямо неблагоприятно засегнатото лице от предишна процедура или решение.</w:t>
      </w:r>
    </w:p>
    <w:p w14:paraId="7CE4028E" w14:textId="06F5AF65"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07.</w:t>
      </w:r>
      <w:r w:rsidR="006E6582" w:rsidRPr="00D16DD5">
        <w:rPr>
          <w:rFonts w:asciiTheme="majorHAnsi" w:hAnsiTheme="majorHAnsi" w:cs="Garamond Premr Pro Subh Cyr"/>
        </w:rPr>
        <w:t xml:space="preserve"> Когато решението на Дисциплинарен съвет е неблагоприятно за обвинения служител и предвижда отстраняване от служение или анулиране на документа за правоспособност, служителят следва при </w:t>
      </w:r>
      <w:r w:rsidR="007B1943" w:rsidRPr="00D16DD5">
        <w:rPr>
          <w:rFonts w:asciiTheme="majorHAnsi" w:hAnsiTheme="majorHAnsi" w:cs="Garamond Premr Pro Subh Cyr"/>
        </w:rPr>
        <w:t xml:space="preserve">неговото </w:t>
      </w:r>
      <w:r w:rsidR="006E6582" w:rsidRPr="00D16DD5">
        <w:rPr>
          <w:rFonts w:asciiTheme="majorHAnsi" w:hAnsiTheme="majorHAnsi" w:cs="Garamond Premr Pro Subh Cyr"/>
        </w:rPr>
        <w:t>излизане незабавно да преустанови всякакво служение. Отказът да направи това ще доведе до лишаване от правото да обжалва.</w:t>
      </w:r>
    </w:p>
    <w:p w14:paraId="5243096E" w14:textId="1FB17709"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07.1.</w:t>
      </w:r>
      <w:r w:rsidR="006E6582" w:rsidRPr="00D16DD5">
        <w:rPr>
          <w:rFonts w:asciiTheme="majorHAnsi" w:hAnsiTheme="majorHAnsi" w:cs="Garamond Premr Pro Subh Cyr"/>
        </w:rPr>
        <w:t xml:space="preserve"> Когато решението на Дисциплинарен съвет предвижда временно лишаване или анулиране на документ за правоспособност и обвиненият служител желае да обжалва, той трябва да повери на секретаря на съда, в който обжалва, по време на подаване на уведомлението за обжалване своя писмен документ за правоспособност като служител. </w:t>
      </w:r>
      <w:r w:rsidR="007B1943" w:rsidRPr="00D16DD5">
        <w:rPr>
          <w:rFonts w:asciiTheme="majorHAnsi" w:hAnsiTheme="majorHAnsi" w:cs="Garamond Premr Pro Subh Cyr"/>
        </w:rPr>
        <w:t>Неговото п</w:t>
      </w:r>
      <w:r w:rsidR="006E6582" w:rsidRPr="00D16DD5">
        <w:rPr>
          <w:rFonts w:asciiTheme="majorHAnsi" w:hAnsiTheme="majorHAnsi" w:cs="Garamond Premr Pro Subh Cyr"/>
        </w:rPr>
        <w:t xml:space="preserve">раво на обжалване ще зависи от спазването на това изискване. Когато документът за правоспособност се повери на съхранение по този начин, </w:t>
      </w:r>
      <w:r w:rsidR="006C7471" w:rsidRPr="00D16DD5">
        <w:rPr>
          <w:rFonts w:asciiTheme="majorHAnsi" w:hAnsiTheme="majorHAnsi" w:cs="Garamond Premr Pro Subh Cyr"/>
        </w:rPr>
        <w:t xml:space="preserve">той </w:t>
      </w:r>
      <w:r w:rsidR="006E6582" w:rsidRPr="00D16DD5">
        <w:rPr>
          <w:rFonts w:asciiTheme="majorHAnsi" w:hAnsiTheme="majorHAnsi" w:cs="Garamond Premr Pro Subh Cyr"/>
        </w:rPr>
        <w:t>следва да бъде пазен по сигурен начин от въпросния секретар до приключването на случая, след което трябва или да бъде препратен на генералния секретар или върнат на служителя – както съдът нареди.</w:t>
      </w:r>
    </w:p>
    <w:p w14:paraId="70CDA6F0" w14:textId="6C70C32D"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07.2.</w:t>
      </w:r>
      <w:r w:rsidR="006E6582" w:rsidRPr="00D16DD5">
        <w:rPr>
          <w:rFonts w:asciiTheme="majorHAnsi" w:hAnsiTheme="majorHAnsi" w:cs="Garamond Premr Pro Subh Cyr"/>
        </w:rPr>
        <w:t xml:space="preserve"> Обжалвания на решения, взети от Регионалния апелативен съд, могат да се правят пред Генералния апелативен съд от обвиненото лице или от Дисциплинарния съвет. За подобни обжалвания трябва да се спазват същи</w:t>
      </w:r>
      <w:r w:rsidR="006E6582" w:rsidRPr="00D16DD5">
        <w:rPr>
          <w:rFonts w:asciiTheme="majorHAnsi" w:hAnsiTheme="majorHAnsi" w:cs="Garamond Premr Pro Subh Cyr"/>
        </w:rPr>
        <w:lastRenderedPageBreak/>
        <w:t>те правила и процедури като за други обжалвания пред Генералния апелативен съд.</w:t>
      </w:r>
    </w:p>
    <w:p w14:paraId="1C8A2732"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VІ. ПРОЦЕДУРНИ ПРАВИЛА</w:t>
      </w:r>
    </w:p>
    <w:p w14:paraId="7B0E731D" w14:textId="3EC8ED94"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 xml:space="preserve">08. </w:t>
      </w:r>
      <w:r w:rsidR="006E6582" w:rsidRPr="00D16DD5">
        <w:rPr>
          <w:rFonts w:asciiTheme="majorHAnsi" w:hAnsiTheme="majorHAnsi" w:cs="Garamond Premr Pro Subh Cyr"/>
        </w:rPr>
        <w:t>Генералният апелативен съд следва да приеме всеобщи Процедурни правила, които да направляват всички процедури пред дисциплинарни съвети и апелативни съдилища. След като тези правила бъдат приети и обнародвани, те трябва да бъдат крайният авторитет по всички съдебни производства. Генералният секретар следва да осигури напечатани Процедурни правила. Промени или поправки на тези правила могат да бъдат приети от Генералния апелативен съд по всяко време и когато бъдат приети и обнародвани, те следва да влязат в сила и да важат за всички случаи. Всякакви стъпки, предприемани оттогава нататък по време на съдопроизводство, трябва да бъдат съобразени с промяната или поправката. (</w:t>
      </w:r>
      <w:r w:rsidRPr="00D16DD5">
        <w:rPr>
          <w:rFonts w:asciiTheme="majorHAnsi" w:hAnsiTheme="majorHAnsi" w:cs="Garamond Premr Pro Subh Cyr"/>
        </w:rPr>
        <w:t>6</w:t>
      </w:r>
      <w:r w:rsidR="006E6582" w:rsidRPr="00D16DD5">
        <w:rPr>
          <w:rFonts w:asciiTheme="majorHAnsi" w:hAnsiTheme="majorHAnsi" w:cs="Garamond Premr Pro Subh Cyr"/>
        </w:rPr>
        <w:t>05.1)</w:t>
      </w:r>
    </w:p>
    <w:p w14:paraId="74632A73"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VІІ. ОБЛАСТЕН АПЕЛАТИВЕН СЪД</w:t>
      </w:r>
    </w:p>
    <w:p w14:paraId="1B6074FE" w14:textId="4E5124F7"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09.</w:t>
      </w:r>
      <w:r w:rsidR="006E6582" w:rsidRPr="00D16DD5">
        <w:rPr>
          <w:rFonts w:asciiTheme="majorHAnsi" w:hAnsiTheme="majorHAnsi" w:cs="Garamond Premr Pro Subh Cyr"/>
        </w:rPr>
        <w:t xml:space="preserve"> Всяка основана област следва да има Областен апелативен съд, съставен от двама миряни и трима </w:t>
      </w:r>
      <w:r w:rsidR="003C6BAA" w:rsidRPr="00D16DD5">
        <w:rPr>
          <w:rFonts w:asciiTheme="majorHAnsi" w:hAnsiTheme="majorHAnsi" w:cs="Garamond Premr Pro Subh Cyr"/>
        </w:rPr>
        <w:t xml:space="preserve">назначени </w:t>
      </w:r>
      <w:r w:rsidR="006E6582" w:rsidRPr="00D16DD5">
        <w:rPr>
          <w:rFonts w:asciiTheme="majorHAnsi" w:hAnsiTheme="majorHAnsi" w:cs="Garamond Premr Pro Subh Cyr"/>
        </w:rPr>
        <w:t xml:space="preserve">ръкоположени служители, включително областния суперинтендант, избран от областното събрание според член 203.22. Този съд трябва да изслушва обжалвания от църковни членове относно всякакви решения на местни дисциплинарни съвети. Уведомление за обжалване трябва да се подаде писмено в срок от 30 дена след подобно решение или след като обжалващият бъде запознат с него. Подобно уведомление следва да се предаде на Областния апелативен съд или </w:t>
      </w:r>
      <w:r w:rsidR="00A5494F" w:rsidRPr="00D16DD5">
        <w:rPr>
          <w:rFonts w:asciiTheme="majorHAnsi" w:hAnsiTheme="majorHAnsi" w:cs="Garamond Premr Pro Subh Cyr"/>
        </w:rPr>
        <w:t>негов</w:t>
      </w:r>
      <w:r w:rsidR="006E6582" w:rsidRPr="00D16DD5">
        <w:rPr>
          <w:rFonts w:asciiTheme="majorHAnsi" w:hAnsiTheme="majorHAnsi" w:cs="Garamond Premr Pro Subh Cyr"/>
        </w:rPr>
        <w:t xml:space="preserve"> член, а препис от уведомлението – на пастора на местната църква и на секретаря на съответния църковен съвет. (203.22)</w:t>
      </w:r>
    </w:p>
    <w:p w14:paraId="5E74E773" w14:textId="1DBBDEF5"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09.1.</w:t>
      </w:r>
      <w:r w:rsidR="006E6582" w:rsidRPr="00D16DD5">
        <w:rPr>
          <w:rFonts w:asciiTheme="majorHAnsi" w:hAnsiTheme="majorHAnsi" w:cs="Garamond Premr Pro Subh Cyr"/>
        </w:rPr>
        <w:t xml:space="preserve"> Областният апелативен съд следва да има пълномощия да изслушва и да взема решение по всички обжалвания на миряни или църкви срещу мярка на Дисциплинарен съвет, назначен да дисциплинира мирянин.</w:t>
      </w:r>
    </w:p>
    <w:p w14:paraId="45E002F0"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VІІІ. ГЕНЕРАЛЕН АПЕЛАТИВЕН СЪД</w:t>
      </w:r>
    </w:p>
    <w:p w14:paraId="3DDD9B10" w14:textId="1543F65B"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10.</w:t>
      </w:r>
      <w:r w:rsidR="006E6582" w:rsidRPr="00D16DD5">
        <w:rPr>
          <w:rFonts w:asciiTheme="majorHAnsi" w:hAnsiTheme="majorHAnsi" w:cs="Garamond Premr Pro Subh Cyr"/>
        </w:rPr>
        <w:t xml:space="preserve">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следва да избира петима ръкоположени служители </w:t>
      </w:r>
      <w:r w:rsidR="005A686A" w:rsidRPr="00D16DD5">
        <w:rPr>
          <w:rFonts w:asciiTheme="majorHAnsi" w:hAnsiTheme="majorHAnsi" w:cs="Garamond Premr Pro Subh Cyr"/>
        </w:rPr>
        <w:t xml:space="preserve">с възложени отговорности </w:t>
      </w:r>
      <w:r w:rsidR="006E6582" w:rsidRPr="00D16DD5">
        <w:rPr>
          <w:rFonts w:asciiTheme="majorHAnsi" w:hAnsiTheme="majorHAnsi" w:cs="Garamond Premr Pro Subh Cyr"/>
        </w:rPr>
        <w:t>за членове на Генералния апелативен съвет за всяко следващо четиригодие или докато бъдат избрани и въведени в длъжност техните приемници. Този съд има следните пълномощия:</w:t>
      </w:r>
    </w:p>
    <w:p w14:paraId="79928189" w14:textId="6B4EBB20" w:rsidR="006E6582" w:rsidRPr="00D16DD5" w:rsidRDefault="00A301B0">
      <w:pPr>
        <w:pStyle w:val="text"/>
        <w:rPr>
          <w:rFonts w:asciiTheme="majorHAnsi" w:hAnsiTheme="majorHAnsi"/>
        </w:rPr>
      </w:pPr>
      <w:r w:rsidRPr="00D16DD5">
        <w:rPr>
          <w:rFonts w:asciiTheme="majorHAnsi" w:hAnsiTheme="majorHAnsi" w:cs="Garamond Premr Pro"/>
          <w:b/>
          <w:bCs/>
        </w:rPr>
        <w:t>6</w:t>
      </w:r>
      <w:r w:rsidR="006E6582" w:rsidRPr="00D16DD5">
        <w:rPr>
          <w:rFonts w:asciiTheme="majorHAnsi" w:hAnsiTheme="majorHAnsi" w:cs="Garamond Premr Pro"/>
          <w:b/>
          <w:bCs/>
        </w:rPr>
        <w:t>10.1.</w:t>
      </w:r>
      <w:r w:rsidR="006E6582" w:rsidRPr="00D16DD5">
        <w:rPr>
          <w:rFonts w:asciiTheme="majorHAnsi" w:hAnsiTheme="majorHAnsi" w:cs="Garamond Premr Pro Subh Cyr"/>
        </w:rPr>
        <w:t xml:space="preserve"> Да изслушва и взема решение по всички обжалвания срещу мярка или решение на някой Областен дисциплинарен съвет или Регионален апелативен съд. Когато се вземе решение по такъв начин от Генералния апелативен съд, решението следва да бъде авторитетно и окончателно. (3</w:t>
      </w:r>
      <w:r w:rsidR="006E6582" w:rsidRPr="00D16DD5">
        <w:rPr>
          <w:rFonts w:asciiTheme="majorHAnsi" w:hAnsiTheme="majorHAnsi"/>
        </w:rPr>
        <w:t>05.7)</w:t>
      </w:r>
    </w:p>
    <w:p w14:paraId="048064FA" w14:textId="7954D7F7"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11.</w:t>
      </w:r>
      <w:r w:rsidR="006E6582" w:rsidRPr="00D16DD5">
        <w:rPr>
          <w:rFonts w:asciiTheme="majorHAnsi" w:hAnsiTheme="majorHAnsi" w:cs="Garamond Premr Pro Subh Cyr"/>
        </w:rPr>
        <w:t xml:space="preserve"> Съществуващи свободни длъжности в Генералния апелативен съд в периода между заседанията на </w:t>
      </w:r>
      <w:r w:rsidR="00E4523A" w:rsidRPr="00D16DD5">
        <w:rPr>
          <w:rFonts w:asciiTheme="majorHAnsi" w:hAnsiTheme="majorHAnsi" w:cs="Garamond Premr Pro Subh Cyr"/>
        </w:rPr>
        <w:t>Генералното събрание</w:t>
      </w:r>
      <w:r w:rsidR="006E6582" w:rsidRPr="00D16DD5">
        <w:rPr>
          <w:rFonts w:asciiTheme="majorHAnsi" w:hAnsiTheme="majorHAnsi" w:cs="Garamond Premr Pro Subh Cyr"/>
        </w:rPr>
        <w:t xml:space="preserve"> се попълват с назначение, извършено от Съвета на генералните суперинтенданти. (317.6)</w:t>
      </w:r>
    </w:p>
    <w:p w14:paraId="4CAE7634" w14:textId="46EE1BDC"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12.</w:t>
      </w:r>
      <w:r w:rsidR="006E6582" w:rsidRPr="00D16DD5">
        <w:rPr>
          <w:rFonts w:asciiTheme="majorHAnsi" w:hAnsiTheme="majorHAnsi" w:cs="Garamond Premr Pro Subh Cyr"/>
        </w:rPr>
        <w:t xml:space="preserve"> Дневните разноски и сумата за разходи на членовете на Генералния апелативен съд следва да бъдат същите като тези на членовете на Генералния съвет на църквата, когато членовете на съвета изпълняват служебни задължения в съда, и изплащането им трябва да се осъществи от генералния касиер.</w:t>
      </w:r>
    </w:p>
    <w:p w14:paraId="5BF9893F" w14:textId="37AFADF3"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13.</w:t>
      </w:r>
      <w:r w:rsidR="006E6582" w:rsidRPr="00D16DD5">
        <w:rPr>
          <w:rFonts w:asciiTheme="majorHAnsi" w:hAnsiTheme="majorHAnsi" w:cs="Garamond Premr Pro Subh Cyr"/>
        </w:rPr>
        <w:t xml:space="preserve"> Генералният секретар следва да бъде пазител на всички дълготрайни документи и решения на Генералния апелативен съд. (325.4)</w:t>
      </w:r>
    </w:p>
    <w:p w14:paraId="0F13265B"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ІХ. РЕГИОНАЛЕН АПЕЛАТИВЕН СЪД</w:t>
      </w:r>
    </w:p>
    <w:p w14:paraId="6CB33D2F" w14:textId="3C7E994A"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14.</w:t>
      </w:r>
      <w:r w:rsidR="006E6582" w:rsidRPr="00D16DD5">
        <w:rPr>
          <w:rFonts w:asciiTheme="majorHAnsi" w:hAnsiTheme="majorHAnsi" w:cs="Garamond Premr Pro Subh Cyr"/>
        </w:rPr>
        <w:t xml:space="preserve"> За всеки регион  следва да има Регионален апелативен съд. Всеки Регионален апелативен съд трябва да се състои от петима </w:t>
      </w:r>
      <w:r w:rsidR="00525055" w:rsidRPr="00D16DD5">
        <w:rPr>
          <w:rFonts w:asciiTheme="majorHAnsi" w:hAnsiTheme="majorHAnsi" w:cs="Garamond Premr Pro Subh Cyr"/>
        </w:rPr>
        <w:t xml:space="preserve">или повече </w:t>
      </w:r>
      <w:r w:rsidR="006E6582" w:rsidRPr="00D16DD5">
        <w:rPr>
          <w:rFonts w:asciiTheme="majorHAnsi" w:hAnsiTheme="majorHAnsi" w:cs="Garamond Premr Pro Subh Cyr"/>
        </w:rPr>
        <w:t>ръкоположени служители</w:t>
      </w:r>
      <w:r w:rsidR="005A686A" w:rsidRPr="00D16DD5">
        <w:rPr>
          <w:rFonts w:asciiTheme="majorHAnsi" w:hAnsiTheme="majorHAnsi" w:cs="Garamond Premr Pro Subh Cyr"/>
        </w:rPr>
        <w:t xml:space="preserve"> с възложени отговорности</w:t>
      </w:r>
      <w:r w:rsidR="006E6582" w:rsidRPr="00D16DD5">
        <w:rPr>
          <w:rFonts w:asciiTheme="majorHAnsi" w:hAnsiTheme="majorHAnsi" w:cs="Garamond Premr Pro Subh Cyr"/>
        </w:rPr>
        <w:t xml:space="preserve">, избирани от Съвета на генералните суперинтенданти след всяко Общо събрание. Свободните места се попълват по решение на Съвета на генералните суперинтенданти. Процедурните правила за Регионалните апелативни съдилища трябва да са същите като за Генералния апелативен съд, посочени както в църковния </w:t>
      </w:r>
      <w:r w:rsidR="006E6582" w:rsidRPr="00D16DD5">
        <w:rPr>
          <w:rFonts w:asciiTheme="majorHAnsi" w:hAnsiTheme="majorHAnsi" w:cs="Garamond Premr Pro Cyr"/>
          <w:i/>
          <w:iCs/>
        </w:rPr>
        <w:t>Наръчник</w:t>
      </w:r>
      <w:r w:rsidR="006E6582" w:rsidRPr="00D16DD5">
        <w:rPr>
          <w:rFonts w:asciiTheme="majorHAnsi" w:hAnsiTheme="majorHAnsi" w:cs="Garamond Premr Pro Subh Cyr"/>
        </w:rPr>
        <w:t>, така и в „Съдебното ръководство“.</w:t>
      </w:r>
      <w:r w:rsidR="00950E9E" w:rsidRPr="00D16DD5">
        <w:rPr>
          <w:rFonts w:asciiTheme="majorHAnsi" w:hAnsiTheme="majorHAnsi" w:cs="Garamond Premr Pro Subh Cyr"/>
        </w:rPr>
        <w:t xml:space="preserve"> Кворум от петима се смята за достатъчен</w:t>
      </w:r>
      <w:r w:rsidR="00F82F0A" w:rsidRPr="00D16DD5">
        <w:rPr>
          <w:rFonts w:asciiTheme="majorHAnsi" w:hAnsiTheme="majorHAnsi" w:cs="Garamond Premr Pro Subh Cyr"/>
        </w:rPr>
        <w:t>,</w:t>
      </w:r>
      <w:r w:rsidR="00950E9E" w:rsidRPr="00D16DD5">
        <w:rPr>
          <w:rFonts w:asciiTheme="majorHAnsi" w:hAnsiTheme="majorHAnsi" w:cs="Garamond Premr Pro Subh Cyr"/>
        </w:rPr>
        <w:t xml:space="preserve"> за да може жалбата да се разгледа.</w:t>
      </w:r>
    </w:p>
    <w:p w14:paraId="333F22E5"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Х. ГАРАНТИРАНЕ НА ПРАВАТА</w:t>
      </w:r>
    </w:p>
    <w:p w14:paraId="182A778C" w14:textId="107F1ED6"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15</w:t>
      </w:r>
      <w:r w:rsidR="006E6582" w:rsidRPr="00D16DD5">
        <w:rPr>
          <w:rFonts w:asciiTheme="majorHAnsi" w:hAnsiTheme="majorHAnsi" w:cs="Garamond Premr Pro Subh Cyr"/>
        </w:rPr>
        <w:t>. Правото на справедливо и безпристрастно разглеждане на тъжбите проти</w:t>
      </w:r>
      <w:r w:rsidR="00F82F0A" w:rsidRPr="00D16DD5">
        <w:rPr>
          <w:rFonts w:asciiTheme="majorHAnsi" w:hAnsiTheme="majorHAnsi" w:cs="Garamond Premr Pro Subh Cyr"/>
        </w:rPr>
        <w:t>в обвинени служители или миряни</w:t>
      </w:r>
      <w:r w:rsidR="006E6582" w:rsidRPr="00D16DD5">
        <w:rPr>
          <w:rFonts w:asciiTheme="majorHAnsi" w:hAnsiTheme="majorHAnsi" w:cs="Garamond Premr Pro Subh Cyr"/>
        </w:rPr>
        <w:t xml:space="preserve"> не трябва да бъде отказвано или неправомерно отлагано. Писмените тъжби следва да се разглеждат бързо, за да може невинните да бъдат оправдавани, а виновните – дисциплинирани. Всички обвинени имат правото да бъдат считани за невинни до доказване на вина. Относно всяка тъжба и подробности тежестта на доказването на вината пада върху обвинението и </w:t>
      </w:r>
      <w:r w:rsidR="00F82F0A" w:rsidRPr="00D16DD5">
        <w:rPr>
          <w:rFonts w:asciiTheme="majorHAnsi" w:hAnsiTheme="majorHAnsi" w:cs="Garamond Premr Pro Subh Cyr"/>
        </w:rPr>
        <w:t xml:space="preserve">тя </w:t>
      </w:r>
      <w:r w:rsidR="006E6582" w:rsidRPr="00D16DD5">
        <w:rPr>
          <w:rFonts w:asciiTheme="majorHAnsi" w:hAnsiTheme="majorHAnsi" w:cs="Garamond Premr Pro Subh Cyr"/>
        </w:rPr>
        <w:t xml:space="preserve">трябва да бъде с морална сигурност и </w:t>
      </w:r>
      <w:r w:rsidR="00F82F0A" w:rsidRPr="00D16DD5">
        <w:rPr>
          <w:rFonts w:asciiTheme="majorHAnsi" w:hAnsiTheme="majorHAnsi" w:cs="Garamond Premr Pro Subh Cyr"/>
        </w:rPr>
        <w:t>достатъчно</w:t>
      </w:r>
      <w:r w:rsidR="006E6582" w:rsidRPr="00D16DD5">
        <w:rPr>
          <w:rFonts w:asciiTheme="majorHAnsi" w:hAnsiTheme="majorHAnsi" w:cs="Garamond Premr Pro Subh Cyr"/>
        </w:rPr>
        <w:t xml:space="preserve"> основателни съмнения.</w:t>
      </w:r>
    </w:p>
    <w:p w14:paraId="3038ECDC" w14:textId="562B4679"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15.1.</w:t>
      </w:r>
      <w:r w:rsidR="006E6582" w:rsidRPr="00D16DD5">
        <w:rPr>
          <w:rFonts w:asciiTheme="majorHAnsi" w:hAnsiTheme="majorHAnsi" w:cs="Garamond Premr Pro Subh Cyr"/>
        </w:rPr>
        <w:t xml:space="preserve"> Разходите за подготвяне на документацията по някой случай – включително и дословен препис на всички показания, дадени по време на процеса – с цел обжалване пред Генералния апелативен съд следва да бъдат поети от областта, в която е бил разгледан случаят и предприета дисциплинарна мярка. Всеки служител, който обжалва, следва да има правото да представи както устни, така и писмени доводи при своето обжалване, но обвиненото лице може да се откаже писмено от това право.</w:t>
      </w:r>
    </w:p>
    <w:p w14:paraId="12E373D7" w14:textId="553B6CF1"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15.2.</w:t>
      </w:r>
      <w:r w:rsidR="006E6582" w:rsidRPr="00D16DD5">
        <w:rPr>
          <w:rFonts w:asciiTheme="majorHAnsi" w:hAnsiTheme="majorHAnsi" w:cs="Garamond Premr Pro Subh Cyr"/>
        </w:rPr>
        <w:t xml:space="preserve"> Служител или мирянин, който е обвинен в нередно поведение или някакво нарушение на църковния </w:t>
      </w:r>
      <w:r w:rsidR="006E6582" w:rsidRPr="00D16DD5">
        <w:rPr>
          <w:rFonts w:asciiTheme="majorHAnsi" w:hAnsiTheme="majorHAnsi" w:cs="Garamond Premr Pro Cyr"/>
          <w:i/>
          <w:iCs/>
        </w:rPr>
        <w:t>Наръчник</w:t>
      </w:r>
      <w:r w:rsidR="006E6582" w:rsidRPr="00D16DD5">
        <w:rPr>
          <w:rFonts w:asciiTheme="majorHAnsi" w:hAnsiTheme="majorHAnsi" w:cs="Garamond Premr Pro Subh Cyr"/>
        </w:rPr>
        <w:t xml:space="preserve"> и против когото има подадена тъжба, следва да има правото да се срещне с обвинителите си лице в лице и да разпита свидетелите на обвинението.</w:t>
      </w:r>
    </w:p>
    <w:p w14:paraId="3ADFB042" w14:textId="63CF4359"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 xml:space="preserve">15.3. </w:t>
      </w:r>
      <w:r w:rsidR="006E6582" w:rsidRPr="00D16DD5">
        <w:rPr>
          <w:rFonts w:asciiTheme="majorHAnsi" w:hAnsiTheme="majorHAnsi" w:cs="Garamond Premr Pro Subh Cyr"/>
        </w:rPr>
        <w:t>Показанията на никой свидетел пред Дисциплинарен съвет не трябва да бъдат приемани или смятани за</w:t>
      </w:r>
      <w:r w:rsidR="006E6582" w:rsidRPr="00D16DD5">
        <w:rPr>
          <w:rFonts w:asciiTheme="majorHAnsi" w:hAnsiTheme="majorHAnsi" w:cs="Garamond Premr Pro"/>
          <w:b/>
          <w:bCs/>
        </w:rPr>
        <w:t xml:space="preserve"> </w:t>
      </w:r>
      <w:r w:rsidR="006E6582" w:rsidRPr="00D16DD5">
        <w:rPr>
          <w:rFonts w:asciiTheme="majorHAnsi" w:hAnsiTheme="majorHAnsi" w:cs="Garamond Premr Pro Subh Cyr"/>
        </w:rPr>
        <w:lastRenderedPageBreak/>
        <w:t>доказателства, освен ако не са дадени под клетва или с тържествена декларация.</w:t>
      </w:r>
    </w:p>
    <w:p w14:paraId="3279B3D0" w14:textId="21579975"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15.4.</w:t>
      </w:r>
      <w:r w:rsidR="006E6582" w:rsidRPr="00D16DD5">
        <w:rPr>
          <w:rFonts w:asciiTheme="majorHAnsi" w:hAnsiTheme="majorHAnsi" w:cs="Garamond Premr Pro Subh Cyr"/>
        </w:rPr>
        <w:t xml:space="preserve"> Служител или мирянин, който е изправен пред Дисциплинарен съвет да отговаря по подадена тъжба, следва винаги да има правото да бъде представляван от защитник по свой избор, при условие че подобен защитник е член с добра репутация в Църквата на Назарянина. Всеки пълноправен член на редовно учредена църква, против когото няма висяща тъжба, се счита, че е с добра репутация.</w:t>
      </w:r>
    </w:p>
    <w:p w14:paraId="01F3F241" w14:textId="38A6D51A"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15.5.</w:t>
      </w:r>
      <w:r w:rsidR="006E6582" w:rsidRPr="00D16DD5">
        <w:rPr>
          <w:rFonts w:asciiTheme="majorHAnsi" w:hAnsiTheme="majorHAnsi" w:cs="Garamond Premr Pro Subh Cyr"/>
        </w:rPr>
        <w:t xml:space="preserve"> От служител или мирянин не трябва да се изисква да отговаря на тъжба за деяние, извършено повече от пет години преди подаването на тъжбата, и никакви улики няма да се вземат под внимание при никакво разглеждане на никакъв случай, възникнал повече от пет години преди подаването на тъжбата. Но при условие че засегнатото лице от подобно деяние е било под осемнадесетгодишна възраст или се е оказало умствено неспособно да отправи обвинение или подаде тъжба, тези петгодишни ограничителни периоди няма да започнат да текат, докато засегнатото лице не е навършило осемнадесет години или не е станало умствено способно. В случай на сексуално насилие спрямо дете не важи никакво времево ограничение.</w:t>
      </w:r>
    </w:p>
    <w:p w14:paraId="06A16A3A" w14:textId="6FC2C1B8"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Ако служител е осъден за углавно престъпление от съд с компетентни пълномощия, </w:t>
      </w:r>
      <w:r w:rsidR="00696EAA" w:rsidRPr="00D16DD5">
        <w:rPr>
          <w:rFonts w:asciiTheme="majorHAnsi" w:hAnsiTheme="majorHAnsi" w:cs="Garamond Premr Pro Subh Cyr"/>
        </w:rPr>
        <w:t xml:space="preserve">той </w:t>
      </w:r>
      <w:r w:rsidRPr="00D16DD5">
        <w:rPr>
          <w:rFonts w:asciiTheme="majorHAnsi" w:hAnsiTheme="majorHAnsi" w:cs="Garamond Premr Pro Subh Cyr"/>
        </w:rPr>
        <w:t>следва да предаде документа си за правоспособност на областния суперинтендант. По молба на такъв служител и ако Дисциплинарният съвет не е бил ангажиран преди това, Областният консултативен съвет следва да разследва обстоятелствата по осъждането и може да възстанови документа, ако сметне за правилно.</w:t>
      </w:r>
    </w:p>
    <w:p w14:paraId="7974F8E7" w14:textId="7C7DB0EE" w:rsidR="006E6582" w:rsidRPr="00D16DD5" w:rsidRDefault="00A301B0">
      <w:pPr>
        <w:pStyle w:val="text"/>
        <w:rPr>
          <w:rFonts w:asciiTheme="majorHAnsi" w:hAnsiTheme="majorHAnsi" w:cs="Garamond Premr Pro Subh Cyr"/>
        </w:rPr>
      </w:pPr>
      <w:r w:rsidRPr="00D16DD5">
        <w:rPr>
          <w:rFonts w:asciiTheme="majorHAnsi" w:hAnsiTheme="majorHAnsi" w:cs="Garamond Premr Pro"/>
          <w:b/>
          <w:bCs/>
        </w:rPr>
        <w:t>6</w:t>
      </w:r>
      <w:r w:rsidR="006E6582" w:rsidRPr="00D16DD5">
        <w:rPr>
          <w:rFonts w:asciiTheme="majorHAnsi" w:hAnsiTheme="majorHAnsi" w:cs="Garamond Premr Pro"/>
          <w:b/>
          <w:bCs/>
        </w:rPr>
        <w:t>15.6.</w:t>
      </w:r>
      <w:r w:rsidR="006E6582" w:rsidRPr="00D16DD5">
        <w:rPr>
          <w:rFonts w:asciiTheme="majorHAnsi" w:hAnsiTheme="majorHAnsi" w:cs="Garamond Premr Pro Subh Cyr"/>
        </w:rPr>
        <w:t xml:space="preserve"> Служител или мирянин не трябва да бъде поставян два пъти под заплаха за едно и също провинение. Но не следва да се смята, че лицето е поставено под заплаха при всяко разглеждане или процедура, когато апелативният съд открие обратима грешка, направена при първоначалната процедура пред Дисциплинарен съд.</w:t>
      </w:r>
    </w:p>
    <w:p w14:paraId="177DB1D8" w14:textId="77777777" w:rsidR="006E6582" w:rsidRPr="00D16DD5" w:rsidRDefault="006E6582">
      <w:pPr>
        <w:pStyle w:val="BasicParagraph"/>
        <w:rPr>
          <w:rFonts w:asciiTheme="majorHAnsi" w:hAnsiTheme="majorHAnsi" w:cs="Garamond Premr Pro"/>
          <w:lang w:val="bg-BG"/>
        </w:rPr>
      </w:pPr>
    </w:p>
    <w:p w14:paraId="4C1C6071" w14:textId="16035CAD" w:rsidR="006E6582" w:rsidRPr="00D16DD5" w:rsidRDefault="006E6582">
      <w:pPr>
        <w:pStyle w:val="nomernachast"/>
        <w:rPr>
          <w:rFonts w:asciiTheme="majorHAnsi" w:hAnsiTheme="majorHAnsi" w:cs="Garamond Premr Pro Cyr"/>
        </w:rPr>
      </w:pPr>
      <w:r w:rsidRPr="00D16DD5">
        <w:rPr>
          <w:rFonts w:asciiTheme="majorHAnsi" w:hAnsiTheme="majorHAnsi" w:cs="Garamond Premr Pro Cyr"/>
        </w:rPr>
        <w:lastRenderedPageBreak/>
        <w:t>VІ</w:t>
      </w:r>
      <w:r w:rsidR="00A7515E" w:rsidRPr="00D16DD5">
        <w:rPr>
          <w:rFonts w:asciiTheme="majorHAnsi" w:hAnsiTheme="majorHAnsi" w:cs="Garamond Premr Pro Cyr"/>
        </w:rPr>
        <w:t>I</w:t>
      </w:r>
      <w:r w:rsidRPr="00D16DD5">
        <w:rPr>
          <w:rFonts w:asciiTheme="majorHAnsi" w:hAnsiTheme="majorHAnsi" w:cs="Garamond Premr Pro Cyr"/>
        </w:rPr>
        <w:t>І ЧАСТ</w:t>
      </w:r>
    </w:p>
    <w:p w14:paraId="77ACB8FF" w14:textId="77777777" w:rsidR="006E6582" w:rsidRPr="00D16DD5" w:rsidRDefault="006E6582">
      <w:pPr>
        <w:pStyle w:val="chast"/>
        <w:rPr>
          <w:rFonts w:asciiTheme="majorHAnsi" w:hAnsiTheme="majorHAnsi" w:cs="Garamond Premr Pro Capt Cyr"/>
        </w:rPr>
      </w:pPr>
      <w:r w:rsidRPr="00D16DD5">
        <w:rPr>
          <w:rFonts w:asciiTheme="majorHAnsi" w:hAnsiTheme="majorHAnsi" w:cs="Garamond Premr Pro Capt Cyr"/>
        </w:rPr>
        <w:t>РИТУАЛИ</w:t>
      </w:r>
    </w:p>
    <w:p w14:paraId="384208B2"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ТАЙНСТВОТО КРЪЩЕНИЕ</w:t>
      </w:r>
    </w:p>
    <w:p w14:paraId="58546A75"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ПРИЕМАНЕ НА ЦЪРКОВНИ ЧЛЕНОВЕ</w:t>
      </w:r>
    </w:p>
    <w:p w14:paraId="3984E385"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ТАЙНСТВОТО ГОСПОДНА ВЕЧЕРЯ</w:t>
      </w:r>
    </w:p>
    <w:p w14:paraId="3A193710"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БРАКОСЪЧЕТАНИЕ</w:t>
      </w:r>
    </w:p>
    <w:p w14:paraId="7462412B"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ПОГРЕБАЛНО БОГОСЛУЖЕНИЕ</w:t>
      </w:r>
    </w:p>
    <w:p w14:paraId="1D9771F4" w14:textId="5F347B12" w:rsidR="00A7515E" w:rsidRPr="00D16DD5" w:rsidRDefault="00462AC3">
      <w:pPr>
        <w:pStyle w:val="podchasti"/>
        <w:rPr>
          <w:rFonts w:asciiTheme="majorHAnsi" w:hAnsiTheme="majorHAnsi" w:cs="Garamond Premr Pro Capt Cyr"/>
        </w:rPr>
      </w:pPr>
      <w:r w:rsidRPr="00D16DD5">
        <w:rPr>
          <w:rFonts w:asciiTheme="majorHAnsi" w:hAnsiTheme="majorHAnsi" w:cs="Garamond Premr Pro Capt Cyr"/>
        </w:rPr>
        <w:t>УЧРЕДЯВАНЕ</w:t>
      </w:r>
      <w:r w:rsidR="00A7515E" w:rsidRPr="00D16DD5">
        <w:rPr>
          <w:rFonts w:asciiTheme="majorHAnsi" w:hAnsiTheme="majorHAnsi" w:cs="Garamond Premr Pro Capt Cyr"/>
        </w:rPr>
        <w:t xml:space="preserve"> НА МЕСТНА ЦЪРКВА</w:t>
      </w:r>
    </w:p>
    <w:p w14:paraId="786AFF16"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ВЪВЕЖДАНЕ В ДЛЪЖНОСТ НА ОТГОВОРНИ ЛИЦА</w:t>
      </w:r>
    </w:p>
    <w:p w14:paraId="3BC8E18F"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ПОСВЕЩЕНИЯ НА ЦЪРКВИ</w:t>
      </w:r>
    </w:p>
    <w:p w14:paraId="2481FA73" w14:textId="77777777" w:rsidR="006E6582" w:rsidRPr="00D16DD5" w:rsidRDefault="006E6582">
      <w:pPr>
        <w:pStyle w:val="BasicParagraph"/>
        <w:rPr>
          <w:rFonts w:asciiTheme="majorHAnsi" w:hAnsiTheme="majorHAnsi" w:cs="Garamond Premr Pro"/>
          <w:lang w:val="bg-BG"/>
        </w:rPr>
      </w:pPr>
    </w:p>
    <w:p w14:paraId="2971DCE7"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800. ТАЙНСТВОТО КРЪЩЕНИЕ</w:t>
      </w:r>
    </w:p>
    <w:p w14:paraId="10345C91"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800.1. Кръщаване на вярващи</w:t>
      </w:r>
    </w:p>
    <w:p w14:paraId="43CFE790" w14:textId="5F9A6AD1"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СКЪПА ДУШО, кръщението е белег и печат на новия завет на благодатта и значението му е засвидетелствано от апостол Павел в п</w:t>
      </w:r>
      <w:r w:rsidR="000940B6" w:rsidRPr="00D16DD5">
        <w:rPr>
          <w:rFonts w:asciiTheme="majorHAnsi" w:hAnsiTheme="majorHAnsi" w:cs="Garamond Premr Pro Subh Cyr"/>
        </w:rPr>
        <w:t>осланието</w:t>
      </w:r>
      <w:r w:rsidRPr="00D16DD5">
        <w:rPr>
          <w:rFonts w:asciiTheme="majorHAnsi" w:hAnsiTheme="majorHAnsi" w:cs="Garamond Premr Pro Subh Cyr"/>
        </w:rPr>
        <w:t xml:space="preserve"> му до римляните по следния начин:</w:t>
      </w:r>
    </w:p>
    <w:p w14:paraId="19F364B1"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„Или не знаете, че всички ние, които се кръстихме да участваме в Исус Христос, кръстихме се да участваме в смъртта Му? Затова чрез кръщението ние се погребахме с Него да участваме в смърт, така че както Христос бе възкресен от мъртвите чрез славата на Отца, така и ние да ходим в нов живот. Защото ако сме се съединили с Него чрез смърт, подобна на Неговата, ще се съединим и чрез възкресение, подобно на Неговото“ (Римляни 6:3-5).</w:t>
      </w:r>
    </w:p>
    <w:p w14:paraId="296AAAED" w14:textId="10082DFD"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Най-ранното и най-просто изявление на християнската вяра, в която сега пристъпваш да се кръстиш, е Апостолският символ на вярата</w:t>
      </w:r>
      <w:r w:rsidR="00974851" w:rsidRPr="00D16DD5">
        <w:rPr>
          <w:rFonts w:asciiTheme="majorHAnsi" w:hAnsiTheme="majorHAnsi" w:cs="Garamond Premr Pro Subh Cyr"/>
        </w:rPr>
        <w:t>, който</w:t>
      </w:r>
      <w:r w:rsidRPr="00D16DD5">
        <w:rPr>
          <w:rFonts w:asciiTheme="majorHAnsi" w:hAnsiTheme="majorHAnsi" w:cs="Garamond Premr Pro Subh Cyr"/>
        </w:rPr>
        <w:t xml:space="preserve"> гласи следното: </w:t>
      </w:r>
    </w:p>
    <w:p w14:paraId="7C2C0AA7"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„Вярвам в Бог Отец, Всемогъщия, Творец на небето и земята;</w:t>
      </w:r>
    </w:p>
    <w:p w14:paraId="40A1B097" w14:textId="6BBC2576"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и в Исуса Христа, Единородния Син Божи, нашия Господ. Който бе заченат от Святия Дух, роден от Дева Мария, страдал при Понтий Пилат, Който б</w:t>
      </w:r>
      <w:r w:rsidR="00B34D92" w:rsidRPr="00D16DD5">
        <w:rPr>
          <w:rFonts w:asciiTheme="majorHAnsi" w:hAnsiTheme="majorHAnsi" w:cs="Garamond Premr Pro Subh Cyr"/>
        </w:rPr>
        <w:t>е</w:t>
      </w:r>
      <w:r w:rsidRPr="00D16DD5">
        <w:rPr>
          <w:rFonts w:asciiTheme="majorHAnsi" w:hAnsiTheme="majorHAnsi" w:cs="Garamond Premr Pro Subh Cyr"/>
        </w:rPr>
        <w:t xml:space="preserve"> разпнат и умря, и б</w:t>
      </w:r>
      <w:r w:rsidR="00B34D92" w:rsidRPr="00D16DD5">
        <w:rPr>
          <w:rFonts w:asciiTheme="majorHAnsi" w:hAnsiTheme="majorHAnsi" w:cs="Garamond Premr Pro Subh Cyr"/>
        </w:rPr>
        <w:t>е</w:t>
      </w:r>
      <w:r w:rsidRPr="00D16DD5">
        <w:rPr>
          <w:rFonts w:asciiTheme="majorHAnsi" w:hAnsiTheme="majorHAnsi" w:cs="Garamond Premr Pro Subh Cyr"/>
        </w:rPr>
        <w:t xml:space="preserve"> погребан, и слезе до преизподнята. И възкръсна в третия ден, възлезе на небесата и седи отдясно на Бога Отца, Вседържителя. И пак ще дойде оттам да съди живите и мъртвите.</w:t>
      </w:r>
    </w:p>
    <w:p w14:paraId="16005784" w14:textId="24D9012D" w:rsidR="006E6582" w:rsidRPr="00D16DD5" w:rsidRDefault="006E6582">
      <w:pPr>
        <w:pStyle w:val="edyrtext"/>
        <w:rPr>
          <w:rFonts w:asciiTheme="majorHAnsi" w:hAnsiTheme="majorHAnsi"/>
        </w:rPr>
      </w:pPr>
      <w:r w:rsidRPr="00D16DD5">
        <w:rPr>
          <w:rFonts w:asciiTheme="majorHAnsi" w:hAnsiTheme="majorHAnsi" w:cs="Garamond Premr Pro Subh Cyr"/>
        </w:rPr>
        <w:t xml:space="preserve">Вярвам в Святия Дух, в светата </w:t>
      </w:r>
      <w:r w:rsidR="00974851" w:rsidRPr="00D16DD5">
        <w:rPr>
          <w:rFonts w:asciiTheme="majorHAnsi" w:hAnsiTheme="majorHAnsi" w:cs="Garamond Premr Pro Subh Cyr"/>
        </w:rPr>
        <w:t xml:space="preserve">вселенска </w:t>
      </w:r>
      <w:r w:rsidRPr="00D16DD5">
        <w:rPr>
          <w:rFonts w:asciiTheme="majorHAnsi" w:hAnsiTheme="majorHAnsi" w:cs="Garamond Premr Pro Subh Cyr"/>
        </w:rPr>
        <w:t>Църква, в общението на светиите, в опрощаването на греховете, във възкресението на мъртвите и във вечния живот.“</w:t>
      </w:r>
      <w:r w:rsidRPr="00D16DD5">
        <w:rPr>
          <w:rFonts w:asciiTheme="majorHAnsi" w:hAnsiTheme="majorHAnsi"/>
          <w:sz w:val="20"/>
          <w:szCs w:val="20"/>
          <w:vertAlign w:val="superscript"/>
        </w:rPr>
        <w:footnoteReference w:id="24"/>
      </w:r>
    </w:p>
    <w:p w14:paraId="262A2172" w14:textId="17C9B74C"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Желаеш ли да се кръстиш в тази вяра? Ако да, отговори: „Желая“</w:t>
      </w:r>
      <w:r w:rsidR="00B34D92" w:rsidRPr="00D16DD5">
        <w:rPr>
          <w:rFonts w:asciiTheme="majorHAnsi" w:hAnsiTheme="majorHAnsi" w:cs="Garamond Premr Pro Subh Cyr"/>
        </w:rPr>
        <w:t>.</w:t>
      </w:r>
    </w:p>
    <w:p w14:paraId="3951D89F"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 xml:space="preserve">Отговор: </w:t>
      </w:r>
      <w:r w:rsidRPr="00D16DD5">
        <w:rPr>
          <w:rFonts w:asciiTheme="majorHAnsi" w:hAnsiTheme="majorHAnsi" w:cs="Garamond Premr Pro Subh Cyr"/>
        </w:rPr>
        <w:t>Желая.</w:t>
      </w:r>
    </w:p>
    <w:p w14:paraId="13F02D2C"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Признаваш ли Исус Христос за свой личен Спасител и осъзнаваш ли, че Той те спасява сега?</w:t>
      </w:r>
    </w:p>
    <w:p w14:paraId="0001A98F"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 xml:space="preserve">Отговор: </w:t>
      </w:r>
      <w:r w:rsidRPr="00D16DD5">
        <w:rPr>
          <w:rFonts w:asciiTheme="majorHAnsi" w:hAnsiTheme="majorHAnsi" w:cs="Garamond Premr Pro Subh Cyr"/>
        </w:rPr>
        <w:t>Да.</w:t>
      </w:r>
    </w:p>
    <w:p w14:paraId="5AD28BBE"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Ще се покоряваш ли на святата воля на Бога и ще пазиш ли Неговите заповеди, като ходиш в тях през всичките дни на живота си?</w:t>
      </w:r>
    </w:p>
    <w:p w14:paraId="5A47EC16"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Отговор:</w:t>
      </w:r>
      <w:r w:rsidRPr="00D16DD5">
        <w:rPr>
          <w:rFonts w:asciiTheme="majorHAnsi" w:hAnsiTheme="majorHAnsi" w:cs="Garamond Premr Pro Subh Cyr"/>
        </w:rPr>
        <w:t xml:space="preserve"> Да.</w:t>
      </w:r>
    </w:p>
    <w:p w14:paraId="1438FD8F" w14:textId="2B202BDC"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Като изговаря пълното име на лицето и използва предпочитания начин на кръщаване – с п</w:t>
      </w:r>
      <w:r w:rsidR="00B34D92" w:rsidRPr="00D16DD5">
        <w:rPr>
          <w:rFonts w:asciiTheme="majorHAnsi" w:hAnsiTheme="majorHAnsi" w:cs="Garamond Premr Pro Subh Cyr"/>
        </w:rPr>
        <w:t>оръсване, поливане или потапяне</w:t>
      </w:r>
      <w:r w:rsidRPr="00D16DD5">
        <w:rPr>
          <w:rFonts w:asciiTheme="majorHAnsi" w:hAnsiTheme="majorHAnsi" w:cs="Garamond Premr Pro Subh Cyr"/>
        </w:rPr>
        <w:t xml:space="preserve"> - свещенослужителят трябва да каже:</w:t>
      </w:r>
    </w:p>
    <w:p w14:paraId="69640A33"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_______________, кръщавам те в името на Отца и Сина, и Святия Дух. Амин.</w:t>
      </w:r>
    </w:p>
    <w:p w14:paraId="3DE829A8" w14:textId="77777777" w:rsidR="006E6582" w:rsidRPr="00D16DD5" w:rsidRDefault="006E6582">
      <w:pPr>
        <w:pStyle w:val="BasicParagraph"/>
        <w:rPr>
          <w:rFonts w:asciiTheme="majorHAnsi" w:hAnsiTheme="majorHAnsi" w:cs="Garamond Premr Pro"/>
          <w:lang w:val="bg-BG"/>
        </w:rPr>
      </w:pPr>
    </w:p>
    <w:p w14:paraId="0E92F7CA" w14:textId="77777777" w:rsidR="006E6582" w:rsidRPr="00D16DD5" w:rsidRDefault="006E6582">
      <w:pPr>
        <w:pStyle w:val="glava"/>
        <w:rPr>
          <w:rFonts w:asciiTheme="majorHAnsi" w:hAnsiTheme="majorHAnsi"/>
        </w:rPr>
      </w:pPr>
    </w:p>
    <w:p w14:paraId="3738A71F"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800.2. Кръщаване на бебета или малки деца</w:t>
      </w:r>
    </w:p>
    <w:p w14:paraId="13702695"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Когато кръстниците са се явили заедно с детето (или децата), свещенослужителят следва да каже:</w:t>
      </w:r>
    </w:p>
    <w:p w14:paraId="5084DF32" w14:textId="212F4242"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 xml:space="preserve">СКЪПИ ДУШИ, </w:t>
      </w:r>
      <w:r w:rsidR="003C6BAA" w:rsidRPr="00D16DD5">
        <w:rPr>
          <w:rFonts w:asciiTheme="majorHAnsi" w:hAnsiTheme="majorHAnsi" w:cs="Garamond Premr Pro Subh Cyr"/>
        </w:rPr>
        <w:t>тайнството на кръщение е знак и печат на новия завет на благодатта. Въпреки че</w:t>
      </w:r>
      <w:r w:rsidRPr="00D16DD5">
        <w:rPr>
          <w:rFonts w:asciiTheme="majorHAnsi" w:hAnsiTheme="majorHAnsi" w:cs="Garamond Premr Pro Subh Cyr"/>
        </w:rPr>
        <w:t xml:space="preserve"> не смятаме, че кръщението предава Божията благодат за новорождение, все пак вярваме, че Христос е дал това свято тайнство като белег и печат на новия завет. Християнското кръщение означава за това малко дете, че Бог го приема</w:t>
      </w:r>
      <w:r w:rsidR="003C6BAA" w:rsidRPr="00D16DD5">
        <w:rPr>
          <w:rFonts w:asciiTheme="majorHAnsi" w:hAnsiTheme="majorHAnsi" w:cs="Garamond Premr Pro Subh Cyr"/>
        </w:rPr>
        <w:t xml:space="preserve"> в общността на християнската вяра</w:t>
      </w:r>
      <w:r w:rsidRPr="00D16DD5">
        <w:rPr>
          <w:rFonts w:asciiTheme="majorHAnsi" w:hAnsiTheme="majorHAnsi" w:cs="Garamond Premr Pro Subh Cyr"/>
        </w:rPr>
        <w:t xml:space="preserve"> по милост въз основа на Своята предшестваща благодат в Христос</w:t>
      </w:r>
      <w:r w:rsidR="003C6BAA" w:rsidRPr="00D16DD5">
        <w:rPr>
          <w:rFonts w:asciiTheme="majorHAnsi" w:hAnsiTheme="majorHAnsi" w:cs="Garamond Premr Pro Subh Cyr"/>
        </w:rPr>
        <w:t xml:space="preserve">. То очаква неговата </w:t>
      </w:r>
      <w:r w:rsidRPr="00D16DD5">
        <w:rPr>
          <w:rFonts w:asciiTheme="majorHAnsi" w:hAnsiTheme="majorHAnsi" w:cs="Garamond Premr Pro Subh Cyr"/>
        </w:rPr>
        <w:t>личн</w:t>
      </w:r>
      <w:r w:rsidR="003C6BAA" w:rsidRPr="00D16DD5">
        <w:rPr>
          <w:rFonts w:asciiTheme="majorHAnsi" w:hAnsiTheme="majorHAnsi" w:cs="Garamond Premr Pro Subh Cyr"/>
        </w:rPr>
        <w:t xml:space="preserve">а изповед на вяра в </w:t>
      </w:r>
      <w:r w:rsidRPr="00D16DD5">
        <w:rPr>
          <w:rFonts w:asciiTheme="majorHAnsi" w:hAnsiTheme="majorHAnsi" w:cs="Garamond Premr Pro Subh Cyr"/>
        </w:rPr>
        <w:t xml:space="preserve"> Исус Христос.</w:t>
      </w:r>
    </w:p>
    <w:p w14:paraId="14735C6E" w14:textId="1FCF1C90"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Като представяте това дете за кръщение, вие свидетелствате за собствената си лична християнска вяра и за намерението си да го напътствате отрано в живота, за да стигне до познаване на Христос като Спасител. За тази цел сте длъжни да го учите</w:t>
      </w:r>
      <w:r w:rsidR="00B34D92" w:rsidRPr="00D16DD5">
        <w:rPr>
          <w:rFonts w:asciiTheme="majorHAnsi" w:hAnsiTheme="majorHAnsi" w:cs="Garamond Premr Pro Subh Cyr"/>
        </w:rPr>
        <w:t>,</w:t>
      </w:r>
      <w:r w:rsidRPr="00D16DD5">
        <w:rPr>
          <w:rFonts w:asciiTheme="majorHAnsi" w:hAnsiTheme="majorHAnsi" w:cs="Garamond Premr Pro Subh Cyr"/>
        </w:rPr>
        <w:t xml:space="preserve"> веднага щом стане способно да възприема, относно естеството и целта на това свято тайнство; да бдите над </w:t>
      </w:r>
      <w:r w:rsidR="007B1943" w:rsidRPr="00D16DD5">
        <w:rPr>
          <w:rFonts w:asciiTheme="majorHAnsi" w:hAnsiTheme="majorHAnsi" w:cs="Garamond Premr Pro Subh Cyr"/>
        </w:rPr>
        <w:t xml:space="preserve">неговото </w:t>
      </w:r>
      <w:r w:rsidRPr="00D16DD5">
        <w:rPr>
          <w:rFonts w:asciiTheme="majorHAnsi" w:hAnsiTheme="majorHAnsi" w:cs="Garamond Premr Pro Subh Cyr"/>
        </w:rPr>
        <w:t xml:space="preserve">образование, за да не се отклони от правия път; да насочвате </w:t>
      </w:r>
      <w:r w:rsidR="007B1943" w:rsidRPr="00D16DD5">
        <w:rPr>
          <w:rFonts w:asciiTheme="majorHAnsi" w:hAnsiTheme="majorHAnsi" w:cs="Garamond Premr Pro Subh Cyr"/>
        </w:rPr>
        <w:t xml:space="preserve">неговите </w:t>
      </w:r>
      <w:r w:rsidRPr="00D16DD5">
        <w:rPr>
          <w:rFonts w:asciiTheme="majorHAnsi" w:hAnsiTheme="majorHAnsi" w:cs="Garamond Premr Pro Subh Cyr"/>
        </w:rPr>
        <w:t>стъпки към Божия дом; да го предпазвате от лоши другари и навици и доколкото зависи от вас, да го възпитавате в наставлението и увещанието Господно.</w:t>
      </w:r>
    </w:p>
    <w:p w14:paraId="288F9995" w14:textId="729884E4" w:rsidR="006E6582" w:rsidRPr="00D16DD5" w:rsidRDefault="006E6582" w:rsidP="002D6143">
      <w:pPr>
        <w:pStyle w:val="edyrtext"/>
        <w:rPr>
          <w:rFonts w:asciiTheme="majorHAnsi" w:hAnsiTheme="majorHAnsi"/>
        </w:rPr>
      </w:pPr>
      <w:r w:rsidRPr="00D16DD5">
        <w:rPr>
          <w:rFonts w:asciiTheme="majorHAnsi" w:hAnsiTheme="majorHAnsi" w:cs="Garamond Premr Pro Subh Cyr"/>
        </w:rPr>
        <w:t xml:space="preserve">Ще се стараете ли да правите това с Божията помощ? Ако потвърждавате, </w:t>
      </w:r>
      <w:r w:rsidR="00430AC4" w:rsidRPr="00D16DD5">
        <w:rPr>
          <w:rFonts w:asciiTheme="majorHAnsi" w:hAnsiTheme="majorHAnsi" w:cs="Garamond Premr Pro Subh Cyr"/>
        </w:rPr>
        <w:t>отговорете: „Да</w:t>
      </w:r>
      <w:r w:rsidRPr="00D16DD5">
        <w:rPr>
          <w:rFonts w:asciiTheme="majorHAnsi" w:hAnsiTheme="majorHAnsi" w:cs="Garamond Premr Pro Subh Cyr"/>
        </w:rPr>
        <w:t>“</w:t>
      </w:r>
      <w:r w:rsidR="00430AC4" w:rsidRPr="00D16DD5">
        <w:rPr>
          <w:rFonts w:asciiTheme="majorHAnsi" w:hAnsiTheme="majorHAnsi" w:cs="Garamond Premr Pro Subh Cyr"/>
        </w:rPr>
        <w:t>.</w:t>
      </w:r>
    </w:p>
    <w:p w14:paraId="2803BE79" w14:textId="1B96ABF5"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 xml:space="preserve">После свещенослужителят може да поиска от родителите или настойниците да кажат името на детето и тогава трябва да го кръсти, като повтори </w:t>
      </w:r>
      <w:r w:rsidR="00430AC4" w:rsidRPr="00D16DD5">
        <w:rPr>
          <w:rFonts w:asciiTheme="majorHAnsi" w:hAnsiTheme="majorHAnsi" w:cs="Garamond Premr Pro Subh Cyr"/>
        </w:rPr>
        <w:t>неговото</w:t>
      </w:r>
      <w:r w:rsidR="007B1943" w:rsidRPr="00D16DD5">
        <w:rPr>
          <w:rFonts w:asciiTheme="majorHAnsi" w:hAnsiTheme="majorHAnsi" w:cs="Garamond Premr Pro Subh Cyr"/>
        </w:rPr>
        <w:t xml:space="preserve"> </w:t>
      </w:r>
      <w:r w:rsidRPr="00D16DD5">
        <w:rPr>
          <w:rFonts w:asciiTheme="majorHAnsi" w:hAnsiTheme="majorHAnsi" w:cs="Garamond Premr Pro Subh Cyr"/>
        </w:rPr>
        <w:t>пълно</w:t>
      </w:r>
      <w:r w:rsidR="007B1943" w:rsidRPr="00D16DD5">
        <w:rPr>
          <w:rFonts w:asciiTheme="majorHAnsi" w:hAnsiTheme="majorHAnsi" w:cs="Garamond Premr Pro Subh Cyr"/>
        </w:rPr>
        <w:t xml:space="preserve"> </w:t>
      </w:r>
      <w:r w:rsidRPr="00D16DD5">
        <w:rPr>
          <w:rFonts w:asciiTheme="majorHAnsi" w:hAnsiTheme="majorHAnsi" w:cs="Garamond Premr Pro Subh Cyr"/>
        </w:rPr>
        <w:t>име и каже:</w:t>
      </w:r>
    </w:p>
    <w:p w14:paraId="7E40E826" w14:textId="321B7B31" w:rsidR="003C6BAA" w:rsidRPr="00D16DD5" w:rsidRDefault="006E6582" w:rsidP="00974851">
      <w:pPr>
        <w:pStyle w:val="edyrtext"/>
        <w:rPr>
          <w:rFonts w:asciiTheme="majorHAnsi" w:hAnsiTheme="majorHAnsi" w:cs="Garamond Premr Pro Subh Cyr"/>
        </w:rPr>
      </w:pPr>
      <w:r w:rsidRPr="00D16DD5">
        <w:rPr>
          <w:rFonts w:asciiTheme="majorHAnsi" w:hAnsiTheme="majorHAnsi" w:cs="Garamond Premr Pro Subh Cyr"/>
        </w:rPr>
        <w:t>_____________, кръщавам те в името на Отца и Сина, и Святия Дух. Амин.</w:t>
      </w:r>
    </w:p>
    <w:p w14:paraId="1B16FE48" w14:textId="6B68500B" w:rsidR="003C6BAA" w:rsidRPr="00D16DD5" w:rsidRDefault="003C6BAA">
      <w:pPr>
        <w:pStyle w:val="edyrtext"/>
        <w:rPr>
          <w:rFonts w:asciiTheme="majorHAnsi" w:hAnsiTheme="majorHAnsi" w:cs="Garamond Premr Pro Subh Cyr"/>
        </w:rPr>
      </w:pPr>
      <w:r w:rsidRPr="00D16DD5">
        <w:rPr>
          <w:rFonts w:asciiTheme="majorHAnsi" w:hAnsiTheme="majorHAnsi" w:cs="Garamond Premr Pro Subh Cyr"/>
        </w:rPr>
        <w:t>Пасторът: Кръщението също показва приемането на това дете в общността на християнската вяра. Сега питам общността: ще се посветите ли като тяло Христово да подкрепяте и насърчавате тези родители</w:t>
      </w:r>
      <w:r w:rsidR="00430AC4" w:rsidRPr="00D16DD5">
        <w:rPr>
          <w:rFonts w:asciiTheme="majorHAnsi" w:hAnsiTheme="majorHAnsi" w:cs="Garamond Premr Pro Subh Cyr"/>
        </w:rPr>
        <w:t>,</w:t>
      </w:r>
      <w:r w:rsidRPr="00D16DD5">
        <w:rPr>
          <w:rFonts w:asciiTheme="majorHAnsi" w:hAnsiTheme="majorHAnsi" w:cs="Garamond Premr Pro Subh Cyr"/>
        </w:rPr>
        <w:t xml:space="preserve"> </w:t>
      </w:r>
      <w:r w:rsidR="00430AC4" w:rsidRPr="00D16DD5">
        <w:rPr>
          <w:rFonts w:asciiTheme="majorHAnsi" w:hAnsiTheme="majorHAnsi" w:cs="Garamond Premr Pro Subh Cyr"/>
        </w:rPr>
        <w:t>до</w:t>
      </w:r>
      <w:r w:rsidRPr="00D16DD5">
        <w:rPr>
          <w:rFonts w:asciiTheme="majorHAnsi" w:hAnsiTheme="majorHAnsi" w:cs="Garamond Premr Pro Subh Cyr"/>
        </w:rPr>
        <w:t xml:space="preserve">като изпълняват отговорностите </w:t>
      </w:r>
      <w:r w:rsidR="00430AC4" w:rsidRPr="00D16DD5">
        <w:rPr>
          <w:rFonts w:asciiTheme="majorHAnsi" w:hAnsiTheme="majorHAnsi" w:cs="Garamond Premr Pro Subh Cyr"/>
        </w:rPr>
        <w:t xml:space="preserve">си </w:t>
      </w:r>
      <w:r w:rsidRPr="00D16DD5">
        <w:rPr>
          <w:rFonts w:asciiTheme="majorHAnsi" w:hAnsiTheme="majorHAnsi" w:cs="Garamond Premr Pro Subh Cyr"/>
        </w:rPr>
        <w:t>към това дете</w:t>
      </w:r>
      <w:r w:rsidR="00430AC4" w:rsidRPr="00D16DD5">
        <w:rPr>
          <w:rFonts w:asciiTheme="majorHAnsi" w:hAnsiTheme="majorHAnsi" w:cs="Garamond Premr Pro Subh Cyr"/>
        </w:rPr>
        <w:t>,</w:t>
      </w:r>
      <w:r w:rsidRPr="00D16DD5">
        <w:rPr>
          <w:rFonts w:asciiTheme="majorHAnsi" w:hAnsiTheme="majorHAnsi" w:cs="Garamond Premr Pro Subh Cyr"/>
        </w:rPr>
        <w:t xml:space="preserve"> и да </w:t>
      </w:r>
      <w:r w:rsidR="00430AC4" w:rsidRPr="00D16DD5">
        <w:rPr>
          <w:rFonts w:asciiTheme="majorHAnsi" w:hAnsiTheme="majorHAnsi" w:cs="Garamond Premr Pro Subh Cyr"/>
        </w:rPr>
        <w:t xml:space="preserve">ги </w:t>
      </w:r>
      <w:r w:rsidRPr="00D16DD5">
        <w:rPr>
          <w:rFonts w:asciiTheme="majorHAnsi" w:hAnsiTheme="majorHAnsi" w:cs="Garamond Premr Pro Subh Cyr"/>
        </w:rPr>
        <w:t>подпомагате</w:t>
      </w:r>
      <w:r w:rsidR="00430AC4" w:rsidRPr="00D16DD5">
        <w:rPr>
          <w:rFonts w:asciiTheme="majorHAnsi" w:hAnsiTheme="majorHAnsi" w:cs="Garamond Premr Pro Subh Cyr"/>
        </w:rPr>
        <w:t>,</w:t>
      </w:r>
      <w:r w:rsidRPr="00D16DD5">
        <w:rPr>
          <w:rFonts w:asciiTheme="majorHAnsi" w:hAnsiTheme="majorHAnsi" w:cs="Garamond Premr Pro Subh Cyr"/>
        </w:rPr>
        <w:t xml:space="preserve"> като подхранвате неговия  растеж към духовна зрялост?</w:t>
      </w:r>
    </w:p>
    <w:p w14:paraId="5C25C907" w14:textId="77777777" w:rsidR="003C6BAA" w:rsidRPr="00D16DD5" w:rsidRDefault="003C6BAA">
      <w:pPr>
        <w:pStyle w:val="edyrtext"/>
        <w:rPr>
          <w:rFonts w:asciiTheme="majorHAnsi" w:hAnsiTheme="majorHAnsi" w:cs="Garamond Premr Pro Subh Cyr"/>
        </w:rPr>
      </w:pPr>
      <w:r w:rsidRPr="00D16DD5">
        <w:rPr>
          <w:rFonts w:asciiTheme="majorHAnsi" w:hAnsiTheme="majorHAnsi" w:cs="Garamond Premr Pro Subh Cyr"/>
        </w:rPr>
        <w:t xml:space="preserve">Отговор: </w:t>
      </w:r>
      <w:r w:rsidR="00F65B54" w:rsidRPr="00D16DD5">
        <w:rPr>
          <w:rFonts w:asciiTheme="majorHAnsi" w:hAnsiTheme="majorHAnsi" w:cs="Garamond Premr Pro Subh Cyr"/>
        </w:rPr>
        <w:t>Ще го направим.</w:t>
      </w:r>
    </w:p>
    <w:p w14:paraId="309DE637"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След това свещенослужителят може да отправи спонтанна молитва или да се моли по следния начин.</w:t>
      </w:r>
    </w:p>
    <w:p w14:paraId="5F5BC686" w14:textId="52C5B1DA" w:rsidR="006E6582" w:rsidRPr="00D16DD5" w:rsidRDefault="006E6582" w:rsidP="002D6143">
      <w:pPr>
        <w:pStyle w:val="edyrtext"/>
        <w:rPr>
          <w:rFonts w:asciiTheme="majorHAnsi" w:hAnsiTheme="majorHAnsi"/>
        </w:rPr>
      </w:pPr>
      <w:r w:rsidRPr="00D16DD5">
        <w:rPr>
          <w:rFonts w:asciiTheme="majorHAnsi" w:hAnsiTheme="majorHAnsi" w:cs="Garamond Premr Pro Subh Cyr"/>
        </w:rPr>
        <w:t xml:space="preserve">Небесни Отче, смирено се молим Ти да поемеш в любящата Си, грижовна ръка това дете. Изобилно го обогати с Твоята небесна благодат; преведи го безопасно през опасностите на детството; избави го от изкушенията на младостта; води го към лично познаване на Христос като Спасител; помогни </w:t>
      </w:r>
      <w:r w:rsidR="00AC731F" w:rsidRPr="00D16DD5">
        <w:rPr>
          <w:rFonts w:asciiTheme="majorHAnsi" w:hAnsiTheme="majorHAnsi" w:cs="Garamond Premr Pro Subh Cyr"/>
        </w:rPr>
        <w:t>му</w:t>
      </w:r>
      <w:r w:rsidRPr="00D16DD5">
        <w:rPr>
          <w:rFonts w:asciiTheme="majorHAnsi" w:hAnsiTheme="majorHAnsi" w:cs="Garamond Premr Pro Subh Cyr"/>
        </w:rPr>
        <w:t xml:space="preserve"> да напредва в мъдрост, ръст и благоволение пред Бога и човеците и да постоянства в тях до края. Подкрепи родителите с любяща грижа, за да могат с мъдри съвети и свят пример вярно да изпълняват отговорностите си както спрямо това дете, така и спрямо Теб. В името на Исус Христос, нашия Господ. Амин.</w:t>
      </w:r>
    </w:p>
    <w:p w14:paraId="5EDBDB3E"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 xml:space="preserve">800.3. Посвещение на бебета </w:t>
      </w:r>
      <w:r w:rsidRPr="00D16DD5">
        <w:rPr>
          <w:rFonts w:asciiTheme="majorHAnsi" w:hAnsiTheme="majorHAnsi" w:cs="Garamond Premr Pro Capt Cyr"/>
        </w:rPr>
        <w:br/>
        <w:t>или малки деца</w:t>
      </w:r>
    </w:p>
    <w:p w14:paraId="3376CE30"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Когато родителите или настойниците се явяват с детето (или децата), свещенослужителят следва да каже:</w:t>
      </w:r>
    </w:p>
    <w:p w14:paraId="6FD0DA28"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„Тогава доведоха при Него дечица, за да положи ръце на тях и да се помоли; а учениците ги смъмриха. А Исус каза: Оставете дечицата и не ги възпирайте да дойдат при Мен, защото на такива е небесното царство“ (Матей 19:13-14).</w:t>
      </w:r>
    </w:p>
    <w:p w14:paraId="3A4E1EC0"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Като представяте това дете за посвещение, вие изразявате не само своята вяра в християнската религия, но и желанието си то отрано да познава и следва Божията воля, да живее и умре като християнин и да наследи вечно блаженство.</w:t>
      </w:r>
    </w:p>
    <w:p w14:paraId="61FE8D15" w14:textId="70A9A26D"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 xml:space="preserve">За да бъде постигната тази свята цел, ваше ще бъде задължението като родители (настойници) да го учите отрано на страха от Господа; да бдите над </w:t>
      </w:r>
      <w:r w:rsidR="007B1943" w:rsidRPr="00D16DD5">
        <w:rPr>
          <w:rFonts w:asciiTheme="majorHAnsi" w:hAnsiTheme="majorHAnsi" w:cs="Garamond Premr Pro Subh Cyr"/>
        </w:rPr>
        <w:t xml:space="preserve">неговото </w:t>
      </w:r>
      <w:r w:rsidRPr="00D16DD5">
        <w:rPr>
          <w:rFonts w:asciiTheme="majorHAnsi" w:hAnsiTheme="majorHAnsi" w:cs="Garamond Premr Pro Subh Cyr"/>
        </w:rPr>
        <w:t xml:space="preserve">образование, за да не се отклони от правия път; да насочвате </w:t>
      </w:r>
      <w:r w:rsidR="007B1943" w:rsidRPr="00D16DD5">
        <w:rPr>
          <w:rFonts w:asciiTheme="majorHAnsi" w:hAnsiTheme="majorHAnsi" w:cs="Garamond Premr Pro Subh Cyr"/>
        </w:rPr>
        <w:t xml:space="preserve">неговия </w:t>
      </w:r>
      <w:r w:rsidRPr="00D16DD5">
        <w:rPr>
          <w:rFonts w:asciiTheme="majorHAnsi" w:hAnsiTheme="majorHAnsi" w:cs="Garamond Premr Pro Subh Cyr"/>
        </w:rPr>
        <w:t>млад</w:t>
      </w:r>
      <w:r w:rsidR="007B1943" w:rsidRPr="00D16DD5">
        <w:rPr>
          <w:rFonts w:asciiTheme="majorHAnsi" w:hAnsiTheme="majorHAnsi" w:cs="Garamond Premr Pro Subh Cyr"/>
        </w:rPr>
        <w:t xml:space="preserve"> </w:t>
      </w:r>
      <w:r w:rsidR="004C592B" w:rsidRPr="00D16DD5">
        <w:rPr>
          <w:rFonts w:asciiTheme="majorHAnsi" w:hAnsiTheme="majorHAnsi" w:cs="Garamond Premr Pro Subh Cyr"/>
        </w:rPr>
        <w:t>ум към Свещеното п</w:t>
      </w:r>
      <w:r w:rsidRPr="00D16DD5">
        <w:rPr>
          <w:rFonts w:asciiTheme="majorHAnsi" w:hAnsiTheme="majorHAnsi" w:cs="Garamond Premr Pro Subh Cyr"/>
        </w:rPr>
        <w:t xml:space="preserve">исание и </w:t>
      </w:r>
      <w:r w:rsidR="004C592B" w:rsidRPr="00D16DD5">
        <w:rPr>
          <w:rFonts w:asciiTheme="majorHAnsi" w:hAnsiTheme="majorHAnsi" w:cs="Garamond Premr Pro Subh Cyr"/>
        </w:rPr>
        <w:t>неговите</w:t>
      </w:r>
      <w:r w:rsidR="007B1943" w:rsidRPr="00D16DD5">
        <w:rPr>
          <w:rFonts w:asciiTheme="majorHAnsi" w:hAnsiTheme="majorHAnsi" w:cs="Garamond Premr Pro Subh Cyr"/>
        </w:rPr>
        <w:t xml:space="preserve"> </w:t>
      </w:r>
      <w:r w:rsidRPr="00D16DD5">
        <w:rPr>
          <w:rFonts w:asciiTheme="majorHAnsi" w:hAnsiTheme="majorHAnsi" w:cs="Garamond Premr Pro Subh Cyr"/>
        </w:rPr>
        <w:t>стъпки към Божия дом; да го предпазвате от лоши другари и навици и доколкото зависи от вас, да го възпитавате в наставлението и увещанието Господно.</w:t>
      </w:r>
    </w:p>
    <w:p w14:paraId="7D773697" w14:textId="5E194A5B"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Ще се стараете ли да правите това с Божията помощ? Ако потвърждавате, отговорете: „Да“</w:t>
      </w:r>
      <w:r w:rsidR="004C592B" w:rsidRPr="00D16DD5">
        <w:rPr>
          <w:rFonts w:asciiTheme="majorHAnsi" w:hAnsiTheme="majorHAnsi" w:cs="Garamond Premr Pro Subh Cyr"/>
        </w:rPr>
        <w:t>.</w:t>
      </w:r>
    </w:p>
    <w:p w14:paraId="6176487F" w14:textId="539F4C69"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Пастор</w:t>
      </w:r>
      <w:r w:rsidR="004C592B" w:rsidRPr="00D16DD5">
        <w:rPr>
          <w:rFonts w:asciiTheme="majorHAnsi" w:hAnsiTheme="majorHAnsi" w:cs="Garamond Premr Pro Subh Cyr"/>
        </w:rPr>
        <w:t>: Сега питам църквата: щ</w:t>
      </w:r>
      <w:r w:rsidRPr="00D16DD5">
        <w:rPr>
          <w:rFonts w:asciiTheme="majorHAnsi" w:hAnsiTheme="majorHAnsi" w:cs="Garamond Premr Pro Subh Cyr"/>
        </w:rPr>
        <w:t>е направите ли посвещение като Христово Тяло да подкрепяте и насърчавате тези родители, докато се стараят да изпълняват отговорностите си спрямо това дете, и да помагате на ____________, като подхранвате неговото израстване към духовна зрялост?</w:t>
      </w:r>
    </w:p>
    <w:p w14:paraId="11C823E7"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lastRenderedPageBreak/>
        <w:t>Отговор:</w:t>
      </w:r>
      <w:r w:rsidRPr="00D16DD5">
        <w:rPr>
          <w:rFonts w:asciiTheme="majorHAnsi" w:hAnsiTheme="majorHAnsi" w:cs="Garamond Premr Pro Subh Cyr"/>
        </w:rPr>
        <w:t xml:space="preserve"> Да.</w:t>
      </w:r>
    </w:p>
    <w:p w14:paraId="461620BF"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Пастор</w:t>
      </w:r>
      <w:r w:rsidRPr="00D16DD5">
        <w:rPr>
          <w:rFonts w:asciiTheme="majorHAnsi" w:hAnsiTheme="majorHAnsi" w:cs="Garamond Premr Pro Subh Cyr"/>
        </w:rPr>
        <w:t xml:space="preserve">: Любящи небесни Отче, тук и сега ние посвещаваме _________ в името на Отца и Сина, и Святия Дух. Амин. </w:t>
      </w:r>
    </w:p>
    <w:p w14:paraId="59F31255"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После свещенослужителят може да отправи спонтанна молитва или да се моли по следния начин.</w:t>
      </w:r>
    </w:p>
    <w:p w14:paraId="57033714" w14:textId="4CA734ED" w:rsidR="006E6582" w:rsidRPr="00D16DD5" w:rsidRDefault="006E6582" w:rsidP="002D6143">
      <w:pPr>
        <w:pStyle w:val="edyrtext"/>
        <w:rPr>
          <w:rFonts w:asciiTheme="majorHAnsi" w:hAnsiTheme="majorHAnsi"/>
        </w:rPr>
      </w:pPr>
      <w:r w:rsidRPr="00D16DD5">
        <w:rPr>
          <w:rFonts w:asciiTheme="majorHAnsi" w:hAnsiTheme="majorHAnsi" w:cs="Garamond Premr Pro Subh Cyr"/>
        </w:rPr>
        <w:t xml:space="preserve">Небесни Отче, смирено се молим Ти да поемеш в любящата Си, грижовна ръка това дете. Изобилно го обогати с Твоята небесна благодат; преведи го безопасно през опасностите на детството; избави го от изкушенията на младостта; води го към лично познаване на Христос като Спасител; помогни </w:t>
      </w:r>
      <w:r w:rsidR="00AC731F" w:rsidRPr="00D16DD5">
        <w:rPr>
          <w:rFonts w:asciiTheme="majorHAnsi" w:hAnsiTheme="majorHAnsi" w:cs="Garamond Premr Pro Subh Cyr"/>
        </w:rPr>
        <w:t>му</w:t>
      </w:r>
      <w:r w:rsidRPr="00D16DD5">
        <w:rPr>
          <w:rFonts w:asciiTheme="majorHAnsi" w:hAnsiTheme="majorHAnsi" w:cs="Garamond Premr Pro Subh Cyr"/>
        </w:rPr>
        <w:t xml:space="preserve"> да напредва в мъдрост, ръст и благоволение пред Бога и човеците и да постоянства в тях до края. Подкрепи родителите с любяща грижа, за да могат с мъдри съвети и свят пример вярно да изпълняват отговорностите си както спрямо това дете, така и спрямо Теб. В името на Исус Христос, нашия Господ. Амин.</w:t>
      </w:r>
    </w:p>
    <w:p w14:paraId="3164D71A" w14:textId="469D75D4"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800.4. Посвещение на бебета или малки деца</w:t>
      </w:r>
    </w:p>
    <w:p w14:paraId="049CDC50" w14:textId="77777777" w:rsidR="006E6582" w:rsidRPr="00D16DD5" w:rsidRDefault="006E6582" w:rsidP="002D6143">
      <w:pPr>
        <w:pStyle w:val="edyrtext"/>
        <w:jc w:val="center"/>
        <w:rPr>
          <w:rFonts w:asciiTheme="majorHAnsi" w:hAnsiTheme="majorHAnsi" w:cs="Garamond Premr Pro Subh Cyr"/>
        </w:rPr>
      </w:pPr>
      <w:r w:rsidRPr="00D16DD5">
        <w:rPr>
          <w:rFonts w:asciiTheme="majorHAnsi" w:hAnsiTheme="majorHAnsi" w:cs="Garamond Premr Pro Subh Cyr"/>
        </w:rPr>
        <w:t>(Ритуал за самотен родител или настойник)</w:t>
      </w:r>
    </w:p>
    <w:p w14:paraId="45FFADCA" w14:textId="77777777" w:rsidR="00B23907" w:rsidRPr="00D16DD5" w:rsidRDefault="00B23907" w:rsidP="002D6143">
      <w:pPr>
        <w:pStyle w:val="edyrtext"/>
        <w:jc w:val="center"/>
        <w:rPr>
          <w:rFonts w:asciiTheme="majorHAnsi" w:hAnsiTheme="majorHAnsi" w:cs="Garamond Premr Pro Subh Cyr"/>
        </w:rPr>
      </w:pPr>
    </w:p>
    <w:p w14:paraId="10BC90B4"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Когато родителят или настойникът се явява с детето (или децата), свещенослужителят следва да каже:</w:t>
      </w:r>
    </w:p>
    <w:p w14:paraId="2D08003D"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„Тогава доведоха при Него дечица, за да положи ръце на тях и да се помоли; а учениците ги смъмриха. А Исус каза: Оставете дечицата и не ги възпирайте да дойдат при Мен, защото на такива е небесното царство“ (Матей 19:13-14).</w:t>
      </w:r>
    </w:p>
    <w:p w14:paraId="26FDFC81"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Като представяш това дете за посвещение, ти изразяваш не само своята вяра в християнската религия, но и желанието си то отрано да познава и следва Божията воля, да живее и умре като християнин и да наследи вечно блаженство.</w:t>
      </w:r>
    </w:p>
    <w:p w14:paraId="78CC9A41" w14:textId="034F71B4"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 xml:space="preserve">За да бъде постигната тази свята цел, твое ще бъде задължението като родител (настойник) да го учиш отрано на страха от Господа; да бдиш над </w:t>
      </w:r>
      <w:r w:rsidR="004C592B" w:rsidRPr="00D16DD5">
        <w:rPr>
          <w:rFonts w:asciiTheme="majorHAnsi" w:hAnsiTheme="majorHAnsi" w:cs="Garamond Premr Pro Subh Cyr"/>
        </w:rPr>
        <w:t>неговото</w:t>
      </w:r>
      <w:r w:rsidR="007B1943" w:rsidRPr="00D16DD5">
        <w:rPr>
          <w:rFonts w:asciiTheme="majorHAnsi" w:hAnsiTheme="majorHAnsi" w:cs="Garamond Premr Pro Subh Cyr"/>
        </w:rPr>
        <w:t xml:space="preserve"> образование, за да не се отклони от правия път; да насочва</w:t>
      </w:r>
      <w:r w:rsidR="004C592B" w:rsidRPr="00D16DD5">
        <w:rPr>
          <w:rFonts w:asciiTheme="majorHAnsi" w:hAnsiTheme="majorHAnsi" w:cs="Garamond Premr Pro Subh Cyr"/>
        </w:rPr>
        <w:t>ш</w:t>
      </w:r>
      <w:r w:rsidR="007B1943" w:rsidRPr="00D16DD5">
        <w:rPr>
          <w:rFonts w:asciiTheme="majorHAnsi" w:hAnsiTheme="majorHAnsi" w:cs="Garamond Premr Pro Subh Cyr"/>
        </w:rPr>
        <w:t xml:space="preserve"> неговия</w:t>
      </w:r>
      <w:r w:rsidR="004C592B" w:rsidRPr="00D16DD5">
        <w:rPr>
          <w:rFonts w:asciiTheme="majorHAnsi" w:hAnsiTheme="majorHAnsi" w:cs="Garamond Premr Pro Subh Cyr"/>
        </w:rPr>
        <w:t xml:space="preserve"> млад ум към Свещеното п</w:t>
      </w:r>
      <w:r w:rsidR="007B1943" w:rsidRPr="00D16DD5">
        <w:rPr>
          <w:rFonts w:asciiTheme="majorHAnsi" w:hAnsiTheme="majorHAnsi" w:cs="Garamond Premr Pro Subh Cyr"/>
        </w:rPr>
        <w:t>исание и неговите стъпки</w:t>
      </w:r>
      <w:r w:rsidRPr="00D16DD5">
        <w:rPr>
          <w:rFonts w:asciiTheme="majorHAnsi" w:hAnsiTheme="majorHAnsi" w:cs="Garamond Premr Pro Subh Cyr"/>
        </w:rPr>
        <w:t xml:space="preserve"> към Божия дом; да го предпазваш от лоши другари и навици и доколкото зависи от теб, да го възпитаваш в наставлението и увещанието Господно.</w:t>
      </w:r>
    </w:p>
    <w:p w14:paraId="5C46B50F" w14:textId="686B4829"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Ще се стараеш ли да правиш това с Божията помощ? Ако потвърждаваш, отговори: „Да“</w:t>
      </w:r>
      <w:r w:rsidR="004C592B" w:rsidRPr="00D16DD5">
        <w:rPr>
          <w:rFonts w:asciiTheme="majorHAnsi" w:hAnsiTheme="majorHAnsi" w:cs="Garamond Premr Pro Subh Cyr"/>
        </w:rPr>
        <w:t>.</w:t>
      </w:r>
    </w:p>
    <w:p w14:paraId="1F9CED9F" w14:textId="676FFED4"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Пастор</w:t>
      </w:r>
      <w:r w:rsidRPr="00D16DD5">
        <w:rPr>
          <w:rFonts w:asciiTheme="majorHAnsi" w:hAnsiTheme="majorHAnsi" w:cs="Garamond Premr Pro Subh Cyr"/>
        </w:rPr>
        <w:t xml:space="preserve">: Сега питам църквата: </w:t>
      </w:r>
      <w:r w:rsidR="004C592B" w:rsidRPr="00D16DD5">
        <w:rPr>
          <w:rFonts w:asciiTheme="majorHAnsi" w:hAnsiTheme="majorHAnsi" w:cs="Garamond Premr Pro Subh Cyr"/>
        </w:rPr>
        <w:t>щ</w:t>
      </w:r>
      <w:r w:rsidRPr="00D16DD5">
        <w:rPr>
          <w:rFonts w:asciiTheme="majorHAnsi" w:hAnsiTheme="majorHAnsi" w:cs="Garamond Premr Pro Subh Cyr"/>
        </w:rPr>
        <w:t xml:space="preserve">е направите ли посвещение като Христово Тяло да подкрепяте и насърчавате този родител, докато </w:t>
      </w:r>
      <w:r w:rsidR="00696EAA" w:rsidRPr="00D16DD5">
        <w:rPr>
          <w:rFonts w:asciiTheme="majorHAnsi" w:hAnsiTheme="majorHAnsi" w:cs="Garamond Premr Pro Subh Cyr"/>
        </w:rPr>
        <w:t>той</w:t>
      </w:r>
      <w:r w:rsidRPr="00D16DD5">
        <w:rPr>
          <w:rFonts w:asciiTheme="majorHAnsi" w:hAnsiTheme="majorHAnsi" w:cs="Garamond Premr Pro Subh Cyr"/>
        </w:rPr>
        <w:t xml:space="preserve"> се старае да изпълнява отговорностите си спрямо това дете, и да помагате на ____________, като подхранвате неговото израстване към духовна зрялост?</w:t>
      </w:r>
    </w:p>
    <w:p w14:paraId="6254B930"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Отговор:</w:t>
      </w:r>
      <w:r w:rsidRPr="00D16DD5">
        <w:rPr>
          <w:rFonts w:asciiTheme="majorHAnsi" w:hAnsiTheme="majorHAnsi" w:cs="Garamond Premr Pro Subh Cyr"/>
        </w:rPr>
        <w:t xml:space="preserve"> Да.</w:t>
      </w:r>
    </w:p>
    <w:p w14:paraId="67514AC4"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Пастор</w:t>
      </w:r>
      <w:r w:rsidRPr="00D16DD5">
        <w:rPr>
          <w:rFonts w:asciiTheme="majorHAnsi" w:hAnsiTheme="majorHAnsi" w:cs="Garamond Premr Pro Subh Cyr"/>
        </w:rPr>
        <w:t xml:space="preserve">: Любящи небесни Отче, тук и сега ние посвещаваме _________ в името на Отца и Сина, и Святия Дух. Амин. </w:t>
      </w:r>
    </w:p>
    <w:p w14:paraId="34AE235C"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После свещенослужителят може да отправи спонтанна молитва или да се моли по следния начин.</w:t>
      </w:r>
    </w:p>
    <w:p w14:paraId="05517CDF" w14:textId="46160FD7" w:rsidR="00430D67" w:rsidRPr="00D16DD5" w:rsidRDefault="006E6582" w:rsidP="002D6143">
      <w:pPr>
        <w:pStyle w:val="edyrtext"/>
        <w:rPr>
          <w:rFonts w:asciiTheme="majorHAnsi" w:hAnsiTheme="majorHAnsi"/>
        </w:rPr>
      </w:pPr>
      <w:r w:rsidRPr="00D16DD5">
        <w:rPr>
          <w:rFonts w:asciiTheme="majorHAnsi" w:hAnsiTheme="majorHAnsi" w:cs="Garamond Premr Pro Subh Cyr"/>
        </w:rPr>
        <w:t xml:space="preserve">Небесни Отче, смирено се молим Ти да поемеш в любящата Си, грижовна ръка това дете. Изобилно го обогати с Твоята небесна благодат; преведи го безопасно през опасностите на детството; избави го от изкушенията на младостта; води го към лично познаване на Христос като Спасител; помогни </w:t>
      </w:r>
      <w:r w:rsidR="00050D3F" w:rsidRPr="00D16DD5">
        <w:rPr>
          <w:rFonts w:asciiTheme="majorHAnsi" w:hAnsiTheme="majorHAnsi" w:cs="Garamond Premr Pro Subh Cyr"/>
        </w:rPr>
        <w:t>му</w:t>
      </w:r>
      <w:r w:rsidRPr="00D16DD5">
        <w:rPr>
          <w:rFonts w:asciiTheme="majorHAnsi" w:hAnsiTheme="majorHAnsi" w:cs="Garamond Premr Pro Subh Cyr"/>
        </w:rPr>
        <w:t xml:space="preserve"> да напредва в мъдрост, ръст и благоволение пред Бога и човеците и да постоянства в тях до края. Подкрепи родителя с любяща грижа, за да може с мъдри съвети и свят пример вярно да изпълнява отговорностите си както спрямо това дете, така и спрямо Теб. В името на Исус Христос, нашия Господ. Амин.</w:t>
      </w:r>
    </w:p>
    <w:p w14:paraId="7DF731B5" w14:textId="3E31FC92" w:rsidR="006E6582" w:rsidRPr="00D16DD5" w:rsidRDefault="006E6582">
      <w:pPr>
        <w:pStyle w:val="glava"/>
        <w:rPr>
          <w:rFonts w:asciiTheme="majorHAnsi" w:hAnsiTheme="majorHAnsi" w:cs="Garamond Premr Pro Capt Cyr"/>
          <w:color w:val="auto"/>
        </w:rPr>
      </w:pPr>
      <w:r w:rsidRPr="00D16DD5">
        <w:rPr>
          <w:rFonts w:asciiTheme="majorHAnsi" w:hAnsiTheme="majorHAnsi" w:cs="Garamond Premr Pro Capt Cyr"/>
        </w:rPr>
        <w:t xml:space="preserve">801. </w:t>
      </w:r>
      <w:r w:rsidRPr="00D16DD5">
        <w:rPr>
          <w:rFonts w:asciiTheme="majorHAnsi" w:hAnsiTheme="majorHAnsi" w:cs="Garamond Premr Pro Capt Cyr"/>
          <w:color w:val="auto"/>
        </w:rPr>
        <w:t>ПРИЕМАНЕ НА ЦЪРКОВНИ ЧЛЕНОВЕ</w:t>
      </w:r>
    </w:p>
    <w:p w14:paraId="0F3AF4AD"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След като бъдещите членове излязат напред, за да застанат пред олтара на църквата, пасторът следва да се обърне към тях по следния начин:</w:t>
      </w:r>
    </w:p>
    <w:p w14:paraId="63C95781" w14:textId="64503DF6"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 xml:space="preserve">СКЪПИ ДУШИ, привилегиите и благословенията, които получаваме съединени един с друг в Църквата на Исус Христос, са свещени и скъпоценни. В нея има такова осветено общение, каквото не може да бъде изпитано по друг начин. </w:t>
      </w:r>
    </w:p>
    <w:p w14:paraId="3E2ED4B8" w14:textId="61ECED04"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 xml:space="preserve">Съществува такава взаимопомощ </w:t>
      </w:r>
      <w:r w:rsidR="00006C0C" w:rsidRPr="00D16DD5">
        <w:rPr>
          <w:rFonts w:asciiTheme="majorHAnsi" w:hAnsiTheme="majorHAnsi" w:cs="Garamond Premr Pro Subh Cyr"/>
        </w:rPr>
        <w:t>и</w:t>
      </w:r>
      <w:r w:rsidRPr="00D16DD5">
        <w:rPr>
          <w:rFonts w:asciiTheme="majorHAnsi" w:hAnsiTheme="majorHAnsi" w:cs="Garamond Premr Pro Subh Cyr"/>
        </w:rPr>
        <w:t xml:space="preserve"> братска бдителност, грижа и съвет, какв</w:t>
      </w:r>
      <w:r w:rsidR="00006C0C" w:rsidRPr="00D16DD5">
        <w:rPr>
          <w:rFonts w:asciiTheme="majorHAnsi" w:hAnsiTheme="majorHAnsi" w:cs="Garamond Premr Pro Subh Cyr"/>
        </w:rPr>
        <w:t>ито могат да се намерят</w:t>
      </w:r>
      <w:r w:rsidRPr="00D16DD5">
        <w:rPr>
          <w:rFonts w:asciiTheme="majorHAnsi" w:hAnsiTheme="majorHAnsi" w:cs="Garamond Premr Pro Subh Cyr"/>
        </w:rPr>
        <w:t xml:space="preserve"> единствено в Църквата.</w:t>
      </w:r>
    </w:p>
    <w:p w14:paraId="25A35D0E" w14:textId="7F0CC98F"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lastRenderedPageBreak/>
        <w:t xml:space="preserve">Налице е благочестива грижа от страна на пасторите с поучения от Словото и полезно вдъхновение от </w:t>
      </w:r>
      <w:r w:rsidR="00006C0C" w:rsidRPr="00D16DD5">
        <w:rPr>
          <w:rFonts w:asciiTheme="majorHAnsi" w:hAnsiTheme="majorHAnsi" w:cs="Garamond Premr Pro Subh Cyr"/>
        </w:rPr>
        <w:t>общо</w:t>
      </w:r>
      <w:r w:rsidRPr="00D16DD5">
        <w:rPr>
          <w:rFonts w:asciiTheme="majorHAnsi" w:hAnsiTheme="majorHAnsi" w:cs="Garamond Premr Pro Subh Cyr"/>
        </w:rPr>
        <w:t xml:space="preserve">то поклонение. Съществува сътрудничество в служенето, което осъществява цели, непостижими по друг начин. Ученията, на които </w:t>
      </w:r>
      <w:r w:rsidR="00006C0C" w:rsidRPr="00D16DD5">
        <w:rPr>
          <w:rFonts w:asciiTheme="majorHAnsi" w:hAnsiTheme="majorHAnsi" w:cs="Garamond Premr Pro Subh Cyr"/>
        </w:rPr>
        <w:t>се обляга църквата като жизнено</w:t>
      </w:r>
      <w:r w:rsidRPr="00D16DD5">
        <w:rPr>
          <w:rFonts w:asciiTheme="majorHAnsi" w:hAnsiTheme="majorHAnsi" w:cs="Garamond Premr Pro Subh Cyr"/>
        </w:rPr>
        <w:t>важни за християнския опит, са малко на брой.</w:t>
      </w:r>
    </w:p>
    <w:p w14:paraId="07359D22" w14:textId="77777777" w:rsidR="006E6582" w:rsidRPr="00D16DD5" w:rsidRDefault="006E6582">
      <w:pPr>
        <w:pStyle w:val="edyrtext"/>
        <w:rPr>
          <w:rFonts w:asciiTheme="majorHAnsi" w:hAnsiTheme="majorHAnsi" w:cs="Garamond Premr Pro"/>
          <w:b/>
          <w:bCs/>
        </w:rPr>
      </w:pPr>
      <w:r w:rsidRPr="00D16DD5">
        <w:rPr>
          <w:rFonts w:asciiTheme="majorHAnsi" w:hAnsiTheme="majorHAnsi" w:cs="Garamond Premr Pro Cyr"/>
          <w:b/>
          <w:bCs/>
        </w:rPr>
        <w:t>БЕЛЕЖКА: Свещенослужителят може да избере една от следните изповеди на вярата.</w:t>
      </w:r>
    </w:p>
    <w:p w14:paraId="2ED9D9EC"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ПЪРВИ ВАРИАНТ:</w:t>
      </w:r>
    </w:p>
    <w:p w14:paraId="768A11E4"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Вярваме в Бог Отец, Син и Свят Дух. Особено подчертаваме божественото естество на Исус Христос и личностната същност на Святия Дух.</w:t>
      </w:r>
    </w:p>
    <w:p w14:paraId="29DD4BE5"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Вярваме, че човешките същества се раждат в грях; че се нуждаят от действието на опрощението чрез Христос и новорождението от Святия Дух; че след това има по-дълбоко действие на сърдечно очистване или цялостно освещение посредством изпълването със Святия Дух и че Святият Дух свидетелства за всяко от тези действия на благодатта.</w:t>
      </w:r>
    </w:p>
    <w:p w14:paraId="29B5519B" w14:textId="3AFB750E"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 xml:space="preserve">Вярваме, че нашият Господ ще се върне, мъртвите ще бъдат възкресени и всички ще се изправят пред Божия съд с </w:t>
      </w:r>
      <w:r w:rsidR="00006C0C" w:rsidRPr="00D16DD5">
        <w:rPr>
          <w:rFonts w:asciiTheme="majorHAnsi" w:hAnsiTheme="majorHAnsi" w:cs="Garamond Premr Pro Subh Cyr"/>
        </w:rPr>
        <w:t>н</w:t>
      </w:r>
      <w:r w:rsidRPr="00D16DD5">
        <w:rPr>
          <w:rFonts w:asciiTheme="majorHAnsi" w:hAnsiTheme="majorHAnsi" w:cs="Garamond Premr Pro Subh Cyr"/>
        </w:rPr>
        <w:t>еговите награди и наказания.</w:t>
      </w:r>
    </w:p>
    <w:p w14:paraId="2C0870BD" w14:textId="651856C3"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Вярвате ли от сърце в тези истини? Ако потвърждавате, отговорете: „Да“</w:t>
      </w:r>
      <w:r w:rsidR="00006C0C" w:rsidRPr="00D16DD5">
        <w:rPr>
          <w:rFonts w:asciiTheme="majorHAnsi" w:hAnsiTheme="majorHAnsi" w:cs="Garamond Premr Pro Subh Cyr"/>
        </w:rPr>
        <w:t>.</w:t>
      </w:r>
    </w:p>
    <w:p w14:paraId="5AD9DCCC"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Признавате ли Исус Христос за свой личен Спасител и осъзнавате ли, че Той ви спасява сега?</w:t>
      </w:r>
    </w:p>
    <w:p w14:paraId="72F86BA7"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Отговор:</w:t>
      </w:r>
      <w:r w:rsidRPr="00D16DD5">
        <w:rPr>
          <w:rFonts w:asciiTheme="majorHAnsi" w:hAnsiTheme="majorHAnsi" w:cs="Garamond Premr Pro Subh Cyr"/>
        </w:rPr>
        <w:t xml:space="preserve"> Да.</w:t>
      </w:r>
    </w:p>
    <w:p w14:paraId="3F46D4F0" w14:textId="3D0AAE79"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Като желаете да се присъедините към Църквата на Назарянина, сключвате ли завет да се предавате на Божието общение и дело, осъществявано чрез нея, както се посочва в Завета за християнски характер и Завета за християнско поведение на Църквата на Назарянина? Ще се стараете ли по всякакъв начин да прославяте Бога със смирена обхода, благочестиво говорене и свято служене; с посветено даване от своите средства; с вярно участие в средствата на благодатта? Като се въздържате от всяко зло, ще се стремите л</w:t>
      </w:r>
      <w:r w:rsidR="00006C0C" w:rsidRPr="00D16DD5">
        <w:rPr>
          <w:rFonts w:asciiTheme="majorHAnsi" w:hAnsiTheme="majorHAnsi" w:cs="Garamond Premr Pro Subh Cyr"/>
        </w:rPr>
        <w:t>и искрено да усъвършенствате све</w:t>
      </w:r>
      <w:r w:rsidRPr="00D16DD5">
        <w:rPr>
          <w:rFonts w:asciiTheme="majorHAnsi" w:hAnsiTheme="majorHAnsi" w:cs="Garamond Premr Pro Subh Cyr"/>
        </w:rPr>
        <w:t>тостта на сърцето и живота си в страх от Господа?</w:t>
      </w:r>
    </w:p>
    <w:p w14:paraId="1B63CAFD" w14:textId="77777777" w:rsidR="006E6582" w:rsidRPr="00D16DD5" w:rsidRDefault="006E6582">
      <w:pPr>
        <w:pStyle w:val="BasicParagraph"/>
        <w:rPr>
          <w:rFonts w:asciiTheme="majorHAnsi" w:hAnsiTheme="majorHAnsi" w:cs="Garamond Premr Pro Cyr"/>
          <w:lang w:val="bg-BG"/>
        </w:rPr>
      </w:pPr>
      <w:r w:rsidRPr="00D16DD5">
        <w:rPr>
          <w:rFonts w:asciiTheme="majorHAnsi" w:hAnsiTheme="majorHAnsi" w:cs="Garamond Premr Pro Cyr"/>
          <w:i/>
          <w:iCs/>
          <w:lang w:val="bg-BG"/>
        </w:rPr>
        <w:t>Отговор</w:t>
      </w:r>
      <w:r w:rsidRPr="00D16DD5">
        <w:rPr>
          <w:rFonts w:asciiTheme="majorHAnsi" w:hAnsiTheme="majorHAnsi" w:cs="Garamond Premr Pro Cyr"/>
          <w:lang w:val="bg-BG"/>
        </w:rPr>
        <w:t>: Да.</w:t>
      </w:r>
    </w:p>
    <w:p w14:paraId="5E6F108B"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Тогава свещенослужителят трябва да каже на лицето или лицата:</w:t>
      </w:r>
    </w:p>
    <w:p w14:paraId="65DA8D05" w14:textId="7DBF0E7A"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Приветствам ви в тази църква, в нейното свято общение, отговорности и привилегии.</w:t>
      </w:r>
      <w:r w:rsidR="00006C0C" w:rsidRPr="00D16DD5">
        <w:rPr>
          <w:rFonts w:asciiTheme="majorHAnsi" w:hAnsiTheme="majorHAnsi" w:cs="Garamond Premr Pro Subh Cyr"/>
        </w:rPr>
        <w:t xml:space="preserve"> Нека великият</w:t>
      </w:r>
      <w:r w:rsidRPr="00D16DD5">
        <w:rPr>
          <w:rFonts w:asciiTheme="majorHAnsi" w:hAnsiTheme="majorHAnsi" w:cs="Garamond Premr Pro Subh Cyr"/>
        </w:rPr>
        <w:t xml:space="preserve"> Глава на Църквата да ви благослови и пази и да ви помогне да бъдете верни във всички добри дела, за да имат успех вашият живот и свидетелство за водене на други при Христос.</w:t>
      </w:r>
    </w:p>
    <w:p w14:paraId="0C60E192"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Тогава свещенослужителят трябва да хване всеки за ръката и с подходящ личен поздрав да го приветства в църквата.</w:t>
      </w:r>
    </w:p>
    <w:p w14:paraId="7BBA4EF7"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(Алтернативна форма за членове, което се присъединяват чрез прехвърляне:)</w:t>
      </w:r>
    </w:p>
    <w:p w14:paraId="35744B06" w14:textId="77777777" w:rsidR="006E6582" w:rsidRPr="00D16DD5" w:rsidRDefault="006E6582">
      <w:pPr>
        <w:pStyle w:val="edyrtext"/>
        <w:rPr>
          <w:rFonts w:asciiTheme="majorHAnsi" w:hAnsiTheme="majorHAnsi"/>
        </w:rPr>
      </w:pPr>
    </w:p>
    <w:p w14:paraId="496EF13B" w14:textId="77777777" w:rsidR="006E6582" w:rsidRPr="00D16DD5" w:rsidRDefault="006E6582">
      <w:pPr>
        <w:pStyle w:val="edyrtext"/>
        <w:rPr>
          <w:rFonts w:asciiTheme="majorHAnsi" w:hAnsiTheme="majorHAnsi"/>
        </w:rPr>
      </w:pPr>
      <w:r w:rsidRPr="00D16DD5">
        <w:rPr>
          <w:rFonts w:asciiTheme="majorHAnsi" w:hAnsiTheme="majorHAnsi" w:cs="Garamond Premr Pro Subh Cyr"/>
        </w:rPr>
        <w:t>______________, доскоро член(ове) на Църквата на Назарянина _________, се присъединява(т) към общението на това местно общество от вярващи</w:t>
      </w:r>
      <w:r w:rsidRPr="00D16DD5">
        <w:rPr>
          <w:rFonts w:asciiTheme="majorHAnsi" w:hAnsiTheme="majorHAnsi"/>
        </w:rPr>
        <w:t>.</w:t>
      </w:r>
    </w:p>
    <w:p w14:paraId="40294C49"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Като хваща всеки за ръката или говори на групата, свещенослужителят следва да каже:</w:t>
      </w:r>
    </w:p>
    <w:p w14:paraId="0B605CEC" w14:textId="3C330570" w:rsidR="006E6582" w:rsidRPr="00D16DD5" w:rsidRDefault="0063390A">
      <w:pPr>
        <w:pStyle w:val="edyrtext"/>
        <w:rPr>
          <w:rFonts w:asciiTheme="majorHAnsi" w:hAnsiTheme="majorHAnsi" w:cs="Garamond Premr Pro Subh Cyr"/>
        </w:rPr>
      </w:pPr>
      <w:r w:rsidRPr="00D16DD5">
        <w:rPr>
          <w:rFonts w:asciiTheme="majorHAnsi" w:hAnsiTheme="majorHAnsi" w:cs="Garamond Premr Pro Subh Cyr"/>
        </w:rPr>
        <w:t>За мен е</w:t>
      </w:r>
      <w:r w:rsidR="006E6582" w:rsidRPr="00D16DD5">
        <w:rPr>
          <w:rFonts w:asciiTheme="majorHAnsi" w:hAnsiTheme="majorHAnsi" w:cs="Garamond Premr Pro Subh Cyr"/>
        </w:rPr>
        <w:t xml:space="preserve"> удоволствие от името на тази църква да ви приветствам като нейни членове. Вярваме, че ще бъдем източник на насърчение и сила за вас и че вие, на свой ред, ще бъдете източник на благословение и помощ за нас. Нека Господ изобилно да ви благослови за спасението на души и напредъка на </w:t>
      </w:r>
      <w:r w:rsidR="00430D67" w:rsidRPr="00D16DD5">
        <w:rPr>
          <w:rFonts w:asciiTheme="majorHAnsi" w:hAnsiTheme="majorHAnsi" w:cs="Garamond Premr Pro Subh Cyr"/>
        </w:rPr>
        <w:t xml:space="preserve">Неговото </w:t>
      </w:r>
      <w:r w:rsidR="006E6582" w:rsidRPr="00D16DD5">
        <w:rPr>
          <w:rFonts w:asciiTheme="majorHAnsi" w:hAnsiTheme="majorHAnsi" w:cs="Garamond Premr Pro Subh Cyr"/>
        </w:rPr>
        <w:t>царство.</w:t>
      </w:r>
    </w:p>
    <w:p w14:paraId="0AD97964"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ВТОРИ ВАРИАНТ:</w:t>
      </w:r>
    </w:p>
    <w:p w14:paraId="5412B8E2"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Вярваме:</w:t>
      </w:r>
    </w:p>
    <w:p w14:paraId="6D4BA1D9"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В един Бог – Отец, Син и Свят Дух.</w:t>
      </w:r>
    </w:p>
    <w:p w14:paraId="098CE351"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Че старозаветното и новозаветното Писание, дадено чрез пълно вдъхновение, съдържа цялата истина, необходима за вярата и християнския живот.</w:t>
      </w:r>
    </w:p>
    <w:p w14:paraId="7CF95A09"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Че човек се ражда с греховно естество и затова проявява склонност към зло, и то постоянно.</w:t>
      </w:r>
    </w:p>
    <w:p w14:paraId="050013A5"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Че онези, които докрай останат непокаяни, са безнадеждно и вечно изгубени.</w:t>
      </w:r>
    </w:p>
    <w:p w14:paraId="6EFE4488"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Че умилостивението чрез Исус Христос е за целия човешки род и че всеки, който се покае и повярва в Господ Исус Христос, става оправдан, новороден и спасен от властта на греха.</w:t>
      </w:r>
    </w:p>
    <w:p w14:paraId="2B97F9F6"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 xml:space="preserve">Че вярващите трябва да бъдат цялостно осветени след новорождението чрез вяра в Господ Исус </w:t>
      </w:r>
      <w:r w:rsidRPr="00D16DD5">
        <w:rPr>
          <w:rFonts w:asciiTheme="majorHAnsi" w:hAnsiTheme="majorHAnsi" w:cs="Garamond Premr Pro Subh Cyr"/>
        </w:rPr>
        <w:lastRenderedPageBreak/>
        <w:t>Христос.</w:t>
      </w:r>
    </w:p>
    <w:p w14:paraId="005D2338"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Че Святият Дух свидетелства за новорождението, както и за цялостното освещение на вярващите.</w:t>
      </w:r>
    </w:p>
    <w:p w14:paraId="101CCE73"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w:i/>
          <w:iCs/>
        </w:rPr>
        <w:t xml:space="preserve"> </w:t>
      </w:r>
      <w:r w:rsidRPr="00D16DD5">
        <w:rPr>
          <w:rFonts w:asciiTheme="majorHAnsi" w:hAnsiTheme="majorHAnsi" w:cs="Garamond Premr Pro Subh Cyr"/>
        </w:rPr>
        <w:t>Че нашият Господ ще се върне, мъртвите ще бъдат възкресени и ще настъпи Страшният съд</w:t>
      </w:r>
      <w:r w:rsidRPr="00D16DD5">
        <w:rPr>
          <w:rFonts w:asciiTheme="majorHAnsi" w:hAnsiTheme="majorHAnsi" w:cs="Garamond Premr Pro"/>
          <w:i/>
          <w:iCs/>
        </w:rPr>
        <w:t>.</w:t>
      </w:r>
      <w:r w:rsidRPr="00D16DD5">
        <w:rPr>
          <w:rFonts w:asciiTheme="majorHAnsi" w:hAnsiTheme="majorHAnsi" w:cs="Garamond Premr Pro Subh Cyr"/>
        </w:rPr>
        <w:t xml:space="preserve"> (членове 26.1-26.8)</w:t>
      </w:r>
    </w:p>
    <w:p w14:paraId="3C28C09C" w14:textId="39E4C674"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Вярвате ли от сърце в тези истини? Ако</w:t>
      </w:r>
      <w:r w:rsidR="0063390A" w:rsidRPr="00D16DD5">
        <w:rPr>
          <w:rFonts w:asciiTheme="majorHAnsi" w:hAnsiTheme="majorHAnsi" w:cs="Garamond Premr Pro Subh Cyr"/>
        </w:rPr>
        <w:t xml:space="preserve"> потвърждавате, отговорете: „Да</w:t>
      </w:r>
      <w:r w:rsidRPr="00D16DD5">
        <w:rPr>
          <w:rFonts w:asciiTheme="majorHAnsi" w:hAnsiTheme="majorHAnsi" w:cs="Garamond Premr Pro Subh Cyr"/>
        </w:rPr>
        <w:t>“</w:t>
      </w:r>
      <w:r w:rsidR="0063390A" w:rsidRPr="00D16DD5">
        <w:rPr>
          <w:rFonts w:asciiTheme="majorHAnsi" w:hAnsiTheme="majorHAnsi" w:cs="Garamond Premr Pro Subh Cyr"/>
        </w:rPr>
        <w:t>.</w:t>
      </w:r>
    </w:p>
    <w:p w14:paraId="0271F6AD"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Признавате ли Исус Христос за свой личен Спасител и осъзнавате ли, че Той ви спасява сега?</w:t>
      </w:r>
    </w:p>
    <w:p w14:paraId="6910F3E8"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Отговор:</w:t>
      </w:r>
      <w:r w:rsidRPr="00D16DD5">
        <w:rPr>
          <w:rFonts w:asciiTheme="majorHAnsi" w:hAnsiTheme="majorHAnsi" w:cs="Garamond Premr Pro Subh Cyr"/>
        </w:rPr>
        <w:t xml:space="preserve"> Да.</w:t>
      </w:r>
    </w:p>
    <w:p w14:paraId="4A69F9CD" w14:textId="0392B854"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Като желаете да се присъедините към Църквата на Назарянина, сключвате ли завет да се предавате на Божието общение и дело, осъществявано чрез нея, както се посочва в Завета за християнски характер и Завета за християнско поведение на Църквата на Назарянина? Ще се стараете ли по всякакъв начин да прославяте Бога със смирена обхода, благочестиво говорене и свято служене; с посветено даване от своите средства; с вярно участие в средствата на благодатта? Като се въздържате от всяко зло, ще се стремите л</w:t>
      </w:r>
      <w:r w:rsidR="0063390A" w:rsidRPr="00D16DD5">
        <w:rPr>
          <w:rFonts w:asciiTheme="majorHAnsi" w:hAnsiTheme="majorHAnsi" w:cs="Garamond Premr Pro Subh Cyr"/>
        </w:rPr>
        <w:t>и искрено да усъвършенствате све</w:t>
      </w:r>
      <w:r w:rsidRPr="00D16DD5">
        <w:rPr>
          <w:rFonts w:asciiTheme="majorHAnsi" w:hAnsiTheme="majorHAnsi" w:cs="Garamond Premr Pro Subh Cyr"/>
        </w:rPr>
        <w:t>тостта на сърцето и живота си в страх от Господа?</w:t>
      </w:r>
    </w:p>
    <w:p w14:paraId="5EA11B3E"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Отговор</w:t>
      </w:r>
      <w:r w:rsidRPr="00D16DD5">
        <w:rPr>
          <w:rFonts w:asciiTheme="majorHAnsi" w:hAnsiTheme="majorHAnsi" w:cs="Garamond Premr Pro Subh Cyr"/>
        </w:rPr>
        <w:t>: Да.</w:t>
      </w:r>
    </w:p>
    <w:p w14:paraId="659EF755"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Тогава свещенослужителят трябва да каже на лицето или лицата:</w:t>
      </w:r>
    </w:p>
    <w:p w14:paraId="1E83619B" w14:textId="519172C2"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Приветствам ви в тази църква, в нейното свято общение, отговорности и привилегии. Нека велик</w:t>
      </w:r>
      <w:r w:rsidR="0063390A" w:rsidRPr="00D16DD5">
        <w:rPr>
          <w:rFonts w:asciiTheme="majorHAnsi" w:hAnsiTheme="majorHAnsi" w:cs="Garamond Premr Pro Subh Cyr"/>
        </w:rPr>
        <w:t>ият</w:t>
      </w:r>
      <w:r w:rsidRPr="00D16DD5">
        <w:rPr>
          <w:rFonts w:asciiTheme="majorHAnsi" w:hAnsiTheme="majorHAnsi" w:cs="Garamond Premr Pro Subh Cyr"/>
        </w:rPr>
        <w:t xml:space="preserve"> Глава на Църквата да ви благослови и пази и да ви помогне да бъдете верни във всички добри дела, за да имат успех вашият живот и свидетелство за водене на други при Христос.</w:t>
      </w:r>
    </w:p>
    <w:p w14:paraId="3144361A"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Тогава свещенослужителят трябва да хване всеки за ръката и с подходящ личен поздрав да го приветства в църквата.</w:t>
      </w:r>
    </w:p>
    <w:p w14:paraId="20DC3F2A"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(Алтернативна форма за членове, което се присъединяват чрез прехвърляне:)</w:t>
      </w:r>
    </w:p>
    <w:p w14:paraId="3C6FFF2E"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______________, доскоро член(ове) на Църквата на Назарянина _________, се присъединява(т) към общението на това местно общество от вярващи.</w:t>
      </w:r>
    </w:p>
    <w:p w14:paraId="2F9D6825"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Като хваща всеки за ръката или говори на групата, свещенослужителят следва да каже:</w:t>
      </w:r>
    </w:p>
    <w:p w14:paraId="5DE8DD32" w14:textId="6E53ACB1" w:rsidR="006E6582" w:rsidRPr="00D16DD5" w:rsidRDefault="00067274" w:rsidP="002D6143">
      <w:pPr>
        <w:pStyle w:val="edyrtext"/>
        <w:rPr>
          <w:rFonts w:asciiTheme="majorHAnsi" w:hAnsiTheme="majorHAnsi"/>
        </w:rPr>
      </w:pPr>
      <w:r w:rsidRPr="00D16DD5">
        <w:rPr>
          <w:rFonts w:asciiTheme="majorHAnsi" w:hAnsiTheme="majorHAnsi" w:cs="Garamond Premr Pro Subh Cyr"/>
        </w:rPr>
        <w:t>За мен е</w:t>
      </w:r>
      <w:r w:rsidR="006E6582" w:rsidRPr="00D16DD5">
        <w:rPr>
          <w:rFonts w:asciiTheme="majorHAnsi" w:hAnsiTheme="majorHAnsi" w:cs="Garamond Premr Pro Subh Cyr"/>
        </w:rPr>
        <w:t xml:space="preserve"> удоволствие от името на тази църква да ви приветствам като нейни членове. Вярваме, че ще бъдем източник на насърчение и сила за вас и че вие, на свой ред, ще бъдете източник на благословение и помощ за нас. Нека Господ изобилно да ви благослови за спасението на души и напредъка на </w:t>
      </w:r>
      <w:r w:rsidR="00430D67" w:rsidRPr="00D16DD5">
        <w:rPr>
          <w:rFonts w:asciiTheme="majorHAnsi" w:hAnsiTheme="majorHAnsi" w:cs="Garamond Premr Pro Subh Cyr"/>
        </w:rPr>
        <w:t xml:space="preserve">Неговото </w:t>
      </w:r>
      <w:r w:rsidR="006E6582" w:rsidRPr="00D16DD5">
        <w:rPr>
          <w:rFonts w:asciiTheme="majorHAnsi" w:hAnsiTheme="majorHAnsi" w:cs="Garamond Premr Pro Subh Cyr"/>
        </w:rPr>
        <w:t>царство.</w:t>
      </w:r>
    </w:p>
    <w:p w14:paraId="497AB648" w14:textId="36D35D6F" w:rsidR="006E6582" w:rsidRPr="00D16DD5" w:rsidRDefault="006E6582">
      <w:pPr>
        <w:pStyle w:val="glava"/>
        <w:rPr>
          <w:rFonts w:asciiTheme="majorHAnsi" w:hAnsiTheme="majorHAnsi" w:cs="Garamond Premr Pro Capt Cyr"/>
          <w:color w:val="auto"/>
        </w:rPr>
      </w:pPr>
      <w:r w:rsidRPr="00D16DD5">
        <w:rPr>
          <w:rFonts w:asciiTheme="majorHAnsi" w:hAnsiTheme="majorHAnsi" w:cs="Garamond Premr Pro Capt Cyr"/>
        </w:rPr>
        <w:t xml:space="preserve">802. </w:t>
      </w:r>
      <w:r w:rsidRPr="00D16DD5">
        <w:rPr>
          <w:rFonts w:asciiTheme="majorHAnsi" w:hAnsiTheme="majorHAnsi" w:cs="Garamond Premr Pro Capt Cyr"/>
          <w:color w:val="auto"/>
        </w:rPr>
        <w:t>ТАЙНСТВОТО ГОСПОДНА ВЕЧЕРЯ</w:t>
      </w:r>
    </w:p>
    <w:p w14:paraId="03AFD050" w14:textId="0D9B3CCE"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Отслужването на Господната вечеря може да бъде въведено с по</w:t>
      </w:r>
      <w:r w:rsidR="00067274" w:rsidRPr="00D16DD5">
        <w:rPr>
          <w:rFonts w:asciiTheme="majorHAnsi" w:hAnsiTheme="majorHAnsi" w:cs="Garamond Premr Pro Subh Cyr"/>
        </w:rPr>
        <w:t>дходяща проповед и с прочит на 1</w:t>
      </w:r>
      <w:r w:rsidRPr="00D16DD5">
        <w:rPr>
          <w:rFonts w:asciiTheme="majorHAnsi" w:hAnsiTheme="majorHAnsi" w:cs="Garamond Premr Pro Subh Cyr"/>
        </w:rPr>
        <w:t xml:space="preserve"> Коринтяни 11:23-29; Лука 22:14-20 или някой друг уместен откъс. След това нека свещенослужителят да отправи следната покана:</w:t>
      </w:r>
    </w:p>
    <w:p w14:paraId="0AD72C9C" w14:textId="18F170FC"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Сам Господ е отредил това свято тайнство. Той заповядва на учениците Си да участват в хляба и виното, които изобразяват Неговото разчупено тяло и пролята кръв. Това е Неговата трапеза. Празн</w:t>
      </w:r>
      <w:r w:rsidR="00C14520" w:rsidRPr="00D16DD5">
        <w:rPr>
          <w:rFonts w:asciiTheme="majorHAnsi" w:hAnsiTheme="majorHAnsi" w:cs="Garamond Premr Pro Subh Cyr"/>
        </w:rPr>
        <w:t>икът е</w:t>
      </w:r>
      <w:r w:rsidRPr="00D16DD5">
        <w:rPr>
          <w:rFonts w:asciiTheme="majorHAnsi" w:hAnsiTheme="majorHAnsi" w:cs="Garamond Premr Pro Subh Cyr"/>
        </w:rPr>
        <w:t xml:space="preserve"> за </w:t>
      </w:r>
      <w:r w:rsidR="00C14520" w:rsidRPr="00D16DD5">
        <w:rPr>
          <w:rFonts w:asciiTheme="majorHAnsi" w:hAnsiTheme="majorHAnsi" w:cs="Garamond Premr Pro Subh Cyr"/>
        </w:rPr>
        <w:t xml:space="preserve">Неговите </w:t>
      </w:r>
      <w:r w:rsidRPr="00D16DD5">
        <w:rPr>
          <w:rFonts w:asciiTheme="majorHAnsi" w:hAnsiTheme="majorHAnsi" w:cs="Garamond Premr Pro Subh Cyr"/>
        </w:rPr>
        <w:t>ученици. Нека всички онези, които с истинско покаяние са изоставили греховете си и са повярвали в Христос за спасение, да се приближат и да вземат тези символи, и с вяра да приемат от живота на Исус Христос за утеха и радост на душата си. Нека помним, че това е възпоменание на смъртта и страданията на нашия Господ, а също и знак за Неговото завръщане. Нека не забравяме, че сме едно, на една трапеза с Господ.</w:t>
      </w:r>
    </w:p>
    <w:p w14:paraId="7BD72234" w14:textId="634A54F0"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Свещенослужителят може да отправи молитва на изповядване и умоляване, като завърши със следн</w:t>
      </w:r>
      <w:r w:rsidR="00C14520" w:rsidRPr="00D16DD5">
        <w:rPr>
          <w:rFonts w:asciiTheme="majorHAnsi" w:hAnsiTheme="majorHAnsi" w:cs="Garamond Premr Pro Subh Cyr"/>
        </w:rPr>
        <w:t>ата молитва на предаване в Божи</w:t>
      </w:r>
      <w:r w:rsidRPr="00D16DD5">
        <w:rPr>
          <w:rFonts w:asciiTheme="majorHAnsi" w:hAnsiTheme="majorHAnsi" w:cs="Garamond Premr Pro Subh Cyr"/>
        </w:rPr>
        <w:t>те ръце:</w:t>
      </w:r>
    </w:p>
    <w:p w14:paraId="07481450" w14:textId="4117F22A"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 xml:space="preserve">Всемогъщи Боже, небесни Отче наш, който поради нежната Си милост даде Своя единствен Син Исус </w:t>
      </w:r>
      <w:r w:rsidR="00C14520" w:rsidRPr="00D16DD5">
        <w:rPr>
          <w:rFonts w:asciiTheme="majorHAnsi" w:hAnsiTheme="majorHAnsi" w:cs="Garamond Premr Pro Subh Cyr"/>
        </w:rPr>
        <w:t>Христос, за да понесе смърт на к</w:t>
      </w:r>
      <w:r w:rsidRPr="00D16DD5">
        <w:rPr>
          <w:rFonts w:asciiTheme="majorHAnsi" w:hAnsiTheme="majorHAnsi" w:cs="Garamond Premr Pro Subh Cyr"/>
        </w:rPr>
        <w:t>ръста за нашето изкупление, ние най-смирено Те умоляваме – послушай ни. Докато приемаме тези сътворени от Теб хляб и вино според святата наредба на Твоя Син, нашия Спасител Исус Христос, във възпоменание на Неговите страдания и смърт, дай ни да можем да приемем от облагите на умилостивителната Му жертва.</w:t>
      </w:r>
    </w:p>
    <w:p w14:paraId="733FF86F" w14:textId="55BA5702"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Напомняме си, че през нощта, в която нашият Господ беше предаден, Той взе хляб и като благодари, разчупи и каза: „Това е Моето тяло, което е разчупено за вас; това правете за Мое възпоменание“</w:t>
      </w:r>
      <w:r w:rsidR="00C14520" w:rsidRPr="00D16DD5">
        <w:rPr>
          <w:rFonts w:asciiTheme="majorHAnsi" w:hAnsiTheme="majorHAnsi" w:cs="Garamond Premr Pro Subh Cyr"/>
        </w:rPr>
        <w:t>.</w:t>
      </w:r>
      <w:r w:rsidRPr="00D16DD5">
        <w:rPr>
          <w:rFonts w:asciiTheme="majorHAnsi" w:hAnsiTheme="majorHAnsi" w:cs="Garamond Premr Pro Subh Cyr"/>
        </w:rPr>
        <w:t xml:space="preserve"> Така взе и чашата след вечерята </w:t>
      </w:r>
      <w:r w:rsidR="00853FA1" w:rsidRPr="00D16DD5">
        <w:rPr>
          <w:rFonts w:asciiTheme="majorHAnsi" w:hAnsiTheme="majorHAnsi" w:cs="Garamond Premr Pro Subh Cyr"/>
        </w:rPr>
        <w:t>и като благодари</w:t>
      </w:r>
      <w:r w:rsidR="00C14520" w:rsidRPr="00D16DD5">
        <w:rPr>
          <w:rFonts w:asciiTheme="majorHAnsi" w:hAnsiTheme="majorHAnsi" w:cs="Garamond Premr Pro Subh Cyr"/>
        </w:rPr>
        <w:t>,</w:t>
      </w:r>
      <w:r w:rsidRPr="00D16DD5">
        <w:rPr>
          <w:rFonts w:asciiTheme="majorHAnsi" w:hAnsiTheme="majorHAnsi" w:cs="Garamond Premr Pro Subh Cyr"/>
        </w:rPr>
        <w:t xml:space="preserve"> каза: „Тази чаша е Новият завет в Моята кръв; това правете всеки път, ко</w:t>
      </w:r>
      <w:r w:rsidR="00C14520" w:rsidRPr="00D16DD5">
        <w:rPr>
          <w:rFonts w:asciiTheme="majorHAnsi" w:hAnsiTheme="majorHAnsi" w:cs="Garamond Premr Pro Subh Cyr"/>
        </w:rPr>
        <w:t>гато пиете, за Мое възпоменание</w:t>
      </w:r>
      <w:r w:rsidRPr="00D16DD5">
        <w:rPr>
          <w:rFonts w:asciiTheme="majorHAnsi" w:hAnsiTheme="majorHAnsi" w:cs="Garamond Premr Pro Subh Cyr"/>
        </w:rPr>
        <w:t>“</w:t>
      </w:r>
      <w:r w:rsidR="00C14520" w:rsidRPr="00D16DD5">
        <w:rPr>
          <w:rFonts w:asciiTheme="majorHAnsi" w:hAnsiTheme="majorHAnsi" w:cs="Garamond Premr Pro Subh Cyr"/>
        </w:rPr>
        <w:t>.</w:t>
      </w:r>
    </w:p>
    <w:p w14:paraId="782A9D14"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 xml:space="preserve">Нека дойдем пред Теб с истинско смирение и вяра, докато участваме в това свято тайнство. Чрез </w:t>
      </w:r>
      <w:r w:rsidRPr="00D16DD5">
        <w:rPr>
          <w:rFonts w:asciiTheme="majorHAnsi" w:hAnsiTheme="majorHAnsi" w:cs="Garamond Premr Pro Subh Cyr"/>
        </w:rPr>
        <w:lastRenderedPageBreak/>
        <w:t>Исус Христос, нашия Господ. Амин.</w:t>
      </w:r>
    </w:p>
    <w:p w14:paraId="15D8F1B1"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Тогава свещенослужителят, след като вземе първи, с помощта на други присъстващи служители, а когато е необходимо – на разпоредителите може да отслужи Причастието на хората.</w:t>
      </w:r>
    </w:p>
    <w:p w14:paraId="3EBCDCA8"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Докато се раздава хлябът, свещенослужителят нека да казва:</w:t>
      </w:r>
    </w:p>
    <w:p w14:paraId="6E69EC33"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Тялото на нашия Господ Исус Христос, разчупено за вас, да ви запази непорочни за вечен живот. Вземете и яжте, за да възпоменете, че Христос умря за вас.</w:t>
      </w:r>
    </w:p>
    <w:p w14:paraId="70975231"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Докато се разнася чашата, свещенослужителят нека да казва:</w:t>
      </w:r>
    </w:p>
    <w:p w14:paraId="783910C4"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Кръвта на нашия Господ Исус Христос, пролята за вас, да ви запази непорочни за вечен живот. Пийте, за да възпоменете, че Христовата кръв бе пролята за вас, и бъдете благодарни.</w:t>
      </w:r>
    </w:p>
    <w:p w14:paraId="40452FDB" w14:textId="10B281BC"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След като всички са участвали, свещенослужителят може да отправи заключителната молитва на благодарение и посвещение. (</w:t>
      </w:r>
      <w:r w:rsidR="002C3C41" w:rsidRPr="00D16DD5">
        <w:rPr>
          <w:rFonts w:asciiTheme="majorHAnsi" w:hAnsiTheme="majorHAnsi" w:cs="Garamond Premr Pro Subh Cyr"/>
        </w:rPr>
        <w:t>29</w:t>
      </w:r>
      <w:r w:rsidRPr="00D16DD5">
        <w:rPr>
          <w:rFonts w:asciiTheme="majorHAnsi" w:hAnsiTheme="majorHAnsi" w:cs="Garamond Premr Pro Subh Cyr"/>
        </w:rPr>
        <w:t xml:space="preserve">.5, </w:t>
      </w:r>
      <w:r w:rsidR="002C3C41" w:rsidRPr="00D16DD5">
        <w:rPr>
          <w:rFonts w:asciiTheme="majorHAnsi" w:hAnsiTheme="majorHAnsi" w:cs="Garamond Premr Pro Subh Cyr"/>
        </w:rPr>
        <w:t>5</w:t>
      </w:r>
      <w:r w:rsidRPr="00D16DD5">
        <w:rPr>
          <w:rFonts w:asciiTheme="majorHAnsi" w:hAnsiTheme="majorHAnsi" w:cs="Garamond Premr Pro Subh Cyr"/>
        </w:rPr>
        <w:t>13.</w:t>
      </w:r>
      <w:r w:rsidR="002C3C41" w:rsidRPr="00D16DD5">
        <w:rPr>
          <w:rFonts w:asciiTheme="majorHAnsi" w:hAnsiTheme="majorHAnsi" w:cs="Garamond Premr Pro Subh Cyr"/>
        </w:rPr>
        <w:t>4, 5</w:t>
      </w:r>
      <w:r w:rsidRPr="00D16DD5">
        <w:rPr>
          <w:rFonts w:asciiTheme="majorHAnsi" w:hAnsiTheme="majorHAnsi" w:cs="Garamond Premr Pro Subh Cyr"/>
        </w:rPr>
        <w:t>1</w:t>
      </w:r>
      <w:r w:rsidR="002C3C41" w:rsidRPr="00D16DD5">
        <w:rPr>
          <w:rFonts w:asciiTheme="majorHAnsi" w:hAnsiTheme="majorHAnsi" w:cs="Garamond Premr Pro Subh Cyr"/>
        </w:rPr>
        <w:t>4</w:t>
      </w:r>
      <w:r w:rsidRPr="00D16DD5">
        <w:rPr>
          <w:rFonts w:asciiTheme="majorHAnsi" w:hAnsiTheme="majorHAnsi" w:cs="Garamond Premr Pro Subh Cyr"/>
        </w:rPr>
        <w:t>.</w:t>
      </w:r>
      <w:r w:rsidR="002C3C41" w:rsidRPr="00D16DD5">
        <w:rPr>
          <w:rFonts w:asciiTheme="majorHAnsi" w:hAnsiTheme="majorHAnsi" w:cs="Garamond Premr Pro Subh Cyr"/>
        </w:rPr>
        <w:t>09</w:t>
      </w:r>
      <w:r w:rsidRPr="00D16DD5">
        <w:rPr>
          <w:rFonts w:asciiTheme="majorHAnsi" w:hAnsiTheme="majorHAnsi" w:cs="Garamond Premr Pro Subh Cyr"/>
        </w:rPr>
        <w:t xml:space="preserve">, </w:t>
      </w:r>
      <w:r w:rsidR="002C3C41" w:rsidRPr="00D16DD5">
        <w:rPr>
          <w:rFonts w:asciiTheme="majorHAnsi" w:hAnsiTheme="majorHAnsi" w:cs="Garamond Premr Pro Subh Cyr"/>
        </w:rPr>
        <w:t>5</w:t>
      </w:r>
      <w:r w:rsidR="00EA2E70" w:rsidRPr="00D16DD5">
        <w:rPr>
          <w:rFonts w:asciiTheme="majorHAnsi" w:hAnsiTheme="majorHAnsi" w:cs="Garamond Premr Pro Subh Cyr"/>
        </w:rPr>
        <w:t>3</w:t>
      </w:r>
      <w:r w:rsidR="002C3C41" w:rsidRPr="00D16DD5">
        <w:rPr>
          <w:rFonts w:asciiTheme="majorHAnsi" w:hAnsiTheme="majorHAnsi" w:cs="Garamond Premr Pro Subh Cyr"/>
        </w:rPr>
        <w:t>0</w:t>
      </w:r>
      <w:r w:rsidRPr="00D16DD5">
        <w:rPr>
          <w:rFonts w:asciiTheme="majorHAnsi" w:hAnsiTheme="majorHAnsi" w:cs="Garamond Premr Pro Subh Cyr"/>
        </w:rPr>
        <w:t xml:space="preserve">.7, </w:t>
      </w:r>
      <w:r w:rsidR="002C3C41" w:rsidRPr="00D16DD5">
        <w:rPr>
          <w:rFonts w:asciiTheme="majorHAnsi" w:hAnsiTheme="majorHAnsi" w:cs="Garamond Premr Pro Subh Cyr"/>
        </w:rPr>
        <w:t>5</w:t>
      </w:r>
      <w:r w:rsidR="00006B5C" w:rsidRPr="00D16DD5">
        <w:rPr>
          <w:rFonts w:asciiTheme="majorHAnsi" w:hAnsiTheme="majorHAnsi" w:cs="Garamond Premr Pro Subh Cyr"/>
        </w:rPr>
        <w:t>3</w:t>
      </w:r>
      <w:r w:rsidR="002C3C41" w:rsidRPr="00D16DD5">
        <w:rPr>
          <w:rFonts w:asciiTheme="majorHAnsi" w:hAnsiTheme="majorHAnsi" w:cs="Garamond Premr Pro Subh Cyr"/>
        </w:rPr>
        <w:t>1</w:t>
      </w:r>
      <w:r w:rsidRPr="00D16DD5">
        <w:rPr>
          <w:rFonts w:asciiTheme="majorHAnsi" w:hAnsiTheme="majorHAnsi" w:cs="Garamond Premr Pro Subh Cyr"/>
        </w:rPr>
        <w:t xml:space="preserve">.2, </w:t>
      </w:r>
      <w:r w:rsidR="002C3C41" w:rsidRPr="00D16DD5">
        <w:rPr>
          <w:rFonts w:asciiTheme="majorHAnsi" w:hAnsiTheme="majorHAnsi" w:cs="Garamond Premr Pro Subh Cyr"/>
        </w:rPr>
        <w:t>5</w:t>
      </w:r>
      <w:r w:rsidR="00EA2E70" w:rsidRPr="00D16DD5">
        <w:rPr>
          <w:rFonts w:asciiTheme="majorHAnsi" w:hAnsiTheme="majorHAnsi" w:cs="Garamond Premr Pro Subh Cyr"/>
        </w:rPr>
        <w:t>3</w:t>
      </w:r>
      <w:r w:rsidR="002C3C41" w:rsidRPr="00D16DD5">
        <w:rPr>
          <w:rFonts w:asciiTheme="majorHAnsi" w:hAnsiTheme="majorHAnsi" w:cs="Garamond Premr Pro Subh Cyr"/>
        </w:rPr>
        <w:t>2</w:t>
      </w:r>
      <w:r w:rsidRPr="00D16DD5">
        <w:rPr>
          <w:rFonts w:asciiTheme="majorHAnsi" w:hAnsiTheme="majorHAnsi" w:cs="Garamond Premr Pro Subh Cyr"/>
        </w:rPr>
        <w:t>.1)</w:t>
      </w:r>
    </w:p>
    <w:p w14:paraId="3949B9C1"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ЗАБЕЛЕЖКА: За тайнството Господна вечеря трябва да се използва само неферментирало вино.</w:t>
      </w:r>
    </w:p>
    <w:p w14:paraId="5C67E8BE" w14:textId="77777777" w:rsidR="006E6582" w:rsidRPr="00D16DD5" w:rsidRDefault="006E6582">
      <w:pPr>
        <w:pStyle w:val="BasicParagraph"/>
        <w:rPr>
          <w:rFonts w:asciiTheme="majorHAnsi" w:hAnsiTheme="majorHAnsi" w:cs="Garamond Premr Pro"/>
          <w:lang w:val="bg-BG"/>
        </w:rPr>
      </w:pPr>
    </w:p>
    <w:p w14:paraId="1958B3BE" w14:textId="77777777" w:rsidR="006E6582" w:rsidRPr="00D16DD5" w:rsidRDefault="006E6582">
      <w:pPr>
        <w:pStyle w:val="glava"/>
        <w:rPr>
          <w:rFonts w:asciiTheme="majorHAnsi" w:hAnsiTheme="majorHAnsi"/>
        </w:rPr>
      </w:pPr>
    </w:p>
    <w:p w14:paraId="7AF43704"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803. БРАКОСЪЧЕТАНИЕ</w:t>
      </w:r>
    </w:p>
    <w:p w14:paraId="05EFA119" w14:textId="4437F5FD"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В деня и часа, определен за бракосъчетанието, докато лицата, които ще се венчават – след като са отговорили на законовите изисквания и са получили внимателно съветване и</w:t>
      </w:r>
      <w:r w:rsidR="007B6B0D" w:rsidRPr="00D16DD5">
        <w:rPr>
          <w:rFonts w:asciiTheme="majorHAnsi" w:hAnsiTheme="majorHAnsi" w:cs="Garamond Premr Pro Subh Cyr"/>
        </w:rPr>
        <w:t xml:space="preserve"> напътствие от свещенослужителя</w:t>
      </w:r>
      <w:r w:rsidRPr="00D16DD5">
        <w:rPr>
          <w:rFonts w:asciiTheme="majorHAnsi" w:hAnsiTheme="majorHAnsi" w:cs="Garamond Premr Pro Subh Cyr"/>
        </w:rPr>
        <w:t xml:space="preserve"> - стоят заедно с лице към свещенослужителя, мъжът – срещу лявата страна, а жената – срещу дясната, служителят трябва да се обърне към църквата, както следва:</w:t>
      </w:r>
    </w:p>
    <w:p w14:paraId="5503ED4F" w14:textId="501DDA1F"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СКЪПИ ДУШИ, събрали сме се тук заедно пред Бога и в присъствието на тези свидетели, за да св</w:t>
      </w:r>
      <w:r w:rsidR="007B6B0D" w:rsidRPr="00D16DD5">
        <w:rPr>
          <w:rFonts w:asciiTheme="majorHAnsi" w:hAnsiTheme="majorHAnsi" w:cs="Garamond Premr Pro Subh Cyr"/>
        </w:rPr>
        <w:t>ържем този мъж и тази жена в свещен</w:t>
      </w:r>
      <w:r w:rsidRPr="00D16DD5">
        <w:rPr>
          <w:rFonts w:asciiTheme="majorHAnsi" w:hAnsiTheme="majorHAnsi" w:cs="Garamond Premr Pro Subh Cyr"/>
        </w:rPr>
        <w:t xml:space="preserve"> брак, който е почтено състояние, установено от Бога по</w:t>
      </w:r>
      <w:r w:rsidR="007B6B0D" w:rsidRPr="00D16DD5">
        <w:rPr>
          <w:rFonts w:asciiTheme="majorHAnsi" w:hAnsiTheme="majorHAnsi" w:cs="Garamond Premr Pro Subh Cyr"/>
        </w:rPr>
        <w:t xml:space="preserve"> времето на човешката невинност,</w:t>
      </w:r>
      <w:r w:rsidRPr="00D16DD5">
        <w:rPr>
          <w:rFonts w:asciiTheme="majorHAnsi" w:hAnsiTheme="majorHAnsi" w:cs="Garamond Premr Pro Subh Cyr"/>
        </w:rPr>
        <w:t xml:space="preserve"> и изобразява за нас </w:t>
      </w:r>
      <w:r w:rsidR="007B6B0D" w:rsidRPr="00D16DD5">
        <w:rPr>
          <w:rFonts w:asciiTheme="majorHAnsi" w:hAnsiTheme="majorHAnsi" w:cs="Garamond Premr Pro Subh Cyr"/>
        </w:rPr>
        <w:t>тайнствения</w:t>
      </w:r>
      <w:r w:rsidRPr="00D16DD5">
        <w:rPr>
          <w:rFonts w:asciiTheme="majorHAnsi" w:hAnsiTheme="majorHAnsi" w:cs="Garamond Premr Pro Subh Cyr"/>
        </w:rPr>
        <w:t xml:space="preserve"> съюз, съществуващ между Христос и Неговата Църква. Това свято състояние Христос е окичил и украсил със Своето присъствие и с първото чудо, което извършва – чудото в Кана Галилей</w:t>
      </w:r>
      <w:r w:rsidR="007B6B0D" w:rsidRPr="00D16DD5">
        <w:rPr>
          <w:rFonts w:asciiTheme="majorHAnsi" w:hAnsiTheme="majorHAnsi" w:cs="Garamond Premr Pro Subh Cyr"/>
        </w:rPr>
        <w:t xml:space="preserve">ска,  </w:t>
      </w:r>
      <w:r w:rsidRPr="00D16DD5">
        <w:rPr>
          <w:rFonts w:asciiTheme="majorHAnsi" w:hAnsiTheme="majorHAnsi" w:cs="Garamond Premr Pro Subh Cyr"/>
        </w:rPr>
        <w:t>а ап. Павел го похвалва като нещо честно у всички хора. Ето защо в него не трябва да се встъпва необмислено, а с благоговение, благоразумие и страх от Бога.</w:t>
      </w:r>
    </w:p>
    <w:p w14:paraId="12B3D681"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В това свято състояние идват да се свържат присъстващите тук лица.</w:t>
      </w:r>
    </w:p>
    <w:p w14:paraId="1838CE6F"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Като се обръща към двойката, която предстои да бъде венчана, свещенослужителят следва да каже:</w:t>
      </w:r>
    </w:p>
    <w:p w14:paraId="56543B4F"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_____________ и _____________, сега, когато стоите в Божието присъствие, аз изисквам от вас двамата и ви заръчвам да помните, че брачното посвещение е трайно посвещение. Божието намерение е вашият брак да бъде за цял живот и само смъртта да ви раздели.</w:t>
      </w:r>
    </w:p>
    <w:p w14:paraId="78742E5F"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Ако тържествените обещания, които си разменяте днес, бъдат спазвани без нарушение и ако се стремите винаги да узнавате и вършите волята на Бога, животът ви ще бъде благословен с Неговото присъствие и домът ви ще пребъдва в мир.</w:t>
      </w:r>
    </w:p>
    <w:p w14:paraId="1C23E933"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След заръката свещенослужителят следва да каже на мъжа:</w:t>
      </w:r>
    </w:p>
    <w:p w14:paraId="28B61894"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_____________, вземаш ли тази жена за своя законна съпруга, за да живеете заедно съгласно Божията наредба в святата връзка на брака? Ще я обичаш ли, ще я утешаваш ли, ще я почиташ ли и ще я пазиш ли в болест и здраве? И като оставяш всички други, ще се пазиш ли само за нея, докато и двамата сте живи?</w:t>
      </w:r>
    </w:p>
    <w:p w14:paraId="6CD9B171"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Отговор:</w:t>
      </w:r>
      <w:r w:rsidRPr="00D16DD5">
        <w:rPr>
          <w:rFonts w:asciiTheme="majorHAnsi" w:hAnsiTheme="majorHAnsi" w:cs="Garamond Premr Pro Subh Cyr"/>
        </w:rPr>
        <w:t xml:space="preserve"> Да.</w:t>
      </w:r>
    </w:p>
    <w:p w14:paraId="7679276C"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После свещенослужителят следва да каже на жената:</w:t>
      </w:r>
    </w:p>
    <w:p w14:paraId="20EA3F51"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_____________, вземаш ли този мъж за свой законен съпруг, за да живеете заедно съгласно Божията наредба в святата връзка на брака? Ще го обичаш ли, ще го почиташ ли и ще го пазиш ли в болест и здраве? И като оставяш всички други, ще се пазиш ли само за него, докато и двамата сте живи?</w:t>
      </w:r>
    </w:p>
    <w:p w14:paraId="558BBB40"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Отговор:</w:t>
      </w:r>
      <w:r w:rsidRPr="00D16DD5">
        <w:rPr>
          <w:rFonts w:asciiTheme="majorHAnsi" w:hAnsiTheme="majorHAnsi" w:cs="Garamond Premr Pro Subh Cyr"/>
        </w:rPr>
        <w:t xml:space="preserve"> Да.</w:t>
      </w:r>
    </w:p>
    <w:p w14:paraId="6C9B6242"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Тогава свещенослужителят трябва да попита:</w:t>
      </w:r>
    </w:p>
    <w:p w14:paraId="20158047"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Кой дава тази жена за съпруга на този мъж?</w:t>
      </w:r>
    </w:p>
    <w:p w14:paraId="73E6F8D5"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 xml:space="preserve">Отговор </w:t>
      </w:r>
      <w:r w:rsidRPr="00D16DD5">
        <w:rPr>
          <w:rFonts w:asciiTheme="majorHAnsi" w:hAnsiTheme="majorHAnsi" w:cs="Garamond Premr Pro Subh Cyr"/>
        </w:rPr>
        <w:t>(от бащата или този, който дава булката за съпруга): Аз.</w:t>
      </w:r>
    </w:p>
    <w:p w14:paraId="7EE509CC" w14:textId="74691288"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Тогава, обърнати с лице един към друг и хванали се за дясната ръка, младоженците следва да си разменят следните тъ</w:t>
      </w:r>
      <w:r w:rsidR="00462686" w:rsidRPr="00D16DD5">
        <w:rPr>
          <w:rFonts w:asciiTheme="majorHAnsi" w:hAnsiTheme="majorHAnsi" w:cs="Garamond Premr Pro Subh Cyr"/>
        </w:rPr>
        <w:t>ржествени обещания.</w:t>
      </w:r>
    </w:p>
    <w:p w14:paraId="33B5D238"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Мъжът трябва да повтори след свещенослужителя:</w:t>
      </w:r>
    </w:p>
    <w:p w14:paraId="614E729A"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lastRenderedPageBreak/>
        <w:t>Аз, _____________, вземам теб, _____________, за своя законна съпруга, за да те имам и да не те оставя от този ден нататък, в добро и зло, в богатство и бедност, в болест и здраве, за да те обичам и ценя, докато смъртта ни раздели, според Божията свята наредба. Давам честната си дума за това.</w:t>
      </w:r>
    </w:p>
    <w:p w14:paraId="198F69FF"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Жената следва да повтори след свещенослужителя:</w:t>
      </w:r>
    </w:p>
    <w:p w14:paraId="2DE20C44"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Аз, _____________, вземам теб, _____________, за свой законен съпруг, за да те имам и да не те оставя от този ден нататък, в добро и зло, в богатство и бедност, в болест и здраве, за да те обичам и ценя, докато смъртта ни раздели, според Божията свята наредба. Давам честната си дума за това.</w:t>
      </w:r>
    </w:p>
    <w:p w14:paraId="53FD621F"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Ако се иска, тук може да се вмъкне ритуал с поставяне на халките. Свещенослужителят получава халката от шафера и на свой ред я дава на младоженеца. Докато я поставя на ръката на булката, мъжът трябва да повтаря след свещенослужителя:</w:t>
      </w:r>
    </w:p>
    <w:p w14:paraId="3AAA1BCC"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Давам ти тази халка в знак на моята любов и като обет за моята постоянна вярност.</w:t>
      </w:r>
    </w:p>
    <w:p w14:paraId="2AF94777"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Да се повтори при ритуал с две халки.</w:t>
      </w:r>
    </w:p>
    <w:p w14:paraId="3837585A" w14:textId="4F292BCD"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 xml:space="preserve">След това младоженците трябва да коленичат, докато свещенослужителят отправя следната </w:t>
      </w:r>
      <w:r w:rsidR="00462686" w:rsidRPr="00D16DD5">
        <w:rPr>
          <w:rFonts w:asciiTheme="majorHAnsi" w:hAnsiTheme="majorHAnsi" w:cs="Garamond Premr Pro Subh Cyr"/>
        </w:rPr>
        <w:t>(</w:t>
      </w:r>
      <w:r w:rsidRPr="00D16DD5">
        <w:rPr>
          <w:rFonts w:asciiTheme="majorHAnsi" w:hAnsiTheme="majorHAnsi" w:cs="Garamond Premr Pro Subh Cyr"/>
        </w:rPr>
        <w:t>или спонтанна</w:t>
      </w:r>
      <w:r w:rsidR="00462686" w:rsidRPr="00D16DD5">
        <w:rPr>
          <w:rFonts w:asciiTheme="majorHAnsi" w:hAnsiTheme="majorHAnsi" w:cs="Garamond Premr Pro Subh Cyr"/>
        </w:rPr>
        <w:t>)</w:t>
      </w:r>
      <w:r w:rsidRPr="00D16DD5">
        <w:rPr>
          <w:rFonts w:asciiTheme="majorHAnsi" w:hAnsiTheme="majorHAnsi" w:cs="Garamond Premr Pro Subh Cyr"/>
        </w:rPr>
        <w:t xml:space="preserve"> молитва:</w:t>
      </w:r>
    </w:p>
    <w:p w14:paraId="3E455068"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Вечни Боже, Създателю и Съхранителю на човечеството, Дарителю на всяка духовна благодат, Начинателю на вечния живот, изпрати благословенията Си върху тези Твои слуги, този мъж и тази жена, които сега благославяме в Твоето име, така че както Исаак и Ревека са живели вярно заедно, и тези двамата непременно да изпълняват и спазват обещанието и завета, сключен помежду им в този час, и завинаги да останат в любов и мир заедно, чрез Исус Христос, нашия Господ. Амин.</w:t>
      </w:r>
    </w:p>
    <w:p w14:paraId="042A8C36"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После свещенослужителят следва да каже:</w:t>
      </w:r>
    </w:p>
    <w:p w14:paraId="6F51B2B4" w14:textId="62523AD3"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Като се има предвид, че този мъж и тази жена са се с</w:t>
      </w:r>
      <w:r w:rsidR="00462686" w:rsidRPr="00D16DD5">
        <w:rPr>
          <w:rFonts w:asciiTheme="majorHAnsi" w:hAnsiTheme="majorHAnsi" w:cs="Garamond Premr Pro Subh Cyr"/>
        </w:rPr>
        <w:t>ъгласили заедно да встъпят в свещен</w:t>
      </w:r>
      <w:r w:rsidRPr="00D16DD5">
        <w:rPr>
          <w:rFonts w:asciiTheme="majorHAnsi" w:hAnsiTheme="majorHAnsi" w:cs="Garamond Premr Pro Subh Cyr"/>
        </w:rPr>
        <w:t xml:space="preserve"> брак, засвидетелствали са това пред Бога и събраните тук и са го оповестили, като са се хванали за ръце, аз ги обявявам за съпруг и съпруга в името на Отца и Сина, и Святия Дух. Тези, които Бог е съчетал, човек да не ги разлъчва. Амин.</w:t>
      </w:r>
    </w:p>
    <w:p w14:paraId="2C41A159"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След това свещенослужителят трябва да добави следния благослов:</w:t>
      </w:r>
    </w:p>
    <w:p w14:paraId="6CD793D8"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Бог Отец, Син и Свят Дух да ви благославя, съхранява и пази. Господ да гледа на вас милостиво, със Своето благоволение и да ви изпълва с всяко духовно благословение и благодат. Така да живеете заедно в този живот, че в идния свят да имате вечен живот.</w:t>
      </w:r>
    </w:p>
    <w:p w14:paraId="254FAE5F" w14:textId="1DF8CC0F"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Тогава свещенослужителят може да приключи със спонтанна молитва и/ или благословия. (</w:t>
      </w:r>
      <w:r w:rsidR="00407C3E" w:rsidRPr="00D16DD5">
        <w:rPr>
          <w:rFonts w:asciiTheme="majorHAnsi" w:hAnsiTheme="majorHAnsi" w:cs="Garamond Premr Pro Subh Cyr"/>
        </w:rPr>
        <w:t>30.2, 530.7, 531.2, 532.1, 536.16</w:t>
      </w:r>
      <w:r w:rsidRPr="00D16DD5">
        <w:rPr>
          <w:rFonts w:asciiTheme="majorHAnsi" w:hAnsiTheme="majorHAnsi" w:cs="Garamond Premr Pro Subh Cyr"/>
        </w:rPr>
        <w:t>)</w:t>
      </w:r>
    </w:p>
    <w:p w14:paraId="7CE13160" w14:textId="77777777" w:rsidR="006E6582" w:rsidRPr="00D16DD5" w:rsidRDefault="006E6582">
      <w:pPr>
        <w:pStyle w:val="BasicParagraph"/>
        <w:rPr>
          <w:rFonts w:asciiTheme="majorHAnsi" w:hAnsiTheme="majorHAnsi" w:cs="Garamond Premr Pro"/>
          <w:lang w:val="bg-BG"/>
        </w:rPr>
      </w:pPr>
    </w:p>
    <w:p w14:paraId="663018EC" w14:textId="77777777" w:rsidR="006E6582" w:rsidRPr="00D16DD5" w:rsidRDefault="006E6582">
      <w:pPr>
        <w:pStyle w:val="glava"/>
        <w:rPr>
          <w:rFonts w:asciiTheme="majorHAnsi" w:hAnsiTheme="majorHAnsi"/>
        </w:rPr>
      </w:pPr>
    </w:p>
    <w:p w14:paraId="5E39090C"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804. ПОГРЕБАЛНО БОГОСЛУЖЕНИЕ</w:t>
      </w:r>
    </w:p>
    <w:p w14:paraId="4D1D001A" w14:textId="43A67C5B"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 xml:space="preserve">СКЪПИ ДУШИ, събрали сме се днес да отдадем последна почит на онова, което беше смъртно от нашия покоен близък и приятел. На вас, членове на семейството, които скърбите за своята загуба, специално поднасяме своите дълбоки и искрени съболезнования. Нека да споделим с вас утехата, която ни предлага Божието </w:t>
      </w:r>
      <w:r w:rsidR="00462686" w:rsidRPr="00D16DD5">
        <w:rPr>
          <w:rFonts w:asciiTheme="majorHAnsi" w:hAnsiTheme="majorHAnsi" w:cs="Garamond Premr Pro Subh Cyr"/>
        </w:rPr>
        <w:t>с</w:t>
      </w:r>
      <w:r w:rsidRPr="00D16DD5">
        <w:rPr>
          <w:rFonts w:asciiTheme="majorHAnsi" w:hAnsiTheme="majorHAnsi" w:cs="Garamond Premr Pro Subh Cyr"/>
        </w:rPr>
        <w:t>лово за време като това:</w:t>
      </w:r>
    </w:p>
    <w:p w14:paraId="6C99D11D"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„Да не се смущава сърцето ви; вие вярвате в Бога, вярвайте и в Мен. В дома на Моя Отец има много обиталища; ако не беше така, Аз щях да ви кажа, защото отивам да ви приготвя място. И като отида и ви приготвя място, пак ще дойда и ще ви взема при Себе Си, така че където съм Аз, да бъдете и вие“ (Йоан 14:1-3).</w:t>
      </w:r>
    </w:p>
    <w:p w14:paraId="63F84669"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„Аз съм възкресението и животът. Който вярва в Мен, макар и да умре, ще живее. Никой, който е жив и вярва в Мен, няма да умре вовеки“ (Йоан 11:25-26).</w:t>
      </w:r>
    </w:p>
    <w:p w14:paraId="46B2142B" w14:textId="2D78472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ПРИЗОВАВАНЕ НА БОГА В МОЛИТВА (със собствени думи на свещенослужителя или със</w:t>
      </w:r>
      <w:r w:rsidR="00462686" w:rsidRPr="00D16DD5">
        <w:rPr>
          <w:rFonts w:asciiTheme="majorHAnsi" w:hAnsiTheme="majorHAnsi" w:cs="Garamond Premr Pro Subh Cyr"/>
        </w:rPr>
        <w:t xml:space="preserve"> следните</w:t>
      </w:r>
      <w:r w:rsidRPr="00D16DD5">
        <w:rPr>
          <w:rFonts w:asciiTheme="majorHAnsi" w:hAnsiTheme="majorHAnsi" w:cs="Garamond Premr Pro Subh Cyr"/>
        </w:rPr>
        <w:t>)</w:t>
      </w:r>
      <w:r w:rsidR="00462686" w:rsidRPr="00D16DD5">
        <w:rPr>
          <w:rFonts w:asciiTheme="majorHAnsi" w:hAnsiTheme="majorHAnsi" w:cs="Garamond Premr Pro Subh Cyr"/>
        </w:rPr>
        <w:t>:</w:t>
      </w:r>
    </w:p>
    <w:p w14:paraId="38BC9049"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Всемогъщи Боже, наш небесни Отче, идваме в този храм на скръбта, като осъзнаваме пълната си зависимост от Теб. Знаем, че ни обичаш и можеш да обърнеш дори долината на смъртта в утринна светлина. Помогни ни сега да чакаме пред Теб с благоговейни и покорни сърца.</w:t>
      </w:r>
    </w:p>
    <w:p w14:paraId="34F8121E"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Ти си нашето Прибежище и Сила, о, Боже – съвсем реална Помощ във време на беда. Обдари ни с изобилната Си милост. Нека тези, които скърбят днес, да намерят утеха и изцелителен балсам в Твоята подкрепяща благодат. Смирено принасяме тези молби в името на нашия Господ Исус Христос. Амин.</w:t>
      </w:r>
    </w:p>
    <w:p w14:paraId="2BDBDB52"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ХИМН или СПЕЦИАЛНА ПЕСЕН</w:t>
      </w:r>
    </w:p>
    <w:p w14:paraId="2C79AB23" w14:textId="77777777" w:rsidR="006E6582" w:rsidRPr="00D16DD5" w:rsidRDefault="006E6582">
      <w:pPr>
        <w:pStyle w:val="edyrtext"/>
        <w:rPr>
          <w:rFonts w:asciiTheme="majorHAnsi" w:hAnsiTheme="majorHAnsi"/>
        </w:rPr>
      </w:pPr>
      <w:r w:rsidRPr="00D16DD5">
        <w:rPr>
          <w:rFonts w:asciiTheme="majorHAnsi" w:hAnsiTheme="majorHAnsi" w:cs="Garamond Premr Pro Subh Cyr"/>
          <w:sz w:val="20"/>
          <w:szCs w:val="20"/>
        </w:rPr>
        <w:lastRenderedPageBreak/>
        <w:t>ПОДБРАНИ СТИХОВЕ ОТ БИБЛИЯТА</w:t>
      </w:r>
      <w:r w:rsidRPr="00D16DD5">
        <w:rPr>
          <w:rFonts w:asciiTheme="majorHAnsi" w:hAnsiTheme="majorHAnsi"/>
        </w:rPr>
        <w:t>:</w:t>
      </w:r>
    </w:p>
    <w:p w14:paraId="52A72918" w14:textId="1067268E"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„Благословен да бъде Бог и Отец на нашия Господ Исус Христос, Който според голямата Си милост ни възроди за жива надежда чрез възкресението на Исус Христос от мъртвите, за наследство – нетленно, неоскверняемо и което не повяхва, запазено на небесата за вас, които с Божията сила сте пазени чрез вяра за спасение, готово да се открие в последното време. В което се радвате, ако и за малко време да ск</w:t>
      </w:r>
      <w:r w:rsidR="00600E95">
        <w:rPr>
          <w:rFonts w:asciiTheme="majorHAnsi" w:hAnsiTheme="majorHAnsi" w:cs="Garamond Premr Pro Subh Cyr"/>
        </w:rPr>
        <w:t>ър</w:t>
      </w:r>
      <w:r w:rsidRPr="00D16DD5">
        <w:rPr>
          <w:rFonts w:asciiTheme="majorHAnsi" w:hAnsiTheme="majorHAnsi" w:cs="Garamond Premr Pro Subh Cyr"/>
        </w:rPr>
        <w:t xml:space="preserve">бите сега (ако е необходимо) в разни изпитания, с цел: изпитването на вашата вяра, което е по-скъпоценно от златото, което гине, но пак се изпитва чрез огън – да излезе за хвала и слава, и почест, когато се яви Исус Христос; Когото обичате, без да сте Го видели; в Когото, като вярвате, без сега да Го виждате, радвате се с неизказана и преславна радост; като получавате следствието на вярата </w:t>
      </w:r>
      <w:r w:rsidR="00EE664C" w:rsidRPr="00D16DD5">
        <w:rPr>
          <w:rFonts w:asciiTheme="majorHAnsi" w:hAnsiTheme="majorHAnsi" w:cs="Garamond Premr Pro Subh Cyr"/>
        </w:rPr>
        <w:t>си – спасението на душите си“ (1</w:t>
      </w:r>
      <w:r w:rsidRPr="00D16DD5">
        <w:rPr>
          <w:rFonts w:asciiTheme="majorHAnsi" w:hAnsiTheme="majorHAnsi" w:cs="Garamond Premr Pro Subh Cyr"/>
        </w:rPr>
        <w:t xml:space="preserve"> Пет</w:t>
      </w:r>
      <w:r w:rsidR="00EE664C" w:rsidRPr="00D16DD5">
        <w:rPr>
          <w:rFonts w:asciiTheme="majorHAnsi" w:hAnsiTheme="majorHAnsi" w:cs="Garamond Premr Pro Subh Cyr"/>
        </w:rPr>
        <w:t>р.</w:t>
      </w:r>
      <w:r w:rsidRPr="00D16DD5">
        <w:rPr>
          <w:rFonts w:asciiTheme="majorHAnsi" w:hAnsiTheme="majorHAnsi" w:cs="Garamond Premr Pro Subh Cyr"/>
        </w:rPr>
        <w:t xml:space="preserve"> 1:3-9).</w:t>
      </w:r>
    </w:p>
    <w:p w14:paraId="71E04D37"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(Други откъси, които може да се използват, са: Матей 5:3-4, 6, 8; Псалми 27:3-5, 11, 13-14; 46:1-6, 10-11.)</w:t>
      </w:r>
    </w:p>
    <w:p w14:paraId="44FF2C78"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ПРОПОВЕД</w:t>
      </w:r>
    </w:p>
    <w:p w14:paraId="0C59CA3E"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ХИМН или СПЕЦИАЛНА ПЕСЕН</w:t>
      </w:r>
    </w:p>
    <w:p w14:paraId="6BB06D69"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ЗАКЛЮЧИТЕЛНА МОЛИТВА</w:t>
      </w:r>
    </w:p>
    <w:p w14:paraId="6A623A85" w14:textId="77777777" w:rsidR="006E6582" w:rsidRPr="00D16DD5" w:rsidRDefault="006E6582">
      <w:pPr>
        <w:pStyle w:val="razdelitel"/>
        <w:rPr>
          <w:rFonts w:asciiTheme="majorHAnsi" w:hAnsiTheme="majorHAnsi"/>
        </w:rPr>
      </w:pPr>
      <w:r w:rsidRPr="00D16DD5">
        <w:rPr>
          <w:rFonts w:asciiTheme="majorHAnsi" w:hAnsiTheme="majorHAnsi"/>
        </w:rPr>
        <w:t>***</w:t>
      </w:r>
    </w:p>
    <w:p w14:paraId="556BF760"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ПРИ ГРОБА</w:t>
      </w:r>
    </w:p>
    <w:p w14:paraId="29FE0FC5"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Когато хората са се събрали, свещенослужителят може да прочете някой от следните откъси или всички тях:</w:t>
      </w:r>
    </w:p>
    <w:p w14:paraId="12AFAFA4"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„Защото зная, че е жив Изкупителят ми и че в последното време ще застане на земята; и като изтлее след кожата ми това тяло, пак в плътта си ще видя Бога, Когото сам аз ще видя и очите ми ще гледат, и то не като чужденец“ (Йов 19:25-27).</w:t>
      </w:r>
    </w:p>
    <w:p w14:paraId="78F1ED75"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„Ето, една тайна ви казвам: Не всички ще починем, но всички ще се изменим, в един миг, докато трепне око, при последна тръба; защото тя ще затръби и мъртвите ще възкръснат нетленни, и ние ще се изменим… тогава ще се сбъдне писаното слово: „Погълната бе смъртта победоносно.“ „О, смърт, къде ти е победата? О, смърт, къде ти е жилото?“ Жилото на смъртта е грехът и силата на греха е законът; но да благодарим на Бога, Който ни дава победата чрез нашия Господ Исус Христос.</w:t>
      </w:r>
    </w:p>
    <w:p w14:paraId="742F9B42" w14:textId="15A580D2"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Затова, възлюбени мои братя, бъдете твърди, непоколебими и преизобилвайте винаги в Господнето дело, понеже знаете, че в Гос</w:t>
      </w:r>
      <w:r w:rsidR="00EE664C" w:rsidRPr="00D16DD5">
        <w:rPr>
          <w:rFonts w:asciiTheme="majorHAnsi" w:hAnsiTheme="majorHAnsi" w:cs="Garamond Premr Pro Subh Cyr"/>
        </w:rPr>
        <w:t>пода трудът ви не е напразен“ (1</w:t>
      </w:r>
      <w:r w:rsidRPr="00D16DD5">
        <w:rPr>
          <w:rFonts w:asciiTheme="majorHAnsi" w:hAnsiTheme="majorHAnsi" w:cs="Garamond Premr Pro Subh Cyr"/>
        </w:rPr>
        <w:t xml:space="preserve"> Коринтяни 15:51-52, 54-58).</w:t>
      </w:r>
    </w:p>
    <w:p w14:paraId="6164399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„И чух глас от небето, който казваше: Напиши: Блажени отсега нататък мъртвите, които умират в Господа. Да! – казва Духът. – За да си починат от трудовете си; защото делата им следват след тях“ (Откровение 14:13).</w:t>
      </w:r>
    </w:p>
    <w:p w14:paraId="5D037256"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Тогава свещенослужителят трябва да прочете едно от следните погребални изявления:</w:t>
      </w:r>
    </w:p>
    <w:p w14:paraId="68462475" w14:textId="77777777" w:rsidR="006E6582" w:rsidRPr="00D16DD5" w:rsidRDefault="006E6582">
      <w:pPr>
        <w:pStyle w:val="edyrtext"/>
        <w:rPr>
          <w:rFonts w:asciiTheme="majorHAnsi" w:hAnsiTheme="majorHAnsi" w:cs="Garamond Premr Pro Subh Cyr"/>
          <w:i/>
        </w:rPr>
      </w:pPr>
      <w:r w:rsidRPr="00D16DD5">
        <w:rPr>
          <w:rFonts w:asciiTheme="majorHAnsi" w:hAnsiTheme="majorHAnsi" w:cs="Garamond Premr Pro Subh Cyr"/>
          <w:i/>
        </w:rPr>
        <w:t>За вярващ:</w:t>
      </w:r>
    </w:p>
    <w:p w14:paraId="65F186D3" w14:textId="0E6B0C42"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 xml:space="preserve">Тъй като духът на нашия покоен близък се е върнал при Бога, </w:t>
      </w:r>
      <w:r w:rsidR="00EE664C" w:rsidRPr="00D16DD5">
        <w:rPr>
          <w:rFonts w:asciiTheme="majorHAnsi" w:hAnsiTheme="majorHAnsi" w:cs="Garamond Premr Pro Subh Cyr"/>
        </w:rPr>
        <w:t>К</w:t>
      </w:r>
      <w:r w:rsidRPr="00D16DD5">
        <w:rPr>
          <w:rFonts w:asciiTheme="majorHAnsi" w:hAnsiTheme="majorHAnsi" w:cs="Garamond Premr Pro Subh Cyr"/>
        </w:rPr>
        <w:t xml:space="preserve">ойто го е дал, ние нежно предаваме тялото </w:t>
      </w:r>
      <w:r w:rsidR="00AC731F" w:rsidRPr="00D16DD5">
        <w:rPr>
          <w:rFonts w:asciiTheme="majorHAnsi" w:hAnsiTheme="majorHAnsi" w:cs="Garamond Premr Pro Subh Cyr"/>
        </w:rPr>
        <w:t>му</w:t>
      </w:r>
      <w:r w:rsidR="00EE664C" w:rsidRPr="00D16DD5">
        <w:rPr>
          <w:rFonts w:asciiTheme="majorHAnsi" w:hAnsiTheme="majorHAnsi" w:cs="Garamond Premr Pro Subh Cyr"/>
        </w:rPr>
        <w:t xml:space="preserve"> </w:t>
      </w:r>
      <w:r w:rsidRPr="00D16DD5">
        <w:rPr>
          <w:rFonts w:asciiTheme="majorHAnsi" w:hAnsiTheme="majorHAnsi" w:cs="Garamond Premr Pro Subh Cyr"/>
        </w:rPr>
        <w:t xml:space="preserve">на гроба с непоколебимо упование и сигурна надежда във възкресението на мъртвите и в живота в идния свят чрез нашия Господ Исус Христос, </w:t>
      </w:r>
      <w:r w:rsidR="004B67E1" w:rsidRPr="00D16DD5">
        <w:rPr>
          <w:rFonts w:asciiTheme="majorHAnsi" w:hAnsiTheme="majorHAnsi" w:cs="Garamond Premr Pro Subh Cyr"/>
        </w:rPr>
        <w:t>К</w:t>
      </w:r>
      <w:r w:rsidRPr="00D16DD5">
        <w:rPr>
          <w:rFonts w:asciiTheme="majorHAnsi" w:hAnsiTheme="majorHAnsi" w:cs="Garamond Premr Pro Subh Cyr"/>
        </w:rPr>
        <w:t>ойто ще ни даде нови тела</w:t>
      </w:r>
      <w:r w:rsidR="004B67E1" w:rsidRPr="00D16DD5">
        <w:rPr>
          <w:rFonts w:asciiTheme="majorHAnsi" w:hAnsiTheme="majorHAnsi" w:cs="Garamond Premr Pro Subh Cyr"/>
        </w:rPr>
        <w:t>,</w:t>
      </w:r>
      <w:r w:rsidRPr="00D16DD5">
        <w:rPr>
          <w:rFonts w:asciiTheme="majorHAnsi" w:hAnsiTheme="majorHAnsi" w:cs="Garamond Premr Pro Subh Cyr"/>
        </w:rPr>
        <w:t xml:space="preserve"> подобни на </w:t>
      </w:r>
      <w:r w:rsidR="004B67E1" w:rsidRPr="00D16DD5">
        <w:rPr>
          <w:rFonts w:asciiTheme="majorHAnsi" w:hAnsiTheme="majorHAnsi" w:cs="Garamond Premr Pro Subh Cyr"/>
        </w:rPr>
        <w:t>Неговото</w:t>
      </w:r>
      <w:r w:rsidRPr="00D16DD5">
        <w:rPr>
          <w:rFonts w:asciiTheme="majorHAnsi" w:hAnsiTheme="majorHAnsi" w:cs="Garamond Premr Pro Subh Cyr"/>
        </w:rPr>
        <w:t xml:space="preserve"> славно тяло. „Блажени мъртвите, които умират в Господа.“</w:t>
      </w:r>
    </w:p>
    <w:p w14:paraId="7DCE432F" w14:textId="77777777" w:rsidR="006E6582" w:rsidRPr="00D16DD5" w:rsidRDefault="006E6582">
      <w:pPr>
        <w:pStyle w:val="edyrtext"/>
        <w:rPr>
          <w:rFonts w:asciiTheme="majorHAnsi" w:hAnsiTheme="majorHAnsi" w:cs="Garamond Premr Pro Subh Cyr"/>
          <w:i/>
        </w:rPr>
      </w:pPr>
      <w:r w:rsidRPr="00D16DD5">
        <w:rPr>
          <w:rFonts w:asciiTheme="majorHAnsi" w:hAnsiTheme="majorHAnsi" w:cs="Garamond Premr Pro Subh Cyr"/>
          <w:i/>
        </w:rPr>
        <w:t>За невярващ:</w:t>
      </w:r>
    </w:p>
    <w:p w14:paraId="6CF46FE9" w14:textId="18B7110F"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 xml:space="preserve">Дошли сме сега да предадем тялото на нашия покоен приятел на сродната </w:t>
      </w:r>
      <w:r w:rsidR="00AC731F" w:rsidRPr="00D16DD5">
        <w:rPr>
          <w:rFonts w:asciiTheme="majorHAnsi" w:hAnsiTheme="majorHAnsi" w:cs="Garamond Premr Pro Subh Cyr"/>
        </w:rPr>
        <w:t>му</w:t>
      </w:r>
      <w:r w:rsidRPr="00D16DD5">
        <w:rPr>
          <w:rFonts w:asciiTheme="majorHAnsi" w:hAnsiTheme="majorHAnsi" w:cs="Garamond Premr Pro Subh Cyr"/>
        </w:rPr>
        <w:t xml:space="preserve"> пръст. Духа оставяме на Бога, понеже знаем, че милостивият Съдия на цялата земя ще постъпи справедливо. Нека ние, които оставаме, да се посветим наново да живеем в страх от Бога и с любов към Него, за да можем да придобием изобилен достъп до небесното Царство.</w:t>
      </w:r>
    </w:p>
    <w:p w14:paraId="78763800" w14:textId="77777777" w:rsidR="006E6582" w:rsidRPr="00D16DD5" w:rsidRDefault="006E6582">
      <w:pPr>
        <w:pStyle w:val="edyrtext"/>
        <w:rPr>
          <w:rFonts w:asciiTheme="majorHAnsi" w:hAnsiTheme="majorHAnsi" w:cs="Garamond Premr Pro Subh Cyr"/>
          <w:i/>
        </w:rPr>
      </w:pPr>
      <w:r w:rsidRPr="00D16DD5">
        <w:rPr>
          <w:rFonts w:asciiTheme="majorHAnsi" w:hAnsiTheme="majorHAnsi" w:cs="Garamond Premr Pro Subh Cyr"/>
          <w:i/>
        </w:rPr>
        <w:t>За дете:</w:t>
      </w:r>
    </w:p>
    <w:p w14:paraId="6A4F49AA" w14:textId="070F08F0"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С непоколебима и сигурна надежда във възкресението за вечен живот чрез нашия Господ Исус Христос ние предаваме тялото на това дете на гроба. И както през земния Си живот Исус е вземал децата в Своите ръце и ги е благославял, така нека да приеме това скъпо дете при Себе Си, понеже както е казал:</w:t>
      </w:r>
      <w:r w:rsidR="004B67E1" w:rsidRPr="00D16DD5">
        <w:rPr>
          <w:rFonts w:asciiTheme="majorHAnsi" w:hAnsiTheme="majorHAnsi" w:cs="Garamond Premr Pro Subh Cyr"/>
        </w:rPr>
        <w:t xml:space="preserve"> „на такива е небесното царство</w:t>
      </w:r>
      <w:r w:rsidRPr="00D16DD5">
        <w:rPr>
          <w:rFonts w:asciiTheme="majorHAnsi" w:hAnsiTheme="majorHAnsi" w:cs="Garamond Premr Pro Subh Cyr"/>
        </w:rPr>
        <w:t>“</w:t>
      </w:r>
      <w:r w:rsidR="004B67E1" w:rsidRPr="00D16DD5">
        <w:rPr>
          <w:rFonts w:asciiTheme="majorHAnsi" w:hAnsiTheme="majorHAnsi" w:cs="Garamond Premr Pro Subh Cyr"/>
        </w:rPr>
        <w:t>.</w:t>
      </w:r>
    </w:p>
    <w:p w14:paraId="7EC9EDB9"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МОЛИТВА:</w:t>
      </w:r>
    </w:p>
    <w:p w14:paraId="23B1D2C9"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 xml:space="preserve">Отче небесен, Боже на всяка милост, към Теб отправяме поглед в този скръбен и печален миг. Утеши тези скъпи души, чиито сърца са натежали и тъжни. Бъди с тях, подкрепяй ги и ги напътствай през идните дни. Дай им, о, Господи, да могат да Те обичат и да Ти служат, и да се сдобият с пълнотата на Твоите обещания в идния свят. </w:t>
      </w:r>
    </w:p>
    <w:p w14:paraId="77F0372B" w14:textId="7A71C325"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lastRenderedPageBreak/>
        <w:t>„А Бог на мира, Който чрез кръвта на единия вечен завет е въздигнал от мъртвите великия Пастир на овцете, нашия Господ Исус, дано ви усъвършенства във всяко добро нещо, за да вършите Неговата воля, като действа във вас това, което е угодно пред Него чрез Исус Христос, на Когото да бъде слава във вечни векове. Амин</w:t>
      </w:r>
      <w:r w:rsidR="004B67E1" w:rsidRPr="00D16DD5">
        <w:rPr>
          <w:rFonts w:asciiTheme="majorHAnsi" w:hAnsiTheme="majorHAnsi" w:cs="Garamond Premr Pro Subh Cyr"/>
        </w:rPr>
        <w:t>.“ (Евреи 13:20-21)</w:t>
      </w:r>
    </w:p>
    <w:p w14:paraId="2AD11878" w14:textId="77777777" w:rsidR="003A2000" w:rsidRPr="00D16DD5" w:rsidRDefault="003A2000">
      <w:pPr>
        <w:pStyle w:val="glava"/>
        <w:rPr>
          <w:rFonts w:asciiTheme="majorHAnsi" w:hAnsiTheme="majorHAnsi"/>
        </w:rPr>
      </w:pPr>
    </w:p>
    <w:p w14:paraId="4AF34A02" w14:textId="00FABD73" w:rsidR="00F65B54" w:rsidRPr="00D16DD5" w:rsidRDefault="006E6582" w:rsidP="002D6143">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firstLine="200"/>
        <w:jc w:val="center"/>
        <w:rPr>
          <w:rFonts w:asciiTheme="majorHAnsi" w:hAnsiTheme="majorHAnsi" w:cs="Courier New"/>
          <w:b/>
          <w:bCs/>
          <w:highlight w:val="yellow"/>
          <w:lang w:val="bg-BG"/>
        </w:rPr>
      </w:pPr>
      <w:r w:rsidRPr="00D16DD5">
        <w:rPr>
          <w:rFonts w:asciiTheme="majorHAnsi" w:hAnsiTheme="majorHAnsi" w:cs="Garamond Premr Pro Capt Cyr"/>
          <w:lang w:val="bg-BG"/>
        </w:rPr>
        <w:t xml:space="preserve">805. </w:t>
      </w:r>
      <w:r w:rsidR="00462AC3" w:rsidRPr="00D16DD5">
        <w:rPr>
          <w:rFonts w:asciiTheme="majorHAnsi" w:hAnsiTheme="majorHAnsi" w:cs="Garamond Premr Pro Capt Cyr"/>
          <w:lang w:val="bg-BG"/>
        </w:rPr>
        <w:t>УЧРЕДЯВАН</w:t>
      </w:r>
      <w:r w:rsidR="00F65B54" w:rsidRPr="00D16DD5">
        <w:rPr>
          <w:rFonts w:asciiTheme="majorHAnsi" w:hAnsiTheme="majorHAnsi" w:cs="Garamond Premr Pro Capt Cyr"/>
          <w:lang w:val="bg-BG"/>
        </w:rPr>
        <w:t>Е НА МЕСТНА ЦЪРКВА</w:t>
      </w:r>
    </w:p>
    <w:p w14:paraId="726AFE86" w14:textId="5FF1DCB2" w:rsidR="00F65B54" w:rsidRPr="00D16DD5" w:rsidRDefault="00F65B54" w:rsidP="00F65B54">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firstLine="200"/>
        <w:jc w:val="both"/>
        <w:rPr>
          <w:rFonts w:asciiTheme="majorHAnsi" w:hAnsiTheme="majorHAnsi" w:cs="Courier New"/>
          <w:lang w:val="bg-BG"/>
        </w:rPr>
      </w:pPr>
      <w:r w:rsidRPr="00D16DD5">
        <w:rPr>
          <w:rFonts w:asciiTheme="majorHAnsi" w:hAnsiTheme="majorHAnsi" w:cs="Courier New"/>
          <w:i/>
          <w:iCs/>
          <w:lang w:val="bg-BG"/>
        </w:rPr>
        <w:t xml:space="preserve">Областен суперинтендант: </w:t>
      </w:r>
      <w:r w:rsidRPr="00D16DD5">
        <w:rPr>
          <w:rFonts w:asciiTheme="majorHAnsi" w:hAnsiTheme="majorHAnsi" w:cs="Courier New"/>
          <w:iCs/>
          <w:lang w:val="bg-BG"/>
        </w:rPr>
        <w:t xml:space="preserve">Възлюбени в Христос, събрали сме се в този Господен ден за </w:t>
      </w:r>
      <w:r w:rsidR="00462AC3" w:rsidRPr="00D16DD5">
        <w:rPr>
          <w:rFonts w:asciiTheme="majorHAnsi" w:hAnsiTheme="majorHAnsi" w:cs="Courier New"/>
          <w:iCs/>
          <w:lang w:val="bg-BG"/>
        </w:rPr>
        <w:t>учредяване на</w:t>
      </w:r>
      <w:r w:rsidRPr="00D16DD5">
        <w:rPr>
          <w:rFonts w:asciiTheme="majorHAnsi" w:hAnsiTheme="majorHAnsi" w:cs="Courier New"/>
          <w:iCs/>
          <w:lang w:val="bg-BG"/>
        </w:rPr>
        <w:t xml:space="preserve"> (името) църква на Назарянина</w:t>
      </w:r>
      <w:r w:rsidRPr="00D16DD5">
        <w:rPr>
          <w:rFonts w:asciiTheme="majorHAnsi" w:hAnsiTheme="majorHAnsi" w:cs="Courier New"/>
          <w:lang w:val="bg-BG"/>
        </w:rPr>
        <w:t xml:space="preserve">. </w:t>
      </w:r>
      <w:r w:rsidR="00650F86" w:rsidRPr="00D16DD5">
        <w:rPr>
          <w:rFonts w:asciiTheme="majorHAnsi" w:hAnsiTheme="majorHAnsi" w:cs="Courier New"/>
          <w:lang w:val="bg-BG"/>
        </w:rPr>
        <w:t xml:space="preserve">Вие вече сте църква, но днес животът на това събрание </w:t>
      </w:r>
      <w:r w:rsidR="004B67E1" w:rsidRPr="00D16DD5">
        <w:rPr>
          <w:rFonts w:asciiTheme="majorHAnsi" w:hAnsiTheme="majorHAnsi" w:cs="Courier New"/>
          <w:lang w:val="bg-BG"/>
        </w:rPr>
        <w:t>преминава в нов етап</w:t>
      </w:r>
      <w:r w:rsidR="00650F86" w:rsidRPr="00D16DD5">
        <w:rPr>
          <w:rFonts w:asciiTheme="majorHAnsi" w:hAnsiTheme="majorHAnsi" w:cs="Courier New"/>
          <w:lang w:val="bg-BG"/>
        </w:rPr>
        <w:t xml:space="preserve">, като приемате правата, привилегиите и отговорностите на напълно </w:t>
      </w:r>
      <w:r w:rsidR="00171C8A" w:rsidRPr="00D16DD5">
        <w:rPr>
          <w:rFonts w:asciiTheme="majorHAnsi" w:hAnsiTheme="majorHAnsi" w:cs="Courier New"/>
          <w:lang w:val="bg-BG"/>
        </w:rPr>
        <w:t>учреден</w:t>
      </w:r>
      <w:r w:rsidR="00650F86" w:rsidRPr="00D16DD5">
        <w:rPr>
          <w:rFonts w:asciiTheme="majorHAnsi" w:hAnsiTheme="majorHAnsi" w:cs="Courier New"/>
          <w:lang w:val="bg-BG"/>
        </w:rPr>
        <w:t xml:space="preserve">о общество съобразно устава и </w:t>
      </w:r>
      <w:r w:rsidR="003A2000" w:rsidRPr="00D16DD5">
        <w:rPr>
          <w:rFonts w:asciiTheme="majorHAnsi" w:hAnsiTheme="majorHAnsi" w:cs="Courier New"/>
          <w:lang w:val="bg-BG"/>
        </w:rPr>
        <w:t>управлението</w:t>
      </w:r>
      <w:r w:rsidR="00650F86" w:rsidRPr="00D16DD5">
        <w:rPr>
          <w:rFonts w:asciiTheme="majorHAnsi" w:hAnsiTheme="majorHAnsi" w:cs="Courier New"/>
          <w:lang w:val="bg-BG"/>
        </w:rPr>
        <w:t xml:space="preserve"> на Църквата на Назарянина</w:t>
      </w:r>
      <w:r w:rsidRPr="00D16DD5">
        <w:rPr>
          <w:rFonts w:asciiTheme="majorHAnsi" w:hAnsiTheme="majorHAnsi" w:cs="Courier New"/>
          <w:lang w:val="bg-BG"/>
        </w:rPr>
        <w:t>.</w:t>
      </w:r>
    </w:p>
    <w:p w14:paraId="0DB345AE" w14:textId="3B9112FD" w:rsidR="00F65B54" w:rsidRPr="00D16DD5" w:rsidRDefault="00650F86" w:rsidP="00F65B54">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firstLine="200"/>
        <w:jc w:val="both"/>
        <w:rPr>
          <w:rFonts w:asciiTheme="majorHAnsi" w:hAnsiTheme="majorHAnsi" w:cs="Courier New"/>
          <w:lang w:val="bg-BG"/>
        </w:rPr>
      </w:pPr>
      <w:r w:rsidRPr="00D16DD5">
        <w:rPr>
          <w:rFonts w:asciiTheme="majorHAnsi" w:hAnsiTheme="majorHAnsi" w:cs="Courier New"/>
          <w:lang w:val="bg-BG"/>
        </w:rPr>
        <w:t>От името на световното семейство на Назаряните, аз ви поздравявам за виждането ви, вярата ви и усърдния труд ръка за ръка и сърце до сърце, за да бъдете общност на вярата, което въплъщава царството на Бога в света</w:t>
      </w:r>
      <w:r w:rsidR="00F65B54" w:rsidRPr="00D16DD5">
        <w:rPr>
          <w:rFonts w:asciiTheme="majorHAnsi" w:hAnsiTheme="majorHAnsi" w:cs="Courier New"/>
          <w:lang w:val="bg-BG"/>
        </w:rPr>
        <w:t xml:space="preserve">. </w:t>
      </w:r>
      <w:r w:rsidRPr="00D16DD5">
        <w:rPr>
          <w:rFonts w:asciiTheme="majorHAnsi" w:hAnsiTheme="majorHAnsi" w:cs="Courier New"/>
          <w:lang w:val="bg-BG"/>
        </w:rPr>
        <w:t xml:space="preserve">С това действие на </w:t>
      </w:r>
      <w:r w:rsidR="00462AC3" w:rsidRPr="00D16DD5">
        <w:rPr>
          <w:rFonts w:asciiTheme="majorHAnsi" w:hAnsiTheme="majorHAnsi" w:cs="Courier New"/>
          <w:iCs/>
          <w:lang w:val="bg-BG"/>
        </w:rPr>
        <w:t>учредяване</w:t>
      </w:r>
      <w:r w:rsidRPr="00D16DD5">
        <w:rPr>
          <w:rFonts w:asciiTheme="majorHAnsi" w:hAnsiTheme="majorHAnsi" w:cs="Courier New"/>
          <w:lang w:val="bg-BG"/>
        </w:rPr>
        <w:t xml:space="preserve"> на църквата вие декларирате </w:t>
      </w:r>
      <w:r w:rsidR="004B67E1" w:rsidRPr="00D16DD5">
        <w:rPr>
          <w:rFonts w:asciiTheme="majorHAnsi" w:hAnsiTheme="majorHAnsi" w:cs="Courier New"/>
          <w:lang w:val="bg-BG"/>
        </w:rPr>
        <w:t>свое</w:t>
      </w:r>
      <w:r w:rsidRPr="00D16DD5">
        <w:rPr>
          <w:rFonts w:asciiTheme="majorHAnsi" w:hAnsiTheme="majorHAnsi" w:cs="Courier New"/>
          <w:lang w:val="bg-BG"/>
        </w:rPr>
        <w:t xml:space="preserve">то намерение да споделите усилията си със световното семейство на </w:t>
      </w:r>
      <w:r w:rsidR="004B67E1" w:rsidRPr="00D16DD5">
        <w:rPr>
          <w:rFonts w:asciiTheme="majorHAnsi" w:hAnsiTheme="majorHAnsi" w:cs="Courier New"/>
          <w:lang w:val="bg-BG"/>
        </w:rPr>
        <w:t>н</w:t>
      </w:r>
      <w:r w:rsidRPr="00D16DD5">
        <w:rPr>
          <w:rFonts w:asciiTheme="majorHAnsi" w:hAnsiTheme="majorHAnsi" w:cs="Courier New"/>
          <w:lang w:val="bg-BG"/>
        </w:rPr>
        <w:t>азаряните в изпълнение на общата мисия: „Да изграждаме Хриспоподобни ученици сред народите</w:t>
      </w:r>
      <w:r w:rsidR="00F65B54" w:rsidRPr="00D16DD5">
        <w:rPr>
          <w:rFonts w:asciiTheme="majorHAnsi" w:hAnsiTheme="majorHAnsi" w:cs="Courier New"/>
          <w:lang w:val="bg-BG"/>
        </w:rPr>
        <w:t>”</w:t>
      </w:r>
      <w:r w:rsidR="004B67E1" w:rsidRPr="00D16DD5">
        <w:rPr>
          <w:rFonts w:asciiTheme="majorHAnsi" w:hAnsiTheme="majorHAnsi" w:cs="Courier New"/>
          <w:lang w:val="bg-BG"/>
        </w:rPr>
        <w:t>.</w:t>
      </w:r>
    </w:p>
    <w:p w14:paraId="3184E660" w14:textId="77777777" w:rsidR="00F65B54" w:rsidRPr="00D16DD5" w:rsidRDefault="00650F86" w:rsidP="00F65B54">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firstLine="200"/>
        <w:jc w:val="both"/>
        <w:rPr>
          <w:rFonts w:asciiTheme="majorHAnsi" w:hAnsiTheme="majorHAnsi" w:cs="Courier New"/>
          <w:lang w:val="bg-BG"/>
        </w:rPr>
      </w:pPr>
      <w:r w:rsidRPr="00D16DD5">
        <w:rPr>
          <w:rFonts w:asciiTheme="majorHAnsi" w:hAnsiTheme="majorHAnsi" w:cs="Courier New"/>
          <w:lang w:val="bg-BG"/>
        </w:rPr>
        <w:t>Три са основните ценности, които ни водят в тази мисия</w:t>
      </w:r>
      <w:r w:rsidR="00F65B54" w:rsidRPr="00D16DD5">
        <w:rPr>
          <w:rFonts w:asciiTheme="majorHAnsi" w:hAnsiTheme="majorHAnsi" w:cs="Courier New"/>
          <w:lang w:val="bg-BG"/>
        </w:rPr>
        <w:t>:</w:t>
      </w:r>
    </w:p>
    <w:p w14:paraId="5286B343" w14:textId="7BDD0C6F" w:rsidR="00F65B54" w:rsidRPr="00D16DD5" w:rsidRDefault="00650F86" w:rsidP="00F65B54">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firstLine="200"/>
        <w:jc w:val="both"/>
        <w:rPr>
          <w:rFonts w:asciiTheme="majorHAnsi" w:hAnsiTheme="majorHAnsi" w:cs="Courier New"/>
          <w:lang w:val="bg-BG"/>
        </w:rPr>
      </w:pPr>
      <w:r w:rsidRPr="00D16DD5">
        <w:rPr>
          <w:rFonts w:asciiTheme="majorHAnsi" w:hAnsiTheme="majorHAnsi" w:cs="Courier New"/>
          <w:lang w:val="bg-BG"/>
        </w:rPr>
        <w:t xml:space="preserve">Ние сме християни. Ние заставаме до християните навсякъде в утвърждаването на историческите </w:t>
      </w:r>
      <w:r w:rsidR="003E7F68" w:rsidRPr="00D16DD5">
        <w:rPr>
          <w:rFonts w:asciiTheme="majorHAnsi" w:hAnsiTheme="majorHAnsi" w:cs="Courier New"/>
          <w:lang w:val="bg-BG"/>
        </w:rPr>
        <w:t>тринитарни</w:t>
      </w:r>
      <w:r w:rsidRPr="00D16DD5">
        <w:rPr>
          <w:rFonts w:asciiTheme="majorHAnsi" w:hAnsiTheme="majorHAnsi" w:cs="Courier New"/>
          <w:lang w:val="bg-BG"/>
        </w:rPr>
        <w:t xml:space="preserve"> символи на вярата и дълбоко ценим нашето наследство в Уесли</w:t>
      </w:r>
      <w:r w:rsidR="003E7F68" w:rsidRPr="00D16DD5">
        <w:rPr>
          <w:rFonts w:asciiTheme="majorHAnsi" w:hAnsiTheme="majorHAnsi" w:cs="Courier New"/>
          <w:lang w:val="bg-BG"/>
        </w:rPr>
        <w:t>е</w:t>
      </w:r>
      <w:r w:rsidRPr="00D16DD5">
        <w:rPr>
          <w:rFonts w:asciiTheme="majorHAnsi" w:hAnsiTheme="majorHAnsi" w:cs="Courier New"/>
          <w:lang w:val="bg-BG"/>
        </w:rPr>
        <w:t>вата традиция на св</w:t>
      </w:r>
      <w:r w:rsidR="003E7F68" w:rsidRPr="00D16DD5">
        <w:rPr>
          <w:rFonts w:asciiTheme="majorHAnsi" w:hAnsiTheme="majorHAnsi" w:cs="Courier New"/>
          <w:lang w:val="bg-BG"/>
        </w:rPr>
        <w:t>е</w:t>
      </w:r>
      <w:r w:rsidRPr="00D16DD5">
        <w:rPr>
          <w:rFonts w:asciiTheme="majorHAnsi" w:hAnsiTheme="majorHAnsi" w:cs="Courier New"/>
          <w:lang w:val="bg-BG"/>
        </w:rPr>
        <w:t xml:space="preserve">тостта. Ние гледаме на Библията като </w:t>
      </w:r>
      <w:r w:rsidR="003E7F68" w:rsidRPr="00D16DD5">
        <w:rPr>
          <w:rFonts w:asciiTheme="majorHAnsi" w:hAnsiTheme="majorHAnsi" w:cs="Courier New"/>
          <w:lang w:val="bg-BG"/>
        </w:rPr>
        <w:t xml:space="preserve">на </w:t>
      </w:r>
      <w:r w:rsidRPr="00D16DD5">
        <w:rPr>
          <w:rFonts w:asciiTheme="majorHAnsi" w:hAnsiTheme="majorHAnsi" w:cs="Courier New"/>
          <w:lang w:val="bg-BG"/>
        </w:rPr>
        <w:t>първостепенен източник за истината, който ни показва Христос и „всички неща, необходими за нашето спасение</w:t>
      </w:r>
      <w:r w:rsidR="00F65B54" w:rsidRPr="00D16DD5">
        <w:rPr>
          <w:rFonts w:asciiTheme="majorHAnsi" w:hAnsiTheme="majorHAnsi" w:cs="Courier New"/>
          <w:lang w:val="bg-BG"/>
        </w:rPr>
        <w:t>”</w:t>
      </w:r>
      <w:r w:rsidR="003E7F68" w:rsidRPr="00D16DD5">
        <w:rPr>
          <w:rFonts w:asciiTheme="majorHAnsi" w:hAnsiTheme="majorHAnsi" w:cs="Courier New"/>
          <w:lang w:val="bg-BG"/>
        </w:rPr>
        <w:t>.</w:t>
      </w:r>
    </w:p>
    <w:p w14:paraId="1497E8A2" w14:textId="3F44AAD8" w:rsidR="00F65B54" w:rsidRPr="00D16DD5" w:rsidRDefault="003E7F68" w:rsidP="00F65B54">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firstLine="200"/>
        <w:jc w:val="both"/>
        <w:rPr>
          <w:rFonts w:asciiTheme="majorHAnsi" w:hAnsiTheme="majorHAnsi" w:cs="Courier New"/>
          <w:lang w:val="bg-BG"/>
        </w:rPr>
      </w:pPr>
      <w:r w:rsidRPr="00D16DD5">
        <w:rPr>
          <w:rFonts w:asciiTheme="majorHAnsi" w:hAnsiTheme="majorHAnsi" w:cs="Courier New"/>
          <w:lang w:val="bg-BG"/>
        </w:rPr>
        <w:t>Ние сме хора на све</w:t>
      </w:r>
      <w:r w:rsidR="00650F86" w:rsidRPr="00D16DD5">
        <w:rPr>
          <w:rFonts w:asciiTheme="majorHAnsi" w:hAnsiTheme="majorHAnsi" w:cs="Courier New"/>
          <w:lang w:val="bg-BG"/>
        </w:rPr>
        <w:t>тостта. Ние вярваме, че благодатта на Бога осигурява не само опрощение на греховете ни, но също и очистване на сърцата ни чрез вяра</w:t>
      </w:r>
      <w:r w:rsidR="00F65B54" w:rsidRPr="00D16DD5">
        <w:rPr>
          <w:rFonts w:asciiTheme="majorHAnsi" w:hAnsiTheme="majorHAnsi" w:cs="Courier New"/>
          <w:lang w:val="bg-BG"/>
        </w:rPr>
        <w:t xml:space="preserve">. </w:t>
      </w:r>
      <w:r w:rsidR="00650F86" w:rsidRPr="00D16DD5">
        <w:rPr>
          <w:rFonts w:asciiTheme="majorHAnsi" w:hAnsiTheme="majorHAnsi" w:cs="Courier New"/>
          <w:lang w:val="bg-BG"/>
        </w:rPr>
        <w:t>С това благодатно дейс</w:t>
      </w:r>
      <w:r w:rsidR="00B87B5C" w:rsidRPr="00D16DD5">
        <w:rPr>
          <w:rFonts w:asciiTheme="majorHAnsi" w:hAnsiTheme="majorHAnsi" w:cs="Courier New"/>
          <w:lang w:val="bg-BG"/>
        </w:rPr>
        <w:t>твие на Святия Дух, ние сме</w:t>
      </w:r>
      <w:r w:rsidR="00650F86" w:rsidRPr="00D16DD5">
        <w:rPr>
          <w:rFonts w:asciiTheme="majorHAnsi" w:hAnsiTheme="majorHAnsi" w:cs="Courier New"/>
          <w:lang w:val="bg-BG"/>
        </w:rPr>
        <w:t xml:space="preserve"> освещавани и </w:t>
      </w:r>
      <w:r w:rsidR="00B87B5C" w:rsidRPr="00D16DD5">
        <w:rPr>
          <w:rFonts w:asciiTheme="majorHAnsi" w:hAnsiTheme="majorHAnsi" w:cs="Courier New"/>
          <w:lang w:val="bg-BG"/>
        </w:rPr>
        <w:t>става възможно да живеем Христоподобен живот в света</w:t>
      </w:r>
      <w:r w:rsidR="00F65B54" w:rsidRPr="00D16DD5">
        <w:rPr>
          <w:rFonts w:asciiTheme="majorHAnsi" w:hAnsiTheme="majorHAnsi" w:cs="Courier New"/>
          <w:lang w:val="bg-BG"/>
        </w:rPr>
        <w:t>.</w:t>
      </w:r>
    </w:p>
    <w:p w14:paraId="22C459C8" w14:textId="485B0014" w:rsidR="00F65B54" w:rsidRPr="00D16DD5" w:rsidRDefault="00B87B5C" w:rsidP="00F65B54">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firstLine="200"/>
        <w:jc w:val="both"/>
        <w:rPr>
          <w:rFonts w:asciiTheme="majorHAnsi" w:hAnsiTheme="majorHAnsi" w:cs="Courier New"/>
          <w:lang w:val="bg-BG"/>
        </w:rPr>
      </w:pPr>
      <w:r w:rsidRPr="00D16DD5">
        <w:rPr>
          <w:rFonts w:asciiTheme="majorHAnsi" w:hAnsiTheme="majorHAnsi" w:cs="Courier New"/>
          <w:lang w:val="bg-BG"/>
        </w:rPr>
        <w:t>Ние сме хора с мисия</w:t>
      </w:r>
      <w:r w:rsidR="00F65B54" w:rsidRPr="00D16DD5">
        <w:rPr>
          <w:rFonts w:asciiTheme="majorHAnsi" w:hAnsiTheme="majorHAnsi" w:cs="Courier New"/>
          <w:lang w:val="bg-BG"/>
        </w:rPr>
        <w:t xml:space="preserve">. </w:t>
      </w:r>
      <w:r w:rsidRPr="00D16DD5">
        <w:rPr>
          <w:rFonts w:asciiTheme="majorHAnsi" w:hAnsiTheme="majorHAnsi" w:cs="Courier New"/>
          <w:lang w:val="bg-BG"/>
        </w:rPr>
        <w:t>Вярваме, че Бог ни призовава да участваме в мисията на царството за помиряване с Бога. Правим това</w:t>
      </w:r>
      <w:r w:rsidR="003E7F68" w:rsidRPr="00D16DD5">
        <w:rPr>
          <w:rFonts w:asciiTheme="majorHAnsi" w:hAnsiTheme="majorHAnsi" w:cs="Courier New"/>
          <w:lang w:val="bg-BG"/>
        </w:rPr>
        <w:t>,</w:t>
      </w:r>
      <w:r w:rsidRPr="00D16DD5">
        <w:rPr>
          <w:rFonts w:asciiTheme="majorHAnsi" w:hAnsiTheme="majorHAnsi" w:cs="Courier New"/>
          <w:lang w:val="bg-BG"/>
        </w:rPr>
        <w:t xml:space="preserve"> като проповядваме благовестието, чрез действия на състрадание и справедливост и като изграждаме ученици по примера на Исус</w:t>
      </w:r>
      <w:r w:rsidR="00F65B54" w:rsidRPr="00D16DD5">
        <w:rPr>
          <w:rFonts w:asciiTheme="majorHAnsi" w:hAnsiTheme="majorHAnsi" w:cs="Courier New"/>
          <w:lang w:val="bg-BG"/>
        </w:rPr>
        <w:t>.</w:t>
      </w:r>
    </w:p>
    <w:p w14:paraId="61B519B5" w14:textId="62B1881F" w:rsidR="00F65B54" w:rsidRPr="00D16DD5" w:rsidRDefault="00B87B5C" w:rsidP="00F65B54">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firstLine="200"/>
        <w:jc w:val="both"/>
        <w:rPr>
          <w:rFonts w:asciiTheme="majorHAnsi" w:hAnsiTheme="majorHAnsi" w:cs="Courier New"/>
          <w:lang w:val="bg-BG"/>
        </w:rPr>
      </w:pPr>
      <w:r w:rsidRPr="00D16DD5">
        <w:rPr>
          <w:rFonts w:asciiTheme="majorHAnsi" w:hAnsiTheme="majorHAnsi" w:cs="Courier New"/>
          <w:i/>
          <w:iCs/>
          <w:lang w:val="bg-BG"/>
        </w:rPr>
        <w:t>Областният суперинтендант към пастора</w:t>
      </w:r>
      <w:r w:rsidR="00F65B54" w:rsidRPr="00D16DD5">
        <w:rPr>
          <w:rFonts w:asciiTheme="majorHAnsi" w:hAnsiTheme="majorHAnsi" w:cs="Courier New"/>
          <w:i/>
          <w:iCs/>
          <w:lang w:val="bg-BG"/>
        </w:rPr>
        <w:t xml:space="preserve">: </w:t>
      </w:r>
      <w:r w:rsidRPr="00D16DD5">
        <w:rPr>
          <w:rFonts w:asciiTheme="majorHAnsi" w:hAnsiTheme="majorHAnsi" w:cs="Courier New"/>
          <w:iCs/>
          <w:lang w:val="bg-BG"/>
        </w:rPr>
        <w:t xml:space="preserve">Пасторе, може ли да представите учредителите на (името) </w:t>
      </w:r>
      <w:r w:rsidR="000F3643" w:rsidRPr="00D16DD5">
        <w:rPr>
          <w:rFonts w:asciiTheme="majorHAnsi" w:hAnsiTheme="majorHAnsi" w:cs="Courier New"/>
          <w:iCs/>
          <w:lang w:val="bg-BG"/>
        </w:rPr>
        <w:t>Ц</w:t>
      </w:r>
      <w:r w:rsidR="00600E95">
        <w:rPr>
          <w:rFonts w:asciiTheme="majorHAnsi" w:hAnsiTheme="majorHAnsi" w:cs="Courier New"/>
          <w:iCs/>
          <w:lang w:val="bg-BG"/>
        </w:rPr>
        <w:t>ърква на Назаряни</w:t>
      </w:r>
      <w:r w:rsidRPr="00D16DD5">
        <w:rPr>
          <w:rFonts w:asciiTheme="majorHAnsi" w:hAnsiTheme="majorHAnsi" w:cs="Courier New"/>
          <w:iCs/>
          <w:lang w:val="bg-BG"/>
        </w:rPr>
        <w:t>на</w:t>
      </w:r>
      <w:r w:rsidR="00F65B54" w:rsidRPr="00D16DD5">
        <w:rPr>
          <w:rFonts w:asciiTheme="majorHAnsi" w:hAnsiTheme="majorHAnsi" w:cs="Courier New"/>
          <w:lang w:val="bg-BG"/>
        </w:rPr>
        <w:t>?</w:t>
      </w:r>
    </w:p>
    <w:p w14:paraId="7BA81C9A" w14:textId="77777777" w:rsidR="00F65B54" w:rsidRPr="00D16DD5" w:rsidRDefault="00B87B5C" w:rsidP="00F65B54">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firstLine="200"/>
        <w:jc w:val="both"/>
        <w:rPr>
          <w:rFonts w:asciiTheme="majorHAnsi" w:hAnsiTheme="majorHAnsi" w:cs="Courier New"/>
          <w:lang w:val="bg-BG"/>
        </w:rPr>
      </w:pPr>
      <w:r w:rsidRPr="00D16DD5">
        <w:rPr>
          <w:rFonts w:asciiTheme="majorHAnsi" w:hAnsiTheme="majorHAnsi" w:cs="Courier New"/>
          <w:i/>
          <w:iCs/>
          <w:lang w:val="bg-BG"/>
        </w:rPr>
        <w:t>Пасторът</w:t>
      </w:r>
      <w:r w:rsidR="00F65B54" w:rsidRPr="00D16DD5">
        <w:rPr>
          <w:rFonts w:asciiTheme="majorHAnsi" w:hAnsiTheme="majorHAnsi" w:cs="Courier New"/>
          <w:i/>
          <w:iCs/>
          <w:lang w:val="bg-BG"/>
        </w:rPr>
        <w:t xml:space="preserve">: </w:t>
      </w:r>
      <w:r w:rsidR="00F65B54" w:rsidRPr="00D16DD5">
        <w:rPr>
          <w:rFonts w:asciiTheme="majorHAnsi" w:hAnsiTheme="majorHAnsi" w:cs="Courier New"/>
          <w:lang w:val="bg-BG"/>
        </w:rPr>
        <w:t>(</w:t>
      </w:r>
      <w:r w:rsidRPr="00D16DD5">
        <w:rPr>
          <w:rFonts w:asciiTheme="majorHAnsi" w:hAnsiTheme="majorHAnsi" w:cs="Courier New"/>
          <w:lang w:val="bg-BG"/>
        </w:rPr>
        <w:t>името на суперинтенданта</w:t>
      </w:r>
      <w:r w:rsidR="00F65B54" w:rsidRPr="00D16DD5">
        <w:rPr>
          <w:rFonts w:asciiTheme="majorHAnsi" w:hAnsiTheme="majorHAnsi" w:cs="Courier New"/>
          <w:lang w:val="bg-BG"/>
        </w:rPr>
        <w:t xml:space="preserve">), </w:t>
      </w:r>
      <w:r w:rsidRPr="00D16DD5">
        <w:rPr>
          <w:rFonts w:asciiTheme="majorHAnsi" w:hAnsiTheme="majorHAnsi" w:cs="Courier New"/>
          <w:lang w:val="bg-BG"/>
        </w:rPr>
        <w:t>за мен е чест да ви представя учредителите на тази църква</w:t>
      </w:r>
      <w:r w:rsidR="00F65B54" w:rsidRPr="00D16DD5">
        <w:rPr>
          <w:rFonts w:asciiTheme="majorHAnsi" w:hAnsiTheme="majorHAnsi" w:cs="Courier New"/>
          <w:lang w:val="bg-BG"/>
        </w:rPr>
        <w:t xml:space="preserve">. </w:t>
      </w:r>
      <w:r w:rsidRPr="00D16DD5">
        <w:rPr>
          <w:rFonts w:asciiTheme="majorHAnsi" w:hAnsiTheme="majorHAnsi" w:cs="Courier New"/>
          <w:lang w:val="bg-BG"/>
        </w:rPr>
        <w:t>Препоръчвам ви ги като братя и сестри в Христос, които са посветени на нашата обща мисия като членове на Църквата на Назарянина</w:t>
      </w:r>
      <w:r w:rsidR="00F65B54" w:rsidRPr="00D16DD5">
        <w:rPr>
          <w:rFonts w:asciiTheme="majorHAnsi" w:hAnsiTheme="majorHAnsi" w:cs="Courier New"/>
          <w:lang w:val="bg-BG"/>
        </w:rPr>
        <w:t>.</w:t>
      </w:r>
    </w:p>
    <w:p w14:paraId="7B5E36B4" w14:textId="77777777" w:rsidR="00F65B54" w:rsidRPr="00D16DD5" w:rsidRDefault="00F65B54" w:rsidP="00F65B54">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firstLine="200"/>
        <w:jc w:val="both"/>
        <w:rPr>
          <w:rFonts w:asciiTheme="majorHAnsi" w:hAnsiTheme="majorHAnsi" w:cs="Courier New"/>
          <w:i/>
          <w:iCs/>
          <w:lang w:val="bg-BG"/>
        </w:rPr>
      </w:pPr>
      <w:r w:rsidRPr="00D16DD5">
        <w:rPr>
          <w:rFonts w:asciiTheme="majorHAnsi" w:hAnsiTheme="majorHAnsi" w:cs="Courier New"/>
          <w:i/>
          <w:iCs/>
          <w:lang w:val="bg-BG"/>
        </w:rPr>
        <w:t>(</w:t>
      </w:r>
      <w:r w:rsidR="00B87B5C" w:rsidRPr="00D16DD5">
        <w:rPr>
          <w:rFonts w:asciiTheme="majorHAnsi" w:hAnsiTheme="majorHAnsi" w:cs="Courier New"/>
          <w:i/>
          <w:iCs/>
          <w:lang w:val="bg-BG"/>
        </w:rPr>
        <w:t>Пасторът чете имената или представя всеки член или семейство</w:t>
      </w:r>
      <w:r w:rsidRPr="00D16DD5">
        <w:rPr>
          <w:rFonts w:asciiTheme="majorHAnsi" w:hAnsiTheme="majorHAnsi" w:cs="Courier New"/>
          <w:i/>
          <w:iCs/>
          <w:lang w:val="bg-BG"/>
        </w:rPr>
        <w:t>.)</w:t>
      </w:r>
    </w:p>
    <w:p w14:paraId="686593D8" w14:textId="77777777" w:rsidR="00F65B54" w:rsidRPr="00D16DD5" w:rsidRDefault="00B87B5C" w:rsidP="00F65B54">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firstLine="200"/>
        <w:jc w:val="both"/>
        <w:rPr>
          <w:rFonts w:asciiTheme="majorHAnsi" w:hAnsiTheme="majorHAnsi" w:cs="Courier New"/>
          <w:lang w:val="bg-BG"/>
        </w:rPr>
      </w:pPr>
      <w:r w:rsidRPr="00D16DD5">
        <w:rPr>
          <w:rFonts w:asciiTheme="majorHAnsi" w:hAnsiTheme="majorHAnsi" w:cs="Courier New"/>
          <w:i/>
          <w:iCs/>
          <w:lang w:val="bg-BG"/>
        </w:rPr>
        <w:t>Областният суперинтендант</w:t>
      </w:r>
      <w:r w:rsidR="00F65B54" w:rsidRPr="00D16DD5">
        <w:rPr>
          <w:rFonts w:asciiTheme="majorHAnsi" w:hAnsiTheme="majorHAnsi" w:cs="Courier New"/>
          <w:i/>
          <w:iCs/>
          <w:lang w:val="bg-BG"/>
        </w:rPr>
        <w:t xml:space="preserve">: </w:t>
      </w:r>
      <w:r w:rsidRPr="00D16DD5">
        <w:rPr>
          <w:rFonts w:asciiTheme="majorHAnsi" w:hAnsiTheme="majorHAnsi" w:cs="Courier New"/>
          <w:iCs/>
          <w:lang w:val="bg-BG"/>
        </w:rPr>
        <w:t>Братя и сестри, моля ви сега да препотвърдите обета си като членове</w:t>
      </w:r>
      <w:r w:rsidR="00F65B54" w:rsidRPr="00D16DD5">
        <w:rPr>
          <w:rFonts w:asciiTheme="majorHAnsi" w:hAnsiTheme="majorHAnsi" w:cs="Courier New"/>
          <w:lang w:val="bg-BG"/>
        </w:rPr>
        <w:t>.</w:t>
      </w:r>
    </w:p>
    <w:p w14:paraId="1BE5BA6F" w14:textId="756518BD" w:rsidR="00F65B54" w:rsidRPr="00D16DD5" w:rsidRDefault="00B87B5C" w:rsidP="00F65B54">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firstLine="200"/>
        <w:jc w:val="both"/>
        <w:rPr>
          <w:rFonts w:asciiTheme="majorHAnsi" w:hAnsiTheme="majorHAnsi" w:cs="Courier New"/>
          <w:lang w:val="bg-BG"/>
        </w:rPr>
      </w:pPr>
      <w:r w:rsidRPr="00D16DD5">
        <w:rPr>
          <w:rFonts w:asciiTheme="majorHAnsi" w:hAnsiTheme="majorHAnsi" w:cs="Courier New"/>
          <w:lang w:val="bg-BG"/>
        </w:rPr>
        <w:t xml:space="preserve">Признавате ли Исус Христос като ваш личен Спасител и осъзнавате ли, че </w:t>
      </w:r>
      <w:r w:rsidR="00696EAA" w:rsidRPr="00D16DD5">
        <w:rPr>
          <w:rFonts w:asciiTheme="majorHAnsi" w:hAnsiTheme="majorHAnsi" w:cs="Courier New"/>
          <w:lang w:val="bg-BG"/>
        </w:rPr>
        <w:t>Т</w:t>
      </w:r>
      <w:r w:rsidRPr="00D16DD5">
        <w:rPr>
          <w:rFonts w:asciiTheme="majorHAnsi" w:hAnsiTheme="majorHAnsi" w:cs="Courier New"/>
          <w:lang w:val="bg-BG"/>
        </w:rPr>
        <w:t>ой ви спасява сега</w:t>
      </w:r>
      <w:r w:rsidR="00F65B54" w:rsidRPr="00D16DD5">
        <w:rPr>
          <w:rFonts w:asciiTheme="majorHAnsi" w:hAnsiTheme="majorHAnsi" w:cs="Courier New"/>
          <w:lang w:val="bg-BG"/>
        </w:rPr>
        <w:t>?</w:t>
      </w:r>
    </w:p>
    <w:p w14:paraId="572DFC8E" w14:textId="77777777" w:rsidR="00F65B54" w:rsidRPr="00D16DD5" w:rsidRDefault="00B87B5C" w:rsidP="00F65B54">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firstLine="200"/>
        <w:jc w:val="both"/>
        <w:rPr>
          <w:rFonts w:asciiTheme="majorHAnsi" w:hAnsiTheme="majorHAnsi" w:cs="Courier New"/>
          <w:lang w:val="bg-BG"/>
        </w:rPr>
      </w:pPr>
      <w:r w:rsidRPr="00D16DD5">
        <w:rPr>
          <w:rFonts w:asciiTheme="majorHAnsi" w:hAnsiTheme="majorHAnsi" w:cs="Courier New"/>
          <w:i/>
          <w:iCs/>
          <w:lang w:val="bg-BG"/>
        </w:rPr>
        <w:t>Отговор</w:t>
      </w:r>
      <w:r w:rsidR="00F65B54" w:rsidRPr="00D16DD5">
        <w:rPr>
          <w:rFonts w:asciiTheme="majorHAnsi" w:hAnsiTheme="majorHAnsi" w:cs="Courier New"/>
          <w:i/>
          <w:iCs/>
          <w:lang w:val="bg-BG"/>
        </w:rPr>
        <w:t xml:space="preserve">: </w:t>
      </w:r>
      <w:r w:rsidRPr="00D16DD5">
        <w:rPr>
          <w:rFonts w:asciiTheme="majorHAnsi" w:hAnsiTheme="majorHAnsi" w:cs="Courier New"/>
          <w:lang w:val="bg-BG"/>
        </w:rPr>
        <w:t>Да</w:t>
      </w:r>
      <w:r w:rsidR="00F65B54" w:rsidRPr="00D16DD5">
        <w:rPr>
          <w:rFonts w:asciiTheme="majorHAnsi" w:hAnsiTheme="majorHAnsi" w:cs="Courier New"/>
          <w:lang w:val="bg-BG"/>
        </w:rPr>
        <w:t>.</w:t>
      </w:r>
    </w:p>
    <w:p w14:paraId="1A3EB153" w14:textId="77777777" w:rsidR="00F65B54" w:rsidRPr="00D16DD5" w:rsidRDefault="00B87B5C" w:rsidP="00F65B54">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firstLine="200"/>
        <w:jc w:val="both"/>
        <w:rPr>
          <w:rFonts w:asciiTheme="majorHAnsi" w:hAnsiTheme="majorHAnsi" w:cs="Courier New"/>
          <w:lang w:val="bg-BG"/>
        </w:rPr>
      </w:pPr>
      <w:r w:rsidRPr="00D16DD5">
        <w:rPr>
          <w:rFonts w:asciiTheme="majorHAnsi" w:hAnsiTheme="majorHAnsi" w:cs="Courier New"/>
          <w:lang w:val="bg-BG"/>
        </w:rPr>
        <w:t>Потвърждавате ли символа на вярата на Църквата на Назарянина</w:t>
      </w:r>
      <w:r w:rsidR="00F65B54" w:rsidRPr="00D16DD5">
        <w:rPr>
          <w:rFonts w:asciiTheme="majorHAnsi" w:hAnsiTheme="majorHAnsi" w:cs="Courier New"/>
          <w:lang w:val="bg-BG"/>
        </w:rPr>
        <w:t>?</w:t>
      </w:r>
    </w:p>
    <w:p w14:paraId="7225798B" w14:textId="77777777" w:rsidR="00F65B54" w:rsidRPr="00D16DD5" w:rsidRDefault="00B87B5C" w:rsidP="00F65B54">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firstLine="200"/>
        <w:jc w:val="both"/>
        <w:rPr>
          <w:rFonts w:asciiTheme="majorHAnsi" w:hAnsiTheme="majorHAnsi" w:cs="Courier New"/>
          <w:lang w:val="bg-BG"/>
        </w:rPr>
      </w:pPr>
      <w:r w:rsidRPr="00D16DD5">
        <w:rPr>
          <w:rFonts w:asciiTheme="majorHAnsi" w:hAnsiTheme="majorHAnsi" w:cs="Courier New"/>
          <w:i/>
          <w:iCs/>
          <w:lang w:val="bg-BG"/>
        </w:rPr>
        <w:t>Отговор</w:t>
      </w:r>
      <w:r w:rsidR="00F65B54" w:rsidRPr="00D16DD5">
        <w:rPr>
          <w:rFonts w:asciiTheme="majorHAnsi" w:hAnsiTheme="majorHAnsi" w:cs="Courier New"/>
          <w:i/>
          <w:iCs/>
          <w:lang w:val="bg-BG"/>
        </w:rPr>
        <w:t xml:space="preserve">: </w:t>
      </w:r>
      <w:r w:rsidRPr="00D16DD5">
        <w:rPr>
          <w:rFonts w:asciiTheme="majorHAnsi" w:hAnsiTheme="majorHAnsi" w:cs="Courier New"/>
          <w:lang w:val="bg-BG"/>
        </w:rPr>
        <w:t>Да</w:t>
      </w:r>
      <w:r w:rsidR="00F65B54" w:rsidRPr="00D16DD5">
        <w:rPr>
          <w:rFonts w:asciiTheme="majorHAnsi" w:hAnsiTheme="majorHAnsi" w:cs="Courier New"/>
          <w:lang w:val="bg-BG"/>
        </w:rPr>
        <w:t>.</w:t>
      </w:r>
    </w:p>
    <w:p w14:paraId="22B4B2C6" w14:textId="4E883668" w:rsidR="00F65B54" w:rsidRPr="00D16DD5" w:rsidRDefault="00B87B5C" w:rsidP="00F65B54">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firstLine="200"/>
        <w:jc w:val="both"/>
        <w:rPr>
          <w:rFonts w:asciiTheme="majorHAnsi" w:hAnsiTheme="majorHAnsi" w:cs="Courier New"/>
          <w:lang w:val="bg-BG"/>
        </w:rPr>
      </w:pPr>
      <w:r w:rsidRPr="00D16DD5">
        <w:rPr>
          <w:rFonts w:asciiTheme="majorHAnsi" w:hAnsiTheme="majorHAnsi" w:cs="Courier New"/>
          <w:lang w:val="bg-BG"/>
        </w:rPr>
        <w:t>Посвещавате ли се да се отдадете на общението и делото на Бога във връзка с Църквата на Назарянина, както е представено в Завета на хри</w:t>
      </w:r>
      <w:r w:rsidR="003E7F68" w:rsidRPr="00D16DD5">
        <w:rPr>
          <w:rFonts w:asciiTheme="majorHAnsi" w:hAnsiTheme="majorHAnsi" w:cs="Courier New"/>
          <w:lang w:val="bg-BG"/>
        </w:rPr>
        <w:t>стиянския характер и З</w:t>
      </w:r>
      <w:r w:rsidRPr="00D16DD5">
        <w:rPr>
          <w:rFonts w:asciiTheme="majorHAnsi" w:hAnsiTheme="majorHAnsi" w:cs="Courier New"/>
          <w:lang w:val="bg-BG"/>
        </w:rPr>
        <w:t>авета на християнското поведение</w:t>
      </w:r>
      <w:r w:rsidR="00F65B54" w:rsidRPr="00D16DD5">
        <w:rPr>
          <w:rFonts w:asciiTheme="majorHAnsi" w:hAnsiTheme="majorHAnsi" w:cs="Courier New"/>
          <w:lang w:val="bg-BG"/>
        </w:rPr>
        <w:t xml:space="preserve">? </w:t>
      </w:r>
      <w:r w:rsidRPr="00D16DD5">
        <w:rPr>
          <w:rFonts w:asciiTheme="majorHAnsi" w:hAnsiTheme="majorHAnsi" w:cs="Courier New"/>
          <w:lang w:val="bg-BG"/>
        </w:rPr>
        <w:t>Посвещавате ли се по всякакъв начин да прославяте Бога чрез смирен живот, благоче</w:t>
      </w:r>
      <w:r w:rsidR="003E7F68" w:rsidRPr="00D16DD5">
        <w:rPr>
          <w:rFonts w:asciiTheme="majorHAnsi" w:hAnsiTheme="majorHAnsi" w:cs="Courier New"/>
          <w:lang w:val="bg-BG"/>
        </w:rPr>
        <w:t>стиво говорене и свято служение? Посвещавате ли</w:t>
      </w:r>
      <w:r w:rsidRPr="00D16DD5">
        <w:rPr>
          <w:rFonts w:asciiTheme="majorHAnsi" w:hAnsiTheme="majorHAnsi" w:cs="Courier New"/>
          <w:lang w:val="bg-BG"/>
        </w:rPr>
        <w:t xml:space="preserve"> се да давате от своите средства, вярно</w:t>
      </w:r>
      <w:r w:rsidR="003E7F68" w:rsidRPr="00D16DD5">
        <w:rPr>
          <w:rFonts w:asciiTheme="majorHAnsi" w:hAnsiTheme="majorHAnsi" w:cs="Courier New"/>
          <w:lang w:val="bg-BG"/>
        </w:rPr>
        <w:t xml:space="preserve"> да</w:t>
      </w:r>
      <w:r w:rsidRPr="00D16DD5">
        <w:rPr>
          <w:rFonts w:asciiTheme="majorHAnsi" w:hAnsiTheme="majorHAnsi" w:cs="Courier New"/>
          <w:lang w:val="bg-BG"/>
        </w:rPr>
        <w:t xml:space="preserve"> участвате в средствата на благодат</w:t>
      </w:r>
      <w:r w:rsidR="003E7F68" w:rsidRPr="00D16DD5">
        <w:rPr>
          <w:rFonts w:asciiTheme="majorHAnsi" w:hAnsiTheme="majorHAnsi" w:cs="Courier New"/>
          <w:lang w:val="bg-BG"/>
        </w:rPr>
        <w:t>та и</w:t>
      </w:r>
      <w:r w:rsidR="0011374A" w:rsidRPr="00D16DD5">
        <w:rPr>
          <w:rFonts w:asciiTheme="majorHAnsi" w:hAnsiTheme="majorHAnsi" w:cs="Courier New"/>
          <w:lang w:val="bg-BG"/>
        </w:rPr>
        <w:t xml:space="preserve"> да</w:t>
      </w:r>
      <w:r w:rsidR="003E7F68" w:rsidRPr="00D16DD5">
        <w:rPr>
          <w:rFonts w:asciiTheme="majorHAnsi" w:hAnsiTheme="majorHAnsi" w:cs="Courier New"/>
          <w:lang w:val="bg-BG"/>
        </w:rPr>
        <w:t xml:space="preserve"> се въз</w:t>
      </w:r>
      <w:r w:rsidR="003E7F68" w:rsidRPr="00D16DD5">
        <w:rPr>
          <w:rFonts w:asciiTheme="majorHAnsi" w:hAnsiTheme="majorHAnsi" w:cs="Courier New"/>
          <w:lang w:val="bg-BG"/>
        </w:rPr>
        <w:lastRenderedPageBreak/>
        <w:t xml:space="preserve">държате от всяко зло, като </w:t>
      </w:r>
      <w:r w:rsidRPr="00D16DD5">
        <w:rPr>
          <w:rFonts w:asciiTheme="majorHAnsi" w:hAnsiTheme="majorHAnsi" w:cs="Courier New"/>
          <w:lang w:val="bg-BG"/>
        </w:rPr>
        <w:t>иск</w:t>
      </w:r>
      <w:r w:rsidR="003E7F68" w:rsidRPr="00D16DD5">
        <w:rPr>
          <w:rFonts w:asciiTheme="majorHAnsi" w:hAnsiTheme="majorHAnsi" w:cs="Courier New"/>
          <w:lang w:val="bg-BG"/>
        </w:rPr>
        <w:t xml:space="preserve">рено </w:t>
      </w:r>
      <w:r w:rsidRPr="00D16DD5">
        <w:rPr>
          <w:rFonts w:asciiTheme="majorHAnsi" w:hAnsiTheme="majorHAnsi" w:cs="Courier New"/>
          <w:lang w:val="bg-BG"/>
        </w:rPr>
        <w:t>се стремите към съвършена святост на сърцето и в живот на страх от Господа</w:t>
      </w:r>
      <w:r w:rsidR="00F65B54" w:rsidRPr="00D16DD5">
        <w:rPr>
          <w:rFonts w:asciiTheme="majorHAnsi" w:hAnsiTheme="majorHAnsi" w:cs="Courier New"/>
          <w:lang w:val="bg-BG"/>
        </w:rPr>
        <w:t>?</w:t>
      </w:r>
    </w:p>
    <w:p w14:paraId="093B115A" w14:textId="77777777" w:rsidR="00F65B54" w:rsidRPr="00D16DD5" w:rsidRDefault="00B87B5C" w:rsidP="00F65B54">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firstLine="200"/>
        <w:jc w:val="both"/>
        <w:rPr>
          <w:rFonts w:asciiTheme="majorHAnsi" w:hAnsiTheme="majorHAnsi" w:cs="Courier New"/>
          <w:lang w:val="bg-BG"/>
        </w:rPr>
      </w:pPr>
      <w:r w:rsidRPr="00D16DD5">
        <w:rPr>
          <w:rFonts w:asciiTheme="majorHAnsi" w:hAnsiTheme="majorHAnsi" w:cs="Courier New"/>
          <w:i/>
          <w:iCs/>
          <w:lang w:val="bg-BG"/>
        </w:rPr>
        <w:t>Отговор</w:t>
      </w:r>
      <w:r w:rsidR="00F65B54" w:rsidRPr="00D16DD5">
        <w:rPr>
          <w:rFonts w:asciiTheme="majorHAnsi" w:hAnsiTheme="majorHAnsi" w:cs="Courier New"/>
          <w:i/>
          <w:iCs/>
          <w:lang w:val="bg-BG"/>
        </w:rPr>
        <w:t xml:space="preserve">: </w:t>
      </w:r>
      <w:r w:rsidRPr="00D16DD5">
        <w:rPr>
          <w:rFonts w:asciiTheme="majorHAnsi" w:hAnsiTheme="majorHAnsi" w:cs="Courier New"/>
          <w:lang w:val="bg-BG"/>
        </w:rPr>
        <w:t>Обещавам</w:t>
      </w:r>
      <w:r w:rsidR="00F65B54" w:rsidRPr="00D16DD5">
        <w:rPr>
          <w:rFonts w:asciiTheme="majorHAnsi" w:hAnsiTheme="majorHAnsi" w:cs="Courier New"/>
          <w:lang w:val="bg-BG"/>
        </w:rPr>
        <w:t>.</w:t>
      </w:r>
    </w:p>
    <w:p w14:paraId="3A155EBF" w14:textId="7AA71DC3" w:rsidR="00F65B54" w:rsidRPr="00D16DD5" w:rsidRDefault="00B87B5C" w:rsidP="002D6143">
      <w:pPr>
        <w:pStyle w:val="glava"/>
        <w:jc w:val="left"/>
        <w:rPr>
          <w:rFonts w:asciiTheme="majorHAnsi" w:hAnsiTheme="majorHAnsi" w:cs="Courier New"/>
          <w:b w:val="0"/>
          <w:sz w:val="22"/>
        </w:rPr>
      </w:pPr>
      <w:r w:rsidRPr="00D16DD5">
        <w:rPr>
          <w:rFonts w:asciiTheme="majorHAnsi" w:hAnsiTheme="majorHAnsi" w:cs="Courier New"/>
          <w:b w:val="0"/>
          <w:i/>
          <w:iCs/>
        </w:rPr>
        <w:t>Областният суперинтендант</w:t>
      </w:r>
      <w:r w:rsidR="00F65B54" w:rsidRPr="00D16DD5">
        <w:rPr>
          <w:rFonts w:asciiTheme="majorHAnsi" w:hAnsiTheme="majorHAnsi" w:cs="Courier New"/>
          <w:b w:val="0"/>
          <w:i/>
          <w:iCs/>
          <w:sz w:val="22"/>
        </w:rPr>
        <w:t xml:space="preserve">: </w:t>
      </w:r>
      <w:r w:rsidRPr="00D16DD5">
        <w:rPr>
          <w:rFonts w:asciiTheme="majorHAnsi" w:hAnsiTheme="majorHAnsi" w:cs="Courier New"/>
          <w:b w:val="0"/>
          <w:sz w:val="22"/>
        </w:rPr>
        <w:t>Следователно, на основание властта, поверен</w:t>
      </w:r>
      <w:r w:rsidR="0011374A" w:rsidRPr="00D16DD5">
        <w:rPr>
          <w:rFonts w:asciiTheme="majorHAnsi" w:hAnsiTheme="majorHAnsi" w:cs="Courier New"/>
          <w:b w:val="0"/>
          <w:sz w:val="22"/>
        </w:rPr>
        <w:t>а</w:t>
      </w:r>
      <w:r w:rsidRPr="00D16DD5">
        <w:rPr>
          <w:rFonts w:asciiTheme="majorHAnsi" w:hAnsiTheme="majorHAnsi" w:cs="Courier New"/>
          <w:b w:val="0"/>
          <w:sz w:val="22"/>
        </w:rPr>
        <w:t xml:space="preserve"> ми като суперинтендант на (името) област на Църквата на Назарянина, аз обявявам официалното </w:t>
      </w:r>
      <w:r w:rsidR="0011374A" w:rsidRPr="00D16DD5">
        <w:rPr>
          <w:rFonts w:asciiTheme="majorHAnsi" w:hAnsiTheme="majorHAnsi" w:cs="Courier New"/>
          <w:b w:val="0"/>
          <w:sz w:val="22"/>
        </w:rPr>
        <w:t>учредяване на</w:t>
      </w:r>
      <w:r w:rsidR="00171C8A" w:rsidRPr="00D16DD5">
        <w:rPr>
          <w:rFonts w:asciiTheme="majorHAnsi" w:hAnsiTheme="majorHAnsi" w:cs="Courier New"/>
          <w:b w:val="0"/>
          <w:sz w:val="22"/>
        </w:rPr>
        <w:t xml:space="preserve"> </w:t>
      </w:r>
      <w:r w:rsidRPr="00D16DD5">
        <w:rPr>
          <w:rFonts w:asciiTheme="majorHAnsi" w:hAnsiTheme="majorHAnsi" w:cs="Courier New"/>
          <w:b w:val="0"/>
          <w:sz w:val="22"/>
        </w:rPr>
        <w:t xml:space="preserve">(името) </w:t>
      </w:r>
      <w:r w:rsidR="000F3643" w:rsidRPr="00D16DD5">
        <w:rPr>
          <w:rFonts w:asciiTheme="majorHAnsi" w:hAnsiTheme="majorHAnsi" w:cs="Courier New"/>
          <w:b w:val="0"/>
          <w:sz w:val="22"/>
        </w:rPr>
        <w:t>Ц</w:t>
      </w:r>
      <w:r w:rsidRPr="00D16DD5">
        <w:rPr>
          <w:rFonts w:asciiTheme="majorHAnsi" w:hAnsiTheme="majorHAnsi" w:cs="Courier New"/>
          <w:b w:val="0"/>
          <w:sz w:val="22"/>
        </w:rPr>
        <w:t>ърква на Назарянина</w:t>
      </w:r>
      <w:r w:rsidR="00F65B54" w:rsidRPr="00D16DD5">
        <w:rPr>
          <w:rFonts w:asciiTheme="majorHAnsi" w:hAnsiTheme="majorHAnsi" w:cs="Courier New"/>
          <w:b w:val="0"/>
          <w:sz w:val="22"/>
        </w:rPr>
        <w:t xml:space="preserve">. </w:t>
      </w:r>
      <w:r w:rsidRPr="00D16DD5">
        <w:rPr>
          <w:rFonts w:asciiTheme="majorHAnsi" w:hAnsiTheme="majorHAnsi" w:cs="Courier New"/>
          <w:b w:val="0"/>
          <w:sz w:val="22"/>
        </w:rPr>
        <w:t>Добре дошли в световното семейство на назарянските общности</w:t>
      </w:r>
      <w:r w:rsidR="00F65B54" w:rsidRPr="00D16DD5">
        <w:rPr>
          <w:rFonts w:asciiTheme="majorHAnsi" w:hAnsiTheme="majorHAnsi" w:cs="Courier New"/>
          <w:b w:val="0"/>
          <w:sz w:val="22"/>
        </w:rPr>
        <w:t xml:space="preserve">. </w:t>
      </w:r>
      <w:r w:rsidRPr="00D16DD5">
        <w:rPr>
          <w:rFonts w:asciiTheme="majorHAnsi" w:hAnsiTheme="majorHAnsi" w:cs="Courier New"/>
          <w:b w:val="0"/>
          <w:sz w:val="22"/>
        </w:rPr>
        <w:t>Нека Бог в Своята голяма милост да ви снабдява ежедневно с всяко добро нещо, за да извършите Неговата воля</w:t>
      </w:r>
      <w:r w:rsidR="00F65B54" w:rsidRPr="00D16DD5">
        <w:rPr>
          <w:rFonts w:asciiTheme="majorHAnsi" w:hAnsiTheme="majorHAnsi" w:cs="Courier New"/>
          <w:b w:val="0"/>
          <w:sz w:val="22"/>
        </w:rPr>
        <w:t xml:space="preserve">. </w:t>
      </w:r>
      <w:r w:rsidRPr="00D16DD5">
        <w:rPr>
          <w:rFonts w:asciiTheme="majorHAnsi" w:hAnsiTheme="majorHAnsi" w:cs="Courier New"/>
          <w:b w:val="0"/>
          <w:sz w:val="22"/>
        </w:rPr>
        <w:t>Нека Христовият мир бъде с вас</w:t>
      </w:r>
      <w:r w:rsidR="00F65B54" w:rsidRPr="00D16DD5">
        <w:rPr>
          <w:rFonts w:asciiTheme="majorHAnsi" w:hAnsiTheme="majorHAnsi" w:cs="Courier New"/>
          <w:b w:val="0"/>
          <w:sz w:val="22"/>
        </w:rPr>
        <w:t>.</w:t>
      </w:r>
    </w:p>
    <w:p w14:paraId="60E08FF0" w14:textId="77777777" w:rsidR="006E6582" w:rsidRPr="00D16DD5" w:rsidRDefault="00732A70">
      <w:pPr>
        <w:pStyle w:val="glava"/>
        <w:rPr>
          <w:rFonts w:asciiTheme="majorHAnsi" w:hAnsiTheme="majorHAnsi" w:cs="Garamond Premr Pro Capt Cyr"/>
        </w:rPr>
      </w:pPr>
      <w:r w:rsidRPr="00D16DD5">
        <w:rPr>
          <w:rFonts w:asciiTheme="majorHAnsi" w:hAnsiTheme="majorHAnsi" w:cs="Garamond Premr Pro Capt Cyr"/>
        </w:rPr>
        <w:t xml:space="preserve">806. </w:t>
      </w:r>
      <w:r w:rsidR="006E6582" w:rsidRPr="00D16DD5">
        <w:rPr>
          <w:rFonts w:asciiTheme="majorHAnsi" w:hAnsiTheme="majorHAnsi" w:cs="Garamond Premr Pro Capt Cyr"/>
        </w:rPr>
        <w:t xml:space="preserve">ВЪВЕЖДАНЕ В ДЛЪЖНОСТ </w:t>
      </w:r>
      <w:r w:rsidR="006E6582" w:rsidRPr="00D16DD5">
        <w:rPr>
          <w:rFonts w:asciiTheme="majorHAnsi" w:hAnsiTheme="majorHAnsi" w:cs="Garamond Premr Pro Capt Cyr"/>
        </w:rPr>
        <w:br/>
        <w:t>НА ОТГОВОРНИ ЛИЦА</w:t>
      </w:r>
    </w:p>
    <w:p w14:paraId="21FEE020"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След изпяване на подходящ химн нека секретарят да прочете имената и постовете на отговорните лица, които ще бъдат въведени в длъжност. Те може да излязат напред и да застанат при олтара на църквата с лице към свещенослужителя. За всеки от тях трябва да се подсигури заветен картон</w:t>
      </w:r>
      <w:r w:rsidRPr="00D16DD5">
        <w:rPr>
          <w:rFonts w:asciiTheme="majorHAnsi" w:hAnsiTheme="majorHAnsi"/>
          <w:vertAlign w:val="superscript"/>
        </w:rPr>
        <w:footnoteReference w:id="25"/>
      </w:r>
      <w:r w:rsidRPr="00D16DD5">
        <w:rPr>
          <w:rFonts w:asciiTheme="majorHAnsi" w:hAnsiTheme="majorHAnsi" w:cs="Garamond Premr Pro Subh Cyr"/>
        </w:rPr>
        <w:t>. После свещенослужителят следва да каже:</w:t>
      </w:r>
    </w:p>
    <w:p w14:paraId="49E901B8"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Като осъзнаваме използвания от Бога начин да заделя определени труженици за конкретни области на християнско служение, пристъпваме към въвеждането в длъжност на тези отговорни лица (и/ или учители), които са били надлежно избрани да служат в нашата църква през настъпващата година. Нека да разгледаме напътствията на Бога към нас от Неговото свято Слово.</w:t>
      </w:r>
    </w:p>
    <w:p w14:paraId="0AF3BE5F" w14:textId="3835138C"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„И така, моля ви, братя, поради Божиите милости да представите телата си в жертва жива, свята, благоугодна на Бога, като ваше духовно служение. И недейте се съобразява с този век, но се преобразявайте чрез обновяването на ума си, за да познаете от опит какво е Божията воля – това, което е добро, благоугодно на Него и съвършено</w:t>
      </w:r>
      <w:r w:rsidR="0007096D" w:rsidRPr="00D16DD5">
        <w:rPr>
          <w:rFonts w:asciiTheme="majorHAnsi" w:hAnsiTheme="majorHAnsi" w:cs="Garamond Premr Pro Subh Cyr"/>
        </w:rPr>
        <w:t>.“ (Римляни 12:1-2)</w:t>
      </w:r>
    </w:p>
    <w:p w14:paraId="43DB03C6" w14:textId="200F5398"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„Старай се да се представиш одобрен пред Бога работник, който няма от какво да се срамува, като излагаш право словото на истината</w:t>
      </w:r>
      <w:r w:rsidR="0007096D" w:rsidRPr="00D16DD5">
        <w:rPr>
          <w:rFonts w:asciiTheme="majorHAnsi" w:hAnsiTheme="majorHAnsi" w:cs="Garamond Premr Pro Subh Cyr"/>
        </w:rPr>
        <w:t>.</w:t>
      </w:r>
      <w:r w:rsidRPr="00D16DD5">
        <w:rPr>
          <w:rFonts w:asciiTheme="majorHAnsi" w:hAnsiTheme="majorHAnsi" w:cs="Garamond Premr Pro Subh Cyr"/>
        </w:rPr>
        <w:t>“ (</w:t>
      </w:r>
      <w:r w:rsidR="0007096D" w:rsidRPr="00D16DD5">
        <w:rPr>
          <w:rFonts w:asciiTheme="majorHAnsi" w:hAnsiTheme="majorHAnsi" w:cs="Garamond Premr Pro Subh Cyr"/>
        </w:rPr>
        <w:t>2</w:t>
      </w:r>
      <w:r w:rsidRPr="00D16DD5">
        <w:rPr>
          <w:rFonts w:asciiTheme="majorHAnsi" w:hAnsiTheme="majorHAnsi" w:cs="Garamond Premr Pro Subh Cyr"/>
        </w:rPr>
        <w:t xml:space="preserve"> Тимотей 2:15)</w:t>
      </w:r>
    </w:p>
    <w:p w14:paraId="442CA4C9" w14:textId="7223B855"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„Христовото слово да се вселява във вас богато; с пълна мъдрост се учете и се увещавайте с псалми и химни, и духовни песни, като пеете на Бога с благодат в сърцата си</w:t>
      </w:r>
      <w:r w:rsidR="0007096D" w:rsidRPr="00D16DD5">
        <w:rPr>
          <w:rFonts w:asciiTheme="majorHAnsi" w:hAnsiTheme="majorHAnsi" w:cs="Garamond Premr Pro Subh Cyr"/>
        </w:rPr>
        <w:t>.“ (Колосяни 3:16)</w:t>
      </w:r>
    </w:p>
    <w:p w14:paraId="7FBA9566" w14:textId="5469DDBE"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„А този, който се поучава в Божието слово, нека прави участник във всичките си блага този, който го учи</w:t>
      </w:r>
      <w:r w:rsidR="0007096D" w:rsidRPr="00D16DD5">
        <w:rPr>
          <w:rFonts w:asciiTheme="majorHAnsi" w:hAnsiTheme="majorHAnsi" w:cs="Garamond Premr Pro Subh Cyr"/>
        </w:rPr>
        <w:t>.“ (Галатяни 6:6)</w:t>
      </w:r>
    </w:p>
    <w:p w14:paraId="340256DA" w14:textId="7C6CAFCA"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 xml:space="preserve">Сега пристъпваме към този важен момент, в който вие, стоящите пред олтара, ще се натоварите със задачата да се грижите за делата на църквата и </w:t>
      </w:r>
      <w:r w:rsidR="00DD2FFB" w:rsidRPr="00D16DD5">
        <w:rPr>
          <w:rFonts w:asciiTheme="majorHAnsi" w:hAnsiTheme="majorHAnsi" w:cs="Garamond Premr Pro Subh Cyr"/>
        </w:rPr>
        <w:t>Международните назарянски мисионерски служения</w:t>
      </w:r>
      <w:r w:rsidR="00732A70" w:rsidRPr="00D16DD5">
        <w:rPr>
          <w:rFonts w:asciiTheme="majorHAnsi" w:hAnsiTheme="majorHAnsi" w:cs="Garamond Premr Pro Subh Cyr"/>
        </w:rPr>
        <w:t xml:space="preserve"> (</w:t>
      </w:r>
      <w:r w:rsidR="00EC228F" w:rsidRPr="00D16DD5">
        <w:rPr>
          <w:rFonts w:asciiTheme="majorHAnsi" w:hAnsiTheme="majorHAnsi" w:cs="Garamond Premr Pro Subh Cyr"/>
        </w:rPr>
        <w:t>NMI</w:t>
      </w:r>
      <w:r w:rsidR="00732A70" w:rsidRPr="00D16DD5">
        <w:rPr>
          <w:rFonts w:asciiTheme="majorHAnsi" w:hAnsiTheme="majorHAnsi" w:cs="Garamond Premr Pro Subh Cyr"/>
        </w:rPr>
        <w:t xml:space="preserve">), </w:t>
      </w:r>
      <w:r w:rsidR="00DD2FFB" w:rsidRPr="00D16DD5">
        <w:rPr>
          <w:rFonts w:asciiTheme="majorHAnsi" w:hAnsiTheme="majorHAnsi" w:cs="Garamond Premr Pro Subh Cyr"/>
        </w:rPr>
        <w:t>Международните назарянски младежки служения</w:t>
      </w:r>
      <w:r w:rsidR="00732A70" w:rsidRPr="00D16DD5">
        <w:rPr>
          <w:rFonts w:asciiTheme="majorHAnsi" w:hAnsiTheme="majorHAnsi" w:cs="Garamond Premr Pro Subh Cyr"/>
        </w:rPr>
        <w:t xml:space="preserve">  (</w:t>
      </w:r>
      <w:r w:rsidR="00EC228F" w:rsidRPr="00D16DD5">
        <w:rPr>
          <w:rFonts w:asciiTheme="majorHAnsi" w:hAnsiTheme="majorHAnsi" w:cs="Garamond Premr Pro Subh Cyr"/>
        </w:rPr>
        <w:t>NYI</w:t>
      </w:r>
      <w:r w:rsidR="00732A70" w:rsidRPr="00D16DD5">
        <w:rPr>
          <w:rFonts w:asciiTheme="majorHAnsi" w:hAnsiTheme="majorHAnsi" w:cs="Garamond Premr Pro Subh Cyr"/>
        </w:rPr>
        <w:t>) и Международно</w:t>
      </w:r>
      <w:r w:rsidR="0007096D" w:rsidRPr="00D16DD5">
        <w:rPr>
          <w:rFonts w:asciiTheme="majorHAnsi" w:hAnsiTheme="majorHAnsi" w:cs="Garamond Premr Pro Subh Cyr"/>
        </w:rPr>
        <w:t>то</w:t>
      </w:r>
      <w:r w:rsidR="00732A70" w:rsidRPr="00D16DD5">
        <w:rPr>
          <w:rFonts w:asciiTheme="majorHAnsi" w:hAnsiTheme="majorHAnsi" w:cs="Garamond Premr Pro Subh Cyr"/>
        </w:rPr>
        <w:t xml:space="preserve"> служение за неделните училища</w:t>
      </w:r>
      <w:r w:rsidR="000F3643" w:rsidRPr="00D16DD5">
        <w:rPr>
          <w:rFonts w:asciiTheme="majorHAnsi" w:hAnsiTheme="majorHAnsi" w:cs="Garamond Premr Pro Subh Cyr"/>
        </w:rPr>
        <w:t xml:space="preserve"> и ученичество</w:t>
      </w:r>
      <w:r w:rsidR="00732A70" w:rsidRPr="00D16DD5">
        <w:rPr>
          <w:rFonts w:asciiTheme="majorHAnsi" w:hAnsiTheme="majorHAnsi" w:cs="Garamond Premr Pro Subh Cyr"/>
        </w:rPr>
        <w:t xml:space="preserve"> (</w:t>
      </w:r>
      <w:r w:rsidR="00EC228F" w:rsidRPr="00D16DD5">
        <w:rPr>
          <w:rFonts w:asciiTheme="majorHAnsi" w:hAnsiTheme="majorHAnsi" w:cs="Garamond Premr Pro Subh Cyr"/>
        </w:rPr>
        <w:t>SDMI</w:t>
      </w:r>
      <w:r w:rsidR="00732A70" w:rsidRPr="00D16DD5">
        <w:rPr>
          <w:rFonts w:asciiTheme="majorHAnsi" w:hAnsiTheme="majorHAnsi" w:cs="Garamond Premr Pro Subh Cyr"/>
        </w:rPr>
        <w:t>)</w:t>
      </w:r>
      <w:r w:rsidRPr="00D16DD5">
        <w:rPr>
          <w:rFonts w:asciiTheme="majorHAnsi" w:hAnsiTheme="majorHAnsi" w:cs="Garamond Premr Pro Subh Cyr"/>
        </w:rPr>
        <w:t>. Гледайте на ангажиментите, които сега поемате, като на специални възможности за служене на нашия Господ, и дано да откриете радост и духовно благословение в изпълнението на съответните си задължения.</w:t>
      </w:r>
    </w:p>
    <w:p w14:paraId="58CAB925"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Задачата ви не е лека, тъй като вървежът на църквата и съдбата на човешки души са във вашите ръце. Изграждането на християнски характер е ваша отговорност и воденето на неспасените при Исус Христос е най-висшата ви цел. Нека Бог ви дава мъдрост и сила, докато вършите делото Му за Негова слава.</w:t>
      </w:r>
    </w:p>
    <w:p w14:paraId="742D9302"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Дадохме ви картон, на който има напечатан завет. Ще го четем в един глас и докато правим това, нека го превърнем в свое лично посвещение.</w:t>
      </w:r>
    </w:p>
    <w:p w14:paraId="136DBA60" w14:textId="77777777" w:rsidR="006E6582" w:rsidRPr="00D16DD5" w:rsidRDefault="006E6582">
      <w:pPr>
        <w:pStyle w:val="razdellight"/>
        <w:rPr>
          <w:rFonts w:asciiTheme="majorHAnsi" w:hAnsiTheme="majorHAnsi" w:cs="Garamond Premr Pro Cyr"/>
        </w:rPr>
      </w:pPr>
      <w:r w:rsidRPr="00D16DD5">
        <w:rPr>
          <w:rFonts w:asciiTheme="majorHAnsi" w:hAnsiTheme="majorHAnsi" w:cs="Garamond Premr Pro Cyr"/>
        </w:rPr>
        <w:t>ЗАВЕТ НА СЛУЖИТЕЛЯ</w:t>
      </w:r>
    </w:p>
    <w:p w14:paraId="7393B815"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Като вземам предвид доверието, което ми се оказва от църквата чрез подбирането ми за поста, който сега поемам, аз се обвързвам със следния завет:</w:t>
      </w:r>
    </w:p>
    <w:p w14:paraId="0509FB36"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Да поддържам високи критерии за християнски живот и пример в съгласие с идеалите и критериите на Църквата на Назарянина.</w:t>
      </w:r>
    </w:p>
    <w:p w14:paraId="6AF70A93"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Да изграждам личния си християнски опит, като заделям всеки ден специално време за молитва и четене на Библията.</w:t>
      </w:r>
    </w:p>
    <w:p w14:paraId="225D9FF1"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lastRenderedPageBreak/>
        <w:t>Да присъствам на редовните уроци на неделното училище, богослуженията в неделя сутрин и неделя вечер и седмичното молитвено събрание на църквата, освен ако не бъда възпрепятстван от обстоятелствата.</w:t>
      </w:r>
    </w:p>
    <w:p w14:paraId="7CCDA1CF"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Да посещавам добросъвестно всички надлежно свиквани заседания на различните съвети, комитети или комисии, в които съм или ще бъда назначен.</w:t>
      </w:r>
    </w:p>
    <w:p w14:paraId="77C58A6A"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Да уведомявам по-висшестоящото отговорно лице, ако нямам възможност да присъствам на посоченото време или да изпълнявам отговорностите си на тази длъжност.</w:t>
      </w:r>
    </w:p>
    <w:p w14:paraId="705C0D66" w14:textId="4BE3B56F"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Да чета</w:t>
      </w:r>
      <w:r w:rsidR="0007096D" w:rsidRPr="00D16DD5">
        <w:rPr>
          <w:rFonts w:asciiTheme="majorHAnsi" w:hAnsiTheme="majorHAnsi" w:cs="Garamond Premr Pro Subh Cyr"/>
        </w:rPr>
        <w:t xml:space="preserve"> съвестно</w:t>
      </w:r>
      <w:r w:rsidRPr="00D16DD5">
        <w:rPr>
          <w:rFonts w:asciiTheme="majorHAnsi" w:hAnsiTheme="majorHAnsi" w:cs="Garamond Premr Pro Subh Cyr"/>
        </w:rPr>
        <w:t xml:space="preserve"> деноминационните издания и други книги и литература, които ще ми бъдат полезни за изпълнение на задълженията, свързани с моя пост.</w:t>
      </w:r>
    </w:p>
    <w:p w14:paraId="167AFCDD"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Да усъвършенствам себе си и уменията си, като участвам в курсове за постоянно обучение на миряни, когато се предостави възможност.</w:t>
      </w:r>
    </w:p>
    <w:p w14:paraId="0743790A"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 xml:space="preserve">Да се старая да водя хора при Исус Христос, като се интересувам живо от духовното благополучие на другите и като посещавам и подкрепям всички евангелизационни събрания в църквата. </w:t>
      </w:r>
    </w:p>
    <w:p w14:paraId="42872470" w14:textId="33CD4C2D"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След това свещенослужителят следва да отправи подходяща молитва и може да се изпее специална песен на посвещение, след което трябва да каже:</w:t>
      </w:r>
    </w:p>
    <w:p w14:paraId="558DB22E" w14:textId="4C289A6F"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 xml:space="preserve">След като сте обещали сърцата и ръцете си, за да придвижвате напред дейността на тази църква в конкретната област на своите ангажименти, с настоящото аз ви въвеждам в съответните длъжности, на които сте били избрани или </w:t>
      </w:r>
      <w:r w:rsidR="009176DA" w:rsidRPr="00D16DD5">
        <w:rPr>
          <w:rFonts w:asciiTheme="majorHAnsi" w:hAnsiTheme="majorHAnsi" w:cs="Garamond Premr Pro Subh Cyr"/>
        </w:rPr>
        <w:t>назначени. Сега вие сте жизнено</w:t>
      </w:r>
      <w:r w:rsidRPr="00D16DD5">
        <w:rPr>
          <w:rFonts w:asciiTheme="majorHAnsi" w:hAnsiTheme="majorHAnsi" w:cs="Garamond Premr Pro Subh Cyr"/>
        </w:rPr>
        <w:t>важна част от организационната структура и ръководство на тази църква. Нека с пример, с поучение и с усърдно служене да бъдете ползотворни работници на Господното лозе.</w:t>
      </w:r>
    </w:p>
    <w:p w14:paraId="37F97237"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Свещенослужителят кани църквата да се изправи и се обръща към нея по следния начин:</w:t>
      </w:r>
    </w:p>
    <w:p w14:paraId="779F8A35" w14:textId="1A0C8E3E"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Чухте обещанието и завета, в който стъпиха вашите църковни водачи за предстоящата година. Сега ви заръчвам като на църква да бъдете предани в подкрепата си към тях. Бремената, които им възложихме, са тежки и те ще се нуждаят от помощта и молитвите ви. Нека винаги да проявявате разбиране към техните проблеми и търпимост към привидните им неу</w:t>
      </w:r>
      <w:r w:rsidR="000F3643" w:rsidRPr="00D16DD5">
        <w:rPr>
          <w:rFonts w:asciiTheme="majorHAnsi" w:hAnsiTheme="majorHAnsi" w:cs="Garamond Premr Pro Subh Cyr"/>
        </w:rPr>
        <w:t>с</w:t>
      </w:r>
      <w:r w:rsidRPr="00D16DD5">
        <w:rPr>
          <w:rFonts w:asciiTheme="majorHAnsi" w:hAnsiTheme="majorHAnsi" w:cs="Garamond Premr Pro Subh Cyr"/>
        </w:rPr>
        <w:t>пехи. Нека да оказвате помощ с радост, когато бъдете призовани, така че работейки заедно, църквата ни да бъде ползотворно оръдие за печелене на изгубените за Христос.</w:t>
      </w:r>
    </w:p>
    <w:p w14:paraId="3E86187A" w14:textId="77777777" w:rsidR="006E6582" w:rsidRPr="00D16DD5" w:rsidRDefault="006E6582">
      <w:pPr>
        <w:pStyle w:val="stihove"/>
        <w:rPr>
          <w:rFonts w:asciiTheme="majorHAnsi" w:hAnsiTheme="majorHAnsi" w:cs="Garamond Premr Pro Subh Cyr"/>
        </w:rPr>
      </w:pPr>
      <w:r w:rsidRPr="00D16DD5">
        <w:rPr>
          <w:rFonts w:asciiTheme="majorHAnsi" w:hAnsiTheme="majorHAnsi" w:cs="Garamond Premr Pro Subh Cyr"/>
        </w:rPr>
        <w:t>След това свещенослужителят може да води в заключителна молитва или да накара църквата да повтори в един глас Господната молитва.</w:t>
      </w:r>
    </w:p>
    <w:p w14:paraId="3965D8A9" w14:textId="77777777" w:rsidR="006E6582" w:rsidRPr="00D16DD5" w:rsidRDefault="006E6582">
      <w:pPr>
        <w:pStyle w:val="BasicParagraph"/>
        <w:rPr>
          <w:rFonts w:asciiTheme="majorHAnsi" w:hAnsiTheme="majorHAnsi" w:cs="Garamond Premr Pro"/>
          <w:lang w:val="bg-BG"/>
        </w:rPr>
      </w:pPr>
    </w:p>
    <w:p w14:paraId="1335AB28" w14:textId="77777777" w:rsidR="006E6582" w:rsidRPr="00D16DD5" w:rsidRDefault="006E6582">
      <w:pPr>
        <w:pStyle w:val="glava"/>
        <w:rPr>
          <w:rFonts w:asciiTheme="majorHAnsi" w:hAnsiTheme="majorHAnsi"/>
        </w:rPr>
      </w:pPr>
    </w:p>
    <w:p w14:paraId="0CF3D641" w14:textId="401E5EFC"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80</w:t>
      </w:r>
      <w:r w:rsidR="004B76B1" w:rsidRPr="00D16DD5">
        <w:rPr>
          <w:rFonts w:asciiTheme="majorHAnsi" w:hAnsiTheme="majorHAnsi" w:cs="Garamond Premr Pro Capt Cyr"/>
        </w:rPr>
        <w:t>7</w:t>
      </w:r>
      <w:r w:rsidRPr="00D16DD5">
        <w:rPr>
          <w:rFonts w:asciiTheme="majorHAnsi" w:hAnsiTheme="majorHAnsi" w:cs="Garamond Premr Pro Capt Cyr"/>
        </w:rPr>
        <w:t>. ПОСВЕЩЕНИЯ НА ЦЪРКВИ</w:t>
      </w:r>
    </w:p>
    <w:p w14:paraId="016F425A"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Свещенослужител:</w:t>
      </w:r>
      <w:r w:rsidRPr="00D16DD5">
        <w:rPr>
          <w:rFonts w:asciiTheme="majorHAnsi" w:hAnsiTheme="majorHAnsi" w:cs="Garamond Premr Pro Subh Cyr"/>
        </w:rPr>
        <w:t xml:space="preserve"> След като ръката на Господ ни е помогнала да благоуспеем и Неговата благодат и сила са ни дали възможност да завършим тази сграда за слава на името Му, сега ние стоим в Божието присъствие, за да посветим зданието за служба на Неговото царство.</w:t>
      </w:r>
    </w:p>
    <w:p w14:paraId="245115CB" w14:textId="0950AF5F" w:rsidR="006E6582" w:rsidRPr="00D16DD5" w:rsidRDefault="006E6582">
      <w:pPr>
        <w:pStyle w:val="edyrtext"/>
        <w:rPr>
          <w:rFonts w:asciiTheme="majorHAnsi" w:hAnsiTheme="majorHAnsi" w:cs="Garamond Premr Pro Subh Cyr"/>
        </w:rPr>
      </w:pPr>
      <w:r w:rsidRPr="00D16DD5">
        <w:rPr>
          <w:rFonts w:asciiTheme="majorHAnsi" w:hAnsiTheme="majorHAnsi" w:cs="Garamond Premr Pro Subh Cyr"/>
        </w:rPr>
        <w:t>За</w:t>
      </w:r>
      <w:r w:rsidR="00CB03DF" w:rsidRPr="00D16DD5">
        <w:rPr>
          <w:rFonts w:asciiTheme="majorHAnsi" w:hAnsiTheme="majorHAnsi" w:cs="Garamond Premr Pro Subh Cyr"/>
        </w:rPr>
        <w:t xml:space="preserve"> слава на Бога, нашия Отец, от К</w:t>
      </w:r>
      <w:r w:rsidRPr="00D16DD5">
        <w:rPr>
          <w:rFonts w:asciiTheme="majorHAnsi" w:hAnsiTheme="majorHAnsi" w:cs="Garamond Premr Pro Subh Cyr"/>
        </w:rPr>
        <w:t>огото идва всеки добър и съвършен дар; в чест на Исус Христос, нашия Господ и Спасител, и за възхвала на Святия Дух, Източника на светлината и живота, и силата</w:t>
      </w:r>
      <w:r w:rsidR="00CB03DF" w:rsidRPr="00D16DD5">
        <w:rPr>
          <w:rFonts w:asciiTheme="majorHAnsi" w:hAnsiTheme="majorHAnsi" w:cs="Garamond Premr Pro Subh Cyr"/>
        </w:rPr>
        <w:t>,</w:t>
      </w:r>
      <w:r w:rsidRPr="00D16DD5">
        <w:rPr>
          <w:rFonts w:asciiTheme="majorHAnsi" w:hAnsiTheme="majorHAnsi" w:cs="Garamond Premr Pro Subh Cyr"/>
        </w:rPr>
        <w:t xml:space="preserve"> и наш Осветител</w:t>
      </w:r>
    </w:p>
    <w:p w14:paraId="55BDCED5" w14:textId="6632D362"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Църква:</w:t>
      </w:r>
      <w:r w:rsidR="00CB03DF" w:rsidRPr="00D16DD5">
        <w:rPr>
          <w:rFonts w:asciiTheme="majorHAnsi" w:hAnsiTheme="majorHAnsi" w:cs="Garamond Premr Pro Subh Cyr"/>
        </w:rPr>
        <w:t xml:space="preserve"> </w:t>
      </w:r>
      <w:r w:rsidRPr="00D16DD5">
        <w:rPr>
          <w:rFonts w:asciiTheme="majorHAnsi" w:hAnsiTheme="majorHAnsi" w:cs="Garamond Premr Pro Subh Cyr"/>
        </w:rPr>
        <w:t>ние сега с радост и благодарност смирено посвещаваме тази сграда.</w:t>
      </w:r>
    </w:p>
    <w:p w14:paraId="6DB4AEA9"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Свещенослужител:</w:t>
      </w:r>
      <w:r w:rsidRPr="00D16DD5">
        <w:rPr>
          <w:rFonts w:asciiTheme="majorHAnsi" w:hAnsiTheme="majorHAnsi" w:cs="Garamond Premr Pro Subh Cyr"/>
        </w:rPr>
        <w:t xml:space="preserve"> В памет на всички, които са обичали тази църква и са служили в нея, като са оставили наследството, на което сега се радваме, и които сега са част от небесната, тържествуваща Църква,</w:t>
      </w:r>
    </w:p>
    <w:p w14:paraId="479D737E" w14:textId="558C7AD2"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Църква:</w:t>
      </w:r>
      <w:r w:rsidRPr="00D16DD5">
        <w:rPr>
          <w:rFonts w:asciiTheme="majorHAnsi" w:hAnsiTheme="majorHAnsi" w:cs="Garamond Premr Pro Subh Cyr"/>
        </w:rPr>
        <w:t xml:space="preserve"> ние с </w:t>
      </w:r>
      <w:r w:rsidR="00B8641A" w:rsidRPr="00D16DD5">
        <w:rPr>
          <w:rFonts w:asciiTheme="majorHAnsi" w:hAnsiTheme="majorHAnsi" w:cs="Garamond Premr Pro Subh Cyr"/>
        </w:rPr>
        <w:t xml:space="preserve">благодарност </w:t>
      </w:r>
      <w:r w:rsidRPr="00D16DD5">
        <w:rPr>
          <w:rFonts w:asciiTheme="majorHAnsi" w:hAnsiTheme="majorHAnsi" w:cs="Garamond Premr Pro Subh Cyr"/>
        </w:rPr>
        <w:t>посвещаваме това здание (храм, учебно заведение, зала за общение и т.н.).</w:t>
      </w:r>
    </w:p>
    <w:p w14:paraId="7E648A67"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Свещенослужител</w:t>
      </w:r>
      <w:r w:rsidRPr="00D16DD5">
        <w:rPr>
          <w:rFonts w:asciiTheme="majorHAnsi" w:hAnsiTheme="majorHAnsi" w:cs="Garamond Premr Pro"/>
          <w:i/>
          <w:iCs/>
        </w:rPr>
        <w:t>:</w:t>
      </w:r>
      <w:r w:rsidRPr="00D16DD5">
        <w:rPr>
          <w:rFonts w:asciiTheme="majorHAnsi" w:hAnsiTheme="majorHAnsi" w:cs="Garamond Premr Pro Subh Cyr"/>
        </w:rPr>
        <w:t xml:space="preserve"> За поклонение с молитви и песни, за проповядване на Словото, за поучение по Писанието и за общението на светиите</w:t>
      </w:r>
    </w:p>
    <w:p w14:paraId="721E8541"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Църква:</w:t>
      </w:r>
      <w:r w:rsidRPr="00D16DD5">
        <w:rPr>
          <w:rFonts w:asciiTheme="majorHAnsi" w:hAnsiTheme="majorHAnsi" w:cs="Garamond Premr Pro Subh Cyr"/>
        </w:rPr>
        <w:t xml:space="preserve"> ние тържествено посвещаваме този Божи дом.</w:t>
      </w:r>
    </w:p>
    <w:p w14:paraId="17EB07ED"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Свещенослужител:</w:t>
      </w:r>
      <w:r w:rsidRPr="00D16DD5">
        <w:rPr>
          <w:rFonts w:asciiTheme="majorHAnsi" w:hAnsiTheme="majorHAnsi" w:cs="Garamond Premr Pro Subh Cyr"/>
        </w:rPr>
        <w:t xml:space="preserve"> За утеха на онези, които скърбят, за укрепяване на слабите, за подпомагане на изкушаваните и за даване на надежда и смелост на всички, които влизат зад тези стени,</w:t>
      </w:r>
    </w:p>
    <w:p w14:paraId="2E9BC592"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lastRenderedPageBreak/>
        <w:t>Църква:</w:t>
      </w:r>
      <w:r w:rsidRPr="00D16DD5">
        <w:rPr>
          <w:rFonts w:asciiTheme="majorHAnsi" w:hAnsiTheme="majorHAnsi" w:cs="Garamond Premr Pro Subh Cyr"/>
        </w:rPr>
        <w:t xml:space="preserve"> ние посвещаваме това място на общение и молитва.</w:t>
      </w:r>
    </w:p>
    <w:p w14:paraId="28F74DE7"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Свещенослужител:</w:t>
      </w:r>
      <w:r w:rsidRPr="00D16DD5">
        <w:rPr>
          <w:rFonts w:asciiTheme="majorHAnsi" w:hAnsiTheme="majorHAnsi" w:cs="Garamond Premr Pro Subh Cyr"/>
        </w:rPr>
        <w:t xml:space="preserve"> За споделяне на благата вест за спасението от греха, за разпространение на библейската святост, за напътстване в правдата и за служене на нашите ближни</w:t>
      </w:r>
    </w:p>
    <w:p w14:paraId="327464EB" w14:textId="77777777"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Църква:</w:t>
      </w:r>
      <w:r w:rsidRPr="00D16DD5">
        <w:rPr>
          <w:rFonts w:asciiTheme="majorHAnsi" w:hAnsiTheme="majorHAnsi" w:cs="Garamond Premr Pro Subh Cyr"/>
        </w:rPr>
        <w:t xml:space="preserve"> ние благоговейно посвещаваме тази сграда.</w:t>
      </w:r>
    </w:p>
    <w:p w14:paraId="36506895" w14:textId="7F2BC169" w:rsidR="006E6582" w:rsidRPr="00D16DD5" w:rsidRDefault="006E6582">
      <w:pPr>
        <w:pStyle w:val="edyrtext"/>
        <w:rPr>
          <w:rFonts w:asciiTheme="majorHAnsi" w:hAnsiTheme="majorHAnsi" w:cs="Garamond Premr Pro Subh Cyr"/>
        </w:rPr>
      </w:pPr>
      <w:r w:rsidRPr="00D16DD5">
        <w:rPr>
          <w:rFonts w:asciiTheme="majorHAnsi" w:hAnsiTheme="majorHAnsi" w:cs="Garamond Premr Pro Cyr"/>
          <w:i/>
          <w:iCs/>
        </w:rPr>
        <w:t>Заедно:</w:t>
      </w:r>
      <w:r w:rsidR="00BD030C" w:rsidRPr="00D16DD5">
        <w:rPr>
          <w:rFonts w:asciiTheme="majorHAnsi" w:hAnsiTheme="majorHAnsi" w:cs="Garamond Premr Pro Subh Cyr"/>
        </w:rPr>
        <w:t xml:space="preserve"> Като съработници на</w:t>
      </w:r>
      <w:r w:rsidRPr="00D16DD5">
        <w:rPr>
          <w:rFonts w:asciiTheme="majorHAnsi" w:hAnsiTheme="majorHAnsi" w:cs="Garamond Premr Pro Subh Cyr"/>
        </w:rPr>
        <w:t xml:space="preserve"> Бога, ние сега си подаваме ръце и свързваме сърца, и се посвещаваме отново на висшите и святи цели, за които тази сграда е била отделена. Обещаваме предано посвещение, вярно настойничество и усърдно служене с цел на това място да се прославя името на Господа и Неговото царство да напредва. Чрез Исус Христос, нашия Господ. Амин.</w:t>
      </w:r>
    </w:p>
    <w:p w14:paraId="45C8F478" w14:textId="77777777" w:rsidR="006E6582" w:rsidRPr="00D16DD5" w:rsidRDefault="006E6582">
      <w:pPr>
        <w:pStyle w:val="BasicParagraph"/>
        <w:rPr>
          <w:rFonts w:asciiTheme="majorHAnsi" w:hAnsiTheme="majorHAnsi" w:cs="Garamond Premr Pro"/>
          <w:lang w:val="bg-BG"/>
        </w:rPr>
      </w:pPr>
    </w:p>
    <w:p w14:paraId="49577F5A" w14:textId="77777777" w:rsidR="006E6582" w:rsidRPr="00D16DD5" w:rsidRDefault="006E6582">
      <w:pPr>
        <w:pStyle w:val="nomernachast"/>
        <w:rPr>
          <w:rFonts w:asciiTheme="majorHAnsi" w:hAnsiTheme="majorHAnsi" w:cs="Garamond Premr Pro Cyr"/>
        </w:rPr>
      </w:pPr>
      <w:r w:rsidRPr="00D16DD5">
        <w:rPr>
          <w:rFonts w:asciiTheme="majorHAnsi" w:hAnsiTheme="majorHAnsi" w:cs="Garamond Premr Pro Cyr"/>
        </w:rPr>
        <w:lastRenderedPageBreak/>
        <w:t>VІІІ ЧАСТ</w:t>
      </w:r>
    </w:p>
    <w:p w14:paraId="3CBD7EC8" w14:textId="77777777" w:rsidR="006E6582" w:rsidRPr="00D16DD5" w:rsidRDefault="006E6582">
      <w:pPr>
        <w:pStyle w:val="chast"/>
        <w:rPr>
          <w:rFonts w:asciiTheme="majorHAnsi" w:hAnsiTheme="majorHAnsi" w:cs="Garamond Premr Pro Capt Cyr"/>
        </w:rPr>
      </w:pPr>
      <w:r w:rsidRPr="00D16DD5">
        <w:rPr>
          <w:rFonts w:asciiTheme="majorHAnsi" w:hAnsiTheme="majorHAnsi" w:cs="Garamond Premr Pro Capt Cyr"/>
        </w:rPr>
        <w:t xml:space="preserve">УСТАВИ НА </w:t>
      </w:r>
      <w:r w:rsidRPr="00D16DD5">
        <w:rPr>
          <w:rFonts w:asciiTheme="majorHAnsi" w:hAnsiTheme="majorHAnsi" w:cs="Garamond Premr Pro Capt Cyr"/>
        </w:rPr>
        <w:br/>
        <w:t xml:space="preserve">СПОМАГАТЕЛНИ </w:t>
      </w:r>
      <w:r w:rsidRPr="00D16DD5">
        <w:rPr>
          <w:rFonts w:asciiTheme="majorHAnsi" w:hAnsiTheme="majorHAnsi" w:cs="Garamond Premr Pro Capt Cyr"/>
        </w:rPr>
        <w:br/>
        <w:t>ОРГАНИЗАЦИИ</w:t>
      </w:r>
    </w:p>
    <w:p w14:paraId="4CB58563"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 xml:space="preserve">МЕЖДУНАРОДНА НАЗАРЯНСКА </w:t>
      </w:r>
      <w:r w:rsidRPr="00D16DD5">
        <w:rPr>
          <w:rFonts w:asciiTheme="majorHAnsi" w:hAnsiTheme="majorHAnsi" w:cs="Garamond Premr Pro Capt Cyr"/>
        </w:rPr>
        <w:br/>
        <w:t>МЛАДЕЖКА ОРГАНИЗАЦИЯ</w:t>
      </w:r>
    </w:p>
    <w:p w14:paraId="6ACB12C9"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МЕЖДУНАРОДНА НАЗАРЯНСКА МИСИОНЕРСКА ОРГАНИЗАЦИЯ</w:t>
      </w:r>
    </w:p>
    <w:p w14:paraId="0B9C9179"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 xml:space="preserve">ЧАСТЕН ПРАВИЛНИК НА </w:t>
      </w:r>
      <w:r w:rsidRPr="00D16DD5">
        <w:rPr>
          <w:rFonts w:asciiTheme="majorHAnsi" w:hAnsiTheme="majorHAnsi" w:cs="Garamond Premr Pro Capt Cyr"/>
        </w:rPr>
        <w:br/>
        <w:t>НЕДЕЛНОТО УЧИЛИЩЕ</w:t>
      </w:r>
    </w:p>
    <w:p w14:paraId="10858A87" w14:textId="77777777" w:rsidR="006E6582" w:rsidRPr="00D16DD5" w:rsidRDefault="006E6582">
      <w:pPr>
        <w:pStyle w:val="BasicParagraph"/>
        <w:rPr>
          <w:rFonts w:asciiTheme="majorHAnsi" w:hAnsiTheme="majorHAnsi" w:cs="Garamond Premr Pro"/>
          <w:lang w:val="bg-BG"/>
        </w:rPr>
      </w:pPr>
    </w:p>
    <w:p w14:paraId="6E202007" w14:textId="77777777" w:rsidR="006E6582" w:rsidRPr="00D16DD5" w:rsidRDefault="006E6582">
      <w:pPr>
        <w:pStyle w:val="glava"/>
        <w:rPr>
          <w:rFonts w:asciiTheme="majorHAnsi" w:hAnsiTheme="majorHAnsi"/>
        </w:rPr>
      </w:pPr>
    </w:p>
    <w:p w14:paraId="61799537" w14:textId="77777777" w:rsidR="006E6582" w:rsidRPr="00D16DD5" w:rsidRDefault="006E6582">
      <w:pPr>
        <w:pStyle w:val="nomernaglava"/>
        <w:rPr>
          <w:rFonts w:asciiTheme="majorHAnsi" w:hAnsiTheme="majorHAnsi" w:cs="Garamond Premr Pro Cyr"/>
        </w:rPr>
      </w:pPr>
      <w:r w:rsidRPr="00D16DD5">
        <w:rPr>
          <w:rFonts w:asciiTheme="majorHAnsi" w:hAnsiTheme="majorHAnsi" w:cs="Garamond Premr Pro Cyr"/>
        </w:rPr>
        <w:t>І ГЛАВА</w:t>
      </w:r>
    </w:p>
    <w:p w14:paraId="105E55BF" w14:textId="61DFE31B"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 xml:space="preserve">810. ХАРТА НА </w:t>
      </w:r>
      <w:r w:rsidR="00DD2FFB" w:rsidRPr="00D16DD5">
        <w:rPr>
          <w:rFonts w:asciiTheme="majorHAnsi" w:hAnsiTheme="majorHAnsi" w:cs="Garamond Premr Pro Capt Cyr"/>
        </w:rPr>
        <w:t>МЕЖДУНАРОДНИТЕ НАЗАРЯНСКИ МЛАДЕЖКИ СЛУЖЕНИЯ</w:t>
      </w:r>
    </w:p>
    <w:p w14:paraId="0E0C300B" w14:textId="18FBA042"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„Никой да не презира твоята младост; но бъди на вярващите пример в слово, в поведение, в любов, във вяра, в чистота.“ </w:t>
      </w:r>
      <w:r w:rsidR="00BD030C" w:rsidRPr="00D16DD5">
        <w:rPr>
          <w:rFonts w:asciiTheme="majorHAnsi" w:hAnsiTheme="majorHAnsi" w:cs="Garamond Premr Pro Subh Cyr"/>
        </w:rPr>
        <w:t>(1</w:t>
      </w:r>
      <w:r w:rsidRPr="00D16DD5">
        <w:rPr>
          <w:rFonts w:asciiTheme="majorHAnsi" w:hAnsiTheme="majorHAnsi" w:cs="Garamond Premr Pro Subh Cyr"/>
        </w:rPr>
        <w:t xml:space="preserve"> Тимотей 4:12</w:t>
      </w:r>
      <w:r w:rsidR="00BD030C" w:rsidRPr="00D16DD5">
        <w:rPr>
          <w:rFonts w:asciiTheme="majorHAnsi" w:hAnsiTheme="majorHAnsi" w:cs="Garamond Premr Pro Subh Cyr"/>
        </w:rPr>
        <w:t>)</w:t>
      </w:r>
    </w:p>
    <w:p w14:paraId="049BDD8E" w14:textId="6518676F" w:rsidR="006E6582" w:rsidRPr="00D16DD5" w:rsidRDefault="005A686A">
      <w:pPr>
        <w:pStyle w:val="rimskitochki"/>
        <w:rPr>
          <w:rFonts w:asciiTheme="majorHAnsi" w:hAnsiTheme="majorHAnsi" w:cs="Garamond Premr Pro Capt Cyr"/>
        </w:rPr>
      </w:pPr>
      <w:r w:rsidRPr="00D16DD5">
        <w:rPr>
          <w:rFonts w:asciiTheme="majorHAnsi" w:hAnsiTheme="majorHAnsi" w:cs="Garamond Premr Pro Capt Cyr"/>
        </w:rPr>
        <w:t>810.001</w:t>
      </w:r>
      <w:r w:rsidR="006E6582" w:rsidRPr="00D16DD5">
        <w:rPr>
          <w:rFonts w:asciiTheme="majorHAnsi" w:hAnsiTheme="majorHAnsi" w:cs="Garamond Premr Pro Capt Cyr"/>
        </w:rPr>
        <w:tab/>
        <w:t>Нашата мисия</w:t>
      </w:r>
    </w:p>
    <w:p w14:paraId="6A8F55F8" w14:textId="74450B5A" w:rsidR="006E6582" w:rsidRPr="00D16DD5" w:rsidRDefault="006E6582">
      <w:pPr>
        <w:pStyle w:val="rimskitext"/>
        <w:rPr>
          <w:rFonts w:asciiTheme="majorHAnsi" w:hAnsiTheme="majorHAnsi" w:cs="Garamond Premr Pro Subh Cyr"/>
        </w:rPr>
      </w:pPr>
      <w:r w:rsidRPr="00D16DD5">
        <w:rPr>
          <w:rFonts w:asciiTheme="majorHAnsi" w:hAnsiTheme="majorHAnsi" w:cs="Garamond Premr Pro Subh Cyr"/>
        </w:rPr>
        <w:t xml:space="preserve">Мисията на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 xml:space="preserve"> е да призоваваме нашето поколение към динамичен живот в Христос.</w:t>
      </w:r>
    </w:p>
    <w:p w14:paraId="17E1EC94" w14:textId="17D16978" w:rsidR="006E6582" w:rsidRPr="00D16DD5" w:rsidRDefault="005A686A">
      <w:pPr>
        <w:pStyle w:val="rimskitochki"/>
        <w:rPr>
          <w:rFonts w:asciiTheme="majorHAnsi" w:hAnsiTheme="majorHAnsi" w:cs="Garamond Premr Pro Capt Cyr"/>
        </w:rPr>
      </w:pPr>
      <w:r w:rsidRPr="00D16DD5">
        <w:rPr>
          <w:rFonts w:asciiTheme="majorHAnsi" w:hAnsiTheme="majorHAnsi" w:cs="Garamond Premr Pro Capt Cyr"/>
        </w:rPr>
        <w:t xml:space="preserve">810.002 </w:t>
      </w:r>
      <w:r w:rsidR="006E6582" w:rsidRPr="00D16DD5">
        <w:rPr>
          <w:rFonts w:asciiTheme="majorHAnsi" w:hAnsiTheme="majorHAnsi" w:cs="Garamond Premr Pro Capt Cyr"/>
        </w:rPr>
        <w:t>Нашите членове</w:t>
      </w:r>
    </w:p>
    <w:p w14:paraId="513DA94E" w14:textId="57C7D81D" w:rsidR="006E6582" w:rsidRPr="00D16DD5" w:rsidRDefault="006E6582">
      <w:pPr>
        <w:pStyle w:val="rimskitext"/>
        <w:rPr>
          <w:rFonts w:asciiTheme="majorHAnsi" w:hAnsiTheme="majorHAnsi" w:cs="Garamond Premr Pro Subh Cyr"/>
        </w:rPr>
      </w:pPr>
      <w:r w:rsidRPr="00D16DD5">
        <w:rPr>
          <w:rFonts w:asciiTheme="majorHAnsi" w:hAnsiTheme="majorHAnsi" w:cs="Garamond Premr Pro Subh Cyr"/>
        </w:rPr>
        <w:t xml:space="preserve">Членовете в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 xml:space="preserve"> обхващат всички участващи в назарянско младежко служение, които избират да прегърнат нашето изявено видение и ценности.</w:t>
      </w:r>
    </w:p>
    <w:p w14:paraId="4594F060" w14:textId="28BAC13B" w:rsidR="006E6582" w:rsidRPr="00D16DD5" w:rsidRDefault="005A686A">
      <w:pPr>
        <w:pStyle w:val="rimskitochki"/>
        <w:rPr>
          <w:rFonts w:asciiTheme="majorHAnsi" w:hAnsiTheme="majorHAnsi" w:cs="Garamond Premr Pro Capt Cyr"/>
        </w:rPr>
      </w:pPr>
      <w:r w:rsidRPr="00D16DD5">
        <w:rPr>
          <w:rFonts w:asciiTheme="majorHAnsi" w:hAnsiTheme="majorHAnsi" w:cs="Garamond Premr Pro Capt Cyr"/>
        </w:rPr>
        <w:t>810.003</w:t>
      </w:r>
      <w:r w:rsidR="006E6582" w:rsidRPr="00D16DD5">
        <w:rPr>
          <w:rFonts w:asciiTheme="majorHAnsi" w:hAnsiTheme="majorHAnsi" w:cs="Garamond Premr Pro Capt Cyr"/>
        </w:rPr>
        <w:tab/>
        <w:t>Нашето видение</w:t>
      </w:r>
    </w:p>
    <w:p w14:paraId="7DD660F2" w14:textId="7473F0E6" w:rsidR="006E6582" w:rsidRPr="00D16DD5" w:rsidRDefault="006E6582">
      <w:pPr>
        <w:pStyle w:val="rimskitext"/>
        <w:rPr>
          <w:rFonts w:asciiTheme="majorHAnsi" w:hAnsiTheme="majorHAnsi" w:cs="Garamond Premr Pro Subh Cyr"/>
        </w:rPr>
      </w:pPr>
      <w:r w:rsidRPr="00D16DD5">
        <w:rPr>
          <w:rFonts w:asciiTheme="majorHAnsi" w:hAnsiTheme="majorHAnsi" w:cs="Garamond Premr Pro Subh Cyr"/>
        </w:rPr>
        <w:t xml:space="preserve">Църквата на Назарянина вярва, че младите хора са неразривна част от Църквата.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 xml:space="preserve"> съществува</w:t>
      </w:r>
      <w:r w:rsidR="00BD030C" w:rsidRPr="00D16DD5">
        <w:rPr>
          <w:rFonts w:asciiTheme="majorHAnsi" w:hAnsiTheme="majorHAnsi" w:cs="Garamond Premr Pro Subh Cyr"/>
        </w:rPr>
        <w:t>т, за да водят</w:t>
      </w:r>
      <w:r w:rsidRPr="00D16DD5">
        <w:rPr>
          <w:rFonts w:asciiTheme="majorHAnsi" w:hAnsiTheme="majorHAnsi" w:cs="Garamond Premr Pro Subh Cyr"/>
        </w:rPr>
        <w:t xml:space="preserve"> младежите към взаимоотношения с Исус Христос за цял живот и да подпомага</w:t>
      </w:r>
      <w:r w:rsidR="00BD030C" w:rsidRPr="00D16DD5">
        <w:rPr>
          <w:rFonts w:asciiTheme="majorHAnsi" w:hAnsiTheme="majorHAnsi" w:cs="Garamond Premr Pro Subh Cyr"/>
        </w:rPr>
        <w:t>т</w:t>
      </w:r>
      <w:r w:rsidRPr="00D16DD5">
        <w:rPr>
          <w:rFonts w:asciiTheme="majorHAnsi" w:hAnsiTheme="majorHAnsi" w:cs="Garamond Premr Pro Subh Cyr"/>
        </w:rPr>
        <w:t xml:space="preserve"> израстването им като ученици в служба на Христос.</w:t>
      </w:r>
    </w:p>
    <w:p w14:paraId="24522E75" w14:textId="7FB15AE6" w:rsidR="006E6582" w:rsidRPr="00D16DD5" w:rsidRDefault="005A686A">
      <w:pPr>
        <w:pStyle w:val="rimskitochki"/>
        <w:rPr>
          <w:rFonts w:asciiTheme="majorHAnsi" w:hAnsiTheme="majorHAnsi" w:cs="Garamond Premr Pro Capt Cyr"/>
        </w:rPr>
      </w:pPr>
      <w:r w:rsidRPr="00D16DD5">
        <w:rPr>
          <w:rFonts w:asciiTheme="majorHAnsi" w:hAnsiTheme="majorHAnsi" w:cs="Garamond Premr Pro Capt Cyr"/>
        </w:rPr>
        <w:t>810.004</w:t>
      </w:r>
      <w:r w:rsidR="006E6582" w:rsidRPr="00D16DD5">
        <w:rPr>
          <w:rFonts w:asciiTheme="majorHAnsi" w:hAnsiTheme="majorHAnsi" w:cs="Garamond Premr Pro Capt Cyr"/>
        </w:rPr>
        <w:tab/>
        <w:t>Нашите ценности</w:t>
      </w:r>
    </w:p>
    <w:p w14:paraId="7FCD12CB" w14:textId="1F0746B1" w:rsidR="006E6582" w:rsidRPr="00D16DD5" w:rsidRDefault="00580975">
      <w:pPr>
        <w:pStyle w:val="rimskibulets"/>
        <w:rPr>
          <w:rFonts w:asciiTheme="majorHAnsi" w:hAnsiTheme="majorHAnsi" w:cs="Garamond Premr Pro Cyr"/>
          <w:b w:val="0"/>
        </w:rPr>
      </w:pPr>
      <w:r w:rsidRPr="00D16DD5">
        <w:rPr>
          <w:rFonts w:asciiTheme="majorHAnsi" w:hAnsiTheme="majorHAnsi" w:cs="Garamond Premr Pro Cyr"/>
          <w:b w:val="0"/>
        </w:rPr>
        <w:t xml:space="preserve">1. </w:t>
      </w:r>
      <w:r w:rsidR="006E6582" w:rsidRPr="00D16DD5">
        <w:rPr>
          <w:rFonts w:asciiTheme="majorHAnsi" w:hAnsiTheme="majorHAnsi" w:cs="Garamond Premr Pro Cyr"/>
          <w:b w:val="0"/>
        </w:rPr>
        <w:t xml:space="preserve">Ценим </w:t>
      </w:r>
      <w:r w:rsidR="00BD030C" w:rsidRPr="00D16DD5">
        <w:rPr>
          <w:rFonts w:asciiTheme="majorHAnsi" w:hAnsiTheme="majorHAnsi" w:cs="Garamond Premr Pro Cyr"/>
          <w:b w:val="0"/>
          <w:i/>
        </w:rPr>
        <w:t>м</w:t>
      </w:r>
      <w:r w:rsidR="006E6582" w:rsidRPr="00D16DD5">
        <w:rPr>
          <w:rFonts w:asciiTheme="majorHAnsi" w:hAnsiTheme="majorHAnsi" w:cs="Garamond Premr Pro Cyr"/>
          <w:b w:val="0"/>
          <w:bCs w:val="0"/>
          <w:i/>
          <w:iCs/>
        </w:rPr>
        <w:t>ладите хора –</w:t>
      </w:r>
      <w:r w:rsidR="006E6582" w:rsidRPr="00D16DD5">
        <w:rPr>
          <w:rFonts w:asciiTheme="majorHAnsi" w:hAnsiTheme="majorHAnsi" w:cs="Garamond Premr Pro Cyr"/>
          <w:b w:val="0"/>
        </w:rPr>
        <w:t xml:space="preserve"> важни в Божието царство.</w:t>
      </w:r>
    </w:p>
    <w:p w14:paraId="79570335" w14:textId="693955E1" w:rsidR="006E6582" w:rsidRPr="00D16DD5" w:rsidRDefault="00580975">
      <w:pPr>
        <w:pStyle w:val="rimskibulets"/>
        <w:rPr>
          <w:rFonts w:asciiTheme="majorHAnsi" w:hAnsiTheme="majorHAnsi" w:cs="Garamond Premr Pro Cyr"/>
          <w:b w:val="0"/>
        </w:rPr>
      </w:pPr>
      <w:r w:rsidRPr="00D16DD5">
        <w:rPr>
          <w:rFonts w:asciiTheme="majorHAnsi" w:hAnsiTheme="majorHAnsi" w:cs="Garamond Premr Pro Cyr"/>
          <w:b w:val="0"/>
        </w:rPr>
        <w:t xml:space="preserve">2. </w:t>
      </w:r>
      <w:r w:rsidR="006E6582" w:rsidRPr="00D16DD5">
        <w:rPr>
          <w:rFonts w:asciiTheme="majorHAnsi" w:hAnsiTheme="majorHAnsi" w:cs="Garamond Premr Pro Cyr"/>
          <w:b w:val="0"/>
        </w:rPr>
        <w:t xml:space="preserve">Ценим </w:t>
      </w:r>
      <w:r w:rsidR="006E6582" w:rsidRPr="00D16DD5">
        <w:rPr>
          <w:rFonts w:asciiTheme="majorHAnsi" w:hAnsiTheme="majorHAnsi" w:cs="Garamond Premr Pro Cyr"/>
          <w:b w:val="0"/>
          <w:bCs w:val="0"/>
          <w:i/>
          <w:iCs/>
        </w:rPr>
        <w:t>Библията</w:t>
      </w:r>
      <w:r w:rsidR="006E6582" w:rsidRPr="00D16DD5">
        <w:rPr>
          <w:rFonts w:asciiTheme="majorHAnsi" w:hAnsiTheme="majorHAnsi" w:cs="Garamond Premr Pro Cyr"/>
          <w:b w:val="0"/>
        </w:rPr>
        <w:t xml:space="preserve"> – Божията непроменима истина за нашия живот.</w:t>
      </w:r>
    </w:p>
    <w:p w14:paraId="1A230610" w14:textId="686C72D3" w:rsidR="006E6582" w:rsidRPr="00D16DD5" w:rsidRDefault="00580975">
      <w:pPr>
        <w:pStyle w:val="rimskibulets"/>
        <w:rPr>
          <w:rFonts w:asciiTheme="majorHAnsi" w:hAnsiTheme="majorHAnsi" w:cs="Garamond Premr Pro Cyr"/>
          <w:b w:val="0"/>
        </w:rPr>
      </w:pPr>
      <w:r w:rsidRPr="00D16DD5">
        <w:rPr>
          <w:rFonts w:asciiTheme="majorHAnsi" w:hAnsiTheme="majorHAnsi" w:cs="Garamond Premr Pro Cyr"/>
          <w:b w:val="0"/>
        </w:rPr>
        <w:t xml:space="preserve">3. </w:t>
      </w:r>
      <w:r w:rsidR="006E6582" w:rsidRPr="00D16DD5">
        <w:rPr>
          <w:rFonts w:asciiTheme="majorHAnsi" w:hAnsiTheme="majorHAnsi" w:cs="Garamond Premr Pro Cyr"/>
          <w:b w:val="0"/>
        </w:rPr>
        <w:t xml:space="preserve">Ценим </w:t>
      </w:r>
      <w:r w:rsidR="00EC0810" w:rsidRPr="00D16DD5">
        <w:rPr>
          <w:rFonts w:asciiTheme="majorHAnsi" w:hAnsiTheme="majorHAnsi" w:cs="Garamond Premr Pro Cyr"/>
          <w:b w:val="0"/>
          <w:bCs w:val="0"/>
          <w:i/>
          <w:iCs/>
        </w:rPr>
        <w:t>м</w:t>
      </w:r>
      <w:r w:rsidR="006E6582" w:rsidRPr="00D16DD5">
        <w:rPr>
          <w:rFonts w:asciiTheme="majorHAnsi" w:hAnsiTheme="majorHAnsi" w:cs="Garamond Premr Pro Cyr"/>
          <w:b w:val="0"/>
          <w:bCs w:val="0"/>
          <w:i/>
          <w:iCs/>
        </w:rPr>
        <w:t>олитвата</w:t>
      </w:r>
      <w:r w:rsidR="00EC0810" w:rsidRPr="00D16DD5">
        <w:rPr>
          <w:rFonts w:asciiTheme="majorHAnsi" w:hAnsiTheme="majorHAnsi" w:cs="Garamond Premr Pro Cyr"/>
          <w:b w:val="0"/>
        </w:rPr>
        <w:t xml:space="preserve"> – жизнено</w:t>
      </w:r>
      <w:r w:rsidR="006E6582" w:rsidRPr="00D16DD5">
        <w:rPr>
          <w:rFonts w:asciiTheme="majorHAnsi" w:hAnsiTheme="majorHAnsi" w:cs="Garamond Premr Pro Cyr"/>
          <w:b w:val="0"/>
        </w:rPr>
        <w:t>важно взаимно общуване с нашия небесен Отец.</w:t>
      </w:r>
    </w:p>
    <w:p w14:paraId="4CAC4663" w14:textId="467CEE35" w:rsidR="006E6582" w:rsidRPr="00D16DD5" w:rsidRDefault="00580975">
      <w:pPr>
        <w:pStyle w:val="rimskibulets"/>
        <w:rPr>
          <w:rFonts w:asciiTheme="majorHAnsi" w:hAnsiTheme="majorHAnsi" w:cs="Garamond Premr Pro Cyr"/>
          <w:b w:val="0"/>
        </w:rPr>
      </w:pPr>
      <w:r w:rsidRPr="00D16DD5">
        <w:rPr>
          <w:rFonts w:asciiTheme="majorHAnsi" w:hAnsiTheme="majorHAnsi" w:cs="Garamond Premr Pro Cyr"/>
          <w:b w:val="0"/>
        </w:rPr>
        <w:t xml:space="preserve">4. </w:t>
      </w:r>
      <w:r w:rsidR="006E6582" w:rsidRPr="00D16DD5">
        <w:rPr>
          <w:rFonts w:asciiTheme="majorHAnsi" w:hAnsiTheme="majorHAnsi" w:cs="Garamond Premr Pro Cyr"/>
          <w:b w:val="0"/>
        </w:rPr>
        <w:t xml:space="preserve">Ценим </w:t>
      </w:r>
      <w:r w:rsidR="006E6582" w:rsidRPr="00D16DD5">
        <w:rPr>
          <w:rFonts w:asciiTheme="majorHAnsi" w:hAnsiTheme="majorHAnsi" w:cs="Garamond Premr Pro Cyr"/>
          <w:b w:val="0"/>
          <w:bCs w:val="0"/>
          <w:i/>
          <w:iCs/>
        </w:rPr>
        <w:t xml:space="preserve">Църквата </w:t>
      </w:r>
      <w:r w:rsidR="006E6582" w:rsidRPr="00D16DD5">
        <w:rPr>
          <w:rFonts w:asciiTheme="majorHAnsi" w:hAnsiTheme="majorHAnsi" w:cs="Garamond Premr Pro Cyr"/>
          <w:b w:val="0"/>
        </w:rPr>
        <w:t xml:space="preserve"> - световна свята общност на вярата с разнообразие от култури, но единна в Христос.</w:t>
      </w:r>
    </w:p>
    <w:p w14:paraId="0815351C" w14:textId="3285E97E" w:rsidR="006E6582" w:rsidRPr="00D16DD5" w:rsidRDefault="00580975">
      <w:pPr>
        <w:pStyle w:val="rimskibulets"/>
        <w:rPr>
          <w:rFonts w:asciiTheme="majorHAnsi" w:hAnsiTheme="majorHAnsi"/>
          <w:b w:val="0"/>
          <w:bCs w:val="0"/>
          <w:i/>
          <w:iCs/>
        </w:rPr>
      </w:pPr>
      <w:r w:rsidRPr="00D16DD5">
        <w:rPr>
          <w:rFonts w:asciiTheme="majorHAnsi" w:hAnsiTheme="majorHAnsi" w:cs="Garamond Premr Pro Cyr"/>
          <w:b w:val="0"/>
        </w:rPr>
        <w:t xml:space="preserve">5. </w:t>
      </w:r>
      <w:r w:rsidR="006E6582" w:rsidRPr="00D16DD5">
        <w:rPr>
          <w:rFonts w:asciiTheme="majorHAnsi" w:hAnsiTheme="majorHAnsi" w:cs="Garamond Premr Pro Cyr"/>
          <w:b w:val="0"/>
        </w:rPr>
        <w:t xml:space="preserve">Ценим </w:t>
      </w:r>
      <w:r w:rsidR="00EC0810" w:rsidRPr="00D16DD5">
        <w:rPr>
          <w:rFonts w:asciiTheme="majorHAnsi" w:hAnsiTheme="majorHAnsi" w:cs="Garamond Premr Pro Cyr"/>
          <w:b w:val="0"/>
          <w:bCs w:val="0"/>
          <w:i/>
          <w:iCs/>
        </w:rPr>
        <w:t>п</w:t>
      </w:r>
      <w:r w:rsidR="006E6582" w:rsidRPr="00D16DD5">
        <w:rPr>
          <w:rFonts w:asciiTheme="majorHAnsi" w:hAnsiTheme="majorHAnsi" w:cs="Garamond Premr Pro Cyr"/>
          <w:b w:val="0"/>
          <w:bCs w:val="0"/>
          <w:i/>
          <w:iCs/>
        </w:rPr>
        <w:t>оклонението</w:t>
      </w:r>
      <w:r w:rsidR="006E6582" w:rsidRPr="00D16DD5">
        <w:rPr>
          <w:rFonts w:asciiTheme="majorHAnsi" w:hAnsiTheme="majorHAnsi" w:cs="Garamond Premr Pro Cyr"/>
          <w:b w:val="0"/>
        </w:rPr>
        <w:t xml:space="preserve"> – животопроменящи срещи с един много личен Бог</w:t>
      </w:r>
      <w:r w:rsidR="006E6582" w:rsidRPr="00D16DD5">
        <w:rPr>
          <w:rFonts w:asciiTheme="majorHAnsi" w:hAnsiTheme="majorHAnsi"/>
          <w:b w:val="0"/>
          <w:bCs w:val="0"/>
          <w:i/>
          <w:iCs/>
        </w:rPr>
        <w:t>.</w:t>
      </w:r>
    </w:p>
    <w:p w14:paraId="30A3314A" w14:textId="0B4E306F" w:rsidR="006E6582" w:rsidRPr="00D16DD5" w:rsidRDefault="00580975">
      <w:pPr>
        <w:pStyle w:val="rimskibulets"/>
        <w:rPr>
          <w:rFonts w:asciiTheme="majorHAnsi" w:hAnsiTheme="majorHAnsi" w:cs="Garamond Premr Pro Cyr"/>
          <w:b w:val="0"/>
        </w:rPr>
      </w:pPr>
      <w:r w:rsidRPr="00D16DD5">
        <w:rPr>
          <w:rFonts w:asciiTheme="majorHAnsi" w:hAnsiTheme="majorHAnsi" w:cs="Garamond Premr Pro Cyr"/>
          <w:b w:val="0"/>
        </w:rPr>
        <w:t xml:space="preserve">6. </w:t>
      </w:r>
      <w:r w:rsidR="006E6582" w:rsidRPr="00D16DD5">
        <w:rPr>
          <w:rFonts w:asciiTheme="majorHAnsi" w:hAnsiTheme="majorHAnsi" w:cs="Garamond Premr Pro Cyr"/>
          <w:b w:val="0"/>
        </w:rPr>
        <w:t xml:space="preserve">Ценим </w:t>
      </w:r>
      <w:r w:rsidR="00EC0810" w:rsidRPr="00D16DD5">
        <w:rPr>
          <w:rFonts w:asciiTheme="majorHAnsi" w:hAnsiTheme="majorHAnsi" w:cs="Garamond Premr Pro Cyr"/>
          <w:b w:val="0"/>
          <w:bCs w:val="0"/>
          <w:i/>
          <w:iCs/>
        </w:rPr>
        <w:t>у</w:t>
      </w:r>
      <w:r w:rsidR="006E6582" w:rsidRPr="00D16DD5">
        <w:rPr>
          <w:rFonts w:asciiTheme="majorHAnsi" w:hAnsiTheme="majorHAnsi" w:cs="Garamond Premr Pro Cyr"/>
          <w:b w:val="0"/>
          <w:bCs w:val="0"/>
          <w:i/>
          <w:iCs/>
        </w:rPr>
        <w:t xml:space="preserve">ченичеството </w:t>
      </w:r>
      <w:r w:rsidR="006E6582" w:rsidRPr="00D16DD5">
        <w:rPr>
          <w:rFonts w:asciiTheme="majorHAnsi" w:hAnsiTheme="majorHAnsi" w:cs="Garamond Premr Pro Cyr"/>
          <w:b w:val="0"/>
        </w:rPr>
        <w:t>– начин на живот, при който ставаме като Христос.</w:t>
      </w:r>
    </w:p>
    <w:p w14:paraId="7FA6AD9C" w14:textId="39EBD3A5" w:rsidR="006E6582" w:rsidRPr="00D16DD5" w:rsidRDefault="00580975">
      <w:pPr>
        <w:pStyle w:val="rimskibulets"/>
        <w:rPr>
          <w:rFonts w:asciiTheme="majorHAnsi" w:hAnsiTheme="majorHAnsi" w:cs="Garamond Premr Pro Cyr"/>
          <w:b w:val="0"/>
        </w:rPr>
      </w:pPr>
      <w:r w:rsidRPr="00D16DD5">
        <w:rPr>
          <w:rFonts w:asciiTheme="majorHAnsi" w:hAnsiTheme="majorHAnsi" w:cs="Garamond Premr Pro Cyr"/>
          <w:b w:val="0"/>
        </w:rPr>
        <w:t xml:space="preserve">7. </w:t>
      </w:r>
      <w:r w:rsidR="006E6582" w:rsidRPr="00D16DD5">
        <w:rPr>
          <w:rFonts w:asciiTheme="majorHAnsi" w:hAnsiTheme="majorHAnsi" w:cs="Garamond Premr Pro Cyr"/>
          <w:b w:val="0"/>
        </w:rPr>
        <w:t xml:space="preserve">Ценим </w:t>
      </w:r>
      <w:r w:rsidR="00EC0810" w:rsidRPr="00D16DD5">
        <w:rPr>
          <w:rFonts w:asciiTheme="majorHAnsi" w:hAnsiTheme="majorHAnsi" w:cs="Garamond Premr Pro Cyr"/>
          <w:b w:val="0"/>
          <w:bCs w:val="0"/>
          <w:i/>
          <w:iCs/>
        </w:rPr>
        <w:t>о</w:t>
      </w:r>
      <w:r w:rsidR="006E6582" w:rsidRPr="00D16DD5">
        <w:rPr>
          <w:rFonts w:asciiTheme="majorHAnsi" w:hAnsiTheme="majorHAnsi" w:cs="Garamond Premr Pro Cyr"/>
          <w:b w:val="0"/>
          <w:bCs w:val="0"/>
          <w:i/>
          <w:iCs/>
        </w:rPr>
        <w:t>бщението</w:t>
      </w:r>
      <w:r w:rsidR="006E6582" w:rsidRPr="00D16DD5">
        <w:rPr>
          <w:rFonts w:asciiTheme="majorHAnsi" w:hAnsiTheme="majorHAnsi" w:cs="Garamond Premr Pro Cyr"/>
          <w:b w:val="0"/>
        </w:rPr>
        <w:t xml:space="preserve"> – изграждането на взаимоотношения, които ни помагат да се свързваме едни с други и с Бога.</w:t>
      </w:r>
    </w:p>
    <w:p w14:paraId="385F2FAF" w14:textId="0C2E6C5E" w:rsidR="006E6582" w:rsidRPr="00D16DD5" w:rsidRDefault="00580975">
      <w:pPr>
        <w:pStyle w:val="rimskibulets"/>
        <w:rPr>
          <w:rFonts w:asciiTheme="majorHAnsi" w:hAnsiTheme="majorHAnsi" w:cs="Garamond Premr Pro Cyr"/>
          <w:b w:val="0"/>
        </w:rPr>
      </w:pPr>
      <w:r w:rsidRPr="00D16DD5">
        <w:rPr>
          <w:rFonts w:asciiTheme="majorHAnsi" w:hAnsiTheme="majorHAnsi" w:cs="Garamond Premr Pro Cyr"/>
          <w:b w:val="0"/>
        </w:rPr>
        <w:t xml:space="preserve">8. </w:t>
      </w:r>
      <w:r w:rsidR="006E6582" w:rsidRPr="00D16DD5">
        <w:rPr>
          <w:rFonts w:asciiTheme="majorHAnsi" w:hAnsiTheme="majorHAnsi" w:cs="Garamond Premr Pro Cyr"/>
          <w:b w:val="0"/>
        </w:rPr>
        <w:t xml:space="preserve">Ценим </w:t>
      </w:r>
      <w:r w:rsidR="00EC0810" w:rsidRPr="00D16DD5">
        <w:rPr>
          <w:rFonts w:asciiTheme="majorHAnsi" w:hAnsiTheme="majorHAnsi" w:cs="Garamond Premr Pro Cyr"/>
          <w:b w:val="0"/>
          <w:bCs w:val="0"/>
          <w:i/>
          <w:iCs/>
        </w:rPr>
        <w:t>с</w:t>
      </w:r>
      <w:r w:rsidR="006E6582" w:rsidRPr="00D16DD5">
        <w:rPr>
          <w:rFonts w:asciiTheme="majorHAnsi" w:hAnsiTheme="majorHAnsi" w:cs="Garamond Premr Pro Cyr"/>
          <w:b w:val="0"/>
          <w:bCs w:val="0"/>
          <w:i/>
          <w:iCs/>
        </w:rPr>
        <w:t>лужението</w:t>
      </w:r>
      <w:r w:rsidR="006E6582" w:rsidRPr="00D16DD5">
        <w:rPr>
          <w:rFonts w:asciiTheme="majorHAnsi" w:hAnsiTheme="majorHAnsi" w:cs="Garamond Premr Pro Cyr"/>
          <w:b w:val="0"/>
        </w:rPr>
        <w:t xml:space="preserve"> – предлагането на Божията благодат в нашия свят.</w:t>
      </w:r>
    </w:p>
    <w:p w14:paraId="36B529B6" w14:textId="59AAC85D" w:rsidR="006E6582" w:rsidRPr="00D16DD5" w:rsidRDefault="00580975">
      <w:pPr>
        <w:pStyle w:val="rimskibulets"/>
        <w:rPr>
          <w:rFonts w:asciiTheme="majorHAnsi" w:hAnsiTheme="majorHAnsi" w:cs="Garamond Premr Pro Cyr"/>
          <w:b w:val="0"/>
        </w:rPr>
      </w:pPr>
      <w:r w:rsidRPr="00D16DD5">
        <w:rPr>
          <w:rFonts w:asciiTheme="majorHAnsi" w:hAnsiTheme="majorHAnsi" w:cs="Garamond Premr Pro Cyr"/>
          <w:b w:val="0"/>
        </w:rPr>
        <w:t xml:space="preserve">9. </w:t>
      </w:r>
      <w:r w:rsidR="006E6582" w:rsidRPr="00D16DD5">
        <w:rPr>
          <w:rFonts w:asciiTheme="majorHAnsi" w:hAnsiTheme="majorHAnsi" w:cs="Garamond Premr Pro Cyr"/>
          <w:b w:val="0"/>
        </w:rPr>
        <w:t xml:space="preserve">Ценим </w:t>
      </w:r>
      <w:r w:rsidR="00EC0810" w:rsidRPr="00D16DD5">
        <w:rPr>
          <w:rFonts w:asciiTheme="majorHAnsi" w:hAnsiTheme="majorHAnsi" w:cs="Garamond Premr Pro Cyr"/>
          <w:b w:val="0"/>
          <w:bCs w:val="0"/>
          <w:i/>
          <w:iCs/>
        </w:rPr>
        <w:t>с</w:t>
      </w:r>
      <w:r w:rsidR="006E6582" w:rsidRPr="00D16DD5">
        <w:rPr>
          <w:rFonts w:asciiTheme="majorHAnsi" w:hAnsiTheme="majorHAnsi" w:cs="Garamond Premr Pro Cyr"/>
          <w:b w:val="0"/>
          <w:bCs w:val="0"/>
          <w:i/>
          <w:iCs/>
        </w:rPr>
        <w:t xml:space="preserve">видетелството </w:t>
      </w:r>
      <w:r w:rsidR="006E6582" w:rsidRPr="00D16DD5">
        <w:rPr>
          <w:rFonts w:asciiTheme="majorHAnsi" w:hAnsiTheme="majorHAnsi" w:cs="Garamond Premr Pro Cyr"/>
          <w:b w:val="0"/>
        </w:rPr>
        <w:t>– споделянето на Божията любов със слово и на дело.</w:t>
      </w:r>
    </w:p>
    <w:p w14:paraId="5F0DFC7D" w14:textId="37CBE0DA" w:rsidR="006E6582" w:rsidRPr="00D16DD5" w:rsidRDefault="00580975">
      <w:pPr>
        <w:pStyle w:val="rimskibulets"/>
        <w:rPr>
          <w:rFonts w:asciiTheme="majorHAnsi" w:hAnsiTheme="majorHAnsi" w:cs="Garamond Premr Pro Cyr"/>
          <w:b w:val="0"/>
        </w:rPr>
      </w:pPr>
      <w:r w:rsidRPr="00D16DD5">
        <w:rPr>
          <w:rFonts w:asciiTheme="majorHAnsi" w:hAnsiTheme="majorHAnsi" w:cs="Garamond Premr Pro Cyr"/>
          <w:b w:val="0"/>
        </w:rPr>
        <w:t xml:space="preserve">10. </w:t>
      </w:r>
      <w:r w:rsidR="006E6582" w:rsidRPr="00D16DD5">
        <w:rPr>
          <w:rFonts w:asciiTheme="majorHAnsi" w:hAnsiTheme="majorHAnsi" w:cs="Garamond Premr Pro Cyr"/>
          <w:b w:val="0"/>
        </w:rPr>
        <w:t xml:space="preserve">Ценим </w:t>
      </w:r>
      <w:r w:rsidR="00EC0810" w:rsidRPr="00D16DD5">
        <w:rPr>
          <w:rFonts w:asciiTheme="majorHAnsi" w:hAnsiTheme="majorHAnsi" w:cs="Garamond Premr Pro Cyr"/>
          <w:b w:val="0"/>
          <w:bCs w:val="0"/>
          <w:i/>
          <w:iCs/>
        </w:rPr>
        <w:t>свет</w:t>
      </w:r>
      <w:r w:rsidR="006E6582" w:rsidRPr="00D16DD5">
        <w:rPr>
          <w:rFonts w:asciiTheme="majorHAnsi" w:hAnsiTheme="majorHAnsi" w:cs="Garamond Premr Pro Cyr"/>
          <w:b w:val="0"/>
          <w:bCs w:val="0"/>
          <w:i/>
          <w:iCs/>
        </w:rPr>
        <w:t>остта</w:t>
      </w:r>
      <w:r w:rsidR="006E6582" w:rsidRPr="00D16DD5">
        <w:rPr>
          <w:rFonts w:asciiTheme="majorHAnsi" w:hAnsiTheme="majorHAnsi" w:cs="Garamond Premr Pro Cyr"/>
          <w:b w:val="0"/>
        </w:rPr>
        <w:t xml:space="preserve"> – дело на благодатта, чрез което Бог, посредством действието на Своя Свят Дух, ни прави способни да водим живот, който</w:t>
      </w:r>
      <w:r w:rsidR="009B34B7" w:rsidRPr="00D16DD5">
        <w:rPr>
          <w:rFonts w:asciiTheme="majorHAnsi" w:hAnsiTheme="majorHAnsi" w:cs="Garamond Premr Pro Cyr"/>
          <w:b w:val="0"/>
        </w:rPr>
        <w:t xml:space="preserve"> изявява</w:t>
      </w:r>
      <w:r w:rsidR="006E6582" w:rsidRPr="00D16DD5">
        <w:rPr>
          <w:rFonts w:asciiTheme="majorHAnsi" w:hAnsiTheme="majorHAnsi" w:cs="Garamond Premr Pro Cyr"/>
          <w:b w:val="0"/>
        </w:rPr>
        <w:t xml:space="preserve"> Христос </w:t>
      </w:r>
      <w:r w:rsidR="009B34B7" w:rsidRPr="00D16DD5">
        <w:rPr>
          <w:rFonts w:asciiTheme="majorHAnsi" w:hAnsiTheme="majorHAnsi" w:cs="Garamond Premr Pro Cyr"/>
          <w:b w:val="0"/>
        </w:rPr>
        <w:t xml:space="preserve">чрез </w:t>
      </w:r>
      <w:r w:rsidR="006E6582" w:rsidRPr="00D16DD5">
        <w:rPr>
          <w:rFonts w:asciiTheme="majorHAnsi" w:hAnsiTheme="majorHAnsi" w:cs="Garamond Premr Pro Cyr"/>
          <w:b w:val="0"/>
        </w:rPr>
        <w:t xml:space="preserve">всичко, което </w:t>
      </w:r>
      <w:r w:rsidR="009B34B7" w:rsidRPr="00D16DD5">
        <w:rPr>
          <w:rFonts w:asciiTheme="majorHAnsi" w:hAnsiTheme="majorHAnsi" w:cs="Garamond Premr Pro Cyr"/>
          <w:b w:val="0"/>
        </w:rPr>
        <w:t xml:space="preserve">сме и което </w:t>
      </w:r>
      <w:r w:rsidR="006E6582" w:rsidRPr="00D16DD5">
        <w:rPr>
          <w:rFonts w:asciiTheme="majorHAnsi" w:hAnsiTheme="majorHAnsi" w:cs="Garamond Premr Pro Cyr"/>
          <w:b w:val="0"/>
        </w:rPr>
        <w:t>вършим.</w:t>
      </w:r>
    </w:p>
    <w:p w14:paraId="4246D2E8" w14:textId="77777777" w:rsidR="00580975" w:rsidRPr="00D16DD5" w:rsidRDefault="00580975">
      <w:pPr>
        <w:pStyle w:val="rimskitext"/>
        <w:rPr>
          <w:rFonts w:asciiTheme="majorHAnsi" w:hAnsiTheme="majorHAnsi" w:cs="Garamond Premr Pro Cyr"/>
          <w:bCs/>
        </w:rPr>
      </w:pPr>
    </w:p>
    <w:p w14:paraId="369C2B4A" w14:textId="76163444" w:rsidR="006E6582" w:rsidRPr="00D16DD5" w:rsidRDefault="006E6582">
      <w:pPr>
        <w:pStyle w:val="rimskitext"/>
        <w:rPr>
          <w:rFonts w:asciiTheme="majorHAnsi" w:hAnsiTheme="majorHAnsi" w:cs="Garamond Premr Pro Cyr"/>
          <w:bCs/>
        </w:rPr>
      </w:pPr>
      <w:r w:rsidRPr="00D16DD5">
        <w:rPr>
          <w:rFonts w:asciiTheme="majorHAnsi" w:hAnsiTheme="majorHAnsi" w:cs="Garamond Premr Pro Cyr"/>
          <w:bCs/>
        </w:rPr>
        <w:t xml:space="preserve">Тези ценности са важни измерения на святия живот и трябва да намират отражение в живота и служението на </w:t>
      </w:r>
      <w:r w:rsidR="00EC228F" w:rsidRPr="00D16DD5">
        <w:rPr>
          <w:rFonts w:asciiTheme="majorHAnsi" w:hAnsiTheme="majorHAnsi" w:cs="Garamond Premr Pro Cyr"/>
          <w:bCs/>
        </w:rPr>
        <w:t>NYI</w:t>
      </w:r>
      <w:r w:rsidRPr="00D16DD5">
        <w:rPr>
          <w:rFonts w:asciiTheme="majorHAnsi" w:hAnsiTheme="majorHAnsi" w:cs="Garamond Premr Pro Cyr"/>
          <w:bCs/>
        </w:rPr>
        <w:t xml:space="preserve"> на всяко ниво в църквата. </w:t>
      </w:r>
      <w:r w:rsidRPr="00D16DD5">
        <w:rPr>
          <w:rFonts w:asciiTheme="majorHAnsi" w:hAnsiTheme="majorHAnsi" w:cs="Garamond Premr Pro Cyr"/>
          <w:bCs/>
          <w:u w:val="single"/>
        </w:rPr>
        <w:t>(</w:t>
      </w:r>
      <w:r w:rsidRPr="00D16DD5">
        <w:rPr>
          <w:rFonts w:asciiTheme="majorHAnsi" w:hAnsiTheme="majorHAnsi" w:cs="Garamond Premr Pro Cyr"/>
          <w:bCs/>
          <w:u w:val="single" w:color="000000"/>
        </w:rPr>
        <w:t>Мол</w:t>
      </w:r>
      <w:r w:rsidR="009A19D3" w:rsidRPr="00D16DD5">
        <w:rPr>
          <w:rFonts w:asciiTheme="majorHAnsi" w:hAnsiTheme="majorHAnsi" w:cs="Garamond Premr Pro Cyr"/>
          <w:bCs/>
          <w:u w:val="single" w:color="000000"/>
        </w:rPr>
        <w:t>им</w:t>
      </w:r>
      <w:r w:rsidRPr="00D16DD5">
        <w:rPr>
          <w:rFonts w:asciiTheme="majorHAnsi" w:hAnsiTheme="majorHAnsi" w:cs="Garamond Premr Pro Cyr"/>
          <w:bCs/>
          <w:u w:val="single" w:color="000000"/>
        </w:rPr>
        <w:t xml:space="preserve"> да се отнесете до </w:t>
      </w:r>
      <w:r w:rsidRPr="00D16DD5">
        <w:rPr>
          <w:rFonts w:asciiTheme="majorHAnsi" w:hAnsiTheme="majorHAnsi" w:cs="Garamond Premr Pro Cyr"/>
          <w:bCs/>
          <w:iCs/>
          <w:u w:val="single" w:color="000000"/>
        </w:rPr>
        <w:t>Постулатите на вярата</w:t>
      </w:r>
      <w:r w:rsidRPr="00D16DD5">
        <w:rPr>
          <w:rFonts w:asciiTheme="majorHAnsi" w:hAnsiTheme="majorHAnsi" w:cs="Garamond Premr Pro Cyr"/>
          <w:bCs/>
          <w:u w:val="single" w:color="000000"/>
        </w:rPr>
        <w:t xml:space="preserve"> в </w:t>
      </w:r>
      <w:r w:rsidRPr="00D16DD5">
        <w:rPr>
          <w:rFonts w:asciiTheme="majorHAnsi" w:hAnsiTheme="majorHAnsi" w:cs="Garamond Premr Pro Cyr"/>
          <w:bCs/>
          <w:iCs/>
          <w:u w:val="single" w:color="000000"/>
        </w:rPr>
        <w:t>Наръчника на Църквата на На</w:t>
      </w:r>
      <w:r w:rsidRPr="00D16DD5">
        <w:rPr>
          <w:rFonts w:asciiTheme="majorHAnsi" w:hAnsiTheme="majorHAnsi" w:cs="Garamond Premr Pro Cyr"/>
          <w:bCs/>
          <w:iCs/>
          <w:u w:val="single" w:color="000000"/>
        </w:rPr>
        <w:lastRenderedPageBreak/>
        <w:t>зарянина</w:t>
      </w:r>
      <w:r w:rsidRPr="00D16DD5">
        <w:rPr>
          <w:rFonts w:asciiTheme="majorHAnsi" w:hAnsiTheme="majorHAnsi" w:cs="Garamond Premr Pro Cyr"/>
          <w:bCs/>
          <w:u w:val="single" w:color="000000"/>
        </w:rPr>
        <w:t xml:space="preserve"> за повече информация относно тези ценности.</w:t>
      </w:r>
      <w:r w:rsidRPr="00D16DD5">
        <w:rPr>
          <w:rFonts w:asciiTheme="majorHAnsi" w:hAnsiTheme="majorHAnsi" w:cs="Garamond Premr Pro Cyr"/>
          <w:bCs/>
          <w:u w:val="single"/>
        </w:rPr>
        <w:t>)</w:t>
      </w:r>
      <w:r w:rsidRPr="00D16DD5">
        <w:rPr>
          <w:rFonts w:asciiTheme="majorHAnsi" w:hAnsiTheme="majorHAnsi" w:cs="Garamond Premr Pro Cyr"/>
          <w:bCs/>
        </w:rPr>
        <w:t xml:space="preserve"> При отразяването на тези ценности признаваме следните ръководни принципи.</w:t>
      </w:r>
    </w:p>
    <w:p w14:paraId="20359498" w14:textId="5CE69EB1" w:rsidR="006E6582" w:rsidRPr="00D16DD5" w:rsidRDefault="00580975">
      <w:pPr>
        <w:pStyle w:val="rimskitochki"/>
        <w:rPr>
          <w:rFonts w:asciiTheme="majorHAnsi" w:hAnsiTheme="majorHAnsi" w:cs="Garamond Premr Pro Capt Cyr"/>
        </w:rPr>
      </w:pPr>
      <w:r w:rsidRPr="00D16DD5">
        <w:rPr>
          <w:rFonts w:asciiTheme="majorHAnsi" w:hAnsiTheme="majorHAnsi" w:cs="Garamond Premr Pro Capt Cyr"/>
        </w:rPr>
        <w:t>810.005</w:t>
      </w:r>
      <w:r w:rsidR="006E6582" w:rsidRPr="00D16DD5">
        <w:rPr>
          <w:rFonts w:asciiTheme="majorHAnsi" w:hAnsiTheme="majorHAnsi" w:cs="Garamond Premr Pro Capt Cyr"/>
        </w:rPr>
        <w:tab/>
        <w:t>Нашите ръководни принципи</w:t>
      </w:r>
    </w:p>
    <w:p w14:paraId="42925579" w14:textId="677713CC" w:rsidR="006E6582" w:rsidRPr="00D16DD5" w:rsidRDefault="00580975">
      <w:pPr>
        <w:pStyle w:val="rimskibulets"/>
        <w:rPr>
          <w:rFonts w:asciiTheme="majorHAnsi" w:hAnsiTheme="majorHAnsi" w:cs="Garamond Premr Pro Cyr"/>
        </w:rPr>
      </w:pPr>
      <w:r w:rsidRPr="00D16DD5">
        <w:rPr>
          <w:rFonts w:asciiTheme="majorHAnsi" w:hAnsiTheme="majorHAnsi" w:cs="Garamond Premr Pro Cyr"/>
        </w:rPr>
        <w:t xml:space="preserve">1. </w:t>
      </w:r>
      <w:r w:rsidR="00EC228F" w:rsidRPr="00D16DD5">
        <w:rPr>
          <w:rFonts w:asciiTheme="majorHAnsi" w:hAnsiTheme="majorHAnsi" w:cs="Garamond Premr Pro Cyr"/>
        </w:rPr>
        <w:t>NYI</w:t>
      </w:r>
      <w:r w:rsidR="006E6582" w:rsidRPr="00D16DD5">
        <w:rPr>
          <w:rFonts w:asciiTheme="majorHAnsi" w:hAnsiTheme="majorHAnsi" w:cs="Garamond Premr Pro Cyr"/>
        </w:rPr>
        <w:t xml:space="preserve"> съществува за младежта.</w:t>
      </w:r>
    </w:p>
    <w:p w14:paraId="02E5DD06" w14:textId="210E32A3" w:rsidR="006E6582" w:rsidRPr="00D16DD5" w:rsidRDefault="00DD2FFB">
      <w:pPr>
        <w:pStyle w:val="rimskitext"/>
        <w:rPr>
          <w:rFonts w:asciiTheme="majorHAnsi" w:hAnsiTheme="majorHAnsi" w:cs="Garamond Premr Pro Subh Cyr"/>
        </w:rPr>
      </w:pPr>
      <w:r w:rsidRPr="00D16DD5">
        <w:rPr>
          <w:rFonts w:asciiTheme="majorHAnsi" w:hAnsiTheme="majorHAnsi" w:cs="Garamond Premr Pro Subh Cyr"/>
        </w:rPr>
        <w:t>Международните назарянски младежки служения</w:t>
      </w:r>
      <w:r w:rsidR="006E6582" w:rsidRPr="00D16DD5">
        <w:rPr>
          <w:rFonts w:asciiTheme="majorHAnsi" w:hAnsiTheme="majorHAnsi" w:cs="Garamond Premr Pro Subh Cyr"/>
        </w:rPr>
        <w:t xml:space="preserve"> съществува</w:t>
      </w:r>
      <w:r w:rsidR="009A19D3" w:rsidRPr="00D16DD5">
        <w:rPr>
          <w:rFonts w:asciiTheme="majorHAnsi" w:hAnsiTheme="majorHAnsi" w:cs="Garamond Premr Pro Subh Cyr"/>
        </w:rPr>
        <w:t>т</w:t>
      </w:r>
      <w:r w:rsidR="006E6582" w:rsidRPr="00D16DD5">
        <w:rPr>
          <w:rFonts w:asciiTheme="majorHAnsi" w:hAnsiTheme="majorHAnsi" w:cs="Garamond Premr Pro Subh Cyr"/>
        </w:rPr>
        <w:t>, за да привлича</w:t>
      </w:r>
      <w:r w:rsidR="009A19D3" w:rsidRPr="00D16DD5">
        <w:rPr>
          <w:rFonts w:asciiTheme="majorHAnsi" w:hAnsiTheme="majorHAnsi" w:cs="Garamond Premr Pro Subh Cyr"/>
        </w:rPr>
        <w:t>т</w:t>
      </w:r>
      <w:r w:rsidR="006E6582" w:rsidRPr="00D16DD5">
        <w:rPr>
          <w:rFonts w:asciiTheme="majorHAnsi" w:hAnsiTheme="majorHAnsi" w:cs="Garamond Premr Pro Subh Cyr"/>
        </w:rPr>
        <w:t>, подготвя</w:t>
      </w:r>
      <w:r w:rsidR="009A19D3" w:rsidRPr="00D16DD5">
        <w:rPr>
          <w:rFonts w:asciiTheme="majorHAnsi" w:hAnsiTheme="majorHAnsi" w:cs="Garamond Premr Pro Subh Cyr"/>
        </w:rPr>
        <w:t>т</w:t>
      </w:r>
      <w:r w:rsidR="006E6582" w:rsidRPr="00D16DD5">
        <w:rPr>
          <w:rFonts w:asciiTheme="majorHAnsi" w:hAnsiTheme="majorHAnsi" w:cs="Garamond Premr Pro Subh Cyr"/>
        </w:rPr>
        <w:t xml:space="preserve"> и облича</w:t>
      </w:r>
      <w:r w:rsidR="009A19D3" w:rsidRPr="00D16DD5">
        <w:rPr>
          <w:rFonts w:asciiTheme="majorHAnsi" w:hAnsiTheme="majorHAnsi" w:cs="Garamond Premr Pro Subh Cyr"/>
        </w:rPr>
        <w:t>т</w:t>
      </w:r>
      <w:r w:rsidR="006E6582" w:rsidRPr="00D16DD5">
        <w:rPr>
          <w:rFonts w:asciiTheme="majorHAnsi" w:hAnsiTheme="majorHAnsi" w:cs="Garamond Premr Pro Subh Cyr"/>
        </w:rPr>
        <w:t xml:space="preserve"> със сила младите хора за служене </w:t>
      </w:r>
      <w:r w:rsidR="009A19D3" w:rsidRPr="00D16DD5">
        <w:rPr>
          <w:rFonts w:asciiTheme="majorHAnsi" w:hAnsiTheme="majorHAnsi" w:cs="Garamond Premr Pro Subh Cyr"/>
        </w:rPr>
        <w:t>в Божието царство и за да улеснят</w:t>
      </w:r>
      <w:r w:rsidR="006E6582" w:rsidRPr="00D16DD5">
        <w:rPr>
          <w:rFonts w:asciiTheme="majorHAnsi" w:hAnsiTheme="majorHAnsi" w:cs="Garamond Premr Pro Subh Cyr"/>
        </w:rPr>
        <w:t xml:space="preserve"> приобщаването им към Църквата на Назарянина.</w:t>
      </w:r>
    </w:p>
    <w:p w14:paraId="475CEF65" w14:textId="3F04BE73" w:rsidR="006E6582" w:rsidRPr="00D16DD5" w:rsidRDefault="00580975">
      <w:pPr>
        <w:pStyle w:val="rimskibulets"/>
        <w:rPr>
          <w:rFonts w:asciiTheme="majorHAnsi" w:hAnsiTheme="majorHAnsi" w:cs="Garamond Premr Pro Cyr"/>
        </w:rPr>
      </w:pPr>
      <w:r w:rsidRPr="00D16DD5">
        <w:rPr>
          <w:rFonts w:asciiTheme="majorHAnsi" w:hAnsiTheme="majorHAnsi" w:cs="Garamond Premr Pro Cyr"/>
        </w:rPr>
        <w:t xml:space="preserve">2. </w:t>
      </w:r>
      <w:r w:rsidR="00EC228F" w:rsidRPr="00D16DD5">
        <w:rPr>
          <w:rFonts w:asciiTheme="majorHAnsi" w:hAnsiTheme="majorHAnsi" w:cs="Garamond Premr Pro Cyr"/>
        </w:rPr>
        <w:t>NYI</w:t>
      </w:r>
      <w:r w:rsidR="006E6582" w:rsidRPr="00D16DD5">
        <w:rPr>
          <w:rFonts w:asciiTheme="majorHAnsi" w:hAnsiTheme="majorHAnsi" w:cs="Garamond Premr Pro Cyr"/>
        </w:rPr>
        <w:t xml:space="preserve"> се съсредоточава върху Христос.</w:t>
      </w:r>
    </w:p>
    <w:p w14:paraId="5358C2B8" w14:textId="7F34F6B7" w:rsidR="006E6582" w:rsidRPr="00D16DD5" w:rsidRDefault="006E6582">
      <w:pPr>
        <w:pStyle w:val="rimskitext"/>
        <w:rPr>
          <w:rFonts w:asciiTheme="majorHAnsi" w:hAnsiTheme="majorHAnsi" w:cs="Garamond Premr Pro Subh Cyr"/>
        </w:rPr>
      </w:pPr>
      <w:r w:rsidRPr="00D16DD5">
        <w:rPr>
          <w:rFonts w:asciiTheme="majorHAnsi" w:hAnsiTheme="majorHAnsi" w:cs="Garamond Premr Pro Subh Cyr"/>
        </w:rPr>
        <w:t>Христос е от основно значение з</w:t>
      </w:r>
      <w:r w:rsidR="009A19D3" w:rsidRPr="00D16DD5">
        <w:rPr>
          <w:rFonts w:asciiTheme="majorHAnsi" w:hAnsiTheme="majorHAnsi" w:cs="Garamond Premr Pro Subh Cyr"/>
        </w:rPr>
        <w:t>а това, какви сме ние; Божието с</w:t>
      </w:r>
      <w:r w:rsidRPr="00D16DD5">
        <w:rPr>
          <w:rFonts w:asciiTheme="majorHAnsi" w:hAnsiTheme="majorHAnsi" w:cs="Garamond Premr Pro Subh Cyr"/>
        </w:rPr>
        <w:t>лово е нашият авторитетен източ</w:t>
      </w:r>
      <w:r w:rsidR="009A19D3" w:rsidRPr="00D16DD5">
        <w:rPr>
          <w:rFonts w:asciiTheme="majorHAnsi" w:hAnsiTheme="majorHAnsi" w:cs="Garamond Premr Pro Subh Cyr"/>
        </w:rPr>
        <w:t>ник за всичко, което вършим; све</w:t>
      </w:r>
      <w:r w:rsidRPr="00D16DD5">
        <w:rPr>
          <w:rFonts w:asciiTheme="majorHAnsi" w:hAnsiTheme="majorHAnsi" w:cs="Garamond Premr Pro Subh Cyr"/>
        </w:rPr>
        <w:t xml:space="preserve">тостта е образецът ни за живот. </w:t>
      </w:r>
    </w:p>
    <w:p w14:paraId="0F32F333" w14:textId="27CADE1C" w:rsidR="006E6582" w:rsidRPr="00D16DD5" w:rsidRDefault="00580975">
      <w:pPr>
        <w:pStyle w:val="rimskibulets"/>
        <w:rPr>
          <w:rFonts w:asciiTheme="majorHAnsi" w:hAnsiTheme="majorHAnsi" w:cs="Garamond Premr Pro Cyr"/>
        </w:rPr>
      </w:pPr>
      <w:r w:rsidRPr="00D16DD5">
        <w:rPr>
          <w:rFonts w:asciiTheme="majorHAnsi" w:hAnsiTheme="majorHAnsi" w:cs="Garamond Premr Pro Cyr"/>
        </w:rPr>
        <w:t xml:space="preserve">3. </w:t>
      </w:r>
      <w:r w:rsidR="00EC228F" w:rsidRPr="00D16DD5">
        <w:rPr>
          <w:rFonts w:asciiTheme="majorHAnsi" w:hAnsiTheme="majorHAnsi" w:cs="Garamond Premr Pro Cyr"/>
        </w:rPr>
        <w:t>NYI</w:t>
      </w:r>
      <w:r w:rsidR="006E6582" w:rsidRPr="00D16DD5">
        <w:rPr>
          <w:rFonts w:asciiTheme="majorHAnsi" w:hAnsiTheme="majorHAnsi" w:cs="Garamond Premr Pro Cyr"/>
        </w:rPr>
        <w:t xml:space="preserve"> се изгражда на базата на служение към младежите в местната църква, основано на взаимоотношения.</w:t>
      </w:r>
    </w:p>
    <w:p w14:paraId="30A8A3A6" w14:textId="1A3B5C8C" w:rsidR="006E6582" w:rsidRPr="00D16DD5" w:rsidRDefault="006E6582">
      <w:pPr>
        <w:pStyle w:val="rimskitext"/>
        <w:rPr>
          <w:rFonts w:asciiTheme="majorHAnsi" w:hAnsiTheme="majorHAnsi" w:cs="Garamond Premr Pro Subh Cyr"/>
        </w:rPr>
      </w:pPr>
      <w:r w:rsidRPr="00D16DD5">
        <w:rPr>
          <w:rFonts w:asciiTheme="majorHAnsi" w:hAnsiTheme="majorHAnsi" w:cs="Garamond Premr Pro Subh Cyr"/>
        </w:rPr>
        <w:t xml:space="preserve">Ползотворното служение към младите хора в местната църква е от решаващо значение за благополучието и жизнеността на </w:t>
      </w:r>
      <w:r w:rsidR="00EC228F" w:rsidRPr="00D16DD5">
        <w:rPr>
          <w:rFonts w:asciiTheme="majorHAnsi" w:hAnsiTheme="majorHAnsi" w:cs="Garamond Premr Pro Subh Cyr"/>
        </w:rPr>
        <w:t>NYI</w:t>
      </w:r>
      <w:r w:rsidRPr="00D16DD5">
        <w:rPr>
          <w:rFonts w:asciiTheme="majorHAnsi" w:hAnsiTheme="majorHAnsi" w:cs="Garamond Premr Pro Subh Cyr"/>
        </w:rPr>
        <w:t>. Взаимоотношенията и въплътеното служение образуват основата за назарянско младежко служение, като напътстват младежите към духовна зрялост в Христос.</w:t>
      </w:r>
    </w:p>
    <w:p w14:paraId="509AF304" w14:textId="05C825E2" w:rsidR="006E6582" w:rsidRPr="00D16DD5" w:rsidRDefault="00580975">
      <w:pPr>
        <w:pStyle w:val="rimskibulets"/>
        <w:rPr>
          <w:rFonts w:asciiTheme="majorHAnsi" w:hAnsiTheme="majorHAnsi" w:cs="Garamond Premr Pro Cyr"/>
        </w:rPr>
      </w:pPr>
      <w:r w:rsidRPr="00D16DD5">
        <w:rPr>
          <w:rFonts w:asciiTheme="majorHAnsi" w:hAnsiTheme="majorHAnsi" w:cs="Garamond Premr Pro Cyr"/>
        </w:rPr>
        <w:t xml:space="preserve">4. </w:t>
      </w:r>
      <w:r w:rsidR="00EC228F" w:rsidRPr="00D16DD5">
        <w:rPr>
          <w:rFonts w:asciiTheme="majorHAnsi" w:hAnsiTheme="majorHAnsi" w:cs="Garamond Premr Pro Cyr"/>
        </w:rPr>
        <w:t>NYI</w:t>
      </w:r>
      <w:r w:rsidR="006E6582" w:rsidRPr="00D16DD5">
        <w:rPr>
          <w:rFonts w:asciiTheme="majorHAnsi" w:hAnsiTheme="majorHAnsi" w:cs="Garamond Premr Pro Cyr"/>
        </w:rPr>
        <w:t xml:space="preserve"> развива и възпитава млади водачи.</w:t>
      </w:r>
    </w:p>
    <w:p w14:paraId="6369C6E1" w14:textId="2DE9B687" w:rsidR="006E6582" w:rsidRPr="00D16DD5" w:rsidRDefault="00EC228F">
      <w:pPr>
        <w:pStyle w:val="rimskitext"/>
        <w:rPr>
          <w:rFonts w:asciiTheme="majorHAnsi" w:hAnsiTheme="majorHAnsi" w:cs="Garamond Premr Pro Subh Cyr"/>
        </w:rPr>
      </w:pPr>
      <w:r w:rsidRPr="00D16DD5">
        <w:rPr>
          <w:rFonts w:asciiTheme="majorHAnsi" w:hAnsiTheme="majorHAnsi" w:cs="Garamond Premr Pro Subh Cyr"/>
        </w:rPr>
        <w:t>NYI</w:t>
      </w:r>
      <w:r w:rsidR="006E6582" w:rsidRPr="00D16DD5">
        <w:rPr>
          <w:rFonts w:asciiTheme="majorHAnsi" w:hAnsiTheme="majorHAnsi" w:cs="Garamond Premr Pro Subh Cyr"/>
        </w:rPr>
        <w:t xml:space="preserve"> предоставя възможности за очертаващи се нови водачи да развият и употребят дарбите си в среда, която ги възпитава и подкрепя, като така подсигурява силни водачи за Църквата на Назарянина. Обучението на водачи, отчетността и механизмите за оценяване и видоизменение на служението са жизненоважни функции на </w:t>
      </w:r>
      <w:r w:rsidRPr="00D16DD5">
        <w:rPr>
          <w:rFonts w:asciiTheme="majorHAnsi" w:hAnsiTheme="majorHAnsi" w:cs="Garamond Premr Pro Subh Cyr"/>
        </w:rPr>
        <w:t>NYI</w:t>
      </w:r>
      <w:r w:rsidR="006E6582" w:rsidRPr="00D16DD5">
        <w:rPr>
          <w:rFonts w:asciiTheme="majorHAnsi" w:hAnsiTheme="majorHAnsi" w:cs="Garamond Premr Pro Subh Cyr"/>
        </w:rPr>
        <w:t>.</w:t>
      </w:r>
    </w:p>
    <w:p w14:paraId="6BFF8B30" w14:textId="63BECDBB" w:rsidR="006E6582" w:rsidRPr="00D16DD5" w:rsidRDefault="00580975">
      <w:pPr>
        <w:pStyle w:val="rimskibulets"/>
        <w:rPr>
          <w:rFonts w:asciiTheme="majorHAnsi" w:hAnsiTheme="majorHAnsi" w:cs="Garamond Premr Pro Cyr"/>
        </w:rPr>
      </w:pPr>
      <w:r w:rsidRPr="00D16DD5">
        <w:rPr>
          <w:rFonts w:asciiTheme="majorHAnsi" w:hAnsiTheme="majorHAnsi" w:cs="Garamond Premr Pro Cyr"/>
        </w:rPr>
        <w:t xml:space="preserve">5. </w:t>
      </w:r>
      <w:r w:rsidR="00EC228F" w:rsidRPr="00D16DD5">
        <w:rPr>
          <w:rFonts w:asciiTheme="majorHAnsi" w:hAnsiTheme="majorHAnsi" w:cs="Garamond Premr Pro Cyr"/>
        </w:rPr>
        <w:t>NYI</w:t>
      </w:r>
      <w:r w:rsidR="006E6582" w:rsidRPr="00D16DD5">
        <w:rPr>
          <w:rFonts w:asciiTheme="majorHAnsi" w:hAnsiTheme="majorHAnsi" w:cs="Garamond Premr Pro Cyr"/>
        </w:rPr>
        <w:t xml:space="preserve"> има властта да ръководи.</w:t>
      </w:r>
    </w:p>
    <w:p w14:paraId="458BAE64" w14:textId="5DE09EA3" w:rsidR="006E6582" w:rsidRPr="00D16DD5" w:rsidRDefault="006E6582">
      <w:pPr>
        <w:pStyle w:val="rimskitext"/>
        <w:rPr>
          <w:rFonts w:asciiTheme="majorHAnsi" w:hAnsiTheme="majorHAnsi" w:cs="Garamond Premr Pro Subh Cyr"/>
        </w:rPr>
      </w:pPr>
      <w:r w:rsidRPr="00D16DD5">
        <w:rPr>
          <w:rFonts w:asciiTheme="majorHAnsi" w:hAnsiTheme="majorHAnsi" w:cs="Garamond Premr Pro Subh Cyr"/>
        </w:rPr>
        <w:t xml:space="preserve">Едно подобаващо младежко служение изисква отговорността за служението и организационните решения да лежат върху раменете на ръководството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съответните управителни тела на всяко ниво. Чувството за принадлежност и собственост, страстта за служене и приносът във вземането на решения са ключови елементи за обличане на младите хора със сила чрез </w:t>
      </w:r>
      <w:r w:rsidR="00EC228F" w:rsidRPr="00D16DD5">
        <w:rPr>
          <w:rFonts w:asciiTheme="majorHAnsi" w:hAnsiTheme="majorHAnsi" w:cs="Garamond Premr Pro Subh Cyr"/>
        </w:rPr>
        <w:t>NYI</w:t>
      </w:r>
      <w:r w:rsidRPr="00D16DD5">
        <w:rPr>
          <w:rFonts w:asciiTheme="majorHAnsi" w:hAnsiTheme="majorHAnsi" w:cs="Garamond Premr Pro Subh Cyr"/>
        </w:rPr>
        <w:t xml:space="preserve">. </w:t>
      </w:r>
    </w:p>
    <w:p w14:paraId="1AAE1935" w14:textId="6E844878" w:rsidR="006E6582" w:rsidRPr="00D16DD5" w:rsidRDefault="00580975">
      <w:pPr>
        <w:pStyle w:val="rimskibulets"/>
        <w:rPr>
          <w:rFonts w:asciiTheme="majorHAnsi" w:hAnsiTheme="majorHAnsi" w:cs="Garamond Premr Pro Cyr"/>
        </w:rPr>
      </w:pPr>
      <w:r w:rsidRPr="00D16DD5">
        <w:rPr>
          <w:rFonts w:asciiTheme="majorHAnsi" w:hAnsiTheme="majorHAnsi" w:cs="Garamond Premr Pro Cyr"/>
        </w:rPr>
        <w:t xml:space="preserve">6. </w:t>
      </w:r>
      <w:r w:rsidR="00EC228F" w:rsidRPr="00D16DD5">
        <w:rPr>
          <w:rFonts w:asciiTheme="majorHAnsi" w:hAnsiTheme="majorHAnsi" w:cs="Garamond Premr Pro Cyr"/>
        </w:rPr>
        <w:t>NYI</w:t>
      </w:r>
      <w:r w:rsidR="006E6582" w:rsidRPr="00D16DD5">
        <w:rPr>
          <w:rFonts w:asciiTheme="majorHAnsi" w:hAnsiTheme="majorHAnsi" w:cs="Garamond Premr Pro Cyr"/>
        </w:rPr>
        <w:t xml:space="preserve"> приветства единството и разнообразието в Христос.</w:t>
      </w:r>
    </w:p>
    <w:p w14:paraId="2409C8CB" w14:textId="31CDA7A9" w:rsidR="006E6582" w:rsidRPr="00D16DD5" w:rsidRDefault="00EC228F">
      <w:pPr>
        <w:pStyle w:val="rimskitext"/>
        <w:rPr>
          <w:rFonts w:asciiTheme="majorHAnsi" w:hAnsiTheme="majorHAnsi" w:cs="Garamond Premr Pro Subh Cyr"/>
        </w:rPr>
      </w:pPr>
      <w:r w:rsidRPr="00D16DD5">
        <w:rPr>
          <w:rFonts w:asciiTheme="majorHAnsi" w:hAnsiTheme="majorHAnsi" w:cs="Garamond Premr Pro Subh Cyr"/>
        </w:rPr>
        <w:t>NYI</w:t>
      </w:r>
      <w:r w:rsidR="006E6582" w:rsidRPr="00D16DD5">
        <w:rPr>
          <w:rFonts w:asciiTheme="majorHAnsi" w:hAnsiTheme="majorHAnsi" w:cs="Garamond Premr Pro Subh Cyr"/>
        </w:rPr>
        <w:t xml:space="preserve"> е отдадена на това, да разбира и приема с радост различията и разнообразието от езици, цветове на кожата, раси, култури, обществено-икономически класи и полове. Нашите различия не намаляват единството, а увеличават потенциала и ползотворността ни. Споделянето на благата вест за Исус Христос по уместни за културата начини трябва винаги да бъде висш приоритет.</w:t>
      </w:r>
    </w:p>
    <w:p w14:paraId="2668D29D" w14:textId="2629983A" w:rsidR="006E6582" w:rsidRPr="00D16DD5" w:rsidRDefault="00580975">
      <w:pPr>
        <w:pStyle w:val="rimskibulets"/>
        <w:rPr>
          <w:rFonts w:asciiTheme="majorHAnsi" w:hAnsiTheme="majorHAnsi" w:cs="Garamond Premr Pro Cyr"/>
        </w:rPr>
      </w:pPr>
      <w:r w:rsidRPr="00D16DD5">
        <w:rPr>
          <w:rFonts w:asciiTheme="majorHAnsi" w:hAnsiTheme="majorHAnsi" w:cs="Garamond Premr Pro Cyr"/>
        </w:rPr>
        <w:t xml:space="preserve">7. </w:t>
      </w:r>
      <w:r w:rsidR="00EC228F" w:rsidRPr="00D16DD5">
        <w:rPr>
          <w:rFonts w:asciiTheme="majorHAnsi" w:hAnsiTheme="majorHAnsi" w:cs="Garamond Premr Pro Cyr"/>
        </w:rPr>
        <w:t>NYI</w:t>
      </w:r>
      <w:r w:rsidR="006E6582" w:rsidRPr="00D16DD5">
        <w:rPr>
          <w:rFonts w:asciiTheme="majorHAnsi" w:hAnsiTheme="majorHAnsi" w:cs="Garamond Premr Pro Cyr"/>
        </w:rPr>
        <w:t xml:space="preserve"> създава мрежи и партньорства.</w:t>
      </w:r>
    </w:p>
    <w:p w14:paraId="1E6493B9" w14:textId="477817DE" w:rsidR="006E6582" w:rsidRPr="00D16DD5" w:rsidRDefault="006E6582">
      <w:pPr>
        <w:pStyle w:val="rimskitext"/>
        <w:rPr>
          <w:rFonts w:asciiTheme="majorHAnsi" w:hAnsiTheme="majorHAnsi" w:cs="Garamond Premr Pro Subh Cyr"/>
        </w:rPr>
      </w:pPr>
      <w:r w:rsidRPr="00D16DD5">
        <w:rPr>
          <w:rFonts w:asciiTheme="majorHAnsi" w:hAnsiTheme="majorHAnsi" w:cs="Garamond Premr Pro Subh Cyr"/>
        </w:rPr>
        <w:t xml:space="preserve">Нашите взаимоотношения на всяко ниво в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отличават с дух на сътрудничество. Образуването на мрежи от връзки вътре</w:t>
      </w:r>
      <w:r w:rsidR="009D009A" w:rsidRPr="00D16DD5">
        <w:rPr>
          <w:rFonts w:asciiTheme="majorHAnsi" w:hAnsiTheme="majorHAnsi" w:cs="Garamond Premr Pro Subh Cyr"/>
        </w:rPr>
        <w:t>,</w:t>
      </w:r>
      <w:r w:rsidRPr="00D16DD5">
        <w:rPr>
          <w:rFonts w:asciiTheme="majorHAnsi" w:hAnsiTheme="majorHAnsi" w:cs="Garamond Premr Pro Subh Cyr"/>
        </w:rPr>
        <w:t xml:space="preserve"> в църквата подпомага развитието и внедряването на младите хора, за да служат.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активно участва в такива усилия за сътрудничество.</w:t>
      </w:r>
    </w:p>
    <w:p w14:paraId="1383ED03" w14:textId="2D8F2B92" w:rsidR="006E6582" w:rsidRPr="00D16DD5" w:rsidRDefault="00580975">
      <w:pPr>
        <w:pStyle w:val="rimskitochki"/>
        <w:rPr>
          <w:rFonts w:asciiTheme="majorHAnsi" w:hAnsiTheme="majorHAnsi" w:cs="Garamond Premr Pro Capt Cyr"/>
        </w:rPr>
      </w:pPr>
      <w:r w:rsidRPr="00D16DD5">
        <w:rPr>
          <w:rFonts w:asciiTheme="majorHAnsi" w:hAnsiTheme="majorHAnsi" w:cs="Garamond Premr Pro Capt Cyr"/>
        </w:rPr>
        <w:t xml:space="preserve">810.006 </w:t>
      </w:r>
      <w:r w:rsidR="006E6582" w:rsidRPr="00D16DD5">
        <w:rPr>
          <w:rFonts w:asciiTheme="majorHAnsi" w:hAnsiTheme="majorHAnsi" w:cs="Garamond Premr Pro Capt Cyr"/>
        </w:rPr>
        <w:t>Нашата рамка за служение</w:t>
      </w:r>
    </w:p>
    <w:p w14:paraId="47284689" w14:textId="4249112B" w:rsidR="006E6582" w:rsidRPr="00D16DD5" w:rsidRDefault="006E6582">
      <w:pPr>
        <w:pStyle w:val="rimskitext"/>
        <w:rPr>
          <w:rFonts w:asciiTheme="majorHAnsi" w:hAnsiTheme="majorHAnsi" w:cs="Garamond Premr Pro Cyr"/>
          <w:bCs/>
          <w:i/>
          <w:iCs/>
        </w:rPr>
      </w:pPr>
      <w:r w:rsidRPr="00D16DD5">
        <w:rPr>
          <w:rFonts w:asciiTheme="majorHAnsi" w:hAnsiTheme="majorHAnsi" w:cs="Garamond Premr Pro Cyr"/>
          <w:bCs/>
        </w:rPr>
        <w:t xml:space="preserve">Хартата на </w:t>
      </w:r>
      <w:r w:rsidR="00DD2FFB" w:rsidRPr="00D16DD5">
        <w:rPr>
          <w:rFonts w:asciiTheme="majorHAnsi" w:hAnsiTheme="majorHAnsi" w:cs="Garamond Premr Pro Cyr"/>
          <w:bCs/>
        </w:rPr>
        <w:t>Международните назарянски младежки служения</w:t>
      </w:r>
      <w:r w:rsidRPr="00D16DD5">
        <w:rPr>
          <w:rFonts w:asciiTheme="majorHAnsi" w:hAnsiTheme="majorHAnsi" w:cs="Garamond Premr Pro Cyr"/>
          <w:bCs/>
        </w:rPr>
        <w:t xml:space="preserve"> осигурява основата за организиране, планиране и прилагане на младежко служение на всяко ниво в Църквата на Назарянина. Предоставят се стандартни планове за служение, които местните, областни</w:t>
      </w:r>
      <w:r w:rsidR="009D009A" w:rsidRPr="00D16DD5">
        <w:rPr>
          <w:rFonts w:asciiTheme="majorHAnsi" w:hAnsiTheme="majorHAnsi" w:cs="Garamond Premr Pro Cyr"/>
          <w:bCs/>
        </w:rPr>
        <w:t>те</w:t>
      </w:r>
      <w:r w:rsidRPr="00D16DD5">
        <w:rPr>
          <w:rFonts w:asciiTheme="majorHAnsi" w:hAnsiTheme="majorHAnsi" w:cs="Garamond Premr Pro Cyr"/>
          <w:bCs/>
        </w:rPr>
        <w:t xml:space="preserve"> и регионални</w:t>
      </w:r>
      <w:r w:rsidR="009D009A" w:rsidRPr="00D16DD5">
        <w:rPr>
          <w:rFonts w:asciiTheme="majorHAnsi" w:hAnsiTheme="majorHAnsi" w:cs="Garamond Premr Pro Cyr"/>
          <w:bCs/>
        </w:rPr>
        <w:t>те</w:t>
      </w:r>
      <w:r w:rsidRPr="00D16DD5">
        <w:rPr>
          <w:rFonts w:asciiTheme="majorHAnsi" w:hAnsiTheme="majorHAnsi" w:cs="Garamond Premr Pro Cyr"/>
          <w:bCs/>
        </w:rPr>
        <w:t xml:space="preserve"> групи на </w:t>
      </w:r>
      <w:r w:rsidR="00EC228F" w:rsidRPr="00D16DD5">
        <w:rPr>
          <w:rFonts w:asciiTheme="majorHAnsi" w:hAnsiTheme="majorHAnsi" w:cs="Garamond Premr Pro Cyr"/>
          <w:bCs/>
        </w:rPr>
        <w:t>NYI</w:t>
      </w:r>
      <w:r w:rsidRPr="00D16DD5">
        <w:rPr>
          <w:rFonts w:asciiTheme="majorHAnsi" w:hAnsiTheme="majorHAnsi" w:cs="Garamond Premr Pro Cyr"/>
          <w:bCs/>
        </w:rPr>
        <w:t xml:space="preserve"> са насърчавани да приспособят в отговор на нуждите на младежкото служение в собствената си ситуация. Плановете за служение на всяко ниво трябва да бъдат съгласувани с Хартата на </w:t>
      </w:r>
      <w:r w:rsidR="00EC228F" w:rsidRPr="00D16DD5">
        <w:rPr>
          <w:rFonts w:asciiTheme="majorHAnsi" w:hAnsiTheme="majorHAnsi" w:cs="Garamond Premr Pro Cyr"/>
          <w:bCs/>
        </w:rPr>
        <w:t>NYI</w:t>
      </w:r>
      <w:r w:rsidRPr="00D16DD5">
        <w:rPr>
          <w:rFonts w:asciiTheme="majorHAnsi" w:hAnsiTheme="majorHAnsi" w:cs="Garamond Premr Pro Cyr"/>
          <w:bCs/>
        </w:rPr>
        <w:t xml:space="preserve"> и </w:t>
      </w:r>
      <w:r w:rsidRPr="00D16DD5">
        <w:rPr>
          <w:rFonts w:asciiTheme="majorHAnsi" w:hAnsiTheme="majorHAnsi" w:cs="Garamond Premr Pro Cyr"/>
          <w:bCs/>
          <w:i/>
          <w:iCs/>
        </w:rPr>
        <w:t>Наръчника на Църквата на Назарянина.</w:t>
      </w:r>
    </w:p>
    <w:p w14:paraId="6F26C351" w14:textId="4D047722" w:rsidR="006E6582" w:rsidRPr="00D16DD5" w:rsidRDefault="00580975">
      <w:pPr>
        <w:pStyle w:val="rimskitochki"/>
        <w:rPr>
          <w:rFonts w:asciiTheme="majorHAnsi" w:hAnsiTheme="majorHAnsi" w:cs="Garamond Premr Pro Capt Cyr"/>
        </w:rPr>
      </w:pPr>
      <w:r w:rsidRPr="00D16DD5">
        <w:rPr>
          <w:rFonts w:asciiTheme="majorHAnsi" w:hAnsiTheme="majorHAnsi" w:cs="Garamond Premr Pro Capt Cyr"/>
        </w:rPr>
        <w:t xml:space="preserve">810.007 </w:t>
      </w:r>
      <w:r w:rsidR="006E6582" w:rsidRPr="00D16DD5">
        <w:rPr>
          <w:rFonts w:asciiTheme="majorHAnsi" w:hAnsiTheme="majorHAnsi" w:cs="Garamond Premr Pro Capt Cyr"/>
        </w:rPr>
        <w:t>Преработки</w:t>
      </w:r>
    </w:p>
    <w:p w14:paraId="3D1FFA8E" w14:textId="5AD6FF6A" w:rsidR="006E6582" w:rsidRPr="00D16DD5" w:rsidRDefault="006E6582">
      <w:pPr>
        <w:pStyle w:val="rimskitext"/>
        <w:rPr>
          <w:rFonts w:asciiTheme="majorHAnsi" w:hAnsiTheme="majorHAnsi" w:cs="Garamond Premr Pro Subh Cyr"/>
        </w:rPr>
      </w:pPr>
      <w:r w:rsidRPr="00D16DD5">
        <w:rPr>
          <w:rFonts w:asciiTheme="majorHAnsi" w:hAnsiTheme="majorHAnsi" w:cs="Garamond Premr Pro Subh Cyr"/>
        </w:rPr>
        <w:t xml:space="preserve">Хартата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бъде поправяна чрез резолюции, одобрени от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според Световния план за служение.</w:t>
      </w:r>
    </w:p>
    <w:p w14:paraId="0EDBE471"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МЕСТЕН ПЛАН ЗА СЛУЖЕНИЕ</w:t>
      </w:r>
    </w:p>
    <w:p w14:paraId="4D52CD14" w14:textId="77777777" w:rsidR="00B311CB" w:rsidRPr="00D16DD5" w:rsidRDefault="00B311CB" w:rsidP="00B311CB">
      <w:pPr>
        <w:pStyle w:val="rimskitochki"/>
        <w:rPr>
          <w:rFonts w:asciiTheme="majorHAnsi" w:hAnsiTheme="majorHAnsi" w:cs="Garamond Premr Pro Capt Cyr"/>
        </w:rPr>
      </w:pPr>
      <w:r w:rsidRPr="00D16DD5">
        <w:rPr>
          <w:rFonts w:asciiTheme="majorHAnsi" w:hAnsiTheme="majorHAnsi" w:cs="Garamond Premr Pro Capt Cyr"/>
        </w:rPr>
        <w:t>Служения</w:t>
      </w:r>
    </w:p>
    <w:p w14:paraId="7C924810" w14:textId="27965C03" w:rsidR="00B311CB" w:rsidRPr="00D16DD5" w:rsidRDefault="00B311CB" w:rsidP="00B311CB">
      <w:pPr>
        <w:pStyle w:val="podzaglavie"/>
        <w:rPr>
          <w:rFonts w:asciiTheme="majorHAnsi" w:hAnsiTheme="majorHAnsi" w:cs="Garamond Premr Pro Capt Cyr"/>
        </w:rPr>
      </w:pPr>
      <w:r w:rsidRPr="00D16DD5">
        <w:rPr>
          <w:rFonts w:asciiTheme="majorHAnsi" w:hAnsiTheme="majorHAnsi" w:cs="Garamond Premr Pro Capt Cyr"/>
        </w:rPr>
        <w:t>810.100 Благовестие</w:t>
      </w:r>
    </w:p>
    <w:p w14:paraId="12E378D0" w14:textId="0943EB53" w:rsidR="00B311CB" w:rsidRPr="00D16DD5" w:rsidRDefault="00EC228F" w:rsidP="00B311CB">
      <w:pPr>
        <w:pStyle w:val="text"/>
        <w:rPr>
          <w:rFonts w:asciiTheme="majorHAnsi" w:hAnsiTheme="majorHAnsi" w:cs="Garamond Premr Pro Subh Cyr"/>
        </w:rPr>
      </w:pPr>
      <w:r w:rsidRPr="00D16DD5">
        <w:rPr>
          <w:rFonts w:asciiTheme="majorHAnsi" w:hAnsiTheme="majorHAnsi" w:cs="Garamond Premr Pro Subh Cyr"/>
        </w:rPr>
        <w:t>NYI</w:t>
      </w:r>
      <w:r w:rsidR="00B311CB" w:rsidRPr="00D16DD5">
        <w:rPr>
          <w:rFonts w:asciiTheme="majorHAnsi" w:hAnsiTheme="majorHAnsi" w:cs="Garamond Premr Pro Subh Cyr"/>
        </w:rPr>
        <w:t xml:space="preserve"> развива и прилага разнообразни постоянни служения и специални мероприятия за достигане на младите хора за Христос.</w:t>
      </w:r>
    </w:p>
    <w:p w14:paraId="3B9E85BA" w14:textId="229ADBE5" w:rsidR="00B311CB" w:rsidRPr="00D16DD5" w:rsidRDefault="00B311CB" w:rsidP="00B311CB">
      <w:pPr>
        <w:pStyle w:val="podzaglavie"/>
        <w:rPr>
          <w:rFonts w:asciiTheme="majorHAnsi" w:hAnsiTheme="majorHAnsi" w:cs="Garamond Premr Pro Capt Cyr"/>
        </w:rPr>
      </w:pPr>
      <w:r w:rsidRPr="00D16DD5">
        <w:rPr>
          <w:rFonts w:asciiTheme="majorHAnsi" w:hAnsiTheme="majorHAnsi" w:cs="Garamond Premr Pro Capt Cyr"/>
        </w:rPr>
        <w:t>810.101 Ученичество</w:t>
      </w:r>
    </w:p>
    <w:p w14:paraId="4B7CF2F5" w14:textId="6C656204" w:rsidR="00B311CB" w:rsidRPr="00D16DD5" w:rsidRDefault="00EC228F" w:rsidP="00B311CB">
      <w:pPr>
        <w:pStyle w:val="text"/>
        <w:rPr>
          <w:rFonts w:asciiTheme="majorHAnsi" w:hAnsiTheme="majorHAnsi" w:cs="Garamond Premr Pro Subh Cyr"/>
        </w:rPr>
      </w:pPr>
      <w:r w:rsidRPr="00D16DD5">
        <w:rPr>
          <w:rFonts w:asciiTheme="majorHAnsi" w:hAnsiTheme="majorHAnsi" w:cs="Garamond Premr Pro Subh Cyr"/>
        </w:rPr>
        <w:t>NYI</w:t>
      </w:r>
      <w:r w:rsidR="00B311CB" w:rsidRPr="00D16DD5">
        <w:rPr>
          <w:rFonts w:asciiTheme="majorHAnsi" w:hAnsiTheme="majorHAnsi" w:cs="Garamond Premr Pro Subh Cyr"/>
        </w:rPr>
        <w:t xml:space="preserve"> развива и прилага разнообразни постоянни служения и специални мероприятия, за да подпомага и предизвиква младите хора да израстват като Христови ученици в личния си духовен живот, в поклонение, общение, служение и водене на други при Христос.</w:t>
      </w:r>
    </w:p>
    <w:p w14:paraId="1381784C" w14:textId="5C95FC15" w:rsidR="00B311CB" w:rsidRPr="00D16DD5" w:rsidRDefault="00B311CB" w:rsidP="00B311CB">
      <w:pPr>
        <w:pStyle w:val="podzaglavie"/>
        <w:rPr>
          <w:rFonts w:asciiTheme="majorHAnsi" w:hAnsiTheme="majorHAnsi" w:cs="Garamond Premr Pro Capt Cyr"/>
        </w:rPr>
      </w:pPr>
      <w:r w:rsidRPr="00D16DD5">
        <w:rPr>
          <w:rFonts w:asciiTheme="majorHAnsi" w:hAnsiTheme="majorHAnsi" w:cs="Garamond Premr Pro Capt Cyr"/>
        </w:rPr>
        <w:t>810.102 Изграждане на водачи</w:t>
      </w:r>
    </w:p>
    <w:p w14:paraId="68F0C689" w14:textId="01D29E7B" w:rsidR="00B311CB" w:rsidRPr="00D16DD5" w:rsidRDefault="00EC228F" w:rsidP="00B311CB">
      <w:pPr>
        <w:pStyle w:val="text"/>
        <w:rPr>
          <w:rFonts w:asciiTheme="majorHAnsi" w:hAnsiTheme="majorHAnsi" w:cs="Garamond Premr Pro Subh Cyr"/>
        </w:rPr>
      </w:pPr>
      <w:r w:rsidRPr="00D16DD5">
        <w:rPr>
          <w:rFonts w:asciiTheme="majorHAnsi" w:hAnsiTheme="majorHAnsi" w:cs="Garamond Premr Pro Subh Cyr"/>
        </w:rPr>
        <w:lastRenderedPageBreak/>
        <w:t>NYI</w:t>
      </w:r>
      <w:r w:rsidR="00B311CB" w:rsidRPr="00D16DD5">
        <w:rPr>
          <w:rFonts w:asciiTheme="majorHAnsi" w:hAnsiTheme="majorHAnsi" w:cs="Garamond Premr Pro Subh Cyr"/>
        </w:rPr>
        <w:t xml:space="preserve"> развива и прилага разнообразни постоянни служения и специални мероприятия, за да възпитава и подготвя младите хора да бъдат водачи за Христос и Неговата църква.</w:t>
      </w:r>
    </w:p>
    <w:p w14:paraId="77FD682F" w14:textId="77777777" w:rsidR="00B311CB" w:rsidRPr="00D16DD5" w:rsidRDefault="00B311CB" w:rsidP="00B311CB">
      <w:pPr>
        <w:pStyle w:val="rimskitochki"/>
        <w:rPr>
          <w:rFonts w:asciiTheme="majorHAnsi" w:hAnsiTheme="majorHAnsi" w:cs="Garamond Premr Pro Capt Cyr"/>
        </w:rPr>
      </w:pPr>
      <w:r w:rsidRPr="00D16DD5">
        <w:rPr>
          <w:rFonts w:asciiTheme="majorHAnsi" w:hAnsiTheme="majorHAnsi" w:cs="Garamond Premr Pro Capt Cyr"/>
        </w:rPr>
        <w:t>Преработки</w:t>
      </w:r>
    </w:p>
    <w:p w14:paraId="4F92BAED" w14:textId="1B0EAA6C" w:rsidR="00B311CB" w:rsidRPr="00D16DD5" w:rsidRDefault="00B311CB" w:rsidP="00B311CB">
      <w:pPr>
        <w:pStyle w:val="podzaglavie"/>
        <w:rPr>
          <w:rFonts w:asciiTheme="majorHAnsi" w:hAnsiTheme="majorHAnsi" w:cs="Garamond Premr Pro Capt Cyr"/>
        </w:rPr>
      </w:pPr>
      <w:r w:rsidRPr="00D16DD5">
        <w:rPr>
          <w:rFonts w:asciiTheme="majorHAnsi" w:hAnsiTheme="majorHAnsi" w:cs="Garamond Premr Pro Capt Cyr"/>
        </w:rPr>
        <w:t>810.103 Предвиждане</w:t>
      </w:r>
    </w:p>
    <w:p w14:paraId="4B19E6A5" w14:textId="399687E5" w:rsidR="00B311CB" w:rsidRPr="00D16DD5" w:rsidRDefault="00B311CB" w:rsidP="00B311CB">
      <w:pPr>
        <w:pStyle w:val="numbers"/>
        <w:rPr>
          <w:rFonts w:asciiTheme="majorHAnsi" w:hAnsiTheme="majorHAnsi" w:cs="Garamond Premr Pro"/>
          <w:bCs/>
        </w:rPr>
      </w:pPr>
      <w:r w:rsidRPr="00D16DD5">
        <w:rPr>
          <w:rFonts w:asciiTheme="majorHAnsi" w:hAnsiTheme="majorHAnsi" w:cs="Garamond Premr Pro Cyr"/>
          <w:bCs/>
        </w:rPr>
        <w:t>1.</w:t>
      </w:r>
      <w:r w:rsidRPr="00D16DD5">
        <w:rPr>
          <w:rFonts w:asciiTheme="majorHAnsi" w:hAnsiTheme="majorHAnsi" w:cs="Garamond Premr Pro Cyr"/>
          <w:bCs/>
        </w:rPr>
        <w:tab/>
        <w:t xml:space="preserve">Този Местен план за служение осигурява стандартен формат за организирането, функционирането и ръководенето на </w:t>
      </w:r>
      <w:r w:rsidR="00EC228F" w:rsidRPr="00D16DD5">
        <w:rPr>
          <w:rFonts w:asciiTheme="majorHAnsi" w:hAnsiTheme="majorHAnsi" w:cs="Garamond Premr Pro Cyr"/>
          <w:bCs/>
        </w:rPr>
        <w:t>NYI</w:t>
      </w:r>
      <w:r w:rsidRPr="00D16DD5">
        <w:rPr>
          <w:rFonts w:asciiTheme="majorHAnsi" w:hAnsiTheme="majorHAnsi" w:cs="Garamond Premr Pro Cyr"/>
          <w:bCs/>
        </w:rPr>
        <w:t xml:space="preserve"> на местно ниво. Местните групи на </w:t>
      </w:r>
      <w:r w:rsidR="00EC228F" w:rsidRPr="00D16DD5">
        <w:rPr>
          <w:rFonts w:asciiTheme="majorHAnsi" w:hAnsiTheme="majorHAnsi" w:cs="Garamond Premr Pro Cyr"/>
          <w:bCs/>
        </w:rPr>
        <w:t>NYI</w:t>
      </w:r>
      <w:r w:rsidRPr="00D16DD5">
        <w:rPr>
          <w:rFonts w:asciiTheme="majorHAnsi" w:hAnsiTheme="majorHAnsi" w:cs="Garamond Premr Pro Cyr"/>
          <w:bCs/>
        </w:rPr>
        <w:t xml:space="preserve"> могат да адаптират плана в отговор на нуждите на местното младежко служение в съответствие с Хартата на Международните назарянски младежки служения и </w:t>
      </w:r>
      <w:r w:rsidRPr="00D16DD5">
        <w:rPr>
          <w:rFonts w:asciiTheme="majorHAnsi" w:hAnsiTheme="majorHAnsi" w:cs="Garamond Premr Pro Cyr"/>
          <w:bCs/>
          <w:i/>
          <w:iCs/>
        </w:rPr>
        <w:t>Наръчника на Църквата на Назарянина</w:t>
      </w:r>
      <w:r w:rsidRPr="00D16DD5">
        <w:rPr>
          <w:rFonts w:asciiTheme="majorHAnsi" w:hAnsiTheme="majorHAnsi" w:cs="Garamond Premr Pro"/>
          <w:bCs/>
        </w:rPr>
        <w:t>.</w:t>
      </w:r>
    </w:p>
    <w:p w14:paraId="3BB22BE5" w14:textId="0BC9F577" w:rsidR="00B311CB" w:rsidRPr="00D16DD5" w:rsidRDefault="00B311CB" w:rsidP="00B311CB">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Всеки въпрос, който не е обхванат от този план за служение, попада под властта на местния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3D4AD5DF" w14:textId="3C8A2BA2" w:rsidR="00B311CB" w:rsidRPr="00D16DD5" w:rsidRDefault="00B311CB" w:rsidP="00B311CB">
      <w:pPr>
        <w:pStyle w:val="podzaglavie"/>
        <w:rPr>
          <w:rFonts w:asciiTheme="majorHAnsi" w:hAnsiTheme="majorHAnsi" w:cs="Garamond Premr Pro Capt Cyr"/>
        </w:rPr>
      </w:pPr>
      <w:r w:rsidRPr="00D16DD5">
        <w:rPr>
          <w:rFonts w:asciiTheme="majorHAnsi" w:hAnsiTheme="majorHAnsi" w:cs="Garamond Premr Pro Capt Cyr"/>
        </w:rPr>
        <w:t>810.104 Процес</w:t>
      </w:r>
    </w:p>
    <w:p w14:paraId="7AFB9224" w14:textId="78F4C6A2" w:rsidR="00B311CB" w:rsidRPr="00D16DD5" w:rsidRDefault="00B311CB" w:rsidP="00B311CB">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Съветът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установява и оповестява процеса за адаптиране и преработка на Местния план за служение и трябва да</w:t>
      </w:r>
      <w:r w:rsidR="009D009A" w:rsidRPr="00D16DD5">
        <w:rPr>
          <w:rFonts w:asciiTheme="majorHAnsi" w:hAnsiTheme="majorHAnsi" w:cs="Garamond Premr Pro Subh Cyr"/>
        </w:rPr>
        <w:t xml:space="preserve"> одобри предложените преработки</w:t>
      </w:r>
      <w:r w:rsidRPr="00D16DD5">
        <w:rPr>
          <w:rFonts w:asciiTheme="majorHAnsi" w:hAnsiTheme="majorHAnsi" w:cs="Garamond Premr Pro Subh Cyr"/>
        </w:rPr>
        <w:t xml:space="preserve"> преди представянето им пред годишното събрание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20226FE2" w14:textId="48B8754A" w:rsidR="00B311CB" w:rsidRPr="00D16DD5" w:rsidRDefault="00B311CB" w:rsidP="00B311CB">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Предложените преработки на Местния план за служение трябва да се раздадат на членовете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преди годишното събрание на организацията.</w:t>
      </w:r>
    </w:p>
    <w:p w14:paraId="642AEDDE" w14:textId="1292D92D" w:rsidR="00B311CB" w:rsidRPr="00D16DD5" w:rsidRDefault="00B311CB" w:rsidP="00B311CB">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Преработките трябва да бъдат одобрени с мнозинство от две трети при гласуване на всички присъстващи и гласуващи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 годишното събрание на организацията и подлежат на одобрение от църковния съвет.</w:t>
      </w:r>
    </w:p>
    <w:p w14:paraId="5DF44366" w14:textId="3ADFDA30" w:rsidR="00B311CB" w:rsidRPr="00D16DD5" w:rsidRDefault="00B311CB" w:rsidP="00B311CB">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Всички промени в Местния план за служение влизат в сила не по-късно от 30 дена след годишното събрание на </w:t>
      </w:r>
      <w:r w:rsidR="00EC228F" w:rsidRPr="00D16DD5">
        <w:rPr>
          <w:rFonts w:asciiTheme="majorHAnsi" w:hAnsiTheme="majorHAnsi" w:cs="Garamond Premr Pro Subh Cyr"/>
        </w:rPr>
        <w:t>NYI</w:t>
      </w:r>
      <w:r w:rsidRPr="00D16DD5">
        <w:rPr>
          <w:rFonts w:asciiTheme="majorHAnsi" w:hAnsiTheme="majorHAnsi" w:cs="Garamond Premr Pro Subh Cyr"/>
        </w:rPr>
        <w:t>. Преработеният план трябва да се оповести в писмен вид, преди да влезе в сила.</w:t>
      </w:r>
    </w:p>
    <w:p w14:paraId="24D78823" w14:textId="38D663E8" w:rsidR="006E6582" w:rsidRPr="00D16DD5" w:rsidRDefault="006E6582">
      <w:pPr>
        <w:pStyle w:val="rimskitochki"/>
        <w:rPr>
          <w:rFonts w:asciiTheme="majorHAnsi" w:hAnsiTheme="majorHAnsi" w:cs="Garamond Premr Pro Capt Cyr"/>
        </w:rPr>
      </w:pPr>
      <w:r w:rsidRPr="00D16DD5">
        <w:rPr>
          <w:rFonts w:asciiTheme="majorHAnsi" w:hAnsiTheme="majorHAnsi" w:cs="Garamond Premr Pro Capt Cyr"/>
        </w:rPr>
        <w:t>Членство и фокус на служението</w:t>
      </w:r>
    </w:p>
    <w:p w14:paraId="7B8E6C52" w14:textId="13C39965" w:rsidR="006E6582" w:rsidRPr="00D16DD5" w:rsidRDefault="00580975">
      <w:pPr>
        <w:pStyle w:val="podzaglavie"/>
        <w:rPr>
          <w:rFonts w:asciiTheme="majorHAnsi" w:hAnsiTheme="majorHAnsi" w:cs="Garamond Premr Pro Capt Cyr"/>
        </w:rPr>
      </w:pPr>
      <w:r w:rsidRPr="00D16DD5">
        <w:rPr>
          <w:rFonts w:asciiTheme="majorHAnsi" w:hAnsiTheme="majorHAnsi" w:cs="Garamond Premr Pro Capt Cyr"/>
        </w:rPr>
        <w:t xml:space="preserve">810.105 </w:t>
      </w:r>
      <w:r w:rsidR="006E6582" w:rsidRPr="00D16DD5">
        <w:rPr>
          <w:rFonts w:asciiTheme="majorHAnsi" w:hAnsiTheme="majorHAnsi" w:cs="Garamond Premr Pro Capt Cyr"/>
        </w:rPr>
        <w:t>Състав и отчетност</w:t>
      </w:r>
    </w:p>
    <w:p w14:paraId="21DE7C2E" w14:textId="10CCD75B"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Местният членски състав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обхваща тези, които се свързват със звено на </w:t>
      </w:r>
      <w:r w:rsidR="00EC228F" w:rsidRPr="00D16DD5">
        <w:rPr>
          <w:rFonts w:asciiTheme="majorHAnsi" w:hAnsiTheme="majorHAnsi" w:cs="Garamond Premr Pro Subh Cyr"/>
        </w:rPr>
        <w:t>NYI</w:t>
      </w:r>
      <w:r w:rsidRPr="00D16DD5">
        <w:rPr>
          <w:rFonts w:asciiTheme="majorHAnsi" w:hAnsiTheme="majorHAnsi" w:cs="Garamond Premr Pro Subh Cyr"/>
        </w:rPr>
        <w:t>, като участват в нейните служения и се присъединяват към местната група.</w:t>
      </w:r>
    </w:p>
    <w:p w14:paraId="6F4EA3E2" w14:textId="2F90B741"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Местната група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води точен списък на всички активни членове.</w:t>
      </w:r>
    </w:p>
    <w:p w14:paraId="36F217A1" w14:textId="0532C0EC"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Местната група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е отговорна пред своите членове, местния църковен съвет и пастора.</w:t>
      </w:r>
    </w:p>
    <w:p w14:paraId="00813F27" w14:textId="682BB2FF"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Местната група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докладва ежемесечно на църковния съвет и на годишното църковно събрание.</w:t>
      </w:r>
    </w:p>
    <w:p w14:paraId="79606F77" w14:textId="17CF9114" w:rsidR="006E6582" w:rsidRPr="00D16DD5" w:rsidRDefault="00580975">
      <w:pPr>
        <w:pStyle w:val="podzaglavie"/>
        <w:rPr>
          <w:rFonts w:asciiTheme="majorHAnsi" w:hAnsiTheme="majorHAnsi" w:cs="Garamond Premr Pro Capt Cyr"/>
        </w:rPr>
      </w:pPr>
      <w:r w:rsidRPr="00D16DD5">
        <w:rPr>
          <w:rFonts w:asciiTheme="majorHAnsi" w:hAnsiTheme="majorHAnsi" w:cs="Garamond Premr Pro Capt Cyr"/>
        </w:rPr>
        <w:t xml:space="preserve">810.106  </w:t>
      </w:r>
      <w:r w:rsidR="006E6582" w:rsidRPr="00D16DD5">
        <w:rPr>
          <w:rFonts w:asciiTheme="majorHAnsi" w:hAnsiTheme="majorHAnsi" w:cs="Garamond Premr Pro Capt Cyr"/>
        </w:rPr>
        <w:t>Фокус на служението</w:t>
      </w:r>
    </w:p>
    <w:p w14:paraId="03A12032" w14:textId="73800695"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Традиционният фокус на служението на местната група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са младежите на възраст от 12 години нагоре, колежаните, студентите и двадесетгодишните. Местният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промени фокуса на служение, както сметне за подходящо, със съгласието на пастора и местния църковен съвет.</w:t>
      </w:r>
    </w:p>
    <w:p w14:paraId="575CD5D6" w14:textId="5F63165A"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За целите на представителството и изграждането на програми местният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установява възрастови деления в отговор на местните нужди на младежкото служение.</w:t>
      </w:r>
    </w:p>
    <w:p w14:paraId="1F844B03" w14:textId="0C3EB2E8" w:rsidR="006E6582" w:rsidRPr="00D16DD5" w:rsidRDefault="006E6582">
      <w:pPr>
        <w:pStyle w:val="rimskitochki"/>
        <w:rPr>
          <w:rFonts w:asciiTheme="majorHAnsi" w:hAnsiTheme="majorHAnsi" w:cs="Garamond Premr Pro Capt Cyr"/>
        </w:rPr>
      </w:pPr>
      <w:r w:rsidRPr="00D16DD5">
        <w:rPr>
          <w:rFonts w:asciiTheme="majorHAnsi" w:hAnsiTheme="majorHAnsi" w:cs="Garamond Premr Pro Capt Cyr"/>
        </w:rPr>
        <w:t>Ръководство</w:t>
      </w:r>
    </w:p>
    <w:p w14:paraId="313E6485" w14:textId="5C6218EA" w:rsidR="006E6582" w:rsidRPr="00D16DD5" w:rsidRDefault="00580975">
      <w:pPr>
        <w:pStyle w:val="podzaglavie"/>
        <w:rPr>
          <w:rFonts w:asciiTheme="majorHAnsi" w:hAnsiTheme="majorHAnsi" w:cs="Garamond Premr Pro Capt Cyr"/>
        </w:rPr>
      </w:pPr>
      <w:r w:rsidRPr="00D16DD5">
        <w:rPr>
          <w:rFonts w:asciiTheme="majorHAnsi" w:hAnsiTheme="majorHAnsi" w:cs="Garamond Premr Pro Capt Cyr"/>
        </w:rPr>
        <w:t xml:space="preserve">810.107 </w:t>
      </w:r>
      <w:r w:rsidR="006E6582" w:rsidRPr="00D16DD5">
        <w:rPr>
          <w:rFonts w:asciiTheme="majorHAnsi" w:hAnsiTheme="majorHAnsi" w:cs="Garamond Premr Pro Capt Cyr"/>
        </w:rPr>
        <w:t>Отговорни лица</w:t>
      </w:r>
    </w:p>
    <w:p w14:paraId="41A2FF29" w14:textId="78685654"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Отговорните лица в местната група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са председателят и до трима души, избирани от годишното събрание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 възложени отговорности за служение според местните църковни нужди. Тези длъжностни лица участват в Изпълнителния комитет.</w:t>
      </w:r>
    </w:p>
    <w:p w14:paraId="25238E41" w14:textId="79C8781B"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Местните отговорни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трябва да бъдат членове на местната църква, на чиято младежка група служат, активни в местната младежка дейност и водачи с личен пример и служене.</w:t>
      </w:r>
    </w:p>
    <w:p w14:paraId="60151C98" w14:textId="4DBAA87D"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В църкви без учредена група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(без местен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пасторът, с одобрението на църковния съвет, може да определи председател на звеното към </w:t>
      </w:r>
      <w:r w:rsidR="00EC228F" w:rsidRPr="00D16DD5">
        <w:rPr>
          <w:rFonts w:asciiTheme="majorHAnsi" w:hAnsiTheme="majorHAnsi" w:cs="Garamond Premr Pro Subh Cyr"/>
        </w:rPr>
        <w:t>NYI</w:t>
      </w:r>
      <w:r w:rsidRPr="00D16DD5">
        <w:rPr>
          <w:rFonts w:asciiTheme="majorHAnsi" w:hAnsiTheme="majorHAnsi" w:cs="Garamond Premr Pro Subh Cyr"/>
        </w:rPr>
        <w:t>, така че църквата да започне да достига младите хора за Христос и да откликва на техните нужди, свързани с духовното израстване.</w:t>
      </w:r>
    </w:p>
    <w:p w14:paraId="24F6C9EA" w14:textId="16C6BBCD" w:rsidR="006E6582" w:rsidRPr="00D16DD5" w:rsidRDefault="00580975">
      <w:pPr>
        <w:pStyle w:val="podzaglavie"/>
        <w:rPr>
          <w:rFonts w:asciiTheme="majorHAnsi" w:hAnsiTheme="majorHAnsi" w:cs="Garamond Premr Pro Capt Cyr"/>
        </w:rPr>
      </w:pPr>
      <w:r w:rsidRPr="00D16DD5">
        <w:rPr>
          <w:rFonts w:asciiTheme="majorHAnsi" w:hAnsiTheme="majorHAnsi" w:cs="Garamond Premr Pro Capt Cyr"/>
        </w:rPr>
        <w:t>810.108</w:t>
      </w:r>
      <w:r w:rsidR="006E6582" w:rsidRPr="00D16DD5">
        <w:rPr>
          <w:rFonts w:asciiTheme="majorHAnsi" w:hAnsiTheme="majorHAnsi" w:cs="Garamond Premr Pro Capt Cyr"/>
        </w:rPr>
        <w:t xml:space="preserve"> Избори</w:t>
      </w:r>
    </w:p>
    <w:p w14:paraId="2AACCF8E" w14:textId="563A4FC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Отговорните лица се избират ежегодно от членовете на местната група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 годишното събрание и сътрудничат, докато техните приемници бъдат избрани и поемат своите функции на служение.</w:t>
      </w:r>
    </w:p>
    <w:p w14:paraId="42A3413E" w14:textId="1099FA70"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Комисия за издигане на кандидатури предлага отговорни лица за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Тази комисия се назначава от пастора и се състои от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както и от пастора и председателя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Всички кандидати трябва да бъдат одобрени от пастора и църковния съвет. Лицата, предлагани за местен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трябва да са навършили 15 години по времето на избирането си. </w:t>
      </w:r>
    </w:p>
    <w:p w14:paraId="0C0ACC61" w14:textId="127D295D"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Отговорните лица се избират с мнозинство при гласуване на присъстващите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 годишното събра</w:t>
      </w:r>
      <w:r w:rsidRPr="00D16DD5">
        <w:rPr>
          <w:rFonts w:asciiTheme="majorHAnsi" w:hAnsiTheme="majorHAnsi" w:cs="Garamond Premr Pro Subh Cyr"/>
        </w:rPr>
        <w:lastRenderedPageBreak/>
        <w:t>ние на организацията. Когато за някоя длъжност има само един кандидат, се използва бюлетина „за“ и „против“, като за одобрение са нужни две трети от гласовете. Само тези, които са членове също на местната Църква на Назарянина, могат да гласуват за председателя.</w:t>
      </w:r>
    </w:p>
    <w:p w14:paraId="154F6B73" w14:textId="5D708DE1" w:rsidR="006E6582" w:rsidRPr="00D16DD5" w:rsidRDefault="00C31816">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Отговорно лице </w:t>
      </w:r>
      <w:r w:rsidR="006E6582" w:rsidRPr="00D16DD5">
        <w:rPr>
          <w:rFonts w:asciiTheme="majorHAnsi" w:hAnsiTheme="majorHAnsi" w:cs="Garamond Premr Pro Subh Cyr"/>
        </w:rPr>
        <w:t xml:space="preserve">титуляр може да бъде преизбрано при гласуване „за“ или „против“, когато такова гласуване бъде препоръчано на Комисията за издигане на кандидатури от Съвета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 xml:space="preserve">, одобрено от пастора и църковния съвет и одобрено с мнозинство от две трети при гласуване на годишното събрание на </w:t>
      </w:r>
      <w:r w:rsidR="00EC228F" w:rsidRPr="00D16DD5">
        <w:rPr>
          <w:rFonts w:asciiTheme="majorHAnsi" w:hAnsiTheme="majorHAnsi" w:cs="Garamond Premr Pro Subh Cyr"/>
        </w:rPr>
        <w:t>NYI</w:t>
      </w:r>
      <w:r w:rsidR="006E6582" w:rsidRPr="00D16DD5">
        <w:rPr>
          <w:rFonts w:asciiTheme="majorHAnsi" w:hAnsiTheme="majorHAnsi" w:cs="Garamond Premr Pro Subh Cyr"/>
        </w:rPr>
        <w:t>.</w:t>
      </w:r>
    </w:p>
    <w:p w14:paraId="22D9D5D3" w14:textId="01898A71"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 xml:space="preserve">Свободно място възниква, когато отговорно лице се премести да членува в друга църква, подаде оставка или е отстранено от длъжност с мнозинство от две трети при гласуване на Съвета поради занемаряване на задълженията си или непристойно поведение. Ако възникне свободно място сред ръководството, Съветът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го запълва с одобрение на мнозинство от две трети, ако има само един кандидат, или според гласовете на мнозинството при двама или повече кандидати. Ако се появи свободно място за длъжността на председателя на </w:t>
      </w:r>
      <w:r w:rsidR="00EC228F" w:rsidRPr="00D16DD5">
        <w:rPr>
          <w:rFonts w:asciiTheme="majorHAnsi" w:hAnsiTheme="majorHAnsi" w:cs="Garamond Premr Pro Subh Cyr"/>
        </w:rPr>
        <w:t>NYI</w:t>
      </w:r>
      <w:r w:rsidRPr="00D16DD5">
        <w:rPr>
          <w:rFonts w:asciiTheme="majorHAnsi" w:hAnsiTheme="majorHAnsi" w:cs="Garamond Premr Pro Subh Cyr"/>
        </w:rPr>
        <w:t>, пасторът, младежкият пастор или посочено от него лице председателства на събранието за избора.</w:t>
      </w:r>
    </w:p>
    <w:p w14:paraId="19ECB83A" w14:textId="373D7E8F" w:rsidR="006E6582" w:rsidRPr="00D16DD5" w:rsidRDefault="00580975">
      <w:pPr>
        <w:pStyle w:val="podzaglavie"/>
        <w:rPr>
          <w:rFonts w:asciiTheme="majorHAnsi" w:hAnsiTheme="majorHAnsi" w:cs="Garamond Premr Pro Capt Cyr"/>
        </w:rPr>
      </w:pPr>
      <w:r w:rsidRPr="00D16DD5">
        <w:rPr>
          <w:rFonts w:asciiTheme="majorHAnsi" w:hAnsiTheme="majorHAnsi" w:cs="Garamond Premr Pro Capt Cyr"/>
        </w:rPr>
        <w:t>810.109</w:t>
      </w:r>
      <w:r w:rsidR="006E6582" w:rsidRPr="00D16DD5">
        <w:rPr>
          <w:rFonts w:asciiTheme="majorHAnsi" w:hAnsiTheme="majorHAnsi" w:cs="Garamond Premr Pro Capt Cyr"/>
        </w:rPr>
        <w:t xml:space="preserve"> Отговорности</w:t>
      </w:r>
    </w:p>
    <w:p w14:paraId="296441DE" w14:textId="12E6E8AA"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Отговорностите на председателя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включват:</w:t>
      </w:r>
    </w:p>
    <w:p w14:paraId="063FAF5A" w14:textId="0CFB0C1A"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Да бъде председател на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за да представя видение за младежкото служение в църквата.</w:t>
      </w:r>
    </w:p>
    <w:p w14:paraId="5436D108" w14:textId="67044DC5"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Да способства за развитието на младежкото служение и да работи със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за да определят фокуса на служение в отговор на нуждите на техните младежи.</w:t>
      </w:r>
    </w:p>
    <w:p w14:paraId="55FE08BB" w14:textId="6E51A963"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Да участва в църковния съвет и да представя ежемесечен отчет пред него. Местният църковен съвет може да установи преди годишните избори минимална възраст за членуване на председателя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църковния съвет. Ако председателят се окаже по-млад, Съветът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определи друг представител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църковния съвет, който подлежи на одобрение от църковния съвет. </w:t>
      </w:r>
    </w:p>
    <w:p w14:paraId="0DA1CC32"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Да представя годишен доклад за служението и финансите пред годишното църковно събрание.</w:t>
      </w:r>
    </w:p>
    <w:p w14:paraId="132360F9" w14:textId="13950092"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д. </w:t>
      </w:r>
      <w:r w:rsidRPr="00D16DD5">
        <w:rPr>
          <w:rFonts w:asciiTheme="majorHAnsi" w:hAnsiTheme="majorHAnsi" w:cs="Garamond Premr Pro Subh Cyr"/>
        </w:rPr>
        <w:tab/>
        <w:t xml:space="preserve">Да препоръчва на църковния съвет бюджет за местната група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одобрен от Съвета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4F4BFCE2" w14:textId="4B121021"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е. </w:t>
      </w:r>
      <w:r w:rsidRPr="00D16DD5">
        <w:rPr>
          <w:rFonts w:asciiTheme="majorHAnsi" w:hAnsiTheme="majorHAnsi" w:cs="Garamond Premr Pro Subh Cyr"/>
        </w:rPr>
        <w:tab/>
        <w:t xml:space="preserve">Да участва като служебен член в Съвета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за да координира младежкото неделно училище в църквата.</w:t>
      </w:r>
    </w:p>
    <w:p w14:paraId="31314E6F" w14:textId="0B4D6449"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ж. </w:t>
      </w:r>
      <w:r w:rsidRPr="00D16DD5">
        <w:rPr>
          <w:rFonts w:asciiTheme="majorHAnsi" w:hAnsiTheme="majorHAnsi" w:cs="Garamond Premr Pro Subh Cyr"/>
        </w:rPr>
        <w:tab/>
        <w:t xml:space="preserve">Да участва като делегат на Областния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областното събрание. Ако председателят е възпрепятстван да присъства, алтернативно представителство може да бъде осигурено от представител, избран от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одобрен от пастора и църковния съвет.</w:t>
      </w:r>
    </w:p>
    <w:p w14:paraId="4B9AB41E" w14:textId="12FA6A2A"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Задълженията на другите отговорни лица от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включват:</w:t>
      </w:r>
    </w:p>
    <w:p w14:paraId="08FCBACB" w14:textId="238DB0D6"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Да изграждат и определят водачи за различни местни служения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6296B3B1"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Да бъдат образци за подражание и да осигуряват духовно напътствие за младежите както вътре в църквата, така и извън нея.</w:t>
      </w:r>
    </w:p>
    <w:p w14:paraId="4A78851C"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Да определят и раздават звания и отговорности за младежко служение в отговор на нуждите на местната църква.</w:t>
      </w:r>
    </w:p>
    <w:p w14:paraId="0C976E06"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Да разпределят следните отговорности, за да обезпечат отчетност и резултатност:</w:t>
      </w:r>
    </w:p>
    <w:p w14:paraId="28649068" w14:textId="56C96966"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Водене на правилни протоколи за всички заседания на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грижа за всички въпроси, свързани с кореспонденцията на местната група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3504B069" w14:textId="50667EFD"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Изразходване, получаване и водене на сметки за средствата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според политиката на църковния съвет.</w:t>
      </w:r>
    </w:p>
    <w:p w14:paraId="0FF082B1"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Съставяне на годишен финансов отчет за всички събрани и изразходени средства, който да се предаде на годишното църковно събрание.</w:t>
      </w:r>
    </w:p>
    <w:p w14:paraId="18D26BE9" w14:textId="2E99BE40"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Работа заедно с председателя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подготовка на годишен бюджет, който да се представи на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на църковния съвет за одобрение.</w:t>
      </w:r>
    </w:p>
    <w:p w14:paraId="5B82988B" w14:textId="1FD44C39"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д. </w:t>
      </w:r>
      <w:r w:rsidRPr="00D16DD5">
        <w:rPr>
          <w:rFonts w:asciiTheme="majorHAnsi" w:hAnsiTheme="majorHAnsi" w:cs="Garamond Premr Pro Subh Cyr"/>
        </w:rPr>
        <w:tab/>
        <w:t xml:space="preserve">Да сътрудничат на председателя по всички възможни начини, за да способстват за местното служение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3C22F09A" w14:textId="067A925F"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е. </w:t>
      </w:r>
      <w:r w:rsidRPr="00D16DD5">
        <w:rPr>
          <w:rFonts w:asciiTheme="majorHAnsi" w:hAnsiTheme="majorHAnsi" w:cs="Garamond Premr Pro Subh Cyr"/>
        </w:rPr>
        <w:tab/>
        <w:t xml:space="preserve">Да изпълняват други служения, възложени от Съвета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23751133" w14:textId="05C364D6" w:rsidR="006E6582" w:rsidRPr="00D16DD5" w:rsidRDefault="00580975">
      <w:pPr>
        <w:pStyle w:val="podzaglavie"/>
        <w:rPr>
          <w:rFonts w:asciiTheme="majorHAnsi" w:hAnsiTheme="majorHAnsi" w:cs="Garamond Premr Pro Capt Cyr"/>
        </w:rPr>
      </w:pPr>
      <w:r w:rsidRPr="00D16DD5">
        <w:rPr>
          <w:rFonts w:asciiTheme="majorHAnsi" w:hAnsiTheme="majorHAnsi" w:cs="Garamond Premr Pro Capt Cyr"/>
        </w:rPr>
        <w:t>810.110</w:t>
      </w:r>
      <w:r w:rsidR="006E6582" w:rsidRPr="00D16DD5">
        <w:rPr>
          <w:rFonts w:asciiTheme="majorHAnsi" w:hAnsiTheme="majorHAnsi" w:cs="Garamond Premr Pro Capt Cyr"/>
        </w:rPr>
        <w:t xml:space="preserve"> Платен персонал</w:t>
      </w:r>
    </w:p>
    <w:p w14:paraId="5D218F6B" w14:textId="09BBB219"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Когато в църквата бъде нает младежки пастор, след допитване до църковния съвет и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пасторът възлага отговорността за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 младежкия пастор. В такъв случай младежкият пастор изпълнява някои от задълженията, които иначе са определени за местния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Въпреки това ролята на председателя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остава важна за осигуряване на жизненоважно водачество като мирянин, подкрепа и представителство за местното младежко служение. Пасторът, младежкият пастор и Съветът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работят заедно за определяне на ролите и отговорностите на двете длъжности и на начина, по който те си сътрудничат в полза на младежкото служение в църквата.</w:t>
      </w:r>
    </w:p>
    <w:p w14:paraId="6B87D70E" w14:textId="5EA008FD"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Младежкият пастор не може да функционира като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55523676" w14:textId="1289EEB4"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Младежкият пастор членува служебно в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Изпълнителния комитет и Комисията за издигане на кандидатури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4E0028CE" w14:textId="533AF823"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Младежкият пастор може да функционира като обозначено от пастора лице за отговорности, свързани с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772A3BCD" w14:textId="6A792408"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lastRenderedPageBreak/>
        <w:t>5.</w:t>
      </w:r>
      <w:r w:rsidRPr="00D16DD5">
        <w:rPr>
          <w:rFonts w:asciiTheme="majorHAnsi" w:hAnsiTheme="majorHAnsi" w:cs="Garamond Premr Pro Subh Cyr"/>
        </w:rPr>
        <w:tab/>
        <w:t xml:space="preserve">Ако църква има многоброен платен персонал, който служи на конкретни възрастови групи в рамките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тя може да определи отговорни лица за всяка възрастова група под ръководството на персонала и да реши измежду тези отговорни лица как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трябва да бъде представляван в църковния съвет. </w:t>
      </w:r>
    </w:p>
    <w:p w14:paraId="2A4526ED" w14:textId="7F4CD15C" w:rsidR="006E6582" w:rsidRPr="00D16DD5" w:rsidRDefault="006E6582">
      <w:pPr>
        <w:pStyle w:val="rimskitochki"/>
        <w:rPr>
          <w:rFonts w:asciiTheme="majorHAnsi" w:hAnsiTheme="majorHAnsi" w:cs="Garamond Premr Pro Capt Cyr"/>
        </w:rPr>
      </w:pPr>
      <w:r w:rsidRPr="00D16DD5">
        <w:rPr>
          <w:rFonts w:asciiTheme="majorHAnsi" w:hAnsiTheme="majorHAnsi" w:cs="Garamond Premr Pro Capt Cyr"/>
        </w:rPr>
        <w:t>Съвет</w:t>
      </w:r>
    </w:p>
    <w:p w14:paraId="39F32AE3" w14:textId="4108BCEB" w:rsidR="006E6582" w:rsidRPr="00D16DD5" w:rsidRDefault="00580975">
      <w:pPr>
        <w:pStyle w:val="podzaglavie"/>
        <w:rPr>
          <w:rFonts w:asciiTheme="majorHAnsi" w:hAnsiTheme="majorHAnsi" w:cs="Garamond Premr Pro Capt Cyr"/>
        </w:rPr>
      </w:pPr>
      <w:r w:rsidRPr="00D16DD5">
        <w:rPr>
          <w:rFonts w:asciiTheme="majorHAnsi" w:hAnsiTheme="majorHAnsi" w:cs="Garamond Premr Pro Capt Cyr"/>
        </w:rPr>
        <w:t>810.111</w:t>
      </w:r>
      <w:r w:rsidR="006E6582" w:rsidRPr="00D16DD5">
        <w:rPr>
          <w:rFonts w:asciiTheme="majorHAnsi" w:hAnsiTheme="majorHAnsi" w:cs="Garamond Premr Pro Capt Cyr"/>
        </w:rPr>
        <w:t xml:space="preserve"> Състав</w:t>
      </w:r>
    </w:p>
    <w:p w14:paraId="40C129AC" w14:textId="0A368821"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Местният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състои от отговорните лица на </w:t>
      </w:r>
      <w:r w:rsidR="00EC228F" w:rsidRPr="00D16DD5">
        <w:rPr>
          <w:rFonts w:asciiTheme="majorHAnsi" w:hAnsiTheme="majorHAnsi" w:cs="Garamond Premr Pro Subh Cyr"/>
        </w:rPr>
        <w:t>NYI</w:t>
      </w:r>
      <w:r w:rsidRPr="00D16DD5">
        <w:rPr>
          <w:rFonts w:asciiTheme="majorHAnsi" w:hAnsiTheme="majorHAnsi" w:cs="Garamond Premr Pro Subh Cyr"/>
        </w:rPr>
        <w:t>, други избрани или назначени членуващи младежи на общо основание и водачи на служения, както бъде сметнато за необходимо, а също и пастора и/ или младежкия пастор, които съвместно изграждат видението за местното младежко служение.</w:t>
      </w:r>
    </w:p>
    <w:p w14:paraId="4D6871D7" w14:textId="7A26342A"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Членовете на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трябва да бъдат членове на местната група на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 xml:space="preserve">. Членството в местната църква се насърчава </w:t>
      </w:r>
      <w:r w:rsidR="0028369D" w:rsidRPr="00D16DD5">
        <w:rPr>
          <w:rFonts w:asciiTheme="majorHAnsi" w:hAnsiTheme="majorHAnsi" w:cs="Garamond Premr Pro Subh Cyr"/>
        </w:rPr>
        <w:t xml:space="preserve">силно </w:t>
      </w:r>
      <w:r w:rsidRPr="00D16DD5">
        <w:rPr>
          <w:rFonts w:asciiTheme="majorHAnsi" w:hAnsiTheme="majorHAnsi" w:cs="Garamond Premr Pro Subh Cyr"/>
        </w:rPr>
        <w:t xml:space="preserve">и от членовете на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трябва да се очаква да станат църковни членове.</w:t>
      </w:r>
    </w:p>
    <w:p w14:paraId="3AE43473" w14:textId="26642DC1" w:rsidR="006E6582" w:rsidRPr="00D16DD5" w:rsidRDefault="00580975">
      <w:pPr>
        <w:pStyle w:val="podzaglavie"/>
        <w:rPr>
          <w:rFonts w:asciiTheme="majorHAnsi" w:hAnsiTheme="majorHAnsi" w:cs="Garamond Premr Pro Capt Cyr"/>
        </w:rPr>
      </w:pPr>
      <w:r w:rsidRPr="00D16DD5">
        <w:rPr>
          <w:rFonts w:asciiTheme="majorHAnsi" w:hAnsiTheme="majorHAnsi" w:cs="Garamond Premr Pro Capt Cyr"/>
        </w:rPr>
        <w:t>810.112</w:t>
      </w:r>
      <w:r w:rsidR="006E6582" w:rsidRPr="00D16DD5">
        <w:rPr>
          <w:rFonts w:asciiTheme="majorHAnsi" w:hAnsiTheme="majorHAnsi" w:cs="Garamond Premr Pro Capt Cyr"/>
        </w:rPr>
        <w:t xml:space="preserve"> Избори</w:t>
      </w:r>
    </w:p>
    <w:p w14:paraId="5FBCF678" w14:textId="77F70506"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Комисия за издигане на кандидатури за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предлага местни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избиране в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w:t>
      </w:r>
    </w:p>
    <w:p w14:paraId="6F483980" w14:textId="2C3EE169"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След това членовете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избират от предложените кандидатури членовете на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 подкрепата на мнозинството от гласувалите на годишното събрание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40D2D085" w14:textId="3AFAA18C" w:rsidR="006E6582" w:rsidRPr="00D16DD5" w:rsidRDefault="006E6582">
      <w:pPr>
        <w:pStyle w:val="numbers"/>
        <w:rPr>
          <w:rFonts w:asciiTheme="majorHAnsi" w:hAnsiTheme="majorHAnsi"/>
        </w:rPr>
      </w:pPr>
      <w:r w:rsidRPr="00D16DD5">
        <w:rPr>
          <w:rFonts w:asciiTheme="majorHAnsi" w:hAnsiTheme="majorHAnsi" w:cs="Garamond Premr Pro Cyr"/>
          <w:bCs/>
        </w:rPr>
        <w:t>3.</w:t>
      </w:r>
      <w:r w:rsidRPr="00D16DD5">
        <w:rPr>
          <w:rFonts w:asciiTheme="majorHAnsi" w:hAnsiTheme="majorHAnsi" w:cs="Garamond Premr Pro Cyr"/>
          <w:bCs/>
        </w:rPr>
        <w:tab/>
        <w:t xml:space="preserve">Свободно място възниква, когато член на Съвета се премести и спре да членува в местната група на </w:t>
      </w:r>
      <w:r w:rsidR="00EC228F" w:rsidRPr="00D16DD5">
        <w:rPr>
          <w:rFonts w:asciiTheme="majorHAnsi" w:hAnsiTheme="majorHAnsi" w:cs="Garamond Premr Pro Cyr"/>
          <w:bCs/>
        </w:rPr>
        <w:t>NYI</w:t>
      </w:r>
      <w:r w:rsidRPr="00D16DD5">
        <w:rPr>
          <w:rFonts w:asciiTheme="majorHAnsi" w:hAnsiTheme="majorHAnsi" w:cs="Garamond Premr Pro Cyr"/>
          <w:bCs/>
        </w:rPr>
        <w:t>, подаде оставка или бъде отстранен от служба с мнозинство от две трети при гласуване на Съвета поради занемаряване на задълженията си или непристойно поведение. Ако се появи свободно място сред членовете на Съвета, Съветът го запълва с одобрение на мнозинство от две трети, ако има само един кандидат, или според гласовете на мнозинството, ако има двама или повече кандидати.</w:t>
      </w:r>
      <w:r w:rsidRPr="00D16DD5">
        <w:rPr>
          <w:rFonts w:asciiTheme="majorHAnsi" w:hAnsiTheme="majorHAnsi"/>
        </w:rPr>
        <w:t xml:space="preserve"> </w:t>
      </w:r>
    </w:p>
    <w:p w14:paraId="7296633E" w14:textId="19032410"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Ако църква има по-малко от седем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пасторът може да определи членовете на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да се развие младежкото служение и да бъдат достигнати младите хора за Христос. </w:t>
      </w:r>
    </w:p>
    <w:p w14:paraId="0E6A3511" w14:textId="7208E32B" w:rsidR="006E6582" w:rsidRPr="00D16DD5" w:rsidRDefault="00580975">
      <w:pPr>
        <w:pStyle w:val="podzaglavie"/>
        <w:rPr>
          <w:rFonts w:asciiTheme="majorHAnsi" w:hAnsiTheme="majorHAnsi" w:cs="Garamond Premr Pro Capt Cyr"/>
        </w:rPr>
      </w:pPr>
      <w:r w:rsidRPr="00D16DD5">
        <w:rPr>
          <w:rFonts w:asciiTheme="majorHAnsi" w:hAnsiTheme="majorHAnsi" w:cs="Garamond Premr Pro Capt Cyr"/>
        </w:rPr>
        <w:t xml:space="preserve">810.113 </w:t>
      </w:r>
      <w:r w:rsidR="006E6582" w:rsidRPr="00D16DD5">
        <w:rPr>
          <w:rFonts w:asciiTheme="majorHAnsi" w:hAnsiTheme="majorHAnsi" w:cs="Garamond Premr Pro Capt Cyr"/>
        </w:rPr>
        <w:t>Отговорности</w:t>
      </w:r>
    </w:p>
    <w:p w14:paraId="1B828440" w14:textId="0121015B"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Съветът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е отговорен за планирането и организирането на цялостното служение спрямо младежите в рамките на местната църква и посредством своите отговорни лица и директори подема и ръководи служения и дейности за достигане на младите хора за Христос и за откликване на техните нужди, свързани с духовното им израстване, в съгласие с местното църковно ръководство.</w:t>
      </w:r>
    </w:p>
    <w:p w14:paraId="79185221" w14:textId="1AF21A6F"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Съветът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определя фокуса на служение на местната група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отговор на нуждите на местното младежко служение, разработва и разпределя звания и длъжностни характеристики за директори на служения.</w:t>
      </w:r>
    </w:p>
    <w:p w14:paraId="3513B5BF" w14:textId="1A2FDB5B"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Съветът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осигурява водачество за младежката част от неделното училище, като насърчава нарастването на броя на записалите се и посещаващи младежи, предлага кандидати и осигурява обучение за учители и водачи в младежкото неделно училище, и препоръчва учебен план и помагала в сътрудничество със Съвета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w:t>
      </w:r>
    </w:p>
    <w:p w14:paraId="503040AB" w14:textId="33E2736E"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Съветът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сътрудничи на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насърчаване на областните, регионални</w:t>
      </w:r>
      <w:r w:rsidR="0028369D" w:rsidRPr="00D16DD5">
        <w:rPr>
          <w:rFonts w:asciiTheme="majorHAnsi" w:hAnsiTheme="majorHAnsi" w:cs="Garamond Premr Pro Subh Cyr"/>
        </w:rPr>
        <w:t>те</w:t>
      </w:r>
      <w:r w:rsidRPr="00D16DD5">
        <w:rPr>
          <w:rFonts w:asciiTheme="majorHAnsi" w:hAnsiTheme="majorHAnsi" w:cs="Garamond Premr Pro Subh Cyr"/>
        </w:rPr>
        <w:t xml:space="preserve"> и световни</w:t>
      </w:r>
      <w:r w:rsidR="0028369D" w:rsidRPr="00D16DD5">
        <w:rPr>
          <w:rFonts w:asciiTheme="majorHAnsi" w:hAnsiTheme="majorHAnsi" w:cs="Garamond Premr Pro Subh Cyr"/>
        </w:rPr>
        <w:t>те</w:t>
      </w:r>
      <w:r w:rsidRPr="00D16DD5">
        <w:rPr>
          <w:rFonts w:asciiTheme="majorHAnsi" w:hAnsiTheme="majorHAnsi" w:cs="Garamond Premr Pro Subh Cyr"/>
        </w:rPr>
        <w:t xml:space="preserve"> служения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към младите хора в църквата.</w:t>
      </w:r>
    </w:p>
    <w:p w14:paraId="662DC99E" w14:textId="17B644F5"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 xml:space="preserve">Съветът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установява и ясно представя процеса за предлагане на промени в Местния план за служение.</w:t>
      </w:r>
    </w:p>
    <w:p w14:paraId="059CA904" w14:textId="78C027C3" w:rsidR="006E6582" w:rsidRPr="00D16DD5" w:rsidRDefault="00580975">
      <w:pPr>
        <w:pStyle w:val="podzaglavie"/>
        <w:rPr>
          <w:rFonts w:asciiTheme="majorHAnsi" w:hAnsiTheme="majorHAnsi" w:cs="Garamond Premr Pro Capt Cyr"/>
        </w:rPr>
      </w:pPr>
      <w:r w:rsidRPr="00D16DD5">
        <w:rPr>
          <w:rFonts w:asciiTheme="majorHAnsi" w:hAnsiTheme="majorHAnsi" w:cs="Garamond Premr Pro Capt Cyr"/>
        </w:rPr>
        <w:t>810.114</w:t>
      </w:r>
      <w:r w:rsidR="006E6582" w:rsidRPr="00D16DD5">
        <w:rPr>
          <w:rFonts w:asciiTheme="majorHAnsi" w:hAnsiTheme="majorHAnsi" w:cs="Garamond Premr Pro Capt Cyr"/>
        </w:rPr>
        <w:t xml:space="preserve"> Комитети</w:t>
      </w:r>
    </w:p>
    <w:p w14:paraId="660CA02B" w14:textId="5BB5EF34"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Изпълнителният комитет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състои от избрани отговорни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пастора или младежкия пастор. Изпълнителният комитет може да върши делата на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когато е необходимо. Всички действия на Изпълнителния комитет се съобщават на останалите членове на Съвета и подлежат на одобрението на целия Съвет на следващото му заседание.</w:t>
      </w:r>
    </w:p>
    <w:p w14:paraId="0D6987C9" w14:textId="27600631"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Съветът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създаде комитети за конкретни служения или възрастови групи в отговор на нуждите на младежкото служение.</w:t>
      </w:r>
    </w:p>
    <w:p w14:paraId="248AEEA8" w14:textId="5D8F6C3B" w:rsidR="006E6582" w:rsidRPr="00D16DD5" w:rsidRDefault="00580975">
      <w:pPr>
        <w:pStyle w:val="podzaglavie"/>
        <w:rPr>
          <w:rFonts w:asciiTheme="majorHAnsi" w:hAnsiTheme="majorHAnsi" w:cs="Garamond Premr Pro Capt Cyr"/>
        </w:rPr>
      </w:pPr>
      <w:r w:rsidRPr="00D16DD5">
        <w:rPr>
          <w:rFonts w:asciiTheme="majorHAnsi" w:hAnsiTheme="majorHAnsi" w:cs="Garamond Premr Pro Capt Cyr"/>
        </w:rPr>
        <w:t>810.115</w:t>
      </w:r>
      <w:r w:rsidR="006E6582" w:rsidRPr="00D16DD5">
        <w:rPr>
          <w:rFonts w:asciiTheme="majorHAnsi" w:hAnsiTheme="majorHAnsi" w:cs="Garamond Premr Pro Capt Cyr"/>
        </w:rPr>
        <w:t xml:space="preserve"> Платен персонал</w:t>
      </w:r>
    </w:p>
    <w:p w14:paraId="00F26532" w14:textId="37BC7D76"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Пасторът определя отговорностите на младежкия пастор, като се допитва до църковния съвет и Съвета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6E20F18C" w14:textId="2971D88D"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Съветът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младежкият пастор работят в сътрудничество и съгласие един с друг.</w:t>
      </w:r>
    </w:p>
    <w:p w14:paraId="00DF8585" w14:textId="3EB8132D"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Ако една църква има многоброен платен персонал, който служи на конкретни възрастови групи в рамките на </w:t>
      </w:r>
      <w:r w:rsidR="00EC228F" w:rsidRPr="00D16DD5">
        <w:rPr>
          <w:rFonts w:asciiTheme="majorHAnsi" w:hAnsiTheme="majorHAnsi" w:cs="Garamond Premr Pro Subh Cyr"/>
        </w:rPr>
        <w:t>NYI</w:t>
      </w:r>
      <w:r w:rsidRPr="00D16DD5">
        <w:rPr>
          <w:rFonts w:asciiTheme="majorHAnsi" w:hAnsiTheme="majorHAnsi" w:cs="Garamond Premr Pro Subh Cyr"/>
        </w:rPr>
        <w:t>, тя може да сформира съвети или комитети за всяка от тези възрастови групи под ръководството на персонала. Църквата може да реши дали да се използва координационен съвет за различните групи.</w:t>
      </w:r>
    </w:p>
    <w:p w14:paraId="1A11EF7F" w14:textId="5A3C3DD6" w:rsidR="006E6582" w:rsidRPr="00D16DD5" w:rsidRDefault="006E6582">
      <w:pPr>
        <w:pStyle w:val="rimskitochki"/>
        <w:rPr>
          <w:rFonts w:asciiTheme="majorHAnsi" w:hAnsiTheme="majorHAnsi" w:cs="Garamond Premr Pro Capt Cyr"/>
        </w:rPr>
      </w:pPr>
      <w:r w:rsidRPr="00D16DD5">
        <w:rPr>
          <w:rFonts w:asciiTheme="majorHAnsi" w:hAnsiTheme="majorHAnsi" w:cs="Garamond Premr Pro Capt Cyr"/>
        </w:rPr>
        <w:t>Събрания</w:t>
      </w:r>
    </w:p>
    <w:p w14:paraId="3D1DAD1C" w14:textId="2C52DA79" w:rsidR="006E6582" w:rsidRPr="00D16DD5" w:rsidRDefault="00580975">
      <w:pPr>
        <w:pStyle w:val="podzaglavie"/>
        <w:rPr>
          <w:rFonts w:asciiTheme="majorHAnsi" w:hAnsiTheme="majorHAnsi" w:cs="Garamond Premr Pro Capt Cyr"/>
        </w:rPr>
      </w:pPr>
      <w:r w:rsidRPr="00D16DD5">
        <w:rPr>
          <w:rFonts w:asciiTheme="majorHAnsi" w:hAnsiTheme="majorHAnsi" w:cs="Garamond Premr Pro Capt Cyr"/>
        </w:rPr>
        <w:lastRenderedPageBreak/>
        <w:t xml:space="preserve">810.116 </w:t>
      </w:r>
      <w:r w:rsidR="006E6582" w:rsidRPr="00D16DD5">
        <w:rPr>
          <w:rFonts w:asciiTheme="majorHAnsi" w:hAnsiTheme="majorHAnsi" w:cs="Garamond Premr Pro Capt Cyr"/>
        </w:rPr>
        <w:t xml:space="preserve">Местни срещи на </w:t>
      </w:r>
      <w:r w:rsidR="00EC228F" w:rsidRPr="00D16DD5">
        <w:rPr>
          <w:rFonts w:asciiTheme="majorHAnsi" w:hAnsiTheme="majorHAnsi" w:cs="Garamond Premr Pro Capt Cyr"/>
        </w:rPr>
        <w:t>NYI</w:t>
      </w:r>
    </w:p>
    <w:p w14:paraId="3686E593" w14:textId="28C569CA"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Разнообразни местни събирания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помагат да се осигури ползотворно служение, насочено към младите хора.</w:t>
      </w:r>
    </w:p>
    <w:p w14:paraId="702204D4" w14:textId="460845DB"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Местната група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участва в областни, регионални и световни събирания на </w:t>
      </w:r>
      <w:r w:rsidR="00EC228F" w:rsidRPr="00D16DD5">
        <w:rPr>
          <w:rFonts w:asciiTheme="majorHAnsi" w:hAnsiTheme="majorHAnsi" w:cs="Garamond Premr Pro Subh Cyr"/>
        </w:rPr>
        <w:t>NYI</w:t>
      </w:r>
      <w:r w:rsidRPr="00D16DD5">
        <w:rPr>
          <w:rFonts w:asciiTheme="majorHAnsi" w:hAnsiTheme="majorHAnsi" w:cs="Garamond Premr Pro Subh Cyr"/>
        </w:rPr>
        <w:t>, които допълнително подсилват младежкото служение в църквата.</w:t>
      </w:r>
    </w:p>
    <w:p w14:paraId="64201D58" w14:textId="5242A0B8" w:rsidR="006E6582" w:rsidRPr="00D16DD5" w:rsidRDefault="00580975">
      <w:pPr>
        <w:pStyle w:val="podzaglavie"/>
        <w:rPr>
          <w:rFonts w:asciiTheme="majorHAnsi" w:hAnsiTheme="majorHAnsi" w:cs="Garamond Premr Pro Capt Cyr"/>
        </w:rPr>
      </w:pPr>
      <w:r w:rsidRPr="00D16DD5">
        <w:rPr>
          <w:rFonts w:asciiTheme="majorHAnsi" w:hAnsiTheme="majorHAnsi" w:cs="Garamond Premr Pro Capt Cyr"/>
        </w:rPr>
        <w:t>810.117</w:t>
      </w:r>
      <w:r w:rsidR="006E6582" w:rsidRPr="00D16DD5">
        <w:rPr>
          <w:rFonts w:asciiTheme="majorHAnsi" w:hAnsiTheme="majorHAnsi" w:cs="Garamond Premr Pro Capt Cyr"/>
        </w:rPr>
        <w:t xml:space="preserve"> Заседания на Съвета на </w:t>
      </w:r>
      <w:r w:rsidR="00EC228F" w:rsidRPr="00D16DD5">
        <w:rPr>
          <w:rFonts w:asciiTheme="majorHAnsi" w:hAnsiTheme="majorHAnsi" w:cs="Garamond Premr Pro Capt Cyr"/>
        </w:rPr>
        <w:t>NYI</w:t>
      </w:r>
    </w:p>
    <w:p w14:paraId="3F129B33" w14:textId="056ABF3E"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Съветът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среща редовно, за да изпълнява мисията и видението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47D8D263"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Заседанията на Съвета могат да бъдат насрочвани или свиквани от председателя или пастора.</w:t>
      </w:r>
    </w:p>
    <w:p w14:paraId="640BF827" w14:textId="65348405" w:rsidR="006E6582" w:rsidRPr="00D16DD5" w:rsidRDefault="00580975">
      <w:pPr>
        <w:pStyle w:val="podzaglavie"/>
        <w:rPr>
          <w:rFonts w:asciiTheme="majorHAnsi" w:hAnsiTheme="majorHAnsi" w:cs="Garamond Premr Pro Capt Cyr"/>
        </w:rPr>
      </w:pPr>
      <w:r w:rsidRPr="00D16DD5">
        <w:rPr>
          <w:rFonts w:asciiTheme="majorHAnsi" w:hAnsiTheme="majorHAnsi" w:cs="Garamond Premr Pro Capt Cyr"/>
        </w:rPr>
        <w:t>810.118</w:t>
      </w:r>
      <w:r w:rsidR="006E6582" w:rsidRPr="00D16DD5">
        <w:rPr>
          <w:rFonts w:asciiTheme="majorHAnsi" w:hAnsiTheme="majorHAnsi" w:cs="Garamond Premr Pro Capt Cyr"/>
        </w:rPr>
        <w:t xml:space="preserve"> Годишно събрание</w:t>
      </w:r>
    </w:p>
    <w:p w14:paraId="3A3BE85B" w14:textId="17ADA721" w:rsidR="006E6582" w:rsidRPr="00D16DD5" w:rsidRDefault="006E6582">
      <w:pPr>
        <w:pStyle w:val="numbers"/>
        <w:rPr>
          <w:rFonts w:asciiTheme="majorHAnsi" w:hAnsiTheme="majorHAnsi" w:cs="Garamond Premr Pro"/>
          <w:bCs/>
        </w:rPr>
      </w:pPr>
      <w:r w:rsidRPr="00D16DD5">
        <w:rPr>
          <w:rFonts w:asciiTheme="majorHAnsi" w:hAnsiTheme="majorHAnsi" w:cs="Garamond Premr Pro Cyr"/>
          <w:bCs/>
        </w:rPr>
        <w:t>1.</w:t>
      </w:r>
      <w:r w:rsidRPr="00D16DD5">
        <w:rPr>
          <w:rFonts w:asciiTheme="majorHAnsi" w:hAnsiTheme="majorHAnsi" w:cs="Garamond Premr Pro Cyr"/>
          <w:bCs/>
        </w:rPr>
        <w:tab/>
        <w:t xml:space="preserve">Годишното събрание на местната група на </w:t>
      </w:r>
      <w:r w:rsidR="00EC228F" w:rsidRPr="00D16DD5">
        <w:rPr>
          <w:rFonts w:asciiTheme="majorHAnsi" w:hAnsiTheme="majorHAnsi" w:cs="Garamond Premr Pro Cyr"/>
          <w:bCs/>
        </w:rPr>
        <w:t>NYI</w:t>
      </w:r>
      <w:r w:rsidRPr="00D16DD5">
        <w:rPr>
          <w:rFonts w:asciiTheme="majorHAnsi" w:hAnsiTheme="majorHAnsi" w:cs="Garamond Premr Pro Cyr"/>
          <w:bCs/>
        </w:rPr>
        <w:t xml:space="preserve"> се провежда в рамките на шестдесет дни преди Областния конгрес на </w:t>
      </w:r>
      <w:r w:rsidR="00EC228F" w:rsidRPr="00D16DD5">
        <w:rPr>
          <w:rFonts w:asciiTheme="majorHAnsi" w:hAnsiTheme="majorHAnsi" w:cs="Garamond Premr Pro Cyr"/>
          <w:bCs/>
        </w:rPr>
        <w:t>NYI</w:t>
      </w:r>
      <w:r w:rsidRPr="00D16DD5">
        <w:rPr>
          <w:rFonts w:asciiTheme="majorHAnsi" w:hAnsiTheme="majorHAnsi" w:cs="Garamond Premr Pro Cyr"/>
          <w:bCs/>
        </w:rPr>
        <w:t xml:space="preserve"> и в съответствие с </w:t>
      </w:r>
      <w:r w:rsidRPr="00D16DD5">
        <w:rPr>
          <w:rFonts w:asciiTheme="majorHAnsi" w:hAnsiTheme="majorHAnsi" w:cs="Garamond Premr Pro Cyr"/>
          <w:bCs/>
          <w:i/>
          <w:iCs/>
        </w:rPr>
        <w:t>Наръчника на Църквата на Назарянина</w:t>
      </w:r>
      <w:r w:rsidRPr="00D16DD5">
        <w:rPr>
          <w:rFonts w:asciiTheme="majorHAnsi" w:hAnsiTheme="majorHAnsi" w:cs="Garamond Premr Pro"/>
          <w:bCs/>
        </w:rPr>
        <w:t>.</w:t>
      </w:r>
    </w:p>
    <w:p w14:paraId="274DAC06" w14:textId="720C79DE"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Отговорните лица в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членовете на Съвета и делегатите за Областния конгрес на организацията се избират на годишното събрание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69CD2829" w14:textId="663E5DC8"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Местният план за служение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бъде преработен с одобрението на мнозинство от две трети при гласуване на годишното събрание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250C3DCB"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ОБЛАСТЕН ПЛАН ЗА СЛУЖЕНИЕ</w:t>
      </w:r>
    </w:p>
    <w:p w14:paraId="2215CD53" w14:textId="1823F31B" w:rsidR="00B311CB" w:rsidRPr="00D16DD5" w:rsidRDefault="00B311CB" w:rsidP="00B311CB">
      <w:pPr>
        <w:pStyle w:val="rimskitochki"/>
        <w:rPr>
          <w:rFonts w:asciiTheme="majorHAnsi" w:hAnsiTheme="majorHAnsi" w:cs="Garamond Premr Pro Capt Cyr"/>
        </w:rPr>
      </w:pPr>
      <w:r w:rsidRPr="00D16DD5">
        <w:rPr>
          <w:rFonts w:asciiTheme="majorHAnsi" w:hAnsiTheme="majorHAnsi" w:cs="Garamond Premr Pro Capt Cyr"/>
        </w:rPr>
        <w:t>Служения</w:t>
      </w:r>
    </w:p>
    <w:p w14:paraId="3972B0EF" w14:textId="38AC2A3E" w:rsidR="00B311CB" w:rsidRPr="00D16DD5" w:rsidRDefault="00B311CB" w:rsidP="00B311CB">
      <w:pPr>
        <w:pStyle w:val="podzaglavie"/>
        <w:rPr>
          <w:rFonts w:asciiTheme="majorHAnsi" w:hAnsiTheme="majorHAnsi" w:cs="Garamond Premr Pro Capt Cyr"/>
        </w:rPr>
      </w:pPr>
      <w:r w:rsidRPr="00D16DD5">
        <w:rPr>
          <w:rFonts w:asciiTheme="majorHAnsi" w:hAnsiTheme="majorHAnsi" w:cs="Garamond Premr Pro Capt Cyr"/>
        </w:rPr>
        <w:t>810.200 Благовестие</w:t>
      </w:r>
    </w:p>
    <w:p w14:paraId="7FFA9B1C" w14:textId="0A90FC44" w:rsidR="00B311CB" w:rsidRPr="00D16DD5" w:rsidRDefault="00B311CB" w:rsidP="00B311CB">
      <w:pPr>
        <w:pStyle w:val="text"/>
        <w:rPr>
          <w:rFonts w:asciiTheme="majorHAnsi" w:hAnsiTheme="majorHAnsi" w:cs="Garamond Premr Pro Subh Cyr"/>
        </w:rPr>
      </w:pPr>
      <w:r w:rsidRPr="00D16DD5">
        <w:rPr>
          <w:rFonts w:asciiTheme="majorHAnsi" w:hAnsiTheme="majorHAnsi" w:cs="Garamond Premr Pro Subh Cyr"/>
        </w:rPr>
        <w:t xml:space="preserve">Областното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развива и прилага разнообразни постоянни служения и специални мероприятия за достигане на младите хора за Христос.</w:t>
      </w:r>
    </w:p>
    <w:p w14:paraId="4C1D7CA7" w14:textId="76398244" w:rsidR="00B311CB" w:rsidRPr="00D16DD5" w:rsidRDefault="00B311CB" w:rsidP="00B311CB">
      <w:pPr>
        <w:pStyle w:val="podzaglavie"/>
        <w:rPr>
          <w:rFonts w:asciiTheme="majorHAnsi" w:hAnsiTheme="majorHAnsi" w:cs="Garamond Premr Pro Capt Cyr"/>
        </w:rPr>
      </w:pPr>
      <w:r w:rsidRPr="00D16DD5">
        <w:rPr>
          <w:rFonts w:asciiTheme="majorHAnsi" w:hAnsiTheme="majorHAnsi" w:cs="Garamond Premr Pro Capt Cyr"/>
        </w:rPr>
        <w:t>810.201 Ученичество</w:t>
      </w:r>
    </w:p>
    <w:p w14:paraId="2243F9B2" w14:textId="3562EC40" w:rsidR="00B311CB" w:rsidRPr="00D16DD5" w:rsidRDefault="00B311CB" w:rsidP="00B311CB">
      <w:pPr>
        <w:pStyle w:val="text"/>
        <w:rPr>
          <w:rFonts w:asciiTheme="majorHAnsi" w:hAnsiTheme="majorHAnsi" w:cs="Garamond Premr Pro Subh Cyr"/>
        </w:rPr>
      </w:pPr>
      <w:r w:rsidRPr="00D16DD5">
        <w:rPr>
          <w:rFonts w:asciiTheme="majorHAnsi" w:hAnsiTheme="majorHAnsi" w:cs="Garamond Premr Pro Subh Cyr"/>
        </w:rPr>
        <w:t xml:space="preserve">Областното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развива и прилага разнообразни постоянни служения и специални мероприятия, за да подпомага и предизвиква младите хора да израстват като Христови ученици в личния си духовен живот, в поклонение, общение, служение и водене на други при Христос.</w:t>
      </w:r>
    </w:p>
    <w:p w14:paraId="24CEF224" w14:textId="29787C7B" w:rsidR="00B311CB" w:rsidRPr="00D16DD5" w:rsidRDefault="00B311CB" w:rsidP="00B311CB">
      <w:pPr>
        <w:pStyle w:val="podzaglavie"/>
        <w:rPr>
          <w:rFonts w:asciiTheme="majorHAnsi" w:hAnsiTheme="majorHAnsi" w:cs="Garamond Premr Pro Capt Cyr"/>
        </w:rPr>
      </w:pPr>
      <w:r w:rsidRPr="00D16DD5">
        <w:rPr>
          <w:rFonts w:asciiTheme="majorHAnsi" w:hAnsiTheme="majorHAnsi" w:cs="Garamond Premr Pro Capt Cyr"/>
        </w:rPr>
        <w:t>810.202 Изграждане на водачи</w:t>
      </w:r>
    </w:p>
    <w:p w14:paraId="322C05B4" w14:textId="4E8B5587" w:rsidR="00B311CB" w:rsidRPr="00D16DD5" w:rsidRDefault="00B311CB" w:rsidP="00B311CB">
      <w:pPr>
        <w:pStyle w:val="text"/>
        <w:rPr>
          <w:rFonts w:asciiTheme="majorHAnsi" w:hAnsiTheme="majorHAnsi" w:cs="Garamond Premr Pro Subh Cyr"/>
        </w:rPr>
      </w:pPr>
      <w:r w:rsidRPr="00D16DD5">
        <w:rPr>
          <w:rFonts w:asciiTheme="majorHAnsi" w:hAnsiTheme="majorHAnsi" w:cs="Garamond Premr Pro Subh Cyr"/>
        </w:rPr>
        <w:t xml:space="preserve">Областното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развива и прилага разнообразни постоянни служения и специални мероприятия, за да възпитава и подготвя младите хора да бъдат водачи за Христос и Неговата църква.</w:t>
      </w:r>
    </w:p>
    <w:p w14:paraId="5DE38DD3" w14:textId="0E4C4ADC" w:rsidR="00B311CB" w:rsidRPr="00D16DD5" w:rsidRDefault="00B311CB" w:rsidP="00B311CB">
      <w:pPr>
        <w:pStyle w:val="rimskitochki"/>
        <w:rPr>
          <w:rFonts w:asciiTheme="majorHAnsi" w:hAnsiTheme="majorHAnsi" w:cs="Garamond Premr Pro Capt Cyr"/>
        </w:rPr>
      </w:pPr>
      <w:r w:rsidRPr="00D16DD5">
        <w:rPr>
          <w:rFonts w:asciiTheme="majorHAnsi" w:hAnsiTheme="majorHAnsi" w:cs="Garamond Premr Pro Capt Cyr"/>
        </w:rPr>
        <w:t>Преработки</w:t>
      </w:r>
    </w:p>
    <w:p w14:paraId="7DC4C3C5" w14:textId="06A87C31" w:rsidR="00B311CB" w:rsidRPr="00D16DD5" w:rsidRDefault="00B311CB" w:rsidP="00B311CB">
      <w:pPr>
        <w:pStyle w:val="podzaglavie"/>
        <w:rPr>
          <w:rFonts w:asciiTheme="majorHAnsi" w:hAnsiTheme="majorHAnsi" w:cs="Garamond Premr Pro Capt Cyr"/>
        </w:rPr>
      </w:pPr>
      <w:r w:rsidRPr="00D16DD5">
        <w:rPr>
          <w:rFonts w:asciiTheme="majorHAnsi" w:hAnsiTheme="majorHAnsi" w:cs="Garamond Premr Pro Capt Cyr"/>
        </w:rPr>
        <w:t>810.203 Предвиждане</w:t>
      </w:r>
    </w:p>
    <w:p w14:paraId="009760E5" w14:textId="3A65BFDF" w:rsidR="00B311CB" w:rsidRPr="00D16DD5" w:rsidRDefault="00B311CB" w:rsidP="00B311CB">
      <w:pPr>
        <w:pStyle w:val="numbers"/>
        <w:rPr>
          <w:rFonts w:asciiTheme="majorHAnsi" w:hAnsiTheme="majorHAnsi" w:cs="Garamond Premr Pro"/>
          <w:bCs/>
        </w:rPr>
      </w:pPr>
      <w:r w:rsidRPr="00D16DD5">
        <w:rPr>
          <w:rFonts w:asciiTheme="majorHAnsi" w:hAnsiTheme="majorHAnsi" w:cs="Garamond Premr Pro Cyr"/>
          <w:bCs/>
        </w:rPr>
        <w:t>1.</w:t>
      </w:r>
      <w:r w:rsidRPr="00D16DD5">
        <w:rPr>
          <w:rFonts w:asciiTheme="majorHAnsi" w:hAnsiTheme="majorHAnsi" w:cs="Garamond Premr Pro Cyr"/>
          <w:bCs/>
        </w:rPr>
        <w:tab/>
        <w:t xml:space="preserve">Този Областен план за служение осигурява стандартен формат за организирането, функционирането и ръководенето на </w:t>
      </w:r>
      <w:r w:rsidR="00EC228F" w:rsidRPr="00D16DD5">
        <w:rPr>
          <w:rFonts w:asciiTheme="majorHAnsi" w:hAnsiTheme="majorHAnsi" w:cs="Garamond Premr Pro Cyr"/>
          <w:bCs/>
        </w:rPr>
        <w:t>NYI</w:t>
      </w:r>
      <w:r w:rsidRPr="00D16DD5">
        <w:rPr>
          <w:rFonts w:asciiTheme="majorHAnsi" w:hAnsiTheme="majorHAnsi" w:cs="Garamond Premr Pro Cyr"/>
          <w:bCs/>
        </w:rPr>
        <w:t xml:space="preserve"> на областно ниво. Областното звено на </w:t>
      </w:r>
      <w:r w:rsidR="00EC228F" w:rsidRPr="00D16DD5">
        <w:rPr>
          <w:rFonts w:asciiTheme="majorHAnsi" w:hAnsiTheme="majorHAnsi" w:cs="Garamond Premr Pro Cyr"/>
          <w:bCs/>
        </w:rPr>
        <w:t>NYI</w:t>
      </w:r>
      <w:r w:rsidRPr="00D16DD5">
        <w:rPr>
          <w:rFonts w:asciiTheme="majorHAnsi" w:hAnsiTheme="majorHAnsi" w:cs="Garamond Premr Pro Cyr"/>
          <w:bCs/>
        </w:rPr>
        <w:t xml:space="preserve"> може да адаптира и преработва плана в отговор на нуждите на младежкото служение в областта в съответствие с Хартата на Международните назарянски младежки служения и </w:t>
      </w:r>
      <w:r w:rsidRPr="00D16DD5">
        <w:rPr>
          <w:rFonts w:asciiTheme="majorHAnsi" w:hAnsiTheme="majorHAnsi" w:cs="Garamond Premr Pro Cyr"/>
          <w:bCs/>
          <w:i/>
          <w:iCs/>
        </w:rPr>
        <w:t>Наръчника на Църквата на Назарянина</w:t>
      </w:r>
      <w:r w:rsidRPr="00D16DD5">
        <w:rPr>
          <w:rFonts w:asciiTheme="majorHAnsi" w:hAnsiTheme="majorHAnsi" w:cs="Garamond Premr Pro"/>
          <w:bCs/>
        </w:rPr>
        <w:t>.</w:t>
      </w:r>
    </w:p>
    <w:p w14:paraId="4A6CDC46" w14:textId="521126D5" w:rsidR="00B311CB" w:rsidRPr="00D16DD5" w:rsidRDefault="00B311CB" w:rsidP="00B311CB">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Всеки въпрос, който не е обхванат от този план за служение, попада под властта на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4D4B5447" w14:textId="0F5AB380" w:rsidR="00B311CB" w:rsidRPr="00D16DD5" w:rsidRDefault="00B311CB" w:rsidP="00B311CB">
      <w:pPr>
        <w:pStyle w:val="podzaglavie"/>
        <w:rPr>
          <w:rFonts w:asciiTheme="majorHAnsi" w:hAnsiTheme="majorHAnsi" w:cs="Garamond Premr Pro Capt Cyr"/>
        </w:rPr>
      </w:pPr>
      <w:r w:rsidRPr="00D16DD5">
        <w:rPr>
          <w:rFonts w:asciiTheme="majorHAnsi" w:hAnsiTheme="majorHAnsi" w:cs="Garamond Premr Pro Capt Cyr"/>
        </w:rPr>
        <w:t>810.204 Процес</w:t>
      </w:r>
    </w:p>
    <w:p w14:paraId="5DED0DD8" w14:textId="596FDA74" w:rsidR="00B311CB" w:rsidRPr="00D16DD5" w:rsidRDefault="00B311CB" w:rsidP="00B311CB">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установява и оповестява процеса за адаптиране и преработка на Областния план за служение и трябва да</w:t>
      </w:r>
      <w:r w:rsidR="0094250F" w:rsidRPr="00D16DD5">
        <w:rPr>
          <w:rFonts w:asciiTheme="majorHAnsi" w:hAnsiTheme="majorHAnsi" w:cs="Garamond Premr Pro Subh Cyr"/>
        </w:rPr>
        <w:t xml:space="preserve"> одобри предложените преработки</w:t>
      </w:r>
      <w:r w:rsidRPr="00D16DD5">
        <w:rPr>
          <w:rFonts w:asciiTheme="majorHAnsi" w:hAnsiTheme="majorHAnsi" w:cs="Garamond Premr Pro Subh Cyr"/>
        </w:rPr>
        <w:t xml:space="preserve"> преди представянето им пред Областния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6A390071" w14:textId="1D02C5E5" w:rsidR="00B311CB" w:rsidRPr="00D16DD5" w:rsidRDefault="00B311CB" w:rsidP="00B311CB">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Предложените преработки на Областния план за служение трябва да се раздадат в писмен вид на местните групи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преди Областния конгрес на организацията.</w:t>
      </w:r>
    </w:p>
    <w:p w14:paraId="27D2DB40" w14:textId="4547FD95" w:rsidR="00B311CB" w:rsidRPr="00D16DD5" w:rsidRDefault="00B311CB" w:rsidP="00B311CB">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Преработките трябва да бъдат одобрени с мнозинство от две трети при гласуване на всички делегати и членове, които присъстват и гласуват на Областния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и подлежат на одобрение от областния суперинтендант и Областния консултативен съвет.</w:t>
      </w:r>
    </w:p>
    <w:p w14:paraId="5F31E4D0" w14:textId="77777777" w:rsidR="00B311CB" w:rsidRPr="00D16DD5" w:rsidRDefault="00B311CB" w:rsidP="00B311CB">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Всички промени в Областния план за служение влизат в сила не по-късно от 60 дена след Конгреса. Преработеният документ трябва да се разпространи в писмен вид, преди да влезе в сила.</w:t>
      </w:r>
    </w:p>
    <w:p w14:paraId="61AB68D0" w14:textId="3D61B8D7" w:rsidR="006E6582" w:rsidRPr="00D16DD5" w:rsidRDefault="006E6582">
      <w:pPr>
        <w:pStyle w:val="rimskitochki"/>
        <w:rPr>
          <w:rFonts w:asciiTheme="majorHAnsi" w:hAnsiTheme="majorHAnsi" w:cs="Garamond Premr Pro Capt Cyr"/>
        </w:rPr>
      </w:pPr>
      <w:r w:rsidRPr="00D16DD5">
        <w:rPr>
          <w:rFonts w:asciiTheme="majorHAnsi" w:hAnsiTheme="majorHAnsi" w:cs="Garamond Premr Pro Capt Cyr"/>
        </w:rPr>
        <w:t>Членство и фокус на служението</w:t>
      </w:r>
    </w:p>
    <w:p w14:paraId="07E0EC20" w14:textId="68FCDC15"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810.205</w:t>
      </w:r>
      <w:r w:rsidR="006E6582" w:rsidRPr="00D16DD5">
        <w:rPr>
          <w:rFonts w:asciiTheme="majorHAnsi" w:hAnsiTheme="majorHAnsi" w:cs="Garamond Premr Pro Capt Cyr"/>
        </w:rPr>
        <w:t xml:space="preserve"> Състав и отчетност</w:t>
      </w:r>
    </w:p>
    <w:p w14:paraId="5ACF4511" w14:textId="7662F4F8"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lastRenderedPageBreak/>
        <w:t>1.</w:t>
      </w:r>
      <w:r w:rsidRPr="00D16DD5">
        <w:rPr>
          <w:rFonts w:asciiTheme="majorHAnsi" w:hAnsiTheme="majorHAnsi" w:cs="Garamond Premr Pro Subh Cyr"/>
        </w:rPr>
        <w:tab/>
        <w:t xml:space="preserve">Всички местни групи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границите на дадена област образуват областното звено на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w:t>
      </w:r>
    </w:p>
    <w:p w14:paraId="5C9974EA" w14:textId="79C8295B"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Областното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отговаря пред своите членове, областния суперинтендант и Областния консултативен съвет.</w:t>
      </w:r>
    </w:p>
    <w:p w14:paraId="062729C0" w14:textId="2A584660"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Областното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докладва ежегодно пред Областния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областното събрание посредством областния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27795E14" w14:textId="627E0505"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810.206 </w:t>
      </w:r>
      <w:r w:rsidR="006E6582" w:rsidRPr="00D16DD5">
        <w:rPr>
          <w:rFonts w:asciiTheme="majorHAnsi" w:hAnsiTheme="majorHAnsi" w:cs="Garamond Premr Pro Capt Cyr"/>
        </w:rPr>
        <w:t>Фокус на служението</w:t>
      </w:r>
    </w:p>
    <w:p w14:paraId="761AE8FF" w14:textId="2C48FB55"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Традиционният фокус на служението за областното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са младежите на възраст от 12 години нагоре, колежаните, студентите и двадесетгодишните. 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измени фокуса на служение, както сметне за подходящо, с одобрението на областния суперинтендант и Областния консултативен съвет.</w:t>
      </w:r>
    </w:p>
    <w:p w14:paraId="016986A3" w14:textId="2934ADF6"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За целите на представителството и съставянето на програми 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установява делене на възрастови групи съгласно нуждите на младежкото служение в областта. </w:t>
      </w:r>
    </w:p>
    <w:p w14:paraId="485EC267" w14:textId="3D023FEC" w:rsidR="006E6582" w:rsidRPr="00D16DD5" w:rsidRDefault="006E6582">
      <w:pPr>
        <w:pStyle w:val="rimskitochki"/>
        <w:rPr>
          <w:rFonts w:asciiTheme="majorHAnsi" w:hAnsiTheme="majorHAnsi" w:cs="Garamond Premr Pro Capt Cyr"/>
        </w:rPr>
      </w:pPr>
      <w:r w:rsidRPr="00D16DD5">
        <w:rPr>
          <w:rFonts w:asciiTheme="majorHAnsi" w:hAnsiTheme="majorHAnsi" w:cs="Garamond Premr Pro Capt Cyr"/>
        </w:rPr>
        <w:t>Ръководство</w:t>
      </w:r>
    </w:p>
    <w:p w14:paraId="7654C32E" w14:textId="3605B4D5"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810.207 </w:t>
      </w:r>
      <w:r w:rsidR="006E6582" w:rsidRPr="00D16DD5">
        <w:rPr>
          <w:rFonts w:asciiTheme="majorHAnsi" w:hAnsiTheme="majorHAnsi" w:cs="Garamond Premr Pro Capt Cyr"/>
        </w:rPr>
        <w:t>Отговорни лица</w:t>
      </w:r>
    </w:p>
    <w:p w14:paraId="2CD0B83E" w14:textId="2A4FA1DF"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Отговорните лица в областното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са председателят, заместник-председателят, секретарят и касиерът.</w:t>
      </w:r>
    </w:p>
    <w:p w14:paraId="5E38F82A" w14:textId="7A5CBB0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Областните отговорни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трябва да бъдат членове на местна Църква на Назарянина в границите на областта по време на избирането им, да са активни в местното и областно младежко служение и да бъдат възприемани като водачи с личен пример и служение.</w:t>
      </w:r>
    </w:p>
    <w:p w14:paraId="4A9554B3" w14:textId="74FDF9B6"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Областните отговорни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служат без заплащане. Финансирането за административните </w:t>
      </w:r>
      <w:r w:rsidR="004E39DB" w:rsidRPr="00D16DD5">
        <w:rPr>
          <w:rFonts w:asciiTheme="majorHAnsi" w:hAnsiTheme="majorHAnsi" w:cs="Garamond Premr Pro Subh Cyr"/>
        </w:rPr>
        <w:t>им разходи са</w:t>
      </w:r>
      <w:r w:rsidRPr="00D16DD5">
        <w:rPr>
          <w:rFonts w:asciiTheme="majorHAnsi" w:hAnsiTheme="majorHAnsi" w:cs="Garamond Premr Pro Subh Cyr"/>
        </w:rPr>
        <w:t xml:space="preserve"> обособен</w:t>
      </w:r>
      <w:r w:rsidR="004E39DB" w:rsidRPr="00D16DD5">
        <w:rPr>
          <w:rFonts w:asciiTheme="majorHAnsi" w:hAnsiTheme="majorHAnsi" w:cs="Garamond Premr Pro Subh Cyr"/>
        </w:rPr>
        <w:t>и</w:t>
      </w:r>
      <w:r w:rsidRPr="00D16DD5">
        <w:rPr>
          <w:rFonts w:asciiTheme="majorHAnsi" w:hAnsiTheme="majorHAnsi" w:cs="Garamond Premr Pro Subh Cyr"/>
        </w:rPr>
        <w:t xml:space="preserve"> като перо в областния бюджет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5DDF3104" w14:textId="62CB4A00"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Ако някоя област няма все още учредено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(няма Областен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областният суперинтендант може да назначи областен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така че местните църкви да бъдат подпомогнати за водене на младите хора при Христос и за откликване на нуждите, свързани с духовното им израстване.</w:t>
      </w:r>
    </w:p>
    <w:p w14:paraId="56684610" w14:textId="099FF83A"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810.208 </w:t>
      </w:r>
      <w:r w:rsidR="006E6582" w:rsidRPr="00D16DD5">
        <w:rPr>
          <w:rFonts w:asciiTheme="majorHAnsi" w:hAnsiTheme="majorHAnsi" w:cs="Garamond Premr Pro Capt Cyr"/>
        </w:rPr>
        <w:t>Избори</w:t>
      </w:r>
    </w:p>
    <w:p w14:paraId="7954A4F5" w14:textId="3C53127E"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Областните отговорни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избират от Областния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едногодишен мандат – от закриването на конгреса, докато техните приемници бъдат избрани и поемат ролите си на служение. По препоръка на областната Комисия за издигане на кандидатури към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с одобрението на областния суперинтендант някое отговорно лице може да бъде избрано за двугодишен мандат.</w:t>
      </w:r>
    </w:p>
    <w:p w14:paraId="3F494058" w14:textId="4E82CC05"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Областна Комисия за издигане на кандидатури към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предлага отговорните лица за областното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Комисията за издигане на кандидатури се назначава от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се състои от поне четири</w:t>
      </w:r>
      <w:r w:rsidR="004E39DB" w:rsidRPr="00D16DD5">
        <w:rPr>
          <w:rFonts w:asciiTheme="majorHAnsi" w:hAnsiTheme="majorHAnsi" w:cs="Garamond Premr Pro Subh Cyr"/>
        </w:rPr>
        <w:t>ма</w:t>
      </w:r>
      <w:r w:rsidRPr="00D16DD5">
        <w:rPr>
          <w:rFonts w:asciiTheme="majorHAnsi" w:hAnsiTheme="majorHAnsi" w:cs="Garamond Premr Pro Subh Cyr"/>
        </w:rPr>
        <w:t xml:space="preserve"> областни член</w:t>
      </w:r>
      <w:r w:rsidR="004E39DB" w:rsidRPr="00D16DD5">
        <w:rPr>
          <w:rFonts w:asciiTheme="majorHAnsi" w:hAnsiTheme="majorHAnsi" w:cs="Garamond Premr Pro Subh Cyr"/>
        </w:rPr>
        <w:t>ове</w:t>
      </w:r>
      <w:r w:rsidRPr="00D16DD5">
        <w:rPr>
          <w:rFonts w:asciiTheme="majorHAnsi" w:hAnsiTheme="majorHAnsi" w:cs="Garamond Premr Pro Subh Cyr"/>
        </w:rPr>
        <w:t xml:space="preserve">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а също така включва областния суперинтендант и областния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Всички кандидати трябва да бъдат одобрени от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областния суперинтендант.</w:t>
      </w:r>
    </w:p>
    <w:p w14:paraId="783634D3" w14:textId="722017A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След това отговорните лица се избират с мнозинство чрез гласуване с бюлетини на годишния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Когато има само един кандидат за длъжността, се използва бюлетина „за“ и „против“, като се търси одобрението на две трети от гласувалите. Ако Комисията за издигане на кандидатури препоръча, конгресът може да гласува да позволи на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да определи секретар и касиер за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52958015" w14:textId="5D207F71"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Отговорно лице</w:t>
      </w:r>
      <w:r w:rsidR="004E39DB" w:rsidRPr="00D16DD5">
        <w:rPr>
          <w:rFonts w:asciiTheme="majorHAnsi" w:hAnsiTheme="majorHAnsi" w:cs="Garamond Premr Pro Subh Cyr"/>
        </w:rPr>
        <w:t xml:space="preserve"> </w:t>
      </w:r>
      <w:r w:rsidRPr="00D16DD5">
        <w:rPr>
          <w:rFonts w:asciiTheme="majorHAnsi" w:hAnsiTheme="majorHAnsi" w:cs="Garamond Premr Pro Subh Cyr"/>
        </w:rPr>
        <w:t xml:space="preserve">титуляр може да бъде преизбрано при гласуване „за“ или „против“, когато такова гласуване бъде препоръчано от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 одобрението на областния суперинтендант и подкрепено от мнозинство от две трети при гласуване на Областния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4C5F822A" w14:textId="7DB2BE5E"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 xml:space="preserve">Свободно място възниква, когато отговорно лице премести членството си извън областта, подаде оставка или е отстранено от длъжност с мнозинство от две трети при гласуване на Съвета поради занемаряване на задълженията си или непристойно поведение. Ако се появи свободно място за длъжността на областния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заместник-председателят поема отговорностите на председател до следващия Областен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Ако се освободи мястото на друго отговорно лице, 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го запълва с одобрение на мнозинство от две трети, ако има само един кандидат, или според гласовете на мнозинството при двама или повече кандидати. </w:t>
      </w:r>
    </w:p>
    <w:p w14:paraId="07116B9D" w14:textId="59001505"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810.209 </w:t>
      </w:r>
      <w:r w:rsidR="006E6582" w:rsidRPr="00D16DD5">
        <w:rPr>
          <w:rFonts w:asciiTheme="majorHAnsi" w:hAnsiTheme="majorHAnsi" w:cs="Garamond Premr Pro Capt Cyr"/>
        </w:rPr>
        <w:t>Отговорности</w:t>
      </w:r>
    </w:p>
    <w:p w14:paraId="425A1E28" w14:textId="64E082D9"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Отговорностите на областния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включват:</w:t>
      </w:r>
    </w:p>
    <w:p w14:paraId="1643C03F" w14:textId="4FC0004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Да осигурява водачество и напъ</w:t>
      </w:r>
      <w:r w:rsidR="00600E95">
        <w:rPr>
          <w:rFonts w:asciiTheme="majorHAnsi" w:hAnsiTheme="majorHAnsi" w:cs="Garamond Premr Pro Subh Cyr"/>
        </w:rPr>
        <w:t>т</w:t>
      </w:r>
      <w:r w:rsidRPr="00D16DD5">
        <w:rPr>
          <w:rFonts w:asciiTheme="majorHAnsi" w:hAnsiTheme="majorHAnsi" w:cs="Garamond Premr Pro Subh Cyr"/>
        </w:rPr>
        <w:t xml:space="preserve">ствия за областното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като работи в сътрудничество с ръководството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на областта.</w:t>
      </w:r>
    </w:p>
    <w:p w14:paraId="4032F0F3" w14:textId="1026640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Да бъде председател на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за да представя видение за младежкото служение в областта.</w:t>
      </w:r>
    </w:p>
    <w:p w14:paraId="7D527FBA" w14:textId="1E7E9338"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Да способства за развитието на младежкото служение в областта и да работи с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определяне на областния фокус на служение на организацията според нуждите.</w:t>
      </w:r>
    </w:p>
    <w:p w14:paraId="60FB0086" w14:textId="27278D6F"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 xml:space="preserve">Да председателства на Областния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184FFB8F" w14:textId="755E4BB5"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lastRenderedPageBreak/>
        <w:t xml:space="preserve">д. </w:t>
      </w:r>
      <w:r w:rsidRPr="00D16DD5">
        <w:rPr>
          <w:rFonts w:asciiTheme="majorHAnsi" w:hAnsiTheme="majorHAnsi" w:cs="Garamond Premr Pro Subh Cyr"/>
        </w:rPr>
        <w:tab/>
        <w:t xml:space="preserve">Да насърчава развитието на служението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във всяка местна църква в рамките на областта.</w:t>
      </w:r>
    </w:p>
    <w:p w14:paraId="4F725F7C" w14:textId="26DDADB8"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е. </w:t>
      </w:r>
      <w:r w:rsidRPr="00D16DD5">
        <w:rPr>
          <w:rFonts w:asciiTheme="majorHAnsi" w:hAnsiTheme="majorHAnsi" w:cs="Garamond Premr Pro Subh Cyr"/>
        </w:rPr>
        <w:tab/>
        <w:t xml:space="preserve">Да представлява интересите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във всички подходящи областни съвети, комисии и комитети.</w:t>
      </w:r>
    </w:p>
    <w:p w14:paraId="71C5FD46" w14:textId="34AD69E6"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ж. </w:t>
      </w:r>
      <w:r w:rsidRPr="00D16DD5">
        <w:rPr>
          <w:rFonts w:asciiTheme="majorHAnsi" w:hAnsiTheme="majorHAnsi" w:cs="Garamond Premr Pro Subh Cyr"/>
        </w:rPr>
        <w:tab/>
        <w:t xml:space="preserve">Да връчва годишен доклад на Областния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на областното събрание.</w:t>
      </w:r>
    </w:p>
    <w:p w14:paraId="53924F7A" w14:textId="3A77B871"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з. </w:t>
      </w:r>
      <w:r w:rsidRPr="00D16DD5">
        <w:rPr>
          <w:rFonts w:asciiTheme="majorHAnsi" w:hAnsiTheme="majorHAnsi" w:cs="Garamond Premr Pro Subh Cyr"/>
        </w:rPr>
        <w:tab/>
        <w:t xml:space="preserve">Да предава годишен бюджет на Областната финансова комисия (или съответния областен орган) и на Областния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одобрение.</w:t>
      </w:r>
    </w:p>
    <w:p w14:paraId="2EFFEEA3" w14:textId="0F5BC430"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и. </w:t>
      </w:r>
      <w:r w:rsidRPr="00D16DD5">
        <w:rPr>
          <w:rFonts w:asciiTheme="majorHAnsi" w:hAnsiTheme="majorHAnsi" w:cs="Garamond Premr Pro Subh Cyr"/>
        </w:rPr>
        <w:tab/>
        <w:t xml:space="preserve">Да бъде делегат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Ако председателят е възпрепятстван да присъства, алтернативно представителство може да осигури представител, избран от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одобрен от областния суперинтендант и Областния консултативен съвет.</w:t>
      </w:r>
    </w:p>
    <w:p w14:paraId="2B72AB99" w14:textId="6FE2FC1A"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й. </w:t>
      </w:r>
      <w:r w:rsidRPr="00D16DD5">
        <w:rPr>
          <w:rFonts w:asciiTheme="majorHAnsi" w:hAnsiTheme="majorHAnsi" w:cs="Garamond Premr Pro Subh Cyr"/>
        </w:rPr>
        <w:tab/>
        <w:t xml:space="preserve">Да бъде член на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ако е посочено така в плана за служение на региона.</w:t>
      </w:r>
    </w:p>
    <w:p w14:paraId="692DD1E3"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Отговорностите на заместник-председателя включват:</w:t>
      </w:r>
    </w:p>
    <w:p w14:paraId="1DD9F258"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Да сътрудничи на председателя по всички възможни начини за осъществяване на ползотворно младежко служение в областта.</w:t>
      </w:r>
    </w:p>
    <w:p w14:paraId="4D32DDA1" w14:textId="133E3F0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Да поема задълженията на председателя в негово отсъствие.</w:t>
      </w:r>
    </w:p>
    <w:p w14:paraId="336D4427" w14:textId="5EC5161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Да изпълнява други задължения, възложени от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Областния конгрес. </w:t>
      </w:r>
    </w:p>
    <w:p w14:paraId="01DC5DC5" w14:textId="566F34AD"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 xml:space="preserve">В случай че мястото на областния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бъде освободено, да изпълнява функциите на председател до избирането и въвеждането в длъжност на </w:t>
      </w:r>
      <w:r w:rsidR="00A5494F" w:rsidRPr="00D16DD5">
        <w:rPr>
          <w:rFonts w:asciiTheme="majorHAnsi" w:hAnsiTheme="majorHAnsi" w:cs="Garamond Premr Pro Subh Cyr"/>
        </w:rPr>
        <w:t>негов</w:t>
      </w:r>
      <w:r w:rsidRPr="00D16DD5">
        <w:rPr>
          <w:rFonts w:asciiTheme="majorHAnsi" w:hAnsiTheme="majorHAnsi" w:cs="Garamond Premr Pro Subh Cyr"/>
        </w:rPr>
        <w:t xml:space="preserve"> приемник.</w:t>
      </w:r>
    </w:p>
    <w:p w14:paraId="7E05FA9F"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Отговорностите на секретаря включват:</w:t>
      </w:r>
    </w:p>
    <w:p w14:paraId="466C9E79" w14:textId="521B68EB"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Да протоколира правилно всички заседания на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Изпълнителния комитет и Областния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50086A56" w14:textId="6B8B6533" w:rsidR="006E6582" w:rsidRPr="00D16DD5" w:rsidRDefault="006E6582">
      <w:pPr>
        <w:pStyle w:val="numbers2"/>
        <w:rPr>
          <w:rFonts w:asciiTheme="majorHAnsi" w:hAnsiTheme="majorHAnsi"/>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Да има грижата за всички въпроси, свързани с кореспонденцията на областното звено на </w:t>
      </w:r>
      <w:r w:rsidR="00EC228F" w:rsidRPr="00D16DD5">
        <w:rPr>
          <w:rFonts w:asciiTheme="majorHAnsi" w:hAnsiTheme="majorHAnsi" w:cs="Garamond Premr Pro Subh Cyr"/>
        </w:rPr>
        <w:t>NYI</w:t>
      </w:r>
      <w:r w:rsidRPr="00D16DD5">
        <w:rPr>
          <w:rFonts w:asciiTheme="majorHAnsi" w:hAnsiTheme="majorHAnsi"/>
        </w:rPr>
        <w:t>.</w:t>
      </w:r>
    </w:p>
    <w:p w14:paraId="6DE45209" w14:textId="7B711A1C"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Да уведомява световната канцелария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регионалния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имената и адресите на различните областни отговорни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директори на служения при първа възможност след избирането им.</w:t>
      </w:r>
    </w:p>
    <w:p w14:paraId="6B2C1994" w14:textId="4DB7C03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 xml:space="preserve">Да изпълнява други задължения, възложени от Областния съвет и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w:t>
      </w:r>
    </w:p>
    <w:p w14:paraId="15DE3BC7"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Отговорностите на касиера включват:</w:t>
      </w:r>
    </w:p>
    <w:p w14:paraId="09A80242" w14:textId="7F3D1C5E"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Да изразходва, получава и води сметки за областните финанси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0D6B63F7" w14:textId="5E97CE00"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Да съставя годишен финансов отчет за всички събрани и изразходени средства, който да бъде предаден на годишния Областен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6BE6A0DE"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Да работи заедно с председателя за подготвяне на годишен бюджет, който да бъде представен пред съответните структури.</w:t>
      </w:r>
    </w:p>
    <w:p w14:paraId="09B64FF3"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Други отговорности могат да бъдат възложени на ръководните лица според областните нужди на младежкото служение.</w:t>
      </w:r>
    </w:p>
    <w:p w14:paraId="3225D4F3" w14:textId="603CAB00"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810.210 </w:t>
      </w:r>
      <w:r w:rsidR="006E6582" w:rsidRPr="00D16DD5">
        <w:rPr>
          <w:rFonts w:asciiTheme="majorHAnsi" w:hAnsiTheme="majorHAnsi" w:cs="Garamond Premr Pro Capt Cyr"/>
        </w:rPr>
        <w:t>Платен персонал</w:t>
      </w:r>
    </w:p>
    <w:p w14:paraId="7067468A" w14:textId="1DBE8A8F" w:rsidR="006E6582" w:rsidRPr="00D16DD5" w:rsidRDefault="006E6582">
      <w:pPr>
        <w:pStyle w:val="numbers"/>
        <w:rPr>
          <w:rFonts w:asciiTheme="majorHAnsi" w:hAnsiTheme="majorHAnsi"/>
        </w:rPr>
      </w:pPr>
      <w:r w:rsidRPr="00D16DD5">
        <w:rPr>
          <w:rFonts w:asciiTheme="majorHAnsi" w:hAnsiTheme="majorHAnsi" w:cs="Garamond Premr Pro Subh Cyr"/>
        </w:rPr>
        <w:t>1.</w:t>
      </w:r>
      <w:r w:rsidRPr="00D16DD5">
        <w:rPr>
          <w:rFonts w:asciiTheme="majorHAnsi" w:hAnsiTheme="majorHAnsi" w:cs="Garamond Premr Pro Subh Cyr"/>
        </w:rPr>
        <w:tab/>
        <w:t xml:space="preserve">Когато дадена област наеме младежки пастор, областният суперинтендант, след допитване до Областния консултативен съвет и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възлага отговорността за областното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 областния младежки пастор. В такъв случай последният изпълнява някои от задълженията, предназначени иначе за областния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Но ролята на областния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остава важна за осигуряване на допълнително водачество, подкрепа и представителство за областното младежко служение. 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областният суперинтендант работят заедно, за да определят ролите и отговорностите на двете длъжности и начина, по който те си сътрудничат в полза на областното младежко служение</w:t>
      </w:r>
      <w:r w:rsidRPr="00D16DD5">
        <w:rPr>
          <w:rFonts w:asciiTheme="majorHAnsi" w:hAnsiTheme="majorHAnsi"/>
        </w:rPr>
        <w:t>.</w:t>
      </w:r>
    </w:p>
    <w:p w14:paraId="450A1B49" w14:textId="05D10829"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Областният младежки пастор не може да бъде областен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2FC5A2CD" w14:textId="37A11DEB"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Областният младежки пастор е служебен член на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Изпълнителния комитет и Областната Комисия за издигане на кандидатури към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4C035FCC" w14:textId="5E4ADA32"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Областният младежки пастор може да служи като определено от областния суперинтендант лице за отговорности, свързани с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387F0055" w14:textId="2BFC1DAD" w:rsidR="006E6582" w:rsidRPr="00D16DD5" w:rsidRDefault="006E6582">
      <w:pPr>
        <w:pStyle w:val="rimskitochki"/>
        <w:rPr>
          <w:rFonts w:asciiTheme="majorHAnsi" w:hAnsiTheme="majorHAnsi" w:cs="Garamond Premr Pro Capt Cyr"/>
        </w:rPr>
      </w:pPr>
      <w:r w:rsidRPr="00D16DD5">
        <w:rPr>
          <w:rFonts w:asciiTheme="majorHAnsi" w:hAnsiTheme="majorHAnsi" w:cs="Garamond Premr Pro Capt Cyr"/>
        </w:rPr>
        <w:t>Съвет</w:t>
      </w:r>
    </w:p>
    <w:p w14:paraId="7B3C93F1" w14:textId="020B504A"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810.211 </w:t>
      </w:r>
      <w:r w:rsidR="006E6582" w:rsidRPr="00D16DD5">
        <w:rPr>
          <w:rFonts w:asciiTheme="majorHAnsi" w:hAnsiTheme="majorHAnsi" w:cs="Garamond Premr Pro Capt Cyr"/>
        </w:rPr>
        <w:t>Състав</w:t>
      </w:r>
    </w:p>
    <w:p w14:paraId="5E04874D" w14:textId="0E09CA4E"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състои от отговорните лица на областното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други избрани или посочени младежки представители на общо основание, водачи на служения, както Съветът сметне за необходимо, и областния суперинтендант и/ или областния младежки пастор.</w:t>
      </w:r>
    </w:p>
    <w:p w14:paraId="6EC76D76" w14:textId="770FE5B1"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Само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които са членове на Църквата на Назарянина в областта, могат да членуват в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73BF358F" w14:textId="5DD49D69"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810.212 </w:t>
      </w:r>
      <w:r w:rsidR="006E6582" w:rsidRPr="00D16DD5">
        <w:rPr>
          <w:rFonts w:asciiTheme="majorHAnsi" w:hAnsiTheme="majorHAnsi" w:cs="Garamond Premr Pro Capt Cyr"/>
        </w:rPr>
        <w:t>Избори</w:t>
      </w:r>
    </w:p>
    <w:p w14:paraId="0976AC28" w14:textId="006BD65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Областната Комисия за издигане на кандидатури към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предлага областни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които да бъдат избрани в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28B74217" w14:textId="56566F8E"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lastRenderedPageBreak/>
        <w:t>2.</w:t>
      </w:r>
      <w:r w:rsidRPr="00D16DD5">
        <w:rPr>
          <w:rFonts w:asciiTheme="majorHAnsi" w:hAnsiTheme="majorHAnsi" w:cs="Garamond Premr Pro Subh Cyr"/>
        </w:rPr>
        <w:tab/>
        <w:t xml:space="preserve">След това Областният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избира с мнозинство членовете на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измежду представените кандидатури.</w:t>
      </w:r>
    </w:p>
    <w:p w14:paraId="196F31BE" w14:textId="73477F1C"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Свободно място възниква, когато член на Съвета се премести и вече не членува в областта, подаде оставка или е отстранен от длъжност с мнозинство от две трети при гласуване на Съвета поради занемаряване на задълженията си или непристойно поведение. Ако възникне свободно място сред членовете на Съвета, 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го запълва с одобрение на мнозинство от две трети, ако има само един кандидат, или според гласовете на мнозинството при двама или повече кандидати. </w:t>
      </w:r>
    </w:p>
    <w:p w14:paraId="59D40124" w14:textId="0A0B1CDE"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Комисията за издигане на кандидатури може да упълномощи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да назначи областни директори на служения.</w:t>
      </w:r>
    </w:p>
    <w:p w14:paraId="353CA7FB" w14:textId="56C9DAD6"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810.213 </w:t>
      </w:r>
      <w:r w:rsidR="006E6582" w:rsidRPr="00D16DD5">
        <w:rPr>
          <w:rFonts w:asciiTheme="majorHAnsi" w:hAnsiTheme="majorHAnsi" w:cs="Garamond Premr Pro Capt Cyr"/>
        </w:rPr>
        <w:t>Отговорности</w:t>
      </w:r>
    </w:p>
    <w:p w14:paraId="73052338" w14:textId="490AC503"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отговаря за планирането и организирането на цялостното служение, насочено към младежите в областта, и посредством своите отговорни лица и директори подема и направлява служения и дейности за достигане на младите хора за Христос и за откликване на тяхната нужда от духовен растеж в съгласие с областното ръководство.</w:t>
      </w:r>
    </w:p>
    <w:p w14:paraId="27250FC9" w14:textId="3BB52FBA"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определя фокуса на служение на областното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отговор на нуждите на областното младежко служение и разработва и възлага звания и отговорности за областните директори на служения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53DB4FFC" w14:textId="38F6F078"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насърчава и подготвя местните църкви навсякъде в областта за ползотворно младежко служение.</w:t>
      </w:r>
    </w:p>
    <w:p w14:paraId="1F9858B5" w14:textId="2091558D"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осигурява водачество за младежката част от областното неделно училище, като поощрява растежа в броя на записалите се и посещаващи младежи и предоставя обучение за учители и водачи в младежкото неделно училище в сътрудничество с Областния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w:t>
      </w:r>
    </w:p>
    <w:p w14:paraId="328FC948" w14:textId="14ABC42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 xml:space="preserve">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популяризира регионалните и световни служения и програми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пред местните групи на организацията.</w:t>
      </w:r>
    </w:p>
    <w:p w14:paraId="5129AB78" w14:textId="244F4928"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6.</w:t>
      </w:r>
      <w:r w:rsidRPr="00D16DD5">
        <w:rPr>
          <w:rFonts w:asciiTheme="majorHAnsi" w:hAnsiTheme="majorHAnsi" w:cs="Garamond Premr Pro Subh Cyr"/>
        </w:rPr>
        <w:tab/>
        <w:t xml:space="preserve">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дава препоръки пред Областния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относно служението на </w:t>
      </w:r>
      <w:r w:rsidR="00EC228F" w:rsidRPr="00D16DD5">
        <w:rPr>
          <w:rFonts w:asciiTheme="majorHAnsi" w:hAnsiTheme="majorHAnsi" w:cs="Garamond Premr Pro Subh Cyr"/>
        </w:rPr>
        <w:t>NYI</w:t>
      </w:r>
      <w:r w:rsidRPr="00D16DD5">
        <w:rPr>
          <w:rFonts w:asciiTheme="majorHAnsi" w:hAnsiTheme="majorHAnsi" w:cs="Garamond Premr Pro Subh Cyr"/>
        </w:rPr>
        <w:t>. Конгресът може да преработи тези препоръки преди приемането им.</w:t>
      </w:r>
    </w:p>
    <w:p w14:paraId="46A3EC0A" w14:textId="398E77B8"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7.</w:t>
      </w:r>
      <w:r w:rsidRPr="00D16DD5">
        <w:rPr>
          <w:rFonts w:asciiTheme="majorHAnsi" w:hAnsiTheme="majorHAnsi" w:cs="Garamond Premr Pro Subh Cyr"/>
        </w:rPr>
        <w:tab/>
        <w:t xml:space="preserve">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установява и оповестява процеса за внасяне на поправки в Областния план за служение.</w:t>
      </w:r>
    </w:p>
    <w:p w14:paraId="0A894CFF" w14:textId="1E3BF147"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810.215</w:t>
      </w:r>
      <w:r w:rsidR="006E6582" w:rsidRPr="00D16DD5">
        <w:rPr>
          <w:rFonts w:asciiTheme="majorHAnsi" w:hAnsiTheme="majorHAnsi" w:cs="Garamond Premr Pro Capt Cyr"/>
        </w:rPr>
        <w:t xml:space="preserve"> Зони на </w:t>
      </w:r>
      <w:r w:rsidR="00EC228F" w:rsidRPr="00D16DD5">
        <w:rPr>
          <w:rFonts w:asciiTheme="majorHAnsi" w:hAnsiTheme="majorHAnsi" w:cs="Garamond Premr Pro Capt Cyr"/>
        </w:rPr>
        <w:t>NYI</w:t>
      </w:r>
    </w:p>
    <w:p w14:paraId="505B7E3F" w14:textId="6DCC1308"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В сътрудничество с областното ръководство 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даде разрешение за учредяването на различни зони на ръководство в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рамките на съществуващата структура на областта с цел координиране и максимално развитие на служението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 областта.</w:t>
      </w:r>
    </w:p>
    <w:p w14:paraId="610705C9" w14:textId="178070C0"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Може да се създаде съвещателно тяло на всяка зона към </w:t>
      </w:r>
      <w:r w:rsidR="00EC228F" w:rsidRPr="00D16DD5">
        <w:rPr>
          <w:rFonts w:asciiTheme="majorHAnsi" w:hAnsiTheme="majorHAnsi" w:cs="Garamond Premr Pro Subh Cyr"/>
        </w:rPr>
        <w:t>NYI</w:t>
      </w:r>
      <w:r w:rsidRPr="00D16DD5">
        <w:rPr>
          <w:rFonts w:asciiTheme="majorHAnsi" w:hAnsiTheme="majorHAnsi" w:cs="Garamond Premr Pro Subh Cyr"/>
        </w:rPr>
        <w:t>, което да носи отговорност за конкретни служения и дейности в зоната.</w:t>
      </w:r>
    </w:p>
    <w:p w14:paraId="6575D41F" w14:textId="6E0AFC8D"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Председател или представител от всяка зона може да членува в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ако това бъде посочено конкретно от Областния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74579CE0" w14:textId="0F7FC195"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810.216</w:t>
      </w:r>
      <w:r w:rsidR="006E6582" w:rsidRPr="00D16DD5">
        <w:rPr>
          <w:rFonts w:asciiTheme="majorHAnsi" w:hAnsiTheme="majorHAnsi" w:cs="Garamond Premr Pro Capt Cyr"/>
        </w:rPr>
        <w:t xml:space="preserve"> Платен персонал</w:t>
      </w:r>
    </w:p>
    <w:p w14:paraId="602A21A1" w14:textId="0BCA9ABB"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Областният суперинтендант определя отговорностите на областния младежки пастор, като се допитва до Областния консултативен съвет и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4B58F8D3" w14:textId="409E4741"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областният младежки пастор си сътрудничат в съгласие помежду си.</w:t>
      </w:r>
    </w:p>
    <w:p w14:paraId="2F4EA09A" w14:textId="22EB478B" w:rsidR="006E6582" w:rsidRPr="00D16DD5" w:rsidRDefault="006E6582">
      <w:pPr>
        <w:pStyle w:val="rimskitochki"/>
        <w:rPr>
          <w:rFonts w:asciiTheme="majorHAnsi" w:hAnsiTheme="majorHAnsi" w:cs="Garamond Premr Pro Capt Cyr"/>
        </w:rPr>
      </w:pPr>
      <w:r w:rsidRPr="00D16DD5">
        <w:rPr>
          <w:rFonts w:asciiTheme="majorHAnsi" w:hAnsiTheme="majorHAnsi" w:cs="Garamond Premr Pro Capt Cyr"/>
        </w:rPr>
        <w:t>Събрания</w:t>
      </w:r>
    </w:p>
    <w:p w14:paraId="767407A3" w14:textId="5E8FF53D"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810.217 </w:t>
      </w:r>
      <w:r w:rsidR="006E6582" w:rsidRPr="00D16DD5">
        <w:rPr>
          <w:rFonts w:asciiTheme="majorHAnsi" w:hAnsiTheme="majorHAnsi" w:cs="Garamond Premr Pro Capt Cyr"/>
        </w:rPr>
        <w:t xml:space="preserve">Областни срещи на </w:t>
      </w:r>
      <w:r w:rsidR="00EC228F" w:rsidRPr="00D16DD5">
        <w:rPr>
          <w:rFonts w:asciiTheme="majorHAnsi" w:hAnsiTheme="majorHAnsi" w:cs="Garamond Premr Pro Capt Cyr"/>
        </w:rPr>
        <w:t>NYI</w:t>
      </w:r>
    </w:p>
    <w:p w14:paraId="5C55F44B" w14:textId="0AF94E65"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Разнообразие от областни събирания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помагат да се осигури ползотворно служение, насочено към младите хора.</w:t>
      </w:r>
    </w:p>
    <w:p w14:paraId="6889D9A7" w14:textId="30C773B0"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Областното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също насърчава и подсилва местното служение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като се среща с местни групи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цялата област, за да им предостави ресурси за ползотворно служение.</w:t>
      </w:r>
    </w:p>
    <w:p w14:paraId="0B6FD7E7" w14:textId="10C1030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Областното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участва в регионални и световни събирания на </w:t>
      </w:r>
      <w:r w:rsidR="00EC228F" w:rsidRPr="00D16DD5">
        <w:rPr>
          <w:rFonts w:asciiTheme="majorHAnsi" w:hAnsiTheme="majorHAnsi" w:cs="Garamond Premr Pro Subh Cyr"/>
        </w:rPr>
        <w:t>NYI</w:t>
      </w:r>
      <w:r w:rsidRPr="00D16DD5">
        <w:rPr>
          <w:rFonts w:asciiTheme="majorHAnsi" w:hAnsiTheme="majorHAnsi" w:cs="Garamond Premr Pro Subh Cyr"/>
        </w:rPr>
        <w:t>, които допълнително увеличават ползотворността на младежкото служение в цялата област.</w:t>
      </w:r>
    </w:p>
    <w:p w14:paraId="5CBA7289" w14:textId="5FF50DF7"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810.218</w:t>
      </w:r>
      <w:r w:rsidR="006E6582" w:rsidRPr="00D16DD5">
        <w:rPr>
          <w:rFonts w:asciiTheme="majorHAnsi" w:hAnsiTheme="majorHAnsi" w:cs="Garamond Premr Pro Capt Cyr"/>
        </w:rPr>
        <w:t xml:space="preserve"> Заседания на Областния съвет на </w:t>
      </w:r>
      <w:r w:rsidR="00EC228F" w:rsidRPr="00D16DD5">
        <w:rPr>
          <w:rFonts w:asciiTheme="majorHAnsi" w:hAnsiTheme="majorHAnsi" w:cs="Garamond Premr Pro Capt Cyr"/>
        </w:rPr>
        <w:t>NYI</w:t>
      </w:r>
    </w:p>
    <w:p w14:paraId="77C8E5C1" w14:textId="0D0F5E8F"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заседава редовно, за да изпълнява мисията и видението на областното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71232435" w14:textId="4130C5AB"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Заседанията на Съвета могат да бъдат насрочвани или свиквани от областния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или областния суперинтендант.</w:t>
      </w:r>
    </w:p>
    <w:p w14:paraId="6C30F246" w14:textId="5A72CA50"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lastRenderedPageBreak/>
        <w:t>810.219</w:t>
      </w:r>
      <w:r w:rsidR="006E6582" w:rsidRPr="00D16DD5">
        <w:rPr>
          <w:rFonts w:asciiTheme="majorHAnsi" w:hAnsiTheme="majorHAnsi" w:cs="Garamond Premr Pro Capt Cyr"/>
        </w:rPr>
        <w:t xml:space="preserve"> Областен конгрес на </w:t>
      </w:r>
      <w:r w:rsidR="00EC228F" w:rsidRPr="00D16DD5">
        <w:rPr>
          <w:rFonts w:asciiTheme="majorHAnsi" w:hAnsiTheme="majorHAnsi" w:cs="Garamond Premr Pro Capt Cyr"/>
        </w:rPr>
        <w:t>NYI</w:t>
      </w:r>
    </w:p>
    <w:p w14:paraId="2CCB4C5C" w14:textId="482092C2"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Годишният Областен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осигурява възможност за вдъхновителни заседания и програми, които да съдействат за напредъка на младежкото служение в цялата област. По време на Конгреса се изслушват доклади, избира се ръководство и се осъществява евентуална законодателна дейност, която има отношение към работата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Избират се също делегати за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съответствие със Световния план за служение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0E3D32AD" w14:textId="66441786"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Областният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организира и ръководи Областния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сътрудничество с областния суперинтендант. Конгресът се свиква по време и на място, посочено от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с одобрението на областния суперинтендант и в срок от деветдесет дни от областното събрание.</w:t>
      </w:r>
    </w:p>
    <w:p w14:paraId="5CCDD4BD" w14:textId="4A6C453D"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Областният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състои от членовете на Областния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областния суперинтендант, местни пастори, други ръкоположени служители с възложени отговорности в областта, които участват в служението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местни делегати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5F6731D9" w14:textId="116325A3"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Всички местни делегати от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 Областния конгрес на организацията трябва да бъдат членове на Църквата на Назарянина, която представляват.</w:t>
      </w:r>
    </w:p>
    <w:p w14:paraId="14F02DD9" w14:textId="4E67EFD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 xml:space="preserve">Броят на местните делегати от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всяка църква се определя от количеството на членския състав според последния доклад на местния пастор преди областното събрание. Областното ръководство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насърчава местните църкви да се погрижат по подходящ начин за разходите на делегатите, които присъстват на Областния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5D1B9368" w14:textId="59E3FAA6"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6.</w:t>
      </w:r>
      <w:r w:rsidRPr="00D16DD5">
        <w:rPr>
          <w:rFonts w:asciiTheme="majorHAnsi" w:hAnsiTheme="majorHAnsi" w:cs="Garamond Premr Pro Subh Cyr"/>
        </w:rPr>
        <w:tab/>
        <w:t xml:space="preserve">Местната младежка делегация на Областния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църкви с 30 или по-малко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състои от:</w:t>
      </w:r>
    </w:p>
    <w:p w14:paraId="05F2D1C1" w14:textId="7C95065C"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пастора и младежкия пастор или наличните платени пастори на пълен работен ден, които участват в служението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4F658BD7" w14:textId="3AC44DE0"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новоизбрания местен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05B28FD3" w14:textId="61017858"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до четирима избрани делегати, като поне половината попадат в границите на установения от областта фокус на служение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2E444787" w14:textId="322A5D8F"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 xml:space="preserve">Местните църкви могат да добавят по един допълнителен делегат за всеки следващи 30 местни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или за последната по-голяма част – повече от половината от този брой (т.е. 16-29 член</w:t>
      </w:r>
      <w:r w:rsidR="002657AE" w:rsidRPr="00D16DD5">
        <w:rPr>
          <w:rFonts w:asciiTheme="majorHAnsi" w:hAnsiTheme="majorHAnsi" w:cs="Garamond Premr Pro Subh Cyr"/>
        </w:rPr>
        <w:t>ове</w:t>
      </w:r>
      <w:r w:rsidRPr="00D16DD5">
        <w:rPr>
          <w:rFonts w:asciiTheme="majorHAnsi" w:hAnsiTheme="majorHAnsi" w:cs="Garamond Premr Pro Subh Cyr"/>
        </w:rPr>
        <w:t>).</w:t>
      </w:r>
    </w:p>
    <w:p w14:paraId="0C78D086" w14:textId="71454EE4"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7.</w:t>
      </w:r>
      <w:r w:rsidRPr="00D16DD5">
        <w:rPr>
          <w:rFonts w:asciiTheme="majorHAnsi" w:hAnsiTheme="majorHAnsi" w:cs="Garamond Premr Pro Subh Cyr"/>
        </w:rPr>
        <w:tab/>
        <w:t xml:space="preserve">Пасторът на всяка местна църква или директорът на одобрен Назарянски център за милосърдни служения, които нямат учредена група към </w:t>
      </w:r>
      <w:r w:rsidR="00EC228F" w:rsidRPr="00D16DD5">
        <w:rPr>
          <w:rFonts w:asciiTheme="majorHAnsi" w:hAnsiTheme="majorHAnsi" w:cs="Garamond Premr Pro Subh Cyr"/>
        </w:rPr>
        <w:t>NYI</w:t>
      </w:r>
      <w:r w:rsidRPr="00D16DD5">
        <w:rPr>
          <w:rFonts w:asciiTheme="majorHAnsi" w:hAnsiTheme="majorHAnsi" w:cs="Garamond Premr Pro Subh Cyr"/>
        </w:rPr>
        <w:t>, могат да изпратят един делегат.</w:t>
      </w:r>
    </w:p>
    <w:tbl>
      <w:tblPr>
        <w:tblW w:w="0" w:type="auto"/>
        <w:tblInd w:w="57" w:type="dxa"/>
        <w:tblLayout w:type="fixed"/>
        <w:tblCellMar>
          <w:left w:w="0" w:type="dxa"/>
          <w:right w:w="0" w:type="dxa"/>
        </w:tblCellMar>
        <w:tblLook w:val="0000" w:firstRow="0" w:lastRow="0" w:firstColumn="0" w:lastColumn="0" w:noHBand="0" w:noVBand="0"/>
      </w:tblPr>
      <w:tblGrid>
        <w:gridCol w:w="1160"/>
        <w:gridCol w:w="1395"/>
        <w:gridCol w:w="1236"/>
        <w:gridCol w:w="1301"/>
      </w:tblGrid>
      <w:tr w:rsidR="006E6582" w:rsidRPr="00D16DD5" w14:paraId="4165B47D" w14:textId="77777777">
        <w:trPr>
          <w:trHeight w:val="60"/>
        </w:trPr>
        <w:tc>
          <w:tcPr>
            <w:tcW w:w="1160" w:type="dxa"/>
            <w:tcBorders>
              <w:top w:val="nil"/>
              <w:left w:val="nil"/>
              <w:bottom w:val="nil"/>
              <w:right w:val="nil"/>
            </w:tcBorders>
            <w:tcMar>
              <w:top w:w="57" w:type="dxa"/>
              <w:left w:w="57" w:type="dxa"/>
              <w:bottom w:w="57" w:type="dxa"/>
              <w:right w:w="57" w:type="dxa"/>
            </w:tcMar>
            <w:vAlign w:val="center"/>
          </w:tcPr>
          <w:p w14:paraId="11E46D4A"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Cyr"/>
                <w:sz w:val="20"/>
                <w:szCs w:val="20"/>
                <w:lang w:val="bg-BG"/>
              </w:rPr>
              <w:t>Брой на членовете</w:t>
            </w:r>
          </w:p>
        </w:tc>
        <w:tc>
          <w:tcPr>
            <w:tcW w:w="1395" w:type="dxa"/>
            <w:tcBorders>
              <w:top w:val="nil"/>
              <w:left w:val="nil"/>
              <w:bottom w:val="nil"/>
              <w:right w:val="nil"/>
            </w:tcBorders>
            <w:tcMar>
              <w:top w:w="57" w:type="dxa"/>
              <w:left w:w="57" w:type="dxa"/>
              <w:bottom w:w="57" w:type="dxa"/>
              <w:right w:w="57" w:type="dxa"/>
            </w:tcMar>
            <w:vAlign w:val="center"/>
          </w:tcPr>
          <w:p w14:paraId="034163BD"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Cyr"/>
                <w:sz w:val="20"/>
                <w:szCs w:val="20"/>
                <w:lang w:val="bg-BG"/>
              </w:rPr>
              <w:t>Брой на делегатите</w:t>
            </w:r>
            <w:r w:rsidRPr="00D16DD5">
              <w:rPr>
                <w:rFonts w:asciiTheme="majorHAnsi" w:hAnsiTheme="majorHAnsi" w:cs="Garamond Premr Pro"/>
                <w:sz w:val="20"/>
                <w:szCs w:val="20"/>
                <w:vertAlign w:val="superscript"/>
                <w:lang w:val="bg-BG"/>
              </w:rPr>
              <w:t>1*</w:t>
            </w:r>
          </w:p>
        </w:tc>
        <w:tc>
          <w:tcPr>
            <w:tcW w:w="1236" w:type="dxa"/>
            <w:tcBorders>
              <w:top w:val="nil"/>
              <w:left w:val="nil"/>
              <w:bottom w:val="nil"/>
              <w:right w:val="nil"/>
            </w:tcBorders>
            <w:tcMar>
              <w:top w:w="57" w:type="dxa"/>
              <w:left w:w="57" w:type="dxa"/>
              <w:bottom w:w="57" w:type="dxa"/>
              <w:right w:w="57" w:type="dxa"/>
            </w:tcMar>
            <w:vAlign w:val="center"/>
          </w:tcPr>
          <w:p w14:paraId="7E9BF172"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Cyr"/>
                <w:sz w:val="20"/>
                <w:szCs w:val="20"/>
                <w:lang w:val="bg-BG"/>
              </w:rPr>
              <w:t>Брой на членовете</w:t>
            </w:r>
          </w:p>
        </w:tc>
        <w:tc>
          <w:tcPr>
            <w:tcW w:w="1301" w:type="dxa"/>
            <w:tcBorders>
              <w:top w:val="nil"/>
              <w:left w:val="nil"/>
              <w:bottom w:val="nil"/>
              <w:right w:val="nil"/>
            </w:tcBorders>
            <w:tcMar>
              <w:top w:w="57" w:type="dxa"/>
              <w:left w:w="57" w:type="dxa"/>
              <w:bottom w:w="57" w:type="dxa"/>
              <w:right w:w="57" w:type="dxa"/>
            </w:tcMar>
            <w:vAlign w:val="center"/>
          </w:tcPr>
          <w:p w14:paraId="3F8A8D90"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Cyr"/>
                <w:sz w:val="20"/>
                <w:szCs w:val="20"/>
                <w:lang w:val="bg-BG"/>
              </w:rPr>
              <w:t>Брой на делегатите</w:t>
            </w:r>
            <w:r w:rsidRPr="00D16DD5">
              <w:rPr>
                <w:rFonts w:asciiTheme="majorHAnsi" w:hAnsiTheme="majorHAnsi" w:cs="Garamond Premr Pro"/>
                <w:sz w:val="20"/>
                <w:szCs w:val="20"/>
                <w:vertAlign w:val="superscript"/>
                <w:lang w:val="bg-BG"/>
              </w:rPr>
              <w:t>2*</w:t>
            </w:r>
          </w:p>
        </w:tc>
      </w:tr>
      <w:tr w:rsidR="006E6582" w:rsidRPr="00D16DD5" w14:paraId="581B477F" w14:textId="77777777">
        <w:trPr>
          <w:trHeight w:val="60"/>
        </w:trPr>
        <w:tc>
          <w:tcPr>
            <w:tcW w:w="1160" w:type="dxa"/>
            <w:tcBorders>
              <w:top w:val="nil"/>
              <w:left w:val="nil"/>
              <w:bottom w:val="nil"/>
              <w:right w:val="nil"/>
            </w:tcBorders>
            <w:tcMar>
              <w:top w:w="57" w:type="dxa"/>
              <w:left w:w="57" w:type="dxa"/>
              <w:bottom w:w="57" w:type="dxa"/>
              <w:right w:w="57" w:type="dxa"/>
            </w:tcMar>
            <w:vAlign w:val="center"/>
          </w:tcPr>
          <w:p w14:paraId="75C9FDD1"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5-45</w:t>
            </w:r>
          </w:p>
        </w:tc>
        <w:tc>
          <w:tcPr>
            <w:tcW w:w="1395" w:type="dxa"/>
            <w:tcBorders>
              <w:top w:val="nil"/>
              <w:left w:val="nil"/>
              <w:bottom w:val="nil"/>
              <w:right w:val="nil"/>
            </w:tcBorders>
            <w:tcMar>
              <w:top w:w="57" w:type="dxa"/>
              <w:left w:w="57" w:type="dxa"/>
              <w:bottom w:w="57" w:type="dxa"/>
              <w:right w:w="57" w:type="dxa"/>
            </w:tcMar>
            <w:vAlign w:val="center"/>
          </w:tcPr>
          <w:p w14:paraId="611B3608"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4</w:t>
            </w:r>
          </w:p>
        </w:tc>
        <w:tc>
          <w:tcPr>
            <w:tcW w:w="1236" w:type="dxa"/>
            <w:tcBorders>
              <w:top w:val="nil"/>
              <w:left w:val="nil"/>
              <w:bottom w:val="nil"/>
              <w:right w:val="nil"/>
            </w:tcBorders>
            <w:tcMar>
              <w:top w:w="57" w:type="dxa"/>
              <w:left w:w="57" w:type="dxa"/>
              <w:bottom w:w="57" w:type="dxa"/>
              <w:right w:w="57" w:type="dxa"/>
            </w:tcMar>
            <w:vAlign w:val="center"/>
          </w:tcPr>
          <w:p w14:paraId="6BF4BB87"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136-165</w:t>
            </w:r>
          </w:p>
        </w:tc>
        <w:tc>
          <w:tcPr>
            <w:tcW w:w="1301" w:type="dxa"/>
            <w:tcBorders>
              <w:top w:val="nil"/>
              <w:left w:val="nil"/>
              <w:bottom w:val="nil"/>
              <w:right w:val="nil"/>
            </w:tcBorders>
            <w:tcMar>
              <w:top w:w="57" w:type="dxa"/>
              <w:left w:w="57" w:type="dxa"/>
              <w:bottom w:w="57" w:type="dxa"/>
              <w:right w:w="57" w:type="dxa"/>
            </w:tcMar>
            <w:vAlign w:val="center"/>
          </w:tcPr>
          <w:p w14:paraId="26CB1617"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8</w:t>
            </w:r>
          </w:p>
        </w:tc>
      </w:tr>
      <w:tr w:rsidR="006E6582" w:rsidRPr="00D16DD5" w14:paraId="6AB6F4A9" w14:textId="77777777">
        <w:trPr>
          <w:trHeight w:val="60"/>
        </w:trPr>
        <w:tc>
          <w:tcPr>
            <w:tcW w:w="1160" w:type="dxa"/>
            <w:tcBorders>
              <w:top w:val="nil"/>
              <w:left w:val="nil"/>
              <w:bottom w:val="nil"/>
              <w:right w:val="nil"/>
            </w:tcBorders>
            <w:tcMar>
              <w:top w:w="57" w:type="dxa"/>
              <w:left w:w="57" w:type="dxa"/>
              <w:bottom w:w="57" w:type="dxa"/>
              <w:right w:w="57" w:type="dxa"/>
            </w:tcMar>
            <w:vAlign w:val="center"/>
          </w:tcPr>
          <w:p w14:paraId="2992B67E"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46-75</w:t>
            </w:r>
          </w:p>
        </w:tc>
        <w:tc>
          <w:tcPr>
            <w:tcW w:w="1395" w:type="dxa"/>
            <w:tcBorders>
              <w:top w:val="nil"/>
              <w:left w:val="nil"/>
              <w:bottom w:val="nil"/>
              <w:right w:val="nil"/>
            </w:tcBorders>
            <w:tcMar>
              <w:top w:w="57" w:type="dxa"/>
              <w:left w:w="57" w:type="dxa"/>
              <w:bottom w:w="57" w:type="dxa"/>
              <w:right w:w="57" w:type="dxa"/>
            </w:tcMar>
            <w:vAlign w:val="center"/>
          </w:tcPr>
          <w:p w14:paraId="7C6FD410"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5</w:t>
            </w:r>
          </w:p>
        </w:tc>
        <w:tc>
          <w:tcPr>
            <w:tcW w:w="1236" w:type="dxa"/>
            <w:tcBorders>
              <w:top w:val="nil"/>
              <w:left w:val="nil"/>
              <w:bottom w:val="nil"/>
              <w:right w:val="nil"/>
            </w:tcBorders>
            <w:tcMar>
              <w:top w:w="57" w:type="dxa"/>
              <w:left w:w="57" w:type="dxa"/>
              <w:bottom w:w="57" w:type="dxa"/>
              <w:right w:w="57" w:type="dxa"/>
            </w:tcMar>
            <w:vAlign w:val="center"/>
          </w:tcPr>
          <w:p w14:paraId="69277746"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166-195</w:t>
            </w:r>
          </w:p>
        </w:tc>
        <w:tc>
          <w:tcPr>
            <w:tcW w:w="1301" w:type="dxa"/>
            <w:tcBorders>
              <w:top w:val="nil"/>
              <w:left w:val="nil"/>
              <w:bottom w:val="nil"/>
              <w:right w:val="nil"/>
            </w:tcBorders>
            <w:tcMar>
              <w:top w:w="57" w:type="dxa"/>
              <w:left w:w="57" w:type="dxa"/>
              <w:bottom w:w="57" w:type="dxa"/>
              <w:right w:w="57" w:type="dxa"/>
            </w:tcMar>
            <w:vAlign w:val="center"/>
          </w:tcPr>
          <w:p w14:paraId="2A17B63C"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9</w:t>
            </w:r>
          </w:p>
        </w:tc>
      </w:tr>
      <w:tr w:rsidR="006E6582" w:rsidRPr="00D16DD5" w14:paraId="2FB9AB20" w14:textId="77777777">
        <w:trPr>
          <w:trHeight w:val="60"/>
        </w:trPr>
        <w:tc>
          <w:tcPr>
            <w:tcW w:w="1160" w:type="dxa"/>
            <w:tcBorders>
              <w:top w:val="nil"/>
              <w:left w:val="nil"/>
              <w:bottom w:val="nil"/>
              <w:right w:val="nil"/>
            </w:tcBorders>
            <w:tcMar>
              <w:top w:w="57" w:type="dxa"/>
              <w:left w:w="57" w:type="dxa"/>
              <w:bottom w:w="57" w:type="dxa"/>
              <w:right w:w="57" w:type="dxa"/>
            </w:tcMar>
            <w:vAlign w:val="center"/>
          </w:tcPr>
          <w:p w14:paraId="07D4E192"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76-105</w:t>
            </w:r>
          </w:p>
        </w:tc>
        <w:tc>
          <w:tcPr>
            <w:tcW w:w="1395" w:type="dxa"/>
            <w:tcBorders>
              <w:top w:val="nil"/>
              <w:left w:val="nil"/>
              <w:bottom w:val="nil"/>
              <w:right w:val="nil"/>
            </w:tcBorders>
            <w:tcMar>
              <w:top w:w="57" w:type="dxa"/>
              <w:left w:w="57" w:type="dxa"/>
              <w:bottom w:w="57" w:type="dxa"/>
              <w:right w:w="57" w:type="dxa"/>
            </w:tcMar>
            <w:vAlign w:val="center"/>
          </w:tcPr>
          <w:p w14:paraId="0CDE6047"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6</w:t>
            </w:r>
          </w:p>
        </w:tc>
        <w:tc>
          <w:tcPr>
            <w:tcW w:w="1236" w:type="dxa"/>
            <w:tcBorders>
              <w:top w:val="nil"/>
              <w:left w:val="nil"/>
              <w:bottom w:val="nil"/>
              <w:right w:val="nil"/>
            </w:tcBorders>
            <w:tcMar>
              <w:top w:w="57" w:type="dxa"/>
              <w:left w:w="57" w:type="dxa"/>
              <w:bottom w:w="57" w:type="dxa"/>
              <w:right w:w="57" w:type="dxa"/>
            </w:tcMar>
            <w:vAlign w:val="center"/>
          </w:tcPr>
          <w:p w14:paraId="4A204D26"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196-225</w:t>
            </w:r>
          </w:p>
        </w:tc>
        <w:tc>
          <w:tcPr>
            <w:tcW w:w="1301" w:type="dxa"/>
            <w:tcBorders>
              <w:top w:val="nil"/>
              <w:left w:val="nil"/>
              <w:bottom w:val="nil"/>
              <w:right w:val="nil"/>
            </w:tcBorders>
            <w:tcMar>
              <w:top w:w="57" w:type="dxa"/>
              <w:left w:w="57" w:type="dxa"/>
              <w:bottom w:w="57" w:type="dxa"/>
              <w:right w:w="57" w:type="dxa"/>
            </w:tcMar>
            <w:vAlign w:val="center"/>
          </w:tcPr>
          <w:p w14:paraId="543C7DF9"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10</w:t>
            </w:r>
          </w:p>
        </w:tc>
      </w:tr>
      <w:tr w:rsidR="006E6582" w:rsidRPr="00D16DD5" w14:paraId="2EBD7ACD" w14:textId="77777777">
        <w:trPr>
          <w:trHeight w:val="60"/>
        </w:trPr>
        <w:tc>
          <w:tcPr>
            <w:tcW w:w="1160" w:type="dxa"/>
            <w:tcBorders>
              <w:top w:val="nil"/>
              <w:left w:val="nil"/>
              <w:bottom w:val="nil"/>
              <w:right w:val="nil"/>
            </w:tcBorders>
            <w:tcMar>
              <w:top w:w="57" w:type="dxa"/>
              <w:left w:w="57" w:type="dxa"/>
              <w:bottom w:w="57" w:type="dxa"/>
              <w:right w:w="57" w:type="dxa"/>
            </w:tcMar>
            <w:vAlign w:val="center"/>
          </w:tcPr>
          <w:p w14:paraId="00E6B329"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106-135</w:t>
            </w:r>
          </w:p>
        </w:tc>
        <w:tc>
          <w:tcPr>
            <w:tcW w:w="1395" w:type="dxa"/>
            <w:tcBorders>
              <w:top w:val="nil"/>
              <w:left w:val="nil"/>
              <w:bottom w:val="nil"/>
              <w:right w:val="nil"/>
            </w:tcBorders>
            <w:tcMar>
              <w:top w:w="57" w:type="dxa"/>
              <w:left w:w="57" w:type="dxa"/>
              <w:bottom w:w="57" w:type="dxa"/>
              <w:right w:w="57" w:type="dxa"/>
            </w:tcMar>
            <w:vAlign w:val="center"/>
          </w:tcPr>
          <w:p w14:paraId="2D73D8C7"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7</w:t>
            </w:r>
          </w:p>
        </w:tc>
        <w:tc>
          <w:tcPr>
            <w:tcW w:w="1236" w:type="dxa"/>
            <w:tcBorders>
              <w:top w:val="nil"/>
              <w:left w:val="nil"/>
              <w:bottom w:val="nil"/>
              <w:right w:val="nil"/>
            </w:tcBorders>
            <w:tcMar>
              <w:top w:w="57" w:type="dxa"/>
              <w:left w:w="57" w:type="dxa"/>
              <w:bottom w:w="57" w:type="dxa"/>
              <w:right w:w="57" w:type="dxa"/>
            </w:tcMar>
            <w:vAlign w:val="center"/>
          </w:tcPr>
          <w:p w14:paraId="50501C91"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226-255</w:t>
            </w:r>
          </w:p>
        </w:tc>
        <w:tc>
          <w:tcPr>
            <w:tcW w:w="1301" w:type="dxa"/>
            <w:tcBorders>
              <w:top w:val="nil"/>
              <w:left w:val="nil"/>
              <w:bottom w:val="nil"/>
              <w:right w:val="nil"/>
            </w:tcBorders>
            <w:tcMar>
              <w:top w:w="57" w:type="dxa"/>
              <w:left w:w="57" w:type="dxa"/>
              <w:bottom w:w="57" w:type="dxa"/>
              <w:right w:w="57" w:type="dxa"/>
            </w:tcMar>
            <w:vAlign w:val="center"/>
          </w:tcPr>
          <w:p w14:paraId="2C64B697"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11</w:t>
            </w:r>
          </w:p>
        </w:tc>
      </w:tr>
    </w:tbl>
    <w:p w14:paraId="361CC9F0" w14:textId="77777777" w:rsidR="006E6582" w:rsidRPr="00D16DD5" w:rsidRDefault="006E6582">
      <w:pPr>
        <w:pStyle w:val="BasicParagraph"/>
        <w:rPr>
          <w:rFonts w:asciiTheme="majorHAnsi" w:hAnsiTheme="majorHAnsi" w:cs="Garamond Premr Pro"/>
          <w:lang w:val="bg-BG"/>
        </w:rPr>
      </w:pPr>
    </w:p>
    <w:p w14:paraId="1E8F0E46" w14:textId="77777777" w:rsidR="006E6582" w:rsidRPr="00D16DD5" w:rsidRDefault="006E6582">
      <w:pPr>
        <w:pStyle w:val="glava"/>
        <w:rPr>
          <w:rFonts w:asciiTheme="majorHAnsi" w:hAnsiTheme="majorHAnsi" w:cs="Garamond Premr Pro Capt Cyr"/>
          <w:color w:val="auto"/>
        </w:rPr>
      </w:pPr>
      <w:r w:rsidRPr="00D16DD5">
        <w:rPr>
          <w:rFonts w:asciiTheme="majorHAnsi" w:hAnsiTheme="majorHAnsi" w:cs="Garamond Premr Pro Capt Cyr"/>
          <w:color w:val="auto"/>
        </w:rPr>
        <w:t>РЕГИОНАЛЕН ПЛАН ЗА СЛУЖЕНИЕ</w:t>
      </w:r>
    </w:p>
    <w:p w14:paraId="7C90547B" w14:textId="63245659" w:rsidR="00B311CB" w:rsidRPr="00D16DD5" w:rsidRDefault="00B311CB" w:rsidP="00B311CB">
      <w:pPr>
        <w:pStyle w:val="rimskitochki"/>
        <w:rPr>
          <w:rFonts w:asciiTheme="majorHAnsi" w:hAnsiTheme="majorHAnsi" w:cs="Garamond Premr Pro Capt Cyr"/>
        </w:rPr>
      </w:pPr>
      <w:r w:rsidRPr="00D16DD5">
        <w:rPr>
          <w:rFonts w:asciiTheme="majorHAnsi" w:hAnsiTheme="majorHAnsi" w:cs="Garamond Premr Pro Capt Cyr"/>
        </w:rPr>
        <w:t>Служения</w:t>
      </w:r>
    </w:p>
    <w:p w14:paraId="4805DDC2" w14:textId="2FCCF0D7" w:rsidR="00B311CB" w:rsidRPr="00D16DD5" w:rsidRDefault="00B311CB" w:rsidP="00B311CB">
      <w:pPr>
        <w:pStyle w:val="podzaglavie"/>
        <w:rPr>
          <w:rFonts w:asciiTheme="majorHAnsi" w:hAnsiTheme="majorHAnsi" w:cs="Garamond Premr Pro Capt Cyr"/>
        </w:rPr>
      </w:pPr>
      <w:r w:rsidRPr="00D16DD5">
        <w:rPr>
          <w:rFonts w:asciiTheme="majorHAnsi" w:hAnsiTheme="majorHAnsi" w:cs="Garamond Premr Pro Capt Cyr"/>
        </w:rPr>
        <w:t>810.300 Благовестие</w:t>
      </w:r>
    </w:p>
    <w:p w14:paraId="241924AF" w14:textId="43F54B4C" w:rsidR="00B311CB" w:rsidRPr="00D16DD5" w:rsidRDefault="00B311CB" w:rsidP="00B311CB">
      <w:pPr>
        <w:pStyle w:val="text"/>
        <w:rPr>
          <w:rFonts w:asciiTheme="majorHAnsi" w:hAnsiTheme="majorHAnsi" w:cs="Garamond Premr Pro Subh Cyr"/>
        </w:rPr>
      </w:pPr>
      <w:r w:rsidRPr="00D16DD5">
        <w:rPr>
          <w:rFonts w:asciiTheme="majorHAnsi" w:hAnsiTheme="majorHAnsi" w:cs="Garamond Premr Pro Subh Cyr"/>
        </w:rPr>
        <w:t xml:space="preserve">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развива и прилага разнообразни постоянни служения и специални мероприятия за достигане на младите хора за Христос.</w:t>
      </w:r>
    </w:p>
    <w:p w14:paraId="73A112CE" w14:textId="5CE9DFDE" w:rsidR="00B311CB" w:rsidRPr="00D16DD5" w:rsidRDefault="00B311CB" w:rsidP="00B311CB">
      <w:pPr>
        <w:pStyle w:val="podzaglavie"/>
        <w:rPr>
          <w:rFonts w:asciiTheme="majorHAnsi" w:hAnsiTheme="majorHAnsi" w:cs="Garamond Premr Pro Capt Cyr"/>
        </w:rPr>
      </w:pPr>
      <w:r w:rsidRPr="00D16DD5">
        <w:rPr>
          <w:rFonts w:asciiTheme="majorHAnsi" w:hAnsiTheme="majorHAnsi" w:cs="Garamond Premr Pro Capt Cyr"/>
        </w:rPr>
        <w:t>810.302 Ученичество</w:t>
      </w:r>
    </w:p>
    <w:p w14:paraId="055B62C0" w14:textId="738F895A" w:rsidR="00B311CB" w:rsidRPr="00D16DD5" w:rsidRDefault="00B311CB" w:rsidP="00B311CB">
      <w:pPr>
        <w:pStyle w:val="text"/>
        <w:rPr>
          <w:rFonts w:asciiTheme="majorHAnsi" w:hAnsiTheme="majorHAnsi" w:cs="Garamond Premr Pro Subh Cyr"/>
        </w:rPr>
      </w:pPr>
      <w:r w:rsidRPr="00D16DD5">
        <w:rPr>
          <w:rFonts w:asciiTheme="majorHAnsi" w:hAnsiTheme="majorHAnsi" w:cs="Garamond Premr Pro Subh Cyr"/>
        </w:rPr>
        <w:t xml:space="preserve">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развива и прилага разнообразни постоянни служения и специални мероприятия, за да подпомага и предизвиква младите хора да израстват като Христови ученици в личния си духовен живот, в поклонение, общение, служение и водене на други при Христос.</w:t>
      </w:r>
    </w:p>
    <w:p w14:paraId="1DE8013F" w14:textId="469F20E9" w:rsidR="00B311CB" w:rsidRPr="00D16DD5" w:rsidRDefault="00B311CB" w:rsidP="00B311CB">
      <w:pPr>
        <w:pStyle w:val="podzaglavie"/>
        <w:rPr>
          <w:rFonts w:asciiTheme="majorHAnsi" w:hAnsiTheme="majorHAnsi" w:cs="Garamond Premr Pro Capt Cyr"/>
        </w:rPr>
      </w:pPr>
      <w:r w:rsidRPr="00D16DD5">
        <w:rPr>
          <w:rFonts w:asciiTheme="majorHAnsi" w:hAnsiTheme="majorHAnsi" w:cs="Garamond Premr Pro Capt Cyr"/>
        </w:rPr>
        <w:t>810.303 Изграждане на водачи</w:t>
      </w:r>
    </w:p>
    <w:p w14:paraId="688488C7" w14:textId="4E35F90E" w:rsidR="00B311CB" w:rsidRPr="00D16DD5" w:rsidRDefault="00B311CB" w:rsidP="00B311CB">
      <w:pPr>
        <w:pStyle w:val="text"/>
        <w:rPr>
          <w:rFonts w:asciiTheme="majorHAnsi" w:hAnsiTheme="majorHAnsi" w:cs="Garamond Premr Pro Subh Cyr"/>
        </w:rPr>
      </w:pPr>
      <w:r w:rsidRPr="00D16DD5">
        <w:rPr>
          <w:rFonts w:asciiTheme="majorHAnsi" w:hAnsiTheme="majorHAnsi" w:cs="Garamond Premr Pro Subh Cyr"/>
        </w:rPr>
        <w:t xml:space="preserve">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развива и прилага разнообразни постоянни служения и специални мероприятия, за да възпитава и подготвя младите хора да бъдат водачи за Христос и Неговата църква.</w:t>
      </w:r>
    </w:p>
    <w:p w14:paraId="3F8031A7" w14:textId="61BE6442" w:rsidR="00B311CB" w:rsidRPr="00D16DD5" w:rsidRDefault="00B311CB" w:rsidP="00B311CB">
      <w:pPr>
        <w:pStyle w:val="rimskitochki"/>
        <w:rPr>
          <w:rFonts w:asciiTheme="majorHAnsi" w:hAnsiTheme="majorHAnsi" w:cs="Garamond Premr Pro Capt Cyr"/>
        </w:rPr>
      </w:pPr>
      <w:r w:rsidRPr="00D16DD5">
        <w:rPr>
          <w:rFonts w:asciiTheme="majorHAnsi" w:hAnsiTheme="majorHAnsi" w:cs="Garamond Premr Pro Capt Cyr"/>
        </w:rPr>
        <w:t>Преработки</w:t>
      </w:r>
    </w:p>
    <w:p w14:paraId="33FDBB12" w14:textId="15B5216B" w:rsidR="00B311CB" w:rsidRPr="00D16DD5" w:rsidRDefault="00B311CB" w:rsidP="00B311CB">
      <w:pPr>
        <w:pStyle w:val="podzaglavie"/>
        <w:rPr>
          <w:rFonts w:asciiTheme="majorHAnsi" w:hAnsiTheme="majorHAnsi" w:cs="Garamond Premr Pro Capt Cyr"/>
        </w:rPr>
      </w:pPr>
      <w:r w:rsidRPr="00D16DD5">
        <w:rPr>
          <w:rFonts w:asciiTheme="majorHAnsi" w:hAnsiTheme="majorHAnsi" w:cs="Garamond Premr Pro Capt Cyr"/>
        </w:rPr>
        <w:lastRenderedPageBreak/>
        <w:t>810.303 Предвиждане</w:t>
      </w:r>
    </w:p>
    <w:p w14:paraId="27FE6E7E" w14:textId="76A97908" w:rsidR="00B311CB" w:rsidRPr="00D16DD5" w:rsidRDefault="00B311CB" w:rsidP="00B311CB">
      <w:pPr>
        <w:pStyle w:val="numbers"/>
        <w:rPr>
          <w:rFonts w:asciiTheme="majorHAnsi" w:hAnsiTheme="majorHAnsi" w:cs="Garamond Premr Pro"/>
          <w:bCs/>
        </w:rPr>
      </w:pPr>
      <w:r w:rsidRPr="00D16DD5">
        <w:rPr>
          <w:rFonts w:asciiTheme="majorHAnsi" w:hAnsiTheme="majorHAnsi" w:cs="Garamond Premr Pro Cyr"/>
          <w:bCs/>
        </w:rPr>
        <w:t>1.</w:t>
      </w:r>
      <w:r w:rsidRPr="00D16DD5">
        <w:rPr>
          <w:rFonts w:asciiTheme="majorHAnsi" w:hAnsiTheme="majorHAnsi" w:cs="Garamond Premr Pro Cyr"/>
          <w:bCs/>
        </w:rPr>
        <w:tab/>
        <w:t xml:space="preserve">Регионалният план за служение осигурява стандартен формат за организирането, функционирането и ръководенето на </w:t>
      </w:r>
      <w:r w:rsidR="00EC228F" w:rsidRPr="00D16DD5">
        <w:rPr>
          <w:rFonts w:asciiTheme="majorHAnsi" w:hAnsiTheme="majorHAnsi" w:cs="Garamond Premr Pro Cyr"/>
          <w:bCs/>
        </w:rPr>
        <w:t>NYI</w:t>
      </w:r>
      <w:r w:rsidRPr="00D16DD5">
        <w:rPr>
          <w:rFonts w:asciiTheme="majorHAnsi" w:hAnsiTheme="majorHAnsi" w:cs="Garamond Premr Pro Cyr"/>
          <w:bCs/>
        </w:rPr>
        <w:t xml:space="preserve"> на областно ниво. Регионалното звено на </w:t>
      </w:r>
      <w:r w:rsidR="00EC228F" w:rsidRPr="00D16DD5">
        <w:rPr>
          <w:rFonts w:asciiTheme="majorHAnsi" w:hAnsiTheme="majorHAnsi" w:cs="Garamond Premr Pro Cyr"/>
          <w:bCs/>
        </w:rPr>
        <w:t>NYI</w:t>
      </w:r>
      <w:r w:rsidRPr="00D16DD5">
        <w:rPr>
          <w:rFonts w:asciiTheme="majorHAnsi" w:hAnsiTheme="majorHAnsi" w:cs="Garamond Premr Pro Cyr"/>
          <w:bCs/>
        </w:rPr>
        <w:t xml:space="preserve"> може да адаптира и преработва плана в отговор на нуждите на младежкото служение в региона в съответствие с Хартата на Международните назарянски младежки служения и </w:t>
      </w:r>
      <w:r w:rsidRPr="00D16DD5">
        <w:rPr>
          <w:rFonts w:asciiTheme="majorHAnsi" w:hAnsiTheme="majorHAnsi" w:cs="Garamond Premr Pro Cyr"/>
          <w:bCs/>
          <w:i/>
          <w:iCs/>
        </w:rPr>
        <w:t>Наръчника на Църквата на Назарянина</w:t>
      </w:r>
      <w:r w:rsidRPr="00D16DD5">
        <w:rPr>
          <w:rFonts w:asciiTheme="majorHAnsi" w:hAnsiTheme="majorHAnsi" w:cs="Garamond Premr Pro"/>
          <w:bCs/>
        </w:rPr>
        <w:t>.</w:t>
      </w:r>
    </w:p>
    <w:p w14:paraId="66E1A027" w14:textId="1BFCA2D0" w:rsidR="00B311CB" w:rsidRPr="00D16DD5" w:rsidRDefault="00B311CB" w:rsidP="00B311CB">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Всеки въпрос, който не е обхванат от този план за служение, попада под властта на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78C9E3D6" w14:textId="7C3D57E3" w:rsidR="00B311CB" w:rsidRPr="00D16DD5" w:rsidRDefault="00B311CB" w:rsidP="00B311CB">
      <w:pPr>
        <w:pStyle w:val="podzaglavie"/>
        <w:rPr>
          <w:rFonts w:asciiTheme="majorHAnsi" w:hAnsiTheme="majorHAnsi" w:cs="Garamond Premr Pro Capt Cyr"/>
        </w:rPr>
      </w:pPr>
      <w:r w:rsidRPr="00D16DD5">
        <w:rPr>
          <w:rFonts w:asciiTheme="majorHAnsi" w:hAnsiTheme="majorHAnsi" w:cs="Garamond Premr Pro Capt Cyr"/>
        </w:rPr>
        <w:t>810.304 Процес</w:t>
      </w:r>
    </w:p>
    <w:p w14:paraId="7436899E" w14:textId="5C37F653" w:rsidR="00B311CB" w:rsidRPr="00D16DD5" w:rsidRDefault="00B311CB" w:rsidP="00B311CB">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съвместно с регионалния директор (където е приложимо), установява и оповестява процеса за адаптиране и преработка на Регионалния план за служение и трябва да одобри предложените преработки преди представянето им пред Регионалната законодателна комисия.</w:t>
      </w:r>
    </w:p>
    <w:p w14:paraId="6B4A5C6B" w14:textId="0F8E75AF" w:rsidR="00B311CB" w:rsidRPr="00D16DD5" w:rsidRDefault="00B311CB" w:rsidP="00B311CB">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Предложените преработки на Регионалния план за служение трябва да се разпратят в писмен вид до областните съвети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преди събирането на Регионалната законодателна комисия към Световн</w:t>
      </w:r>
      <w:r w:rsidR="00CB344C" w:rsidRPr="00D16DD5">
        <w:rPr>
          <w:rFonts w:asciiTheme="majorHAnsi" w:hAnsiTheme="majorHAnsi" w:cs="Garamond Premr Pro Subh Cyr"/>
        </w:rPr>
        <w:t>ия</w:t>
      </w:r>
      <w:r w:rsidRPr="00D16DD5">
        <w:rPr>
          <w:rFonts w:asciiTheme="majorHAnsi" w:hAnsiTheme="majorHAnsi" w:cs="Garamond Premr Pro Subh Cyr"/>
        </w:rPr>
        <w:t xml:space="preserve">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w:t>
      </w:r>
    </w:p>
    <w:p w14:paraId="1EC875FA" w14:textId="77777777" w:rsidR="00B311CB" w:rsidRPr="00D16DD5" w:rsidRDefault="00B311CB" w:rsidP="00B311CB">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Преработките трябва да бъдат одобрени с мнозинство от две трети при гласуване на всички делегати и членове, които присъстват и гласуват в Регионалната законодателна комисия, и подлежат на одобрение от регионалния директор и Регионалния консултативен съвет (където е приложимо).</w:t>
      </w:r>
    </w:p>
    <w:p w14:paraId="0B62AA1A" w14:textId="7636BF6C" w:rsidR="00B311CB" w:rsidRPr="00D16DD5" w:rsidRDefault="00B311CB" w:rsidP="00B311CB">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Всички промени в Регионалния план за служение влизат в сила не по-късно от 90 дена след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Преработеният документ трябва да се разпространи в писмен вид, преди да влезе в сила.</w:t>
      </w:r>
    </w:p>
    <w:p w14:paraId="71235A4F" w14:textId="0D4BF776" w:rsidR="006E6582" w:rsidRPr="00D16DD5" w:rsidRDefault="006E6582">
      <w:pPr>
        <w:pStyle w:val="rimskitochki"/>
        <w:rPr>
          <w:rFonts w:asciiTheme="majorHAnsi" w:hAnsiTheme="majorHAnsi" w:cs="Garamond Premr Pro Capt Cyr"/>
        </w:rPr>
      </w:pPr>
      <w:r w:rsidRPr="00D16DD5">
        <w:rPr>
          <w:rFonts w:asciiTheme="majorHAnsi" w:hAnsiTheme="majorHAnsi" w:cs="Garamond Premr Pro Capt Cyr"/>
        </w:rPr>
        <w:t>Членство и фокус на служението</w:t>
      </w:r>
    </w:p>
    <w:p w14:paraId="744C8274" w14:textId="36611C25"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810.305 </w:t>
      </w:r>
      <w:r w:rsidR="006E6582" w:rsidRPr="00D16DD5">
        <w:rPr>
          <w:rFonts w:asciiTheme="majorHAnsi" w:hAnsiTheme="majorHAnsi" w:cs="Garamond Premr Pro Capt Cyr"/>
        </w:rPr>
        <w:t>Състав и отчетност</w:t>
      </w:r>
    </w:p>
    <w:p w14:paraId="3635A2CA" w14:textId="749992E6"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Всички местни групи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областните служения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членовете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границите на един регион образуват регионалното звено на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w:t>
      </w:r>
    </w:p>
    <w:p w14:paraId="42B2E298" w14:textId="7C7E2FAD"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отговаря пред своите членове и пред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Където е приложимо, то може да отговаря също пред регионалния директор и Регионалния консултативен съвет.</w:t>
      </w:r>
    </w:p>
    <w:p w14:paraId="63ABB86F" w14:textId="27CD881B"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докладва пред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ежегодно и, когато е приложимо, на регионалния директор и Регионалния консултативен съвет на редовни начала.</w:t>
      </w:r>
    </w:p>
    <w:p w14:paraId="4DCF64A6" w14:textId="3A5D4BD5"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810.306 </w:t>
      </w:r>
      <w:r w:rsidR="006E6582" w:rsidRPr="00D16DD5">
        <w:rPr>
          <w:rFonts w:asciiTheme="majorHAnsi" w:hAnsiTheme="majorHAnsi" w:cs="Garamond Premr Pro Capt Cyr"/>
        </w:rPr>
        <w:t>Фокус на служението</w:t>
      </w:r>
    </w:p>
    <w:p w14:paraId="2855047B" w14:textId="65D6C1A1"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Традиционният фокус на служението на 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са младежите на възраст от 12 години нагоре, колежаните, студентите и двадесетгодишните. 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измени фокуса на служение, както сметне за подходящо, с одобрението на областите в региона и, когато е приложимо, регионалния директор.</w:t>
      </w:r>
    </w:p>
    <w:p w14:paraId="6099A3CB" w14:textId="7787CE9F"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За целите на представителството и разработването на програми 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установява делене на възрастови групи според нуждите на младежкото служение в региона.</w:t>
      </w:r>
    </w:p>
    <w:p w14:paraId="012D9D09" w14:textId="0ABB2017" w:rsidR="006E6582" w:rsidRPr="00D16DD5" w:rsidRDefault="006E6582">
      <w:pPr>
        <w:pStyle w:val="rimskitochki"/>
        <w:rPr>
          <w:rFonts w:asciiTheme="majorHAnsi" w:hAnsiTheme="majorHAnsi"/>
        </w:rPr>
      </w:pPr>
      <w:r w:rsidRPr="00D16DD5">
        <w:rPr>
          <w:rFonts w:asciiTheme="majorHAnsi" w:hAnsiTheme="majorHAnsi" w:cs="Garamond Premr Pro Capt Cyr"/>
        </w:rPr>
        <w:t>Ръководство</w:t>
      </w:r>
    </w:p>
    <w:p w14:paraId="4DEE002A" w14:textId="47CAC250"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810.307 </w:t>
      </w:r>
      <w:r w:rsidR="006E6582" w:rsidRPr="00D16DD5">
        <w:rPr>
          <w:rFonts w:asciiTheme="majorHAnsi" w:hAnsiTheme="majorHAnsi" w:cs="Garamond Premr Pro Capt Cyr"/>
        </w:rPr>
        <w:t>Отговорни лица</w:t>
      </w:r>
    </w:p>
    <w:p w14:paraId="3E89374E" w14:textId="3C6485FD"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Отговорните лица в 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са председателят и до три други лица, избирани от Регионалната законодателна комисия към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със звания и отговорности на служение, възлагани според регионалните нужди. Тези отговорни лица участват в Изпълнителния комитет.</w:t>
      </w:r>
    </w:p>
    <w:p w14:paraId="311B8DCB" w14:textId="60E38458"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Регионалните отговорни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трябва да живеят и да членуват в Църквата на Назарянина в границите на региона по време на своето избиране, да бъдат активни в младежкото служение и да са възприемани като водачи с личен пример и служение.</w:t>
      </w:r>
    </w:p>
    <w:p w14:paraId="091B7227" w14:textId="4A39726A"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Регионалните отговорни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служат без заплата. Финансирането за административните разходи на регионалните отговорни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е определено като част от регионалните фондове.</w:t>
      </w:r>
    </w:p>
    <w:p w14:paraId="7CF6E7A1" w14:textId="751EC85D"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Регионалният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заема тази длъжност не повече от два пълни мандата.</w:t>
      </w:r>
    </w:p>
    <w:p w14:paraId="272104CD" w14:textId="5F97E1CD"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810.308 </w:t>
      </w:r>
      <w:r w:rsidR="006E6582" w:rsidRPr="00D16DD5">
        <w:rPr>
          <w:rFonts w:asciiTheme="majorHAnsi" w:hAnsiTheme="majorHAnsi" w:cs="Garamond Premr Pro Capt Cyr"/>
        </w:rPr>
        <w:t>Избори</w:t>
      </w:r>
    </w:p>
    <w:p w14:paraId="38C1E2F2" w14:textId="1A8F1E94"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Регионалните отговорни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избират от Регионалната законодателна комисия към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се одобряват от конгреса. Отговорните лица имат четиригодишен мандат – от закриването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до приключването на следващото Общо събрание.</w:t>
      </w:r>
    </w:p>
    <w:p w14:paraId="012C39C8" w14:textId="7E9C0DB4"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Регионална Комисия за издигане на кандидатури към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предлага отговорните лица за регионалното звено на организацията. Комисията за издигане на кандидатури се назначава от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се състои от поне четирима регионални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включително регионалния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регионалния директор (където е приложимо). Пред Регионалната законодателна комисия се представят поне по две имена за всяка </w:t>
      </w:r>
      <w:r w:rsidRPr="00D16DD5">
        <w:rPr>
          <w:rFonts w:asciiTheme="majorHAnsi" w:hAnsiTheme="majorHAnsi" w:cs="Garamond Premr Pro Subh Cyr"/>
        </w:rPr>
        <w:lastRenderedPageBreak/>
        <w:t xml:space="preserve">длъжност. 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регионалният директор (където е приложимо) трябва да одобрят всички кандидати.</w:t>
      </w:r>
    </w:p>
    <w:p w14:paraId="18B1554C" w14:textId="0127FA16"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Регионалният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избира с мнозинство от Регионалната законодателна комисия към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се одобрява с мнозинство от участниците в конгреса съгласно Световния план за служение на </w:t>
      </w:r>
      <w:r w:rsidR="00EC228F" w:rsidRPr="00D16DD5">
        <w:rPr>
          <w:rFonts w:asciiTheme="majorHAnsi" w:hAnsiTheme="majorHAnsi" w:cs="Garamond Premr Pro Subh Cyr"/>
        </w:rPr>
        <w:t>NYI</w:t>
      </w:r>
      <w:r w:rsidRPr="00D16DD5">
        <w:rPr>
          <w:rFonts w:asciiTheme="majorHAnsi" w:hAnsiTheme="majorHAnsi" w:cs="Garamond Premr Pro Subh Cyr"/>
        </w:rPr>
        <w:t>. Другите отговорни лица се избират с мнозинство при гласуване с бюлетини от страна на Регионалната законодателна комисия.</w:t>
      </w:r>
    </w:p>
    <w:p w14:paraId="6621FB75" w14:textId="51B866B1"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Регионален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който е титуляр и е приемлив за избиране за втори мандат, може да бъде преизбран при гласуване „за“ или „против“, когато подобно избиране бъде препоръчано от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одобрено от регионалния директор (където това е приложимо) и прието с мнозинство от две трети при гласуване с бюлетини от страна на Регионалната законодателна комисия към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40B89B59" w14:textId="48CF5623"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 xml:space="preserve">Свободно място възниква, когато отговорно лице премести членството си извън региона, подаде оставка или е отстранено от длъжност с мнозинство от две трети при гласуване на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поради занемаряване на задълженията си или непристойно поведение. Ако се освободи мястото на отговорно лице, 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го запълва с одобрение на мнозинство от две трети, ако има само един кандидат, или според гласовете на мнозинството при двама или повече кандидати. В случай че подобно свободно място се появи за длъжността на регионалния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регионът избира нов председател в съответствие със Световния план за служение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052C6D6B" w14:textId="2C209772"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810.309 </w:t>
      </w:r>
      <w:r w:rsidR="006E6582" w:rsidRPr="00D16DD5">
        <w:rPr>
          <w:rFonts w:asciiTheme="majorHAnsi" w:hAnsiTheme="majorHAnsi" w:cs="Garamond Premr Pro Capt Cyr"/>
        </w:rPr>
        <w:t>Отговорности</w:t>
      </w:r>
    </w:p>
    <w:p w14:paraId="146E4B4F" w14:textId="0559F09C"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Отговорностите на регионалния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включват:</w:t>
      </w:r>
    </w:p>
    <w:p w14:paraId="664BDA55" w14:textId="477D24E1"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Да води и напътства 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сътрудничество с ръководството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на региона.</w:t>
      </w:r>
    </w:p>
    <w:p w14:paraId="0703D768" w14:textId="443B1E04"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Да бъде председател на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за да представя видение за младежкото служение в региона.</w:t>
      </w:r>
    </w:p>
    <w:p w14:paraId="396B732B" w14:textId="09273234"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Да способства за развитието на младежкото служение в региона и да работи заедно с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определяне на регионалния фокус на служение на организацията според нуждите.</w:t>
      </w:r>
    </w:p>
    <w:p w14:paraId="6A2E0FE9" w14:textId="6B807DD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 xml:space="preserve">Да председателства на заседанията на Регионалната законодателна комисия към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04254EF1" w14:textId="3854819F"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д. </w:t>
      </w:r>
      <w:r w:rsidRPr="00D16DD5">
        <w:rPr>
          <w:rFonts w:asciiTheme="majorHAnsi" w:hAnsiTheme="majorHAnsi" w:cs="Garamond Premr Pro Subh Cyr"/>
        </w:rPr>
        <w:tab/>
        <w:t xml:space="preserve">Да насърчава развитието на служението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във всяка област или поле в рамките на региона.</w:t>
      </w:r>
    </w:p>
    <w:p w14:paraId="2652193E" w14:textId="45003006"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е. </w:t>
      </w:r>
      <w:r w:rsidRPr="00D16DD5">
        <w:rPr>
          <w:rFonts w:asciiTheme="majorHAnsi" w:hAnsiTheme="majorHAnsi" w:cs="Garamond Premr Pro Subh Cyr"/>
        </w:rPr>
        <w:tab/>
        <w:t xml:space="preserve">Да представлява интересите на 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съответните регионални съвети и комисии, както и в мултирегионални комисии, където е приложимо.</w:t>
      </w:r>
    </w:p>
    <w:p w14:paraId="369F2103" w14:textId="529360A8"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ж. </w:t>
      </w:r>
      <w:r w:rsidRPr="00D16DD5">
        <w:rPr>
          <w:rFonts w:asciiTheme="majorHAnsi" w:hAnsiTheme="majorHAnsi" w:cs="Garamond Premr Pro Subh Cyr"/>
        </w:rPr>
        <w:tab/>
        <w:t xml:space="preserve">Да представя годишен доклад пред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регионалния директор и Регионалния консултативен съвет (където е приложимо), както и пред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11C2407E" w14:textId="60872A09"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з. </w:t>
      </w:r>
      <w:r w:rsidRPr="00D16DD5">
        <w:rPr>
          <w:rFonts w:asciiTheme="majorHAnsi" w:hAnsiTheme="majorHAnsi" w:cs="Garamond Premr Pro Subh Cyr"/>
        </w:rPr>
        <w:tab/>
        <w:t xml:space="preserve">Да препоръчва годишен бюджет пред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регионалната канцелария (където е приложимо).</w:t>
      </w:r>
    </w:p>
    <w:p w14:paraId="6430D16D" w14:textId="7A7A2D88"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и. </w:t>
      </w:r>
      <w:r w:rsidRPr="00D16DD5">
        <w:rPr>
          <w:rFonts w:asciiTheme="majorHAnsi" w:hAnsiTheme="majorHAnsi" w:cs="Garamond Premr Pro Subh Cyr"/>
        </w:rPr>
        <w:tab/>
        <w:t xml:space="preserve">Да бъде делегат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член на Световния съвет на </w:t>
      </w:r>
      <w:r w:rsidR="00EC228F" w:rsidRPr="00D16DD5">
        <w:rPr>
          <w:rFonts w:asciiTheme="majorHAnsi" w:hAnsiTheme="majorHAnsi" w:cs="Garamond Premr Pro Subh Cyr"/>
        </w:rPr>
        <w:t>NYI</w:t>
      </w:r>
      <w:r w:rsidR="006370A7" w:rsidRPr="00D16DD5">
        <w:rPr>
          <w:rFonts w:asciiTheme="majorHAnsi" w:hAnsiTheme="majorHAnsi" w:cs="Garamond Premr Pro Subh Cyr"/>
        </w:rPr>
        <w:t>,</w:t>
      </w:r>
      <w:r w:rsidRPr="00D16DD5">
        <w:rPr>
          <w:rFonts w:asciiTheme="majorHAnsi" w:hAnsiTheme="majorHAnsi" w:cs="Garamond Premr Pro Subh Cyr"/>
        </w:rPr>
        <w:t xml:space="preserve"> освен в САЩ, където като членове на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служат двама представители, избрани измежду регионалните председатели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Ако председателят е възпрепятстван да присъства, алтернативно представителство може да осигури представител, избран от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одобрен от регионалния директор (където е приложимо).</w:t>
      </w:r>
    </w:p>
    <w:p w14:paraId="3FDF3085" w14:textId="3DFFABCD"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й. </w:t>
      </w:r>
      <w:r w:rsidRPr="00D16DD5">
        <w:rPr>
          <w:rFonts w:asciiTheme="majorHAnsi" w:hAnsiTheme="majorHAnsi" w:cs="Garamond Premr Pro Subh Cyr"/>
        </w:rPr>
        <w:tab/>
        <w:t xml:space="preserve">Да служи за връзка между 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назарянските висши учебни заведения в региона, за да поощрява общуването, сътрудничеството и партньорството в служението.</w:t>
      </w:r>
    </w:p>
    <w:p w14:paraId="705523B3" w14:textId="76D9ED1E"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Задълженията на регионалните отговорни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включват:</w:t>
      </w:r>
    </w:p>
    <w:p w14:paraId="0D476B83" w14:textId="107C993A"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Да изграждат и поставят водачи за различните регионални служения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07F44035"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Да определят и възлагат звания и отговорности за младежко служение според регионалните нужди.</w:t>
      </w:r>
    </w:p>
    <w:p w14:paraId="404FECE6"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Да разпределят следните отговорности за обезпечаване на отчетност и резултатност:</w:t>
      </w:r>
    </w:p>
    <w:p w14:paraId="553FFD82" w14:textId="56E96C04"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Водене на правилни протоколи за всички заседания на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грижа за всички въпроси, свързани с кореспонденцията на 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12ED48C9" w14:textId="17B5545D"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Изразходване, получаване и водене на сметки за регионалните финанси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според политиката на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Генералния съвет и регионалната канцелария.</w:t>
      </w:r>
    </w:p>
    <w:p w14:paraId="340DF15B" w14:textId="118119B2"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Оказване на помощ на председателя при съставяне на годишен финансов отчет за всички събрани и изразходвани средства, който да бъде предаден на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други подходящи органи.</w:t>
      </w:r>
    </w:p>
    <w:p w14:paraId="15F0FB97" w14:textId="05019CCC"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Работа съвместно с председателя за подготовка на годишен бюджет, който да бъде представен пред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пред регионалния директор (където е приложимо) за одобрение.</w:t>
      </w:r>
    </w:p>
    <w:p w14:paraId="58F086ED" w14:textId="7739A5FB"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 xml:space="preserve">Уведомяване на канцеларията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на регионалната канцелария (където е приложимо) за имената и адресите на различните регионални отговорни лица и директори на служения към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при първа възможност след избирането или назначаването им.</w:t>
      </w:r>
    </w:p>
    <w:p w14:paraId="1E751F58"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Да сътрудничат на председателя по всички възможни начини, за да съдействат за развитието на регионалното младежко служение.</w:t>
      </w:r>
    </w:p>
    <w:p w14:paraId="0E40465E" w14:textId="41BB8D82"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д.   Да изпълняват други служения, възложени от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или Регионалната законодателна комисия.</w:t>
      </w:r>
    </w:p>
    <w:p w14:paraId="52D83DFE" w14:textId="45F8F668"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lastRenderedPageBreak/>
        <w:t xml:space="preserve">810.310 </w:t>
      </w:r>
      <w:r w:rsidR="006E6582" w:rsidRPr="00D16DD5">
        <w:rPr>
          <w:rFonts w:asciiTheme="majorHAnsi" w:hAnsiTheme="majorHAnsi" w:cs="Garamond Premr Pro Capt Cyr"/>
        </w:rPr>
        <w:t>Платен персонал</w:t>
      </w:r>
    </w:p>
    <w:p w14:paraId="4CCF1BCE" w14:textId="02399914"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Когато даден регион наеме регионален координатор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регионалният директор, след допитване до Регионалния консултативен съвет и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възлага отговорността за 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 регионалния координатор на организацията. В такъв случай последният може да изпълнява някои от задълженията, които иначе се полагат на регионалния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Но ролята на регионалния председател остава важна за осигуряване на допълнително водачество, подкрепа и представителство за регионалното младежко служение. 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регионалният директор работят заедно за определяне на ролите и отговорностите на двете длъжности и на начина, по който те си сътрудничат в полза на регионалното младежко служение.</w:t>
      </w:r>
    </w:p>
    <w:p w14:paraId="406A8235" w14:textId="3185498B"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Регионалният координатор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не може да бъде регионален председател на организацията.</w:t>
      </w:r>
    </w:p>
    <w:p w14:paraId="5111F2F6" w14:textId="127DAFF3"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Регионалният координатор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е служебен член на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Изпълнителния комитет и Регионалната комисия за издигане на кандидатури към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38A29AB0" w14:textId="189E2A36"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Регионалният координатор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служи като обозначено от регионалния директор лице за отговорности, свързани с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51152B2D" w14:textId="57E21060" w:rsidR="006E6582" w:rsidRPr="00D16DD5" w:rsidRDefault="006E6582">
      <w:pPr>
        <w:pStyle w:val="rimskitochki"/>
        <w:rPr>
          <w:rFonts w:asciiTheme="majorHAnsi" w:hAnsiTheme="majorHAnsi" w:cs="Garamond Premr Pro Capt Cyr"/>
        </w:rPr>
      </w:pPr>
      <w:r w:rsidRPr="00D16DD5">
        <w:rPr>
          <w:rFonts w:asciiTheme="majorHAnsi" w:hAnsiTheme="majorHAnsi" w:cs="Garamond Premr Pro Capt Cyr"/>
        </w:rPr>
        <w:t>Съвет</w:t>
      </w:r>
    </w:p>
    <w:p w14:paraId="34264400" w14:textId="169B29B7"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810.311 </w:t>
      </w:r>
      <w:r w:rsidR="006E6582" w:rsidRPr="00D16DD5">
        <w:rPr>
          <w:rFonts w:asciiTheme="majorHAnsi" w:hAnsiTheme="majorHAnsi" w:cs="Garamond Premr Pro Capt Cyr"/>
        </w:rPr>
        <w:t>Състав</w:t>
      </w:r>
    </w:p>
    <w:p w14:paraId="3B0B87FF" w14:textId="4B3C543E"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състои от отговорните лица в 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от други избрани или назначени младежи, членуващи на общо основание, и водачи на служения, както Съветът сметне за необходимо, а също, където е приложимо, от регионалния директор и/ или регионалния координатор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446D0CDD" w14:textId="00AB22DC"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Само онези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които членуват в Църквата на Назарянина в региона, могат да участват в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26936236" w14:textId="74812D92"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Където е приложимо, представители от назарянските колежи или университети, отговорни за съвместно служение с 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могат също да членуват в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7F2B88FB" w14:textId="67EF2FAD"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810.312 </w:t>
      </w:r>
      <w:r w:rsidR="006E6582" w:rsidRPr="00D16DD5">
        <w:rPr>
          <w:rFonts w:asciiTheme="majorHAnsi" w:hAnsiTheme="majorHAnsi" w:cs="Garamond Premr Pro Capt Cyr"/>
        </w:rPr>
        <w:t>Избори</w:t>
      </w:r>
    </w:p>
    <w:p w14:paraId="4432FD72" w14:textId="05E517FF"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Регионална Комисия за издигане на кандидатури към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предлага регионални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избор в Регионалния съвет на организацията.</w:t>
      </w:r>
    </w:p>
    <w:p w14:paraId="7331C66B" w14:textId="190437F3"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След това Регионалната законодателна комисия към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избира с мнозинство членовете на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от представените кандидатури. Регионалната законодателна комисия може да упълномощи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да назначи регионални директори на служения.</w:t>
      </w:r>
    </w:p>
    <w:p w14:paraId="5795E610" w14:textId="2B292F33"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Свободно място възниква, когато отговорно лице премести членството си извън региона, подаде оставка или е отстранено от длъжност с мнозинство от две трети при гласуване на Съвета поради занемаряване на задълженията си или непристойно поведение. Ако се появи свободно място сред членовете на Регионалния съвет, избирани или назначавани от същия, </w:t>
      </w:r>
      <w:r w:rsidR="00696EAA" w:rsidRPr="00D16DD5">
        <w:rPr>
          <w:rFonts w:asciiTheme="majorHAnsi" w:hAnsiTheme="majorHAnsi" w:cs="Garamond Premr Pro Subh Cyr"/>
        </w:rPr>
        <w:t>той</w:t>
      </w:r>
      <w:r w:rsidRPr="00D16DD5">
        <w:rPr>
          <w:rFonts w:asciiTheme="majorHAnsi" w:hAnsiTheme="majorHAnsi" w:cs="Garamond Premr Pro Subh Cyr"/>
        </w:rPr>
        <w:t xml:space="preserve"> го запълва с одобрение на мнозинство от две трети, ако има само един кандидат, или според гласовете на мнозинството при двама или повече кандидати. Ако се освободи място сред членовете, които представляват някоя област от региона, то се заема съгласно Плана за служение на съответната област.</w:t>
      </w:r>
    </w:p>
    <w:p w14:paraId="2CA7E2EF" w14:textId="5A59FDBA"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810.313 </w:t>
      </w:r>
      <w:r w:rsidR="006E6582" w:rsidRPr="00D16DD5">
        <w:rPr>
          <w:rFonts w:asciiTheme="majorHAnsi" w:hAnsiTheme="majorHAnsi" w:cs="Garamond Premr Pro Capt Cyr"/>
        </w:rPr>
        <w:t>Отговорности</w:t>
      </w:r>
    </w:p>
    <w:p w14:paraId="3FB9AC9D" w14:textId="14BA21EE"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отговаря за планирането и организирането на цялото служение, насочено към младежите в региона, и посредством отговорните си лица и директори подема и направлява служения и дейности за достигане на младите хора за Христос и за откликване на нуждите, свързани с техния духовен растеж, в съгласие с регионалното ръководство.</w:t>
      </w:r>
    </w:p>
    <w:p w14:paraId="511FC8F1" w14:textId="0342A268"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определя фокуса на служение на 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отговор на регионалните нужди на младежкото служение и разработва и възлага звания и отговорности за регионалните директори на служения към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4B6CB172" w14:textId="460A4D8E"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насърчава и подготвя областите в целия регион за ползотворно младежко служение.</w:t>
      </w:r>
    </w:p>
    <w:p w14:paraId="23E051D6" w14:textId="4218F2E1"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осигурява водачество за младежката част от неделното училище в региона, като насърчава нарастването на броя на записалите се и посещаващи младежи и предоставя обучение за учители и водачи на младежкото нед</w:t>
      </w:r>
      <w:r w:rsidR="00A2530C" w:rsidRPr="00D16DD5">
        <w:rPr>
          <w:rFonts w:asciiTheme="majorHAnsi" w:hAnsiTheme="majorHAnsi" w:cs="Garamond Premr Pro Subh Cyr"/>
        </w:rPr>
        <w:t>елно училище в сътрудничество с</w:t>
      </w:r>
      <w:r w:rsidRPr="00D16DD5">
        <w:rPr>
          <w:rFonts w:asciiTheme="majorHAnsi" w:hAnsiTheme="majorHAnsi" w:cs="Garamond Premr Pro Subh Cyr"/>
        </w:rPr>
        <w:t xml:space="preserve">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w:t>
      </w:r>
    </w:p>
    <w:p w14:paraId="6FB03609" w14:textId="5DA9F1A2"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 xml:space="preserve">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популяризира световните служения и програми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пред регионалното ръководство.</w:t>
      </w:r>
    </w:p>
    <w:p w14:paraId="5615F96B" w14:textId="10C5EEA0"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6.</w:t>
      </w:r>
      <w:r w:rsidRPr="00D16DD5">
        <w:rPr>
          <w:rFonts w:asciiTheme="majorHAnsi" w:hAnsiTheme="majorHAnsi" w:cs="Garamond Premr Pro Subh Cyr"/>
        </w:rPr>
        <w:tab/>
        <w:t xml:space="preserve">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направлява изразходването на средства, предоставени на региона чрез мероприятия и партньорства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240E6B58" w14:textId="3E094B15"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7.</w:t>
      </w:r>
      <w:r w:rsidRPr="00D16DD5">
        <w:rPr>
          <w:rFonts w:asciiTheme="majorHAnsi" w:hAnsiTheme="majorHAnsi" w:cs="Garamond Premr Pro Subh Cyr"/>
        </w:rPr>
        <w:tab/>
        <w:t xml:space="preserve">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дава препоръки на Регионалната законодателна комисия към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относно служението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Съветът също назначава до двама души да служат на региона като членове на </w:t>
      </w:r>
      <w:r w:rsidRPr="00D16DD5">
        <w:rPr>
          <w:rFonts w:asciiTheme="majorHAnsi" w:hAnsiTheme="majorHAnsi" w:cs="Garamond Premr Pro Subh Cyr"/>
        </w:rPr>
        <w:lastRenderedPageBreak/>
        <w:t xml:space="preserve">Комисията по резолюциите към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съответствие със Световния план за служение.</w:t>
      </w:r>
    </w:p>
    <w:p w14:paraId="5838D0E8" w14:textId="5889FB36"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8.</w:t>
      </w:r>
      <w:r w:rsidRPr="00D16DD5">
        <w:rPr>
          <w:rFonts w:asciiTheme="majorHAnsi" w:hAnsiTheme="majorHAnsi" w:cs="Garamond Premr Pro Subh Cyr"/>
        </w:rPr>
        <w:tab/>
        <w:t xml:space="preserve">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установява и оповестява процеса за внасяне на поправки в Регионалния план за служение.</w:t>
      </w:r>
    </w:p>
    <w:p w14:paraId="16B32821" w14:textId="36A57B73"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810.314 </w:t>
      </w:r>
      <w:r w:rsidR="006E6582" w:rsidRPr="00D16DD5">
        <w:rPr>
          <w:rFonts w:asciiTheme="majorHAnsi" w:hAnsiTheme="majorHAnsi" w:cs="Garamond Premr Pro Capt Cyr"/>
        </w:rPr>
        <w:t>Комитети</w:t>
      </w:r>
    </w:p>
    <w:p w14:paraId="72173747" w14:textId="78BF0FBC"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Изпълнителният комитет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състои от избраните регионални отговорни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регионалния директор и/ или регионалния координатор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(където е приложимо). Изпълнителният комитет може да върши делата на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когато е непрактично или невъзможно да се свиква целият Съвет. Всички решения на Изпълнителния комитет се съобщават на останалите членове на Съвета и подлежат на одобрение от целия Съвет на следващото му заседание.</w:t>
      </w:r>
    </w:p>
    <w:p w14:paraId="7FB08EF5" w14:textId="1FF28302"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основе комитети за конкретни служения в отговор на нуждите на регионалното младежко служение.</w:t>
      </w:r>
    </w:p>
    <w:p w14:paraId="33694A0F" w14:textId="3DC76B34"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В държави, в които има няколко области, регионът може да основе национално ръководство на </w:t>
      </w:r>
      <w:r w:rsidR="00EC228F" w:rsidRPr="00D16DD5">
        <w:rPr>
          <w:rFonts w:asciiTheme="majorHAnsi" w:hAnsiTheme="majorHAnsi" w:cs="Garamond Premr Pro Subh Cyr"/>
        </w:rPr>
        <w:t>NYI</w:t>
      </w:r>
      <w:r w:rsidRPr="00D16DD5">
        <w:rPr>
          <w:rFonts w:asciiTheme="majorHAnsi" w:hAnsiTheme="majorHAnsi" w:cs="Garamond Premr Pro Subh Cyr"/>
        </w:rPr>
        <w:t>, за да координира и способства за развитието на младежкото служение в съответната страна.</w:t>
      </w:r>
    </w:p>
    <w:p w14:paraId="694B016E" w14:textId="1364452B"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810.315 </w:t>
      </w:r>
      <w:r w:rsidR="006E6582" w:rsidRPr="00D16DD5">
        <w:rPr>
          <w:rFonts w:asciiTheme="majorHAnsi" w:hAnsiTheme="majorHAnsi" w:cs="Garamond Premr Pro Capt Cyr"/>
        </w:rPr>
        <w:t xml:space="preserve">Полевото звено на </w:t>
      </w:r>
      <w:r w:rsidR="00EC228F" w:rsidRPr="00D16DD5">
        <w:rPr>
          <w:rFonts w:asciiTheme="majorHAnsi" w:hAnsiTheme="majorHAnsi" w:cs="Garamond Premr Pro Capt Cyr"/>
        </w:rPr>
        <w:t>NYI</w:t>
      </w:r>
    </w:p>
    <w:p w14:paraId="7D82CCF2" w14:textId="79220021"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Където е приложимо и в сътрудничество с регионалното църковно ръководство, 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учреди ръководство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различните полета в рамките на съществуващата структура на даден регион, за да координира и развива максимално служението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 целия регион.</w:t>
      </w:r>
    </w:p>
    <w:p w14:paraId="1DFD6703" w14:textId="4F53FDB0"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Може да се създаде полеви съвет на </w:t>
      </w:r>
      <w:r w:rsidR="00EC228F" w:rsidRPr="00D16DD5">
        <w:rPr>
          <w:rFonts w:asciiTheme="majorHAnsi" w:hAnsiTheme="majorHAnsi" w:cs="Garamond Premr Pro Subh Cyr"/>
        </w:rPr>
        <w:t>NYI</w:t>
      </w:r>
      <w:r w:rsidRPr="00D16DD5">
        <w:rPr>
          <w:rFonts w:asciiTheme="majorHAnsi" w:hAnsiTheme="majorHAnsi" w:cs="Garamond Premr Pro Subh Cyr"/>
        </w:rPr>
        <w:t>, който да носи отговорност за конкретните служения и дейности на полето.</w:t>
      </w:r>
    </w:p>
    <w:p w14:paraId="1D65A4C0" w14:textId="5B557E8A"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Председател или избран представител от всяко поле може да участва в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ако Регионалната законодателна комисия утвърди това.</w:t>
      </w:r>
    </w:p>
    <w:p w14:paraId="5F6E183D" w14:textId="1B18EF41"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810.316 </w:t>
      </w:r>
      <w:r w:rsidR="006E6582" w:rsidRPr="00D16DD5">
        <w:rPr>
          <w:rFonts w:asciiTheme="majorHAnsi" w:hAnsiTheme="majorHAnsi" w:cs="Garamond Premr Pro Capt Cyr"/>
        </w:rPr>
        <w:t>Платен персонал</w:t>
      </w:r>
    </w:p>
    <w:p w14:paraId="1DA4C8BC" w14:textId="4234AD5F"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Регионалният директор посочва отговорностите на регионален координатор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като се допитва до Регионалния консултативен съвет и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55B58F57" w14:textId="6AF3E53F"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регионалният координатор на организацията работят в сътрудничество и съгласие един с друг.</w:t>
      </w:r>
    </w:p>
    <w:p w14:paraId="3148DB8A" w14:textId="5A4C51CD" w:rsidR="006E6582" w:rsidRPr="00D16DD5" w:rsidRDefault="006E6582">
      <w:pPr>
        <w:pStyle w:val="rimskitochki"/>
        <w:rPr>
          <w:rFonts w:asciiTheme="majorHAnsi" w:hAnsiTheme="majorHAnsi" w:cs="Garamond Premr Pro Capt Cyr"/>
        </w:rPr>
      </w:pPr>
      <w:r w:rsidRPr="00D16DD5">
        <w:rPr>
          <w:rFonts w:asciiTheme="majorHAnsi" w:hAnsiTheme="majorHAnsi" w:cs="Garamond Premr Pro Capt Cyr"/>
        </w:rPr>
        <w:t>Събрания</w:t>
      </w:r>
    </w:p>
    <w:p w14:paraId="531B1C4A" w14:textId="2703D25A"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810.317 </w:t>
      </w:r>
      <w:r w:rsidR="006E6582" w:rsidRPr="00D16DD5">
        <w:rPr>
          <w:rFonts w:asciiTheme="majorHAnsi" w:hAnsiTheme="majorHAnsi" w:cs="Garamond Premr Pro Capt Cyr"/>
        </w:rPr>
        <w:t xml:space="preserve">Срещи на регионалното звено на </w:t>
      </w:r>
      <w:r w:rsidR="00EC228F" w:rsidRPr="00D16DD5">
        <w:rPr>
          <w:rFonts w:asciiTheme="majorHAnsi" w:hAnsiTheme="majorHAnsi" w:cs="Garamond Premr Pro Capt Cyr"/>
        </w:rPr>
        <w:t>NYI</w:t>
      </w:r>
    </w:p>
    <w:p w14:paraId="521936F2" w14:textId="7C053605"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Разнообразни събирания на 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помагат да се осигури ползотворно служение спрямо младите хора в региона.</w:t>
      </w:r>
    </w:p>
    <w:p w14:paraId="2C5DC99E" w14:textId="52EF11BB" w:rsidR="006E6582" w:rsidRPr="00D16DD5" w:rsidRDefault="006E6582">
      <w:pPr>
        <w:pStyle w:val="numbers"/>
        <w:rPr>
          <w:rFonts w:asciiTheme="majorHAnsi" w:hAnsiTheme="majorHAnsi" w:cs="Garamond Premr Pro Subh Cyr"/>
        </w:rPr>
      </w:pPr>
      <w:r w:rsidRPr="00D16DD5">
        <w:rPr>
          <w:rFonts w:asciiTheme="majorHAnsi" w:hAnsiTheme="majorHAnsi"/>
        </w:rPr>
        <w:t>2</w:t>
      </w:r>
      <w:r w:rsidRPr="00D16DD5">
        <w:rPr>
          <w:rFonts w:asciiTheme="majorHAnsi" w:hAnsiTheme="majorHAnsi" w:cs="Garamond Premr Pro Subh Cyr"/>
        </w:rPr>
        <w:t>.</w:t>
      </w:r>
      <w:r w:rsidRPr="00D16DD5">
        <w:rPr>
          <w:rFonts w:asciiTheme="majorHAnsi" w:hAnsiTheme="majorHAnsi" w:cs="Garamond Premr Pro Subh Cyr"/>
        </w:rPr>
        <w:tab/>
        <w:t xml:space="preserve">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също насърчава и подсилва областното служение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като се среща с областните групи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 целия регион, за да ги подпомогне за ползотворно служение.</w:t>
      </w:r>
    </w:p>
    <w:p w14:paraId="250C74DD" w14:textId="1D009C1D"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участва в събирания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 световно ниво, които допълнително подсилват ползотворното младежко служение в рамките на региона.</w:t>
      </w:r>
    </w:p>
    <w:p w14:paraId="69EBFA2E" w14:textId="19954440"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810.318 </w:t>
      </w:r>
      <w:r w:rsidR="006E6582" w:rsidRPr="00D16DD5">
        <w:rPr>
          <w:rFonts w:asciiTheme="majorHAnsi" w:hAnsiTheme="majorHAnsi" w:cs="Garamond Premr Pro Capt Cyr"/>
        </w:rPr>
        <w:t xml:space="preserve">Заседания на Регионалния съвет на </w:t>
      </w:r>
      <w:r w:rsidR="00EC228F" w:rsidRPr="00D16DD5">
        <w:rPr>
          <w:rFonts w:asciiTheme="majorHAnsi" w:hAnsiTheme="majorHAnsi" w:cs="Garamond Premr Pro Capt Cyr"/>
        </w:rPr>
        <w:t>NYI</w:t>
      </w:r>
    </w:p>
    <w:p w14:paraId="1CE9A3E2" w14:textId="545FB9E5"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среща редовно, за да изпълнява мисията и видението на регионалното звено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4A40E187" w14:textId="07F43E8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Заседанията на Съвета могат да бъдат насрочвани или свиквани от регионалния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регионалния директор (където е приложимо), отговорно лице от световната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или директора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3618DC5F" w14:textId="0CF35433" w:rsidR="006E6582" w:rsidRPr="00D16DD5" w:rsidRDefault="00B311CB">
      <w:pPr>
        <w:pStyle w:val="podzaglavie"/>
        <w:rPr>
          <w:rFonts w:asciiTheme="majorHAnsi" w:hAnsiTheme="majorHAnsi" w:cs="Garamond Premr Pro Capt Cyr"/>
        </w:rPr>
      </w:pPr>
      <w:r w:rsidRPr="00D16DD5">
        <w:rPr>
          <w:rFonts w:asciiTheme="majorHAnsi" w:hAnsiTheme="majorHAnsi" w:cs="Garamond Premr Pro Capt Cyr"/>
        </w:rPr>
        <w:t xml:space="preserve">810.319 </w:t>
      </w:r>
      <w:r w:rsidR="006E6582" w:rsidRPr="00D16DD5">
        <w:rPr>
          <w:rFonts w:asciiTheme="majorHAnsi" w:hAnsiTheme="majorHAnsi" w:cs="Garamond Premr Pro Capt Cyr"/>
        </w:rPr>
        <w:t>Регионална законодателна комисия</w:t>
      </w:r>
    </w:p>
    <w:p w14:paraId="72CB0AAA" w14:textId="59655165"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Регионална законодателна комисия се свиква по време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Комисията осигурява възможност за вдъхновителни заседания и програми с цел подпомагане на напредъка на младежкото служение в целия регион. Изслушват се доклади, избира се ръководство и се осъществява евентуална законодателна дейност, която има отношение към работата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региона. Законодателната комисия също предлага до две имена за мястото на всеки от редовите членове в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съответствие със Световния план за служение.</w:t>
      </w:r>
    </w:p>
    <w:p w14:paraId="72651A02" w14:textId="3B21B3D9"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Регионалният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сътрудничество със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организира и ръководи Регионалната законодателна комисия.</w:t>
      </w:r>
    </w:p>
    <w:p w14:paraId="2BA3C17A" w14:textId="24628E48"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Регионалната законодателна комисия се състои от членовете на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регионалния директор и/ или регионалния координатор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(където е приложимо), както и избираеми делегати от региона за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съгласно Световния план за служение.</w:t>
      </w:r>
    </w:p>
    <w:p w14:paraId="44423DD0" w14:textId="13D776AB"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lastRenderedPageBreak/>
        <w:t>4.</w:t>
      </w:r>
      <w:r w:rsidRPr="00D16DD5">
        <w:rPr>
          <w:rFonts w:asciiTheme="majorHAnsi" w:hAnsiTheme="majorHAnsi" w:cs="Garamond Premr Pro Subh Cyr"/>
        </w:rPr>
        <w:tab/>
        <w:t xml:space="preserve">Законодателната комисия се свиква по време на Световния конгрес на </w:t>
      </w:r>
      <w:r w:rsidR="00EC228F" w:rsidRPr="00D16DD5">
        <w:rPr>
          <w:rFonts w:asciiTheme="majorHAnsi" w:hAnsiTheme="majorHAnsi" w:cs="Garamond Premr Pro Subh Cyr"/>
        </w:rPr>
        <w:t>NYI</w:t>
      </w:r>
      <w:r w:rsidR="005C462B" w:rsidRPr="00D16DD5">
        <w:rPr>
          <w:rFonts w:asciiTheme="majorHAnsi" w:hAnsiTheme="majorHAnsi" w:cs="Garamond Premr Pro Subh Cyr"/>
        </w:rPr>
        <w:t>,</w:t>
      </w:r>
      <w:r w:rsidRPr="00D16DD5">
        <w:rPr>
          <w:rFonts w:asciiTheme="majorHAnsi" w:hAnsiTheme="majorHAnsi" w:cs="Garamond Premr Pro Subh Cyr"/>
        </w:rPr>
        <w:t xml:space="preserve"> </w:t>
      </w:r>
      <w:r w:rsidR="005C462B" w:rsidRPr="00D16DD5">
        <w:rPr>
          <w:rFonts w:asciiTheme="majorHAnsi" w:hAnsiTheme="majorHAnsi" w:cs="Garamond Premr Pro Subh Cyr"/>
        </w:rPr>
        <w:t>във</w:t>
      </w:r>
      <w:r w:rsidRPr="00D16DD5">
        <w:rPr>
          <w:rFonts w:asciiTheme="majorHAnsi" w:hAnsiTheme="majorHAnsi" w:cs="Garamond Premr Pro Subh Cyr"/>
        </w:rPr>
        <w:t xml:space="preserve"> време и на място, посочени от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При одо</w:t>
      </w:r>
      <w:r w:rsidR="00600E95">
        <w:rPr>
          <w:rFonts w:asciiTheme="majorHAnsi" w:hAnsiTheme="majorHAnsi" w:cs="Garamond Premr Pro Subh Cyr"/>
        </w:rPr>
        <w:t>б</w:t>
      </w:r>
      <w:r w:rsidRPr="00D16DD5">
        <w:rPr>
          <w:rFonts w:asciiTheme="majorHAnsi" w:hAnsiTheme="majorHAnsi" w:cs="Garamond Premr Pro Subh Cyr"/>
        </w:rPr>
        <w:t xml:space="preserve">рение от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регионалния директор (където е приложимо) и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се свика законодателна комисия по пощенски или електронен път в срок от шест месеца преди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да се занимава с регионалните дела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когато обстоятелствата не позволяват на мнозинството от избраните делегати да присъстват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238614E3"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СВЕТОВЕН ПЛАН ЗА СЛУЖЕНИЕ</w:t>
      </w:r>
    </w:p>
    <w:p w14:paraId="0A96B524" w14:textId="34570B55" w:rsidR="000D4082" w:rsidRPr="00D16DD5" w:rsidRDefault="000D4082" w:rsidP="000D4082">
      <w:pPr>
        <w:pStyle w:val="rimskitochki"/>
        <w:rPr>
          <w:rFonts w:asciiTheme="majorHAnsi" w:hAnsiTheme="majorHAnsi" w:cs="Garamond Premr Pro Capt Cyr"/>
        </w:rPr>
      </w:pPr>
      <w:r w:rsidRPr="00D16DD5">
        <w:rPr>
          <w:rFonts w:asciiTheme="majorHAnsi" w:hAnsiTheme="majorHAnsi" w:cs="Garamond Premr Pro Capt Cyr"/>
        </w:rPr>
        <w:t>Служения</w:t>
      </w:r>
    </w:p>
    <w:p w14:paraId="52AFD6A1" w14:textId="4F0952B5" w:rsidR="000D4082" w:rsidRPr="00D16DD5" w:rsidRDefault="000D4082" w:rsidP="000D4082">
      <w:pPr>
        <w:pStyle w:val="podzaglavie"/>
        <w:rPr>
          <w:rFonts w:asciiTheme="majorHAnsi" w:hAnsiTheme="majorHAnsi" w:cs="Garamond Premr Pro Capt Cyr"/>
        </w:rPr>
      </w:pPr>
      <w:r w:rsidRPr="00D16DD5">
        <w:rPr>
          <w:rFonts w:asciiTheme="majorHAnsi" w:hAnsiTheme="majorHAnsi" w:cs="Garamond Premr Pro Capt Cyr"/>
        </w:rPr>
        <w:t>810.400 Благовестие</w:t>
      </w:r>
    </w:p>
    <w:p w14:paraId="3EC9D34D" w14:textId="49EFE395" w:rsidR="000D4082" w:rsidRPr="00D16DD5" w:rsidRDefault="000D4082" w:rsidP="000D4082">
      <w:pPr>
        <w:pStyle w:val="text"/>
        <w:rPr>
          <w:rFonts w:asciiTheme="majorHAnsi" w:hAnsiTheme="majorHAnsi" w:cs="Garamond Premr Pro Subh Cyr"/>
        </w:rPr>
      </w:pPr>
      <w:r w:rsidRPr="00D16DD5">
        <w:rPr>
          <w:rFonts w:asciiTheme="majorHAnsi" w:hAnsiTheme="majorHAnsi" w:cs="Garamond Premr Pro Subh Cyr"/>
        </w:rPr>
        <w:t>Международните назарянски младежки служения на световно ниво развива</w:t>
      </w:r>
      <w:r w:rsidR="005C462B" w:rsidRPr="00D16DD5">
        <w:rPr>
          <w:rFonts w:asciiTheme="majorHAnsi" w:hAnsiTheme="majorHAnsi" w:cs="Garamond Premr Pro Subh Cyr"/>
        </w:rPr>
        <w:t>т</w:t>
      </w:r>
      <w:r w:rsidRPr="00D16DD5">
        <w:rPr>
          <w:rFonts w:asciiTheme="majorHAnsi" w:hAnsiTheme="majorHAnsi" w:cs="Garamond Premr Pro Subh Cyr"/>
        </w:rPr>
        <w:t xml:space="preserve"> и прилага</w:t>
      </w:r>
      <w:r w:rsidR="005C462B" w:rsidRPr="00D16DD5">
        <w:rPr>
          <w:rFonts w:asciiTheme="majorHAnsi" w:hAnsiTheme="majorHAnsi" w:cs="Garamond Premr Pro Subh Cyr"/>
        </w:rPr>
        <w:t>т</w:t>
      </w:r>
      <w:r w:rsidRPr="00D16DD5">
        <w:rPr>
          <w:rFonts w:asciiTheme="majorHAnsi" w:hAnsiTheme="majorHAnsi" w:cs="Garamond Premr Pro Subh Cyr"/>
        </w:rPr>
        <w:t xml:space="preserve"> разнообразни постоянни служения и специални мероприятия за достигане на младите хора за Христос.</w:t>
      </w:r>
    </w:p>
    <w:p w14:paraId="5FBC11A1" w14:textId="26A49776" w:rsidR="000D4082" w:rsidRPr="00D16DD5" w:rsidRDefault="000D4082" w:rsidP="000D4082">
      <w:pPr>
        <w:pStyle w:val="podzaglavie"/>
        <w:rPr>
          <w:rFonts w:asciiTheme="majorHAnsi" w:hAnsiTheme="majorHAnsi" w:cs="Garamond Premr Pro Capt Cyr"/>
        </w:rPr>
      </w:pPr>
      <w:r w:rsidRPr="00D16DD5">
        <w:rPr>
          <w:rFonts w:asciiTheme="majorHAnsi" w:hAnsiTheme="majorHAnsi" w:cs="Garamond Premr Pro Capt Cyr"/>
        </w:rPr>
        <w:t>810.401 Ученичество</w:t>
      </w:r>
    </w:p>
    <w:p w14:paraId="4CFD3377" w14:textId="4097C64A" w:rsidR="000D4082" w:rsidRPr="00D16DD5" w:rsidRDefault="000D4082" w:rsidP="000D4082">
      <w:pPr>
        <w:pStyle w:val="text"/>
        <w:rPr>
          <w:rFonts w:asciiTheme="majorHAnsi" w:hAnsiTheme="majorHAnsi" w:cs="Garamond Premr Pro Subh Cyr"/>
        </w:rPr>
      </w:pPr>
      <w:r w:rsidRPr="00D16DD5">
        <w:rPr>
          <w:rFonts w:asciiTheme="majorHAnsi" w:hAnsiTheme="majorHAnsi" w:cs="Garamond Premr Pro Subh Cyr"/>
        </w:rPr>
        <w:t>Международните назарянски младежки служения на световно ниво развива</w:t>
      </w:r>
      <w:r w:rsidR="005C462B" w:rsidRPr="00D16DD5">
        <w:rPr>
          <w:rFonts w:asciiTheme="majorHAnsi" w:hAnsiTheme="majorHAnsi" w:cs="Garamond Premr Pro Subh Cyr"/>
        </w:rPr>
        <w:t>т</w:t>
      </w:r>
      <w:r w:rsidRPr="00D16DD5">
        <w:rPr>
          <w:rFonts w:asciiTheme="majorHAnsi" w:hAnsiTheme="majorHAnsi" w:cs="Garamond Premr Pro Subh Cyr"/>
        </w:rPr>
        <w:t xml:space="preserve"> и прилага</w:t>
      </w:r>
      <w:r w:rsidR="005C462B" w:rsidRPr="00D16DD5">
        <w:rPr>
          <w:rFonts w:asciiTheme="majorHAnsi" w:hAnsiTheme="majorHAnsi" w:cs="Garamond Premr Pro Subh Cyr"/>
        </w:rPr>
        <w:t>т</w:t>
      </w:r>
      <w:r w:rsidRPr="00D16DD5">
        <w:rPr>
          <w:rFonts w:asciiTheme="majorHAnsi" w:hAnsiTheme="majorHAnsi" w:cs="Garamond Premr Pro Subh Cyr"/>
        </w:rPr>
        <w:t xml:space="preserve"> разнообразни постоянни служения и специални мероприятия, за да подпомага</w:t>
      </w:r>
      <w:r w:rsidR="005C462B" w:rsidRPr="00D16DD5">
        <w:rPr>
          <w:rFonts w:asciiTheme="majorHAnsi" w:hAnsiTheme="majorHAnsi" w:cs="Garamond Premr Pro Subh Cyr"/>
        </w:rPr>
        <w:t>т</w:t>
      </w:r>
      <w:r w:rsidRPr="00D16DD5">
        <w:rPr>
          <w:rFonts w:asciiTheme="majorHAnsi" w:hAnsiTheme="majorHAnsi" w:cs="Garamond Premr Pro Subh Cyr"/>
        </w:rPr>
        <w:t xml:space="preserve"> и предизвиква</w:t>
      </w:r>
      <w:r w:rsidR="005C462B" w:rsidRPr="00D16DD5">
        <w:rPr>
          <w:rFonts w:asciiTheme="majorHAnsi" w:hAnsiTheme="majorHAnsi" w:cs="Garamond Premr Pro Subh Cyr"/>
        </w:rPr>
        <w:t>т</w:t>
      </w:r>
      <w:r w:rsidRPr="00D16DD5">
        <w:rPr>
          <w:rFonts w:asciiTheme="majorHAnsi" w:hAnsiTheme="majorHAnsi" w:cs="Garamond Premr Pro Subh Cyr"/>
        </w:rPr>
        <w:t xml:space="preserve"> младите хора да израстват като Христови ученици в личния си духовен живот, в поклонение, общение, служение и водене на други при Христос.</w:t>
      </w:r>
    </w:p>
    <w:p w14:paraId="28AC3E3D" w14:textId="6C933706" w:rsidR="000D4082" w:rsidRPr="00D16DD5" w:rsidRDefault="000D4082" w:rsidP="000D4082">
      <w:pPr>
        <w:pStyle w:val="podzaglavie"/>
        <w:rPr>
          <w:rFonts w:asciiTheme="majorHAnsi" w:hAnsiTheme="majorHAnsi" w:cs="Garamond Premr Pro Capt Cyr"/>
        </w:rPr>
      </w:pPr>
      <w:r w:rsidRPr="00D16DD5">
        <w:rPr>
          <w:rFonts w:asciiTheme="majorHAnsi" w:hAnsiTheme="majorHAnsi" w:cs="Garamond Premr Pro Capt Cyr"/>
        </w:rPr>
        <w:t>810.402 Изграждане на водачи</w:t>
      </w:r>
    </w:p>
    <w:p w14:paraId="72DC741D" w14:textId="42CBAF0F" w:rsidR="000D4082" w:rsidRPr="00D16DD5" w:rsidRDefault="000D4082" w:rsidP="000D4082">
      <w:pPr>
        <w:pStyle w:val="text"/>
        <w:rPr>
          <w:rFonts w:asciiTheme="majorHAnsi" w:hAnsiTheme="majorHAnsi" w:cs="Garamond Premr Pro Subh Cyr"/>
        </w:rPr>
      </w:pPr>
      <w:r w:rsidRPr="00D16DD5">
        <w:rPr>
          <w:rFonts w:asciiTheme="majorHAnsi" w:hAnsiTheme="majorHAnsi" w:cs="Garamond Premr Pro Subh Cyr"/>
        </w:rPr>
        <w:t>Международните назарянски младежки служения на световно ниво развива</w:t>
      </w:r>
      <w:r w:rsidR="005C462B" w:rsidRPr="00D16DD5">
        <w:rPr>
          <w:rFonts w:asciiTheme="majorHAnsi" w:hAnsiTheme="majorHAnsi" w:cs="Garamond Premr Pro Subh Cyr"/>
        </w:rPr>
        <w:t>т</w:t>
      </w:r>
      <w:r w:rsidRPr="00D16DD5">
        <w:rPr>
          <w:rFonts w:asciiTheme="majorHAnsi" w:hAnsiTheme="majorHAnsi" w:cs="Garamond Premr Pro Subh Cyr"/>
        </w:rPr>
        <w:t xml:space="preserve"> и прилага</w:t>
      </w:r>
      <w:r w:rsidR="005C462B" w:rsidRPr="00D16DD5">
        <w:rPr>
          <w:rFonts w:asciiTheme="majorHAnsi" w:hAnsiTheme="majorHAnsi" w:cs="Garamond Premr Pro Subh Cyr"/>
        </w:rPr>
        <w:t>т</w:t>
      </w:r>
      <w:r w:rsidRPr="00D16DD5">
        <w:rPr>
          <w:rFonts w:asciiTheme="majorHAnsi" w:hAnsiTheme="majorHAnsi" w:cs="Garamond Premr Pro Subh Cyr"/>
        </w:rPr>
        <w:t xml:space="preserve"> разнообразни постоянни служения и специални мероприятия, за да възпитава</w:t>
      </w:r>
      <w:r w:rsidR="005C462B" w:rsidRPr="00D16DD5">
        <w:rPr>
          <w:rFonts w:asciiTheme="majorHAnsi" w:hAnsiTheme="majorHAnsi" w:cs="Garamond Premr Pro Subh Cyr"/>
        </w:rPr>
        <w:t>т</w:t>
      </w:r>
      <w:r w:rsidRPr="00D16DD5">
        <w:rPr>
          <w:rFonts w:asciiTheme="majorHAnsi" w:hAnsiTheme="majorHAnsi" w:cs="Garamond Premr Pro Subh Cyr"/>
        </w:rPr>
        <w:t xml:space="preserve"> и подготвя</w:t>
      </w:r>
      <w:r w:rsidR="005C462B" w:rsidRPr="00D16DD5">
        <w:rPr>
          <w:rFonts w:asciiTheme="majorHAnsi" w:hAnsiTheme="majorHAnsi" w:cs="Garamond Premr Pro Subh Cyr"/>
        </w:rPr>
        <w:t>т</w:t>
      </w:r>
      <w:r w:rsidRPr="00D16DD5">
        <w:rPr>
          <w:rFonts w:asciiTheme="majorHAnsi" w:hAnsiTheme="majorHAnsi" w:cs="Garamond Premr Pro Subh Cyr"/>
        </w:rPr>
        <w:t xml:space="preserve"> младите хора да бъдат водачи за Христос и Неговата църква.</w:t>
      </w:r>
    </w:p>
    <w:p w14:paraId="0E5F6118" w14:textId="66B2E4AD" w:rsidR="000D4082" w:rsidRPr="00D16DD5" w:rsidRDefault="000D4082" w:rsidP="000D4082">
      <w:pPr>
        <w:pStyle w:val="rimskitochki"/>
        <w:rPr>
          <w:rFonts w:asciiTheme="majorHAnsi" w:hAnsiTheme="majorHAnsi" w:cs="Garamond Premr Pro Capt Cyr"/>
        </w:rPr>
      </w:pPr>
      <w:r w:rsidRPr="00D16DD5">
        <w:rPr>
          <w:rFonts w:asciiTheme="majorHAnsi" w:hAnsiTheme="majorHAnsi" w:cs="Garamond Premr Pro Capt Cyr"/>
        </w:rPr>
        <w:t>Преработки</w:t>
      </w:r>
    </w:p>
    <w:p w14:paraId="7C1C8033" w14:textId="72EA6579" w:rsidR="000D4082" w:rsidRPr="00D16DD5" w:rsidRDefault="000D4082" w:rsidP="000D4082">
      <w:pPr>
        <w:pStyle w:val="podzaglavie"/>
        <w:rPr>
          <w:rFonts w:asciiTheme="majorHAnsi" w:hAnsiTheme="majorHAnsi" w:cs="Garamond Premr Pro Capt Cyr"/>
        </w:rPr>
      </w:pPr>
      <w:r w:rsidRPr="00D16DD5">
        <w:rPr>
          <w:rFonts w:asciiTheme="majorHAnsi" w:hAnsiTheme="majorHAnsi" w:cs="Garamond Premr Pro Capt Cyr"/>
        </w:rPr>
        <w:t>810.403 Предвиждане</w:t>
      </w:r>
    </w:p>
    <w:p w14:paraId="6C6F245A" w14:textId="0711959E" w:rsidR="000D4082" w:rsidRPr="00D16DD5" w:rsidRDefault="000D4082" w:rsidP="000D4082">
      <w:pPr>
        <w:pStyle w:val="numbers"/>
        <w:rPr>
          <w:rFonts w:asciiTheme="majorHAnsi" w:hAnsiTheme="majorHAnsi" w:cs="Garamond Premr Pro"/>
        </w:rPr>
      </w:pPr>
      <w:r w:rsidRPr="00D16DD5">
        <w:rPr>
          <w:rFonts w:asciiTheme="majorHAnsi" w:hAnsiTheme="majorHAnsi" w:cs="Garamond Premr Pro Cyr"/>
        </w:rPr>
        <w:t>1.</w:t>
      </w:r>
      <w:r w:rsidRPr="00D16DD5">
        <w:rPr>
          <w:rFonts w:asciiTheme="majorHAnsi" w:hAnsiTheme="majorHAnsi" w:cs="Garamond Premr Pro Cyr"/>
        </w:rPr>
        <w:tab/>
        <w:t xml:space="preserve">Хартата на Международните назарянски младежки служения и Световният план за служение осигуряват структурата за организирането, функционирането и ръководенето на </w:t>
      </w:r>
      <w:r w:rsidR="00EC228F" w:rsidRPr="00D16DD5">
        <w:rPr>
          <w:rFonts w:asciiTheme="majorHAnsi" w:hAnsiTheme="majorHAnsi" w:cs="Garamond Premr Pro Cyr"/>
        </w:rPr>
        <w:t>NYI</w:t>
      </w:r>
      <w:r w:rsidRPr="00D16DD5">
        <w:rPr>
          <w:rFonts w:asciiTheme="majorHAnsi" w:hAnsiTheme="majorHAnsi" w:cs="Garamond Premr Pro Cyr"/>
        </w:rPr>
        <w:t xml:space="preserve"> на световно ниво. Световният конгрес на </w:t>
      </w:r>
      <w:r w:rsidR="00EC228F" w:rsidRPr="00D16DD5">
        <w:rPr>
          <w:rFonts w:asciiTheme="majorHAnsi" w:hAnsiTheme="majorHAnsi" w:cs="Garamond Premr Pro Cyr"/>
        </w:rPr>
        <w:t>NYI</w:t>
      </w:r>
      <w:r w:rsidRPr="00D16DD5">
        <w:rPr>
          <w:rFonts w:asciiTheme="majorHAnsi" w:hAnsiTheme="majorHAnsi" w:cs="Garamond Premr Pro Cyr"/>
        </w:rPr>
        <w:t xml:space="preserve"> може да преработва Хартата на </w:t>
      </w:r>
      <w:r w:rsidR="00EC228F" w:rsidRPr="00D16DD5">
        <w:rPr>
          <w:rFonts w:asciiTheme="majorHAnsi" w:hAnsiTheme="majorHAnsi" w:cs="Garamond Premr Pro Cyr"/>
        </w:rPr>
        <w:t>NYI</w:t>
      </w:r>
      <w:r w:rsidRPr="00D16DD5">
        <w:rPr>
          <w:rFonts w:asciiTheme="majorHAnsi" w:hAnsiTheme="majorHAnsi" w:cs="Garamond Premr Pro Cyr"/>
        </w:rPr>
        <w:t xml:space="preserve"> в отговор на нуждите на младежкото служение по света чрез представени резолюции. Всички поправки в Световния план за служение трябва да съответстват на Хартата на </w:t>
      </w:r>
      <w:r w:rsidR="00EC228F" w:rsidRPr="00D16DD5">
        <w:rPr>
          <w:rFonts w:asciiTheme="majorHAnsi" w:hAnsiTheme="majorHAnsi" w:cs="Garamond Premr Pro Cyr"/>
        </w:rPr>
        <w:t>NYI</w:t>
      </w:r>
      <w:r w:rsidRPr="00D16DD5">
        <w:rPr>
          <w:rFonts w:asciiTheme="majorHAnsi" w:hAnsiTheme="majorHAnsi" w:cs="Garamond Premr Pro Cyr"/>
        </w:rPr>
        <w:t xml:space="preserve"> и </w:t>
      </w:r>
      <w:r w:rsidRPr="00D16DD5">
        <w:rPr>
          <w:rFonts w:asciiTheme="majorHAnsi" w:hAnsiTheme="majorHAnsi" w:cs="Garamond Premr Pro Cyr"/>
          <w:i/>
          <w:iCs/>
        </w:rPr>
        <w:t>Наръчника на Църквата на Назарянина</w:t>
      </w:r>
      <w:r w:rsidRPr="00D16DD5">
        <w:rPr>
          <w:rFonts w:asciiTheme="majorHAnsi" w:hAnsiTheme="majorHAnsi" w:cs="Garamond Premr Pro"/>
        </w:rPr>
        <w:t>.</w:t>
      </w:r>
    </w:p>
    <w:p w14:paraId="7ED28C66" w14:textId="55B22FF6" w:rsidR="000D4082" w:rsidRPr="00D16DD5" w:rsidRDefault="000D4082" w:rsidP="000D40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Всеки въпрос, който не е обхванат от Хартата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Световния план за служение, попада под властта на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директора на организацията.</w:t>
      </w:r>
    </w:p>
    <w:p w14:paraId="6E61210F" w14:textId="30EA54AB" w:rsidR="000D4082" w:rsidRPr="00D16DD5" w:rsidRDefault="000D4082" w:rsidP="000D4082">
      <w:pPr>
        <w:pStyle w:val="podzaglavie"/>
        <w:rPr>
          <w:rFonts w:asciiTheme="majorHAnsi" w:hAnsiTheme="majorHAnsi" w:cs="Garamond Premr Pro Capt Cyr"/>
        </w:rPr>
      </w:pPr>
      <w:r w:rsidRPr="00D16DD5">
        <w:rPr>
          <w:rFonts w:asciiTheme="majorHAnsi" w:hAnsiTheme="majorHAnsi" w:cs="Garamond Premr Pro Capt Cyr"/>
        </w:rPr>
        <w:t>810.404 Процес</w:t>
      </w:r>
    </w:p>
    <w:p w14:paraId="1F3E2DF8" w14:textId="5B93287A" w:rsidR="000D4082" w:rsidRPr="00D16DD5" w:rsidRDefault="000D4082" w:rsidP="000D40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Световният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съвместно с директора на </w:t>
      </w:r>
      <w:r w:rsidR="00EC228F" w:rsidRPr="00D16DD5">
        <w:rPr>
          <w:rFonts w:asciiTheme="majorHAnsi" w:hAnsiTheme="majorHAnsi" w:cs="Garamond Premr Pro Subh Cyr"/>
        </w:rPr>
        <w:t>NYI</w:t>
      </w:r>
      <w:r w:rsidRPr="00D16DD5">
        <w:rPr>
          <w:rFonts w:asciiTheme="majorHAnsi" w:hAnsiTheme="majorHAnsi" w:cs="Garamond Premr Pro Subh Cyr"/>
        </w:rPr>
        <w:t>, установява и оповестява процеса за нанасяне на поправки в Световния план за служение и Хартата на Международните назарянски младежки служения посредством представени резолюции.</w:t>
      </w:r>
    </w:p>
    <w:p w14:paraId="2F763DC4" w14:textId="1B07A27A" w:rsidR="000D4082" w:rsidRPr="00D16DD5" w:rsidRDefault="000D4082" w:rsidP="000D40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Всеки Областен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Регионален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Световният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или поне шест</w:t>
      </w:r>
      <w:r w:rsidR="005C462B" w:rsidRPr="00D16DD5">
        <w:rPr>
          <w:rFonts w:asciiTheme="majorHAnsi" w:hAnsiTheme="majorHAnsi" w:cs="Garamond Premr Pro Subh Cyr"/>
        </w:rPr>
        <w:t>има</w:t>
      </w:r>
      <w:r w:rsidRPr="00D16DD5">
        <w:rPr>
          <w:rFonts w:asciiTheme="majorHAnsi" w:hAnsiTheme="majorHAnsi" w:cs="Garamond Premr Pro Subh Cyr"/>
        </w:rPr>
        <w:t xml:space="preserve"> поръчители измежду делегатите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могат да представят такива резолюции. Резолюциите трябва да бъдат в подходящата форма за резолюция и да се получат до посочения краен срок.</w:t>
      </w:r>
    </w:p>
    <w:p w14:paraId="662C444B" w14:textId="71021964" w:rsidR="000D4082" w:rsidRPr="00D16DD5" w:rsidRDefault="000D4082" w:rsidP="000D40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Канцеларията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трябва да получи всички резолюции поне 30 дена преди годишното събрание на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през годината на провеждане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w:t>
      </w:r>
    </w:p>
    <w:p w14:paraId="4B44E503" w14:textId="0852F13A" w:rsidR="000D4082" w:rsidRPr="00D16DD5" w:rsidRDefault="000D4082" w:rsidP="000D40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Резолюциите трябва да се разпространят в писмен вид до делегатите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преди провеждането му.</w:t>
      </w:r>
    </w:p>
    <w:p w14:paraId="2D126FEB" w14:textId="370C4DDD" w:rsidR="000D4082" w:rsidRPr="00D16DD5" w:rsidRDefault="000D4082" w:rsidP="000D4082">
      <w:pPr>
        <w:pStyle w:val="numbers"/>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 xml:space="preserve">Резолюциите първо се разглеждат от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от Комисия по резолюциите към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съставена от не повече от по двама делегати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от всеки регион, определени от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Онези резолюции, които получат мнозинство от гласовете на някой от двата органа за препоръчване на одобряването им, се разглеждат след това от Конгреса.</w:t>
      </w:r>
    </w:p>
    <w:p w14:paraId="375C5D51" w14:textId="0BBA8575" w:rsidR="000D4082" w:rsidRPr="00D16DD5" w:rsidRDefault="000D4082" w:rsidP="000D4082">
      <w:pPr>
        <w:pStyle w:val="numbers"/>
        <w:rPr>
          <w:rFonts w:asciiTheme="majorHAnsi" w:hAnsiTheme="majorHAnsi" w:cs="Garamond Premr Pro Subh Cyr"/>
        </w:rPr>
      </w:pPr>
      <w:r w:rsidRPr="00D16DD5">
        <w:rPr>
          <w:rFonts w:asciiTheme="majorHAnsi" w:hAnsiTheme="majorHAnsi" w:cs="Garamond Premr Pro Subh Cyr"/>
        </w:rPr>
        <w:t>6.</w:t>
      </w:r>
      <w:r w:rsidRPr="00D16DD5">
        <w:rPr>
          <w:rFonts w:asciiTheme="majorHAnsi" w:hAnsiTheme="majorHAnsi" w:cs="Garamond Premr Pro Subh Cyr"/>
        </w:rPr>
        <w:tab/>
        <w:t xml:space="preserve">Резолюциите трябва да бъдат одобрени с мнозинство от две трети от гласовете на всички делегати, които присъстват и гласуват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28BEE3BD" w14:textId="19B826A6" w:rsidR="000D4082" w:rsidRPr="00D16DD5" w:rsidRDefault="000D4082" w:rsidP="000D4082">
      <w:pPr>
        <w:pStyle w:val="rimskitochki"/>
        <w:rPr>
          <w:rFonts w:asciiTheme="majorHAnsi" w:hAnsiTheme="majorHAnsi" w:cs="Garamond Premr Pro Subh Cyr"/>
          <w:b w:val="0"/>
        </w:rPr>
      </w:pPr>
      <w:r w:rsidRPr="00D16DD5">
        <w:rPr>
          <w:rFonts w:asciiTheme="majorHAnsi" w:hAnsiTheme="majorHAnsi" w:cs="Garamond Premr Pro Subh Cyr"/>
          <w:b w:val="0"/>
        </w:rPr>
        <w:t>7.</w:t>
      </w:r>
      <w:r w:rsidRPr="00D16DD5">
        <w:rPr>
          <w:rFonts w:asciiTheme="majorHAnsi" w:hAnsiTheme="majorHAnsi" w:cs="Garamond Premr Pro Subh Cyr"/>
          <w:b w:val="0"/>
        </w:rPr>
        <w:tab/>
        <w:t xml:space="preserve">Всички одобрени промени в Хартата на Международните назарянски младежки служения и Световния план за служение влизат в сила не по-късно от 90 дена след Световния конгрес на </w:t>
      </w:r>
      <w:r w:rsidR="00EC228F" w:rsidRPr="00D16DD5">
        <w:rPr>
          <w:rFonts w:asciiTheme="majorHAnsi" w:hAnsiTheme="majorHAnsi" w:cs="Garamond Premr Pro Subh Cyr"/>
          <w:b w:val="0"/>
        </w:rPr>
        <w:t>NYI</w:t>
      </w:r>
      <w:r w:rsidRPr="00D16DD5">
        <w:rPr>
          <w:rFonts w:asciiTheme="majorHAnsi" w:hAnsiTheme="majorHAnsi" w:cs="Garamond Premr Pro Subh Cyr"/>
          <w:b w:val="0"/>
        </w:rPr>
        <w:t>. Преработеният документ трябва да се разпространи в писмен вид, преди да влезе в сила.</w:t>
      </w:r>
    </w:p>
    <w:p w14:paraId="69DC089A" w14:textId="7E009205" w:rsidR="006E6582" w:rsidRPr="00D16DD5" w:rsidRDefault="006E6582" w:rsidP="000D4082">
      <w:pPr>
        <w:pStyle w:val="rimskitochki"/>
        <w:rPr>
          <w:rFonts w:asciiTheme="majorHAnsi" w:hAnsiTheme="majorHAnsi" w:cs="Garamond Premr Pro Capt Cyr"/>
        </w:rPr>
      </w:pPr>
      <w:r w:rsidRPr="00D16DD5">
        <w:rPr>
          <w:rFonts w:asciiTheme="majorHAnsi" w:hAnsiTheme="majorHAnsi" w:cs="Garamond Premr Pro Capt Cyr"/>
        </w:rPr>
        <w:t>Членство и фокус на служението</w:t>
      </w:r>
    </w:p>
    <w:p w14:paraId="3942E85E" w14:textId="76EED195" w:rsidR="006E6582" w:rsidRPr="00D16DD5" w:rsidRDefault="000D4082">
      <w:pPr>
        <w:pStyle w:val="podzaglavie"/>
        <w:rPr>
          <w:rFonts w:asciiTheme="majorHAnsi" w:hAnsiTheme="majorHAnsi" w:cs="Garamond Premr Pro Capt Cyr"/>
        </w:rPr>
      </w:pPr>
      <w:r w:rsidRPr="00D16DD5">
        <w:rPr>
          <w:rFonts w:asciiTheme="majorHAnsi" w:hAnsiTheme="majorHAnsi" w:cs="Garamond Premr Pro Capt Cyr"/>
        </w:rPr>
        <w:lastRenderedPageBreak/>
        <w:t xml:space="preserve">810.405 </w:t>
      </w:r>
      <w:r w:rsidR="006E6582" w:rsidRPr="00D16DD5">
        <w:rPr>
          <w:rFonts w:asciiTheme="majorHAnsi" w:hAnsiTheme="majorHAnsi" w:cs="Garamond Premr Pro Capt Cyr"/>
        </w:rPr>
        <w:t>Състав и отчетност</w:t>
      </w:r>
    </w:p>
    <w:p w14:paraId="56D9319E" w14:textId="261FFB2E"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Всички местни групи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областни и регионални служения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техните членове съставляват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 xml:space="preserve"> на световно ниво.</w:t>
      </w:r>
    </w:p>
    <w:p w14:paraId="65516193" w14:textId="7EB59B46"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 световно ниво отговаря пред членовете си, генералния суперинтендант, чиято сфера на пълномощия обхваща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Комисията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и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към Генералния съвет.</w:t>
      </w:r>
    </w:p>
    <w:p w14:paraId="7E1922CF" w14:textId="0C20372C"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 световно ниво докладва ежегодно на Генералния съвет посредством Комисията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и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на всеки четири години пред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на Църквата на Назарянина.</w:t>
      </w:r>
    </w:p>
    <w:p w14:paraId="25595A4F" w14:textId="251D6F0F"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Директорът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носи отговорност за цялостното координиране и надзор на развитието на младежкото служение в Църквата на Назарянина чрез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w:t>
      </w:r>
    </w:p>
    <w:p w14:paraId="6FEA4CF5" w14:textId="2713CC9F" w:rsidR="006E6582" w:rsidRPr="00D16DD5" w:rsidRDefault="006E6582">
      <w:pPr>
        <w:pStyle w:val="numbers"/>
        <w:rPr>
          <w:rFonts w:asciiTheme="majorHAnsi" w:hAnsiTheme="majorHAnsi" w:cs="Garamond Premr Pro Subh Cyr"/>
        </w:rPr>
      </w:pPr>
      <w:r w:rsidRPr="00D16DD5">
        <w:rPr>
          <w:rFonts w:asciiTheme="majorHAnsi" w:hAnsiTheme="majorHAnsi"/>
        </w:rPr>
        <w:t>5.</w:t>
      </w:r>
      <w:r w:rsidRPr="00D16DD5">
        <w:rPr>
          <w:rFonts w:asciiTheme="majorHAnsi" w:hAnsiTheme="majorHAnsi" w:cs="Garamond Premr Pro Subh Cyr"/>
        </w:rPr>
        <w:tab/>
        <w:t xml:space="preserve">Отговорните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по света работят заедно със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ползотворното осъществяване на младежкото служение в Църквата на Назарянина по света.</w:t>
      </w:r>
    </w:p>
    <w:p w14:paraId="0A973F0E" w14:textId="3A50C6AE" w:rsidR="006E6582" w:rsidRPr="00D16DD5" w:rsidRDefault="000D4082">
      <w:pPr>
        <w:pStyle w:val="podzaglavie"/>
        <w:rPr>
          <w:rFonts w:asciiTheme="majorHAnsi" w:hAnsiTheme="majorHAnsi" w:cs="Garamond Premr Pro Capt Cyr"/>
        </w:rPr>
      </w:pPr>
      <w:r w:rsidRPr="00D16DD5">
        <w:rPr>
          <w:rFonts w:asciiTheme="majorHAnsi" w:hAnsiTheme="majorHAnsi" w:cs="Garamond Premr Pro Capt Cyr"/>
        </w:rPr>
        <w:t xml:space="preserve">810.406 </w:t>
      </w:r>
      <w:r w:rsidR="006E6582" w:rsidRPr="00D16DD5">
        <w:rPr>
          <w:rFonts w:asciiTheme="majorHAnsi" w:hAnsiTheme="majorHAnsi" w:cs="Garamond Premr Pro Capt Cyr"/>
        </w:rPr>
        <w:t>Фокус на служението</w:t>
      </w:r>
    </w:p>
    <w:p w14:paraId="675AACDD" w14:textId="693AAB64"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Фокусът на служението на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 xml:space="preserve"> са младежите от 12 години нагоре, колежаните, студентите и двадесетгодишните. Регионалните, областните и местните съвети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могат да изменят фокуса на служение, както сметнат за подходящо, в съгласие с плана за служение на своето равнище.</w:t>
      </w:r>
    </w:p>
    <w:p w14:paraId="1CA67DA4" w14:textId="37623BE3"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За целите на представителството и съставянето на програми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 xml:space="preserve"> на световно ниво установява</w:t>
      </w:r>
      <w:r w:rsidR="005D617B" w:rsidRPr="00D16DD5">
        <w:rPr>
          <w:rFonts w:asciiTheme="majorHAnsi" w:hAnsiTheme="majorHAnsi" w:cs="Garamond Premr Pro Subh Cyr"/>
        </w:rPr>
        <w:t>т</w:t>
      </w:r>
      <w:r w:rsidRPr="00D16DD5">
        <w:rPr>
          <w:rFonts w:asciiTheme="majorHAnsi" w:hAnsiTheme="majorHAnsi" w:cs="Garamond Premr Pro Subh Cyr"/>
        </w:rPr>
        <w:t xml:space="preserve"> три възрастови групи – ранна юношеска възраст, гимназисти, колежани/ студенти/</w:t>
      </w:r>
      <w:r w:rsidR="005D617B" w:rsidRPr="00D16DD5">
        <w:rPr>
          <w:rFonts w:asciiTheme="majorHAnsi" w:hAnsiTheme="majorHAnsi" w:cs="Garamond Premr Pro Subh Cyr"/>
        </w:rPr>
        <w:t>,</w:t>
      </w:r>
      <w:r w:rsidRPr="00D16DD5">
        <w:rPr>
          <w:rFonts w:asciiTheme="majorHAnsi" w:hAnsiTheme="majorHAnsi" w:cs="Garamond Premr Pro Subh Cyr"/>
        </w:rPr>
        <w:t xml:space="preserve"> двадесетгодишни - за да </w:t>
      </w:r>
      <w:r w:rsidR="005D617B" w:rsidRPr="00D16DD5">
        <w:rPr>
          <w:rFonts w:asciiTheme="majorHAnsi" w:hAnsiTheme="majorHAnsi" w:cs="Garamond Premr Pro Subh Cyr"/>
        </w:rPr>
        <w:t xml:space="preserve">се </w:t>
      </w:r>
      <w:r w:rsidRPr="00D16DD5">
        <w:rPr>
          <w:rFonts w:asciiTheme="majorHAnsi" w:hAnsiTheme="majorHAnsi" w:cs="Garamond Premr Pro Subh Cyr"/>
        </w:rPr>
        <w:t>осигури ползотворно младежко служение в световен мащаб.</w:t>
      </w:r>
    </w:p>
    <w:p w14:paraId="3A2ED0E0" w14:textId="15EF8257" w:rsidR="006E6582" w:rsidRPr="00D16DD5" w:rsidRDefault="006E6582">
      <w:pPr>
        <w:pStyle w:val="rimskitochki"/>
        <w:rPr>
          <w:rFonts w:asciiTheme="majorHAnsi" w:hAnsiTheme="majorHAnsi" w:cs="Garamond Premr Pro Capt Cyr"/>
        </w:rPr>
      </w:pPr>
      <w:r w:rsidRPr="00D16DD5">
        <w:rPr>
          <w:rFonts w:asciiTheme="majorHAnsi" w:hAnsiTheme="majorHAnsi" w:cs="Garamond Premr Pro Capt Cyr"/>
        </w:rPr>
        <w:t>Ръководство</w:t>
      </w:r>
    </w:p>
    <w:p w14:paraId="310FE21D" w14:textId="206809D1" w:rsidR="006E6582" w:rsidRPr="00D16DD5" w:rsidRDefault="000D4082">
      <w:pPr>
        <w:pStyle w:val="podzaglavie"/>
        <w:rPr>
          <w:rFonts w:asciiTheme="majorHAnsi" w:hAnsiTheme="majorHAnsi" w:cs="Garamond Premr Pro Capt Cyr"/>
        </w:rPr>
      </w:pPr>
      <w:r w:rsidRPr="00D16DD5">
        <w:rPr>
          <w:rFonts w:asciiTheme="majorHAnsi" w:hAnsiTheme="majorHAnsi" w:cs="Garamond Premr Pro Capt Cyr"/>
        </w:rPr>
        <w:t>810.407</w:t>
      </w:r>
      <w:r w:rsidR="006E6582" w:rsidRPr="00D16DD5">
        <w:rPr>
          <w:rFonts w:asciiTheme="majorHAnsi" w:hAnsiTheme="majorHAnsi" w:cs="Garamond Premr Pro Capt Cyr"/>
        </w:rPr>
        <w:t xml:space="preserve"> Отговорни лица</w:t>
      </w:r>
    </w:p>
    <w:p w14:paraId="496249FA" w14:textId="1DE69A65"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Избираемите отговорни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световен мащаб са председателят и заместник-председателят.</w:t>
      </w:r>
    </w:p>
    <w:p w14:paraId="5ABCD4AF" w14:textId="4DBA2F80"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Отговорните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световен мащаб трябва да бъдат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Църквата на Назарянина, да са активни в младежко служение и да бъдат водачи с личен пример и служение.</w:t>
      </w:r>
    </w:p>
    <w:p w14:paraId="193827C0" w14:textId="2326BCDB"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Отговорните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световен мащаб служат без заплата. За финансирането за административните им разходи е предвидена част от средствата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1A59B2FD" w14:textId="32D5D494"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Отговорните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световен мащаб могат да изпълняват тази длъжност не повече от един пълен мандат.</w:t>
      </w:r>
    </w:p>
    <w:p w14:paraId="7E345D43" w14:textId="531E6C4F" w:rsidR="006E6582" w:rsidRPr="00D16DD5" w:rsidRDefault="000D4082">
      <w:pPr>
        <w:pStyle w:val="podzaglavie"/>
        <w:rPr>
          <w:rFonts w:asciiTheme="majorHAnsi" w:hAnsiTheme="majorHAnsi" w:cs="Garamond Premr Pro Capt Cyr"/>
        </w:rPr>
      </w:pPr>
      <w:r w:rsidRPr="00D16DD5">
        <w:rPr>
          <w:rFonts w:asciiTheme="majorHAnsi" w:hAnsiTheme="majorHAnsi" w:cs="Garamond Premr Pro Capt Cyr"/>
        </w:rPr>
        <w:t xml:space="preserve">810.408 </w:t>
      </w:r>
      <w:r w:rsidR="006E6582" w:rsidRPr="00D16DD5">
        <w:rPr>
          <w:rFonts w:asciiTheme="majorHAnsi" w:hAnsiTheme="majorHAnsi" w:cs="Garamond Premr Pro Capt Cyr"/>
        </w:rPr>
        <w:t>Избори</w:t>
      </w:r>
    </w:p>
    <w:p w14:paraId="39EACCE0" w14:textId="173BE1E8"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Отговорните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световен мащаб се избират от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Избраните лица имат четиригодишен мандат – от приключване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до закриването на следващото Общо събрание. </w:t>
      </w:r>
    </w:p>
    <w:p w14:paraId="7FC278D3" w14:textId="5BCDAA25"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Различните регионални законодателни комисии към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предлагат отговорните лица на световно ниво. Всяка законодателна комисия може да представя до двама кандидати за всяка длъжност, подбирани с одобрение на мнозинството при гласуване на комисията. След това отговорните лица се избират от кандидатурите, представени от всяка регионална законодателна комисия, с мнозинство, при гласуване с бюлетини от страна на участниците в Конгреса. </w:t>
      </w:r>
    </w:p>
    <w:p w14:paraId="62A2337B" w14:textId="71A9425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Свободно място за длъжността на световния председател или заместник-председател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възниква, когато </w:t>
      </w:r>
      <w:r w:rsidR="00696EAA" w:rsidRPr="00D16DD5">
        <w:rPr>
          <w:rFonts w:asciiTheme="majorHAnsi" w:hAnsiTheme="majorHAnsi" w:cs="Garamond Premr Pro Subh Cyr"/>
        </w:rPr>
        <w:t xml:space="preserve">той </w:t>
      </w:r>
      <w:r w:rsidRPr="00D16DD5">
        <w:rPr>
          <w:rFonts w:asciiTheme="majorHAnsi" w:hAnsiTheme="majorHAnsi" w:cs="Garamond Premr Pro Subh Cyr"/>
        </w:rPr>
        <w:t xml:space="preserve">подаде оставка или бъде отстранен от служба с мнозинство от две трети при гласуване на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поради занемаряване на задълженията си или непристойно поведение. В случай че сред световните отговорни лица за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освободи място по време на четиригодишния период, подобни свободни длъжности се запълват в следния ред:</w:t>
      </w:r>
    </w:p>
    <w:p w14:paraId="039DE734" w14:textId="0F3D7F16"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Изпълнителният комитет на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който изпълнява функциите на Комисия за издигане на кандидатури, предлага двама или повече кандидати на генералния суперинтендант, чиито пълномощия обхващат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5BBB707C" w14:textId="30878868"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След допитване до Съвета на генералните суперинтенданти генералният суперинтендант, чиито пълномощия обхващат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представя бюлетина с одобрени кандидати пред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40D72089" w14:textId="4D0174BD"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Изборът се осъществява с мнозинство от две трети при гласуване на членовете на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1807F94B" w14:textId="1C2BC0CF" w:rsidR="006E6582" w:rsidRPr="00D16DD5" w:rsidRDefault="000D4082">
      <w:pPr>
        <w:pStyle w:val="podzaglavie"/>
        <w:rPr>
          <w:rFonts w:asciiTheme="majorHAnsi" w:hAnsiTheme="majorHAnsi" w:cs="Garamond Premr Pro Capt Cyr"/>
        </w:rPr>
      </w:pPr>
      <w:r w:rsidRPr="00D16DD5">
        <w:rPr>
          <w:rFonts w:asciiTheme="majorHAnsi" w:hAnsiTheme="majorHAnsi" w:cs="Garamond Premr Pro Capt Cyr"/>
        </w:rPr>
        <w:t xml:space="preserve">810.409 </w:t>
      </w:r>
      <w:r w:rsidR="006E6582" w:rsidRPr="00D16DD5">
        <w:rPr>
          <w:rFonts w:asciiTheme="majorHAnsi" w:hAnsiTheme="majorHAnsi" w:cs="Garamond Premr Pro Capt Cyr"/>
        </w:rPr>
        <w:t>Отговорности</w:t>
      </w:r>
    </w:p>
    <w:p w14:paraId="04F37DB4" w14:textId="298D79DF"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Отговорностите на световния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включват:</w:t>
      </w:r>
    </w:p>
    <w:p w14:paraId="0C2A1280" w14:textId="0562FBB8"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Да осигурява видение и водачество за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съвместно с директора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водачите на </w:t>
      </w:r>
      <w:r w:rsidR="00EC228F" w:rsidRPr="00D16DD5">
        <w:rPr>
          <w:rFonts w:asciiTheme="majorHAnsi" w:hAnsiTheme="majorHAnsi" w:cs="Garamond Premr Pro Subh Cyr"/>
        </w:rPr>
        <w:t>NYI</w:t>
      </w:r>
      <w:r w:rsidR="003C379C" w:rsidRPr="00D16DD5">
        <w:rPr>
          <w:rFonts w:asciiTheme="majorHAnsi" w:hAnsiTheme="majorHAnsi" w:cs="Garamond Premr Pro Subh Cyr"/>
        </w:rPr>
        <w:t>, както</w:t>
      </w:r>
      <w:r w:rsidRPr="00D16DD5">
        <w:rPr>
          <w:rFonts w:asciiTheme="majorHAnsi" w:hAnsiTheme="majorHAnsi" w:cs="Garamond Premr Pro Subh Cyr"/>
        </w:rPr>
        <w:t xml:space="preserve"> и църквата на всяко ниво.</w:t>
      </w:r>
    </w:p>
    <w:p w14:paraId="45145D24" w14:textId="3D7CA5F6"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Да председателства на заседанията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на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39460119" w14:textId="46897914"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Да дава тласък за осъществяване на интересите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световен мащаб и на дейността на организацията по </w:t>
      </w:r>
      <w:r w:rsidRPr="00D16DD5">
        <w:rPr>
          <w:rFonts w:asciiTheme="majorHAnsi" w:hAnsiTheme="majorHAnsi" w:cs="Garamond Premr Pro Subh Cyr"/>
        </w:rPr>
        <w:lastRenderedPageBreak/>
        <w:t>света.</w:t>
      </w:r>
    </w:p>
    <w:p w14:paraId="4DA4FFD0" w14:textId="445C8C71"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 xml:space="preserve">Да представлява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като член на Генералния съвет на Църквата на Назарянина с одобрението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следващо </w:t>
      </w:r>
      <w:r w:rsidR="0069355C" w:rsidRPr="00D16DD5">
        <w:rPr>
          <w:rFonts w:asciiTheme="majorHAnsi" w:hAnsiTheme="majorHAnsi" w:cs="Garamond Premr Pro Subh Cyr"/>
        </w:rPr>
        <w:t xml:space="preserve">неговото </w:t>
      </w:r>
      <w:r w:rsidRPr="00D16DD5">
        <w:rPr>
          <w:rFonts w:asciiTheme="majorHAnsi" w:hAnsiTheme="majorHAnsi" w:cs="Garamond Premr Pro Subh Cyr"/>
        </w:rPr>
        <w:t>избиране.</w:t>
      </w:r>
    </w:p>
    <w:p w14:paraId="4DF69F56" w14:textId="0F4FAB3D"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д. </w:t>
      </w:r>
      <w:r w:rsidRPr="00D16DD5">
        <w:rPr>
          <w:rFonts w:asciiTheme="majorHAnsi" w:hAnsiTheme="majorHAnsi" w:cs="Garamond Premr Pro Subh Cyr"/>
        </w:rPr>
        <w:tab/>
        <w:t xml:space="preserve">Да представлява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като член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в края на своя мандат.</w:t>
      </w:r>
    </w:p>
    <w:p w14:paraId="094B78BE" w14:textId="2D849B13"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е. </w:t>
      </w:r>
      <w:r w:rsidRPr="00D16DD5">
        <w:rPr>
          <w:rFonts w:asciiTheme="majorHAnsi" w:hAnsiTheme="majorHAnsi" w:cs="Garamond Premr Pro Subh Cyr"/>
        </w:rPr>
        <w:tab/>
        <w:t>Да изпълнява други задължения, възложени от Световния съвет и конгрес</w:t>
      </w:r>
      <w:r w:rsidR="003C379C" w:rsidRPr="00D16DD5">
        <w:rPr>
          <w:rFonts w:asciiTheme="majorHAnsi" w:hAnsiTheme="majorHAnsi" w:cs="Garamond Premr Pro Subh Cyr"/>
        </w:rPr>
        <w:t>а</w:t>
      </w:r>
      <w:r w:rsidRPr="00D16DD5">
        <w:rPr>
          <w:rFonts w:asciiTheme="majorHAnsi" w:hAnsiTheme="majorHAnsi" w:cs="Garamond Premr Pro Subh Cyr"/>
        </w:rPr>
        <w:t xml:space="preserve">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2F63C3FA" w14:textId="6D5B4FBB"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Отговорностите на световния заместник-председател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включват:</w:t>
      </w:r>
    </w:p>
    <w:p w14:paraId="21621514"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Да сътрудничи на председателя по всички възможни начини за осъществяване на ползотворно младежко служение в световен мащаб.</w:t>
      </w:r>
    </w:p>
    <w:p w14:paraId="4ACF7024" w14:textId="533E0171"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Да има грижата да се водят точни протоколи за всички разисквания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всички заседания на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които да се представят пред Генералния съвет чрез Комисията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и </w:t>
      </w:r>
      <w:r w:rsidR="00EC228F" w:rsidRPr="00D16DD5">
        <w:rPr>
          <w:rFonts w:asciiTheme="majorHAnsi" w:hAnsiTheme="majorHAnsi" w:cs="Garamond Premr Pro Subh Cyr"/>
        </w:rPr>
        <w:t>NYI</w:t>
      </w:r>
      <w:r w:rsidR="003C379C" w:rsidRPr="00D16DD5">
        <w:rPr>
          <w:rFonts w:asciiTheme="majorHAnsi" w:hAnsiTheme="majorHAnsi" w:cs="Garamond Premr Pro Subh Cyr"/>
        </w:rPr>
        <w:t>, както</w:t>
      </w:r>
      <w:r w:rsidRPr="00D16DD5">
        <w:rPr>
          <w:rFonts w:asciiTheme="majorHAnsi" w:hAnsiTheme="majorHAnsi" w:cs="Garamond Premr Pro Subh Cyr"/>
        </w:rPr>
        <w:t xml:space="preserve"> и пред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w:t>
      </w:r>
    </w:p>
    <w:p w14:paraId="130DE0AF" w14:textId="3BD2D1A6"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Да бъде председател на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като осигурява алтернативно представителство във всякакви съвети и изпълнява всякакви посочени задължения в отсъствието на световния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1671579E" w14:textId="551C95B9"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 xml:space="preserve">Да провежда избора на нов световен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случай на освобождаване на тази длъжност или да подпомага даден регион при избирането на нов регионален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случай че възникне свободно място за длъжността на световния заместник-председател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световният председател на организацията поема неговите функции.</w:t>
      </w:r>
    </w:p>
    <w:p w14:paraId="153B0B2A" w14:textId="6ACF143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д. </w:t>
      </w:r>
      <w:r w:rsidRPr="00D16DD5">
        <w:rPr>
          <w:rFonts w:asciiTheme="majorHAnsi" w:hAnsiTheme="majorHAnsi" w:cs="Garamond Premr Pro Subh Cyr"/>
        </w:rPr>
        <w:tab/>
        <w:t xml:space="preserve">Да изпълнява други задължения, възложени от Световния съвет и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1527F7AB" w14:textId="2BAAB78D"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е. </w:t>
      </w:r>
      <w:r w:rsidRPr="00D16DD5">
        <w:rPr>
          <w:rFonts w:asciiTheme="majorHAnsi" w:hAnsiTheme="majorHAnsi" w:cs="Garamond Premr Pro Subh Cyr"/>
        </w:rPr>
        <w:tab/>
        <w:t xml:space="preserve">Да бъде председател на заседанието на новоизбраните регионални председатели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САЩ по време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избиране на двама представители от САЩ в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39551172" w14:textId="5C0F9E19" w:rsidR="006E6582" w:rsidRPr="00D16DD5" w:rsidRDefault="000D4082">
      <w:pPr>
        <w:pStyle w:val="podzaglavie"/>
        <w:rPr>
          <w:rFonts w:asciiTheme="majorHAnsi" w:hAnsiTheme="majorHAnsi" w:cs="Garamond Premr Pro Capt Cyr"/>
        </w:rPr>
      </w:pPr>
      <w:r w:rsidRPr="00D16DD5">
        <w:rPr>
          <w:rFonts w:asciiTheme="majorHAnsi" w:hAnsiTheme="majorHAnsi" w:cs="Garamond Premr Pro Capt Cyr"/>
        </w:rPr>
        <w:t xml:space="preserve">810.410 </w:t>
      </w:r>
      <w:r w:rsidR="006E6582" w:rsidRPr="00D16DD5">
        <w:rPr>
          <w:rFonts w:asciiTheme="majorHAnsi" w:hAnsiTheme="majorHAnsi" w:cs="Garamond Premr Pro Capt Cyr"/>
        </w:rPr>
        <w:t>Платен персонал</w:t>
      </w:r>
    </w:p>
    <w:p w14:paraId="0F8B1058" w14:textId="2B832F2A"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Генералният суперинтендант с пълномощия, обхващащи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Генералният съвет възлагат отговорността за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световен мащаб на директора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Директорът подлежи на надзора на Съвета на генералните суперинтенданти. Ролята на световния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остава важна за осигуряване на допълнително водачество, подкрепа и световно представителство за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Като се допитват до генералния суперинтендант със сфера на пълномощия, обхващаща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директорът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световният председател на организацията работят заедно, за да определят начина, по който ще си сътрудничат за благото на младежкото служение.</w:t>
      </w:r>
    </w:p>
    <w:p w14:paraId="64FEAFD9" w14:textId="5CBA4E50"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Съветът на генералните суперинтенданти избира директора на </w:t>
      </w:r>
      <w:r w:rsidR="00EC228F" w:rsidRPr="00D16DD5">
        <w:rPr>
          <w:rFonts w:asciiTheme="majorHAnsi" w:hAnsiTheme="majorHAnsi" w:cs="Garamond Premr Pro Subh Cyr"/>
        </w:rPr>
        <w:t>NYI</w:t>
      </w:r>
      <w:r w:rsidRPr="00D16DD5">
        <w:rPr>
          <w:rFonts w:asciiTheme="majorHAnsi" w:hAnsiTheme="majorHAnsi" w:cs="Garamond Premr Pro Subh Cyr"/>
        </w:rPr>
        <w:t>. Когато се появи свободно място за длъжността, то се запълва при следната последователност:</w:t>
      </w:r>
    </w:p>
    <w:p w14:paraId="19ACF44C" w14:textId="2526E30B"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Отговорният генерален суперинтендант предлага директор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като се допитва до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Съвета на генералните суперинтенданти.</w:t>
      </w:r>
    </w:p>
    <w:p w14:paraId="1B24C0A2" w14:textId="46C6C85C"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След това пред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представя бюлетина за одобрение с мнозинство. После бюлетината се отнася до Комисията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и </w:t>
      </w:r>
      <w:r w:rsidR="00EC228F" w:rsidRPr="00D16DD5">
        <w:rPr>
          <w:rFonts w:asciiTheme="majorHAnsi" w:hAnsiTheme="majorHAnsi" w:cs="Garamond Premr Pro Subh Cyr"/>
        </w:rPr>
        <w:t>NYI</w:t>
      </w:r>
      <w:r w:rsidR="00407BEF" w:rsidRPr="00D16DD5">
        <w:rPr>
          <w:rFonts w:asciiTheme="majorHAnsi" w:hAnsiTheme="majorHAnsi" w:cs="Garamond Premr Pro Subh Cyr"/>
        </w:rPr>
        <w:t>,</w:t>
      </w:r>
      <w:r w:rsidRPr="00D16DD5">
        <w:rPr>
          <w:rFonts w:asciiTheme="majorHAnsi" w:hAnsiTheme="majorHAnsi" w:cs="Garamond Premr Pro Subh Cyr"/>
        </w:rPr>
        <w:t xml:space="preserve"> към Генералния съвет за одобрение с мнозинство и накрая до Съвета на генералните суперинтенданти за избиране.</w:t>
      </w:r>
    </w:p>
    <w:p w14:paraId="6BFEC317" w14:textId="1918B84A"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На първото насрочено заседание след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Световният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одобрява с мнозинство предложението на отговорния за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генерален суперинтендант за директор-титуляр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който след това се одобрява с мнозинство от Комисията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и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към Генералния съвет и се избира от Съвета на генералните суперинтенданти.</w:t>
      </w:r>
    </w:p>
    <w:p w14:paraId="278F4B0F" w14:textId="7B5A9EEA"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Директорът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не може да служи като избрано отговорно лице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световен мащаб.</w:t>
      </w:r>
    </w:p>
    <w:p w14:paraId="3F3F421C" w14:textId="43DBBA1D"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 xml:space="preserve">Директорът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членува служебно в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Изпълнителния комитет, Комисията за САЩ и Канада и други световни комисии на </w:t>
      </w:r>
      <w:r w:rsidR="00EC228F" w:rsidRPr="00D16DD5">
        <w:rPr>
          <w:rFonts w:asciiTheme="majorHAnsi" w:hAnsiTheme="majorHAnsi" w:cs="Garamond Premr Pro Subh Cyr"/>
        </w:rPr>
        <w:t>NYI</w:t>
      </w:r>
      <w:r w:rsidRPr="00D16DD5">
        <w:rPr>
          <w:rFonts w:asciiTheme="majorHAnsi" w:hAnsiTheme="majorHAnsi" w:cs="Garamond Premr Pro Subh Cyr"/>
        </w:rPr>
        <w:t>, както бъде определено.</w:t>
      </w:r>
    </w:p>
    <w:p w14:paraId="78D806D5" w14:textId="33F46905" w:rsidR="006E6582" w:rsidRPr="00D16DD5" w:rsidRDefault="006E6582">
      <w:pPr>
        <w:pStyle w:val="rimskitochki"/>
        <w:rPr>
          <w:rFonts w:asciiTheme="majorHAnsi" w:hAnsiTheme="majorHAnsi" w:cs="Garamond Premr Pro Capt Cyr"/>
        </w:rPr>
      </w:pPr>
      <w:r w:rsidRPr="00D16DD5">
        <w:rPr>
          <w:rFonts w:asciiTheme="majorHAnsi" w:hAnsiTheme="majorHAnsi" w:cs="Garamond Premr Pro Capt Cyr"/>
        </w:rPr>
        <w:t>Съвет</w:t>
      </w:r>
    </w:p>
    <w:p w14:paraId="128B1158" w14:textId="426DB537" w:rsidR="006E6582" w:rsidRPr="00D16DD5" w:rsidRDefault="000D4082">
      <w:pPr>
        <w:pStyle w:val="podzaglavie"/>
        <w:rPr>
          <w:rFonts w:asciiTheme="majorHAnsi" w:hAnsiTheme="majorHAnsi" w:cs="Garamond Premr Pro Capt Cyr"/>
        </w:rPr>
      </w:pPr>
      <w:r w:rsidRPr="00D16DD5">
        <w:rPr>
          <w:rFonts w:asciiTheme="majorHAnsi" w:hAnsiTheme="majorHAnsi" w:cs="Garamond Premr Pro Capt Cyr"/>
        </w:rPr>
        <w:t xml:space="preserve">810.411 </w:t>
      </w:r>
      <w:r w:rsidR="006E6582" w:rsidRPr="00D16DD5">
        <w:rPr>
          <w:rFonts w:asciiTheme="majorHAnsi" w:hAnsiTheme="majorHAnsi" w:cs="Garamond Premr Pro Capt Cyr"/>
        </w:rPr>
        <w:t>Състав</w:t>
      </w:r>
    </w:p>
    <w:p w14:paraId="7C250919" w14:textId="48D5C188"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Световният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състои от световните отговорни лица за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директора на </w:t>
      </w:r>
      <w:r w:rsidR="00EC228F" w:rsidRPr="00D16DD5">
        <w:rPr>
          <w:rFonts w:asciiTheme="majorHAnsi" w:hAnsiTheme="majorHAnsi" w:cs="Garamond Premr Pro Subh Cyr"/>
        </w:rPr>
        <w:t>NYI</w:t>
      </w:r>
      <w:r w:rsidRPr="00D16DD5">
        <w:rPr>
          <w:rFonts w:asciiTheme="majorHAnsi" w:hAnsiTheme="majorHAnsi" w:cs="Garamond Premr Pro Subh Cyr"/>
        </w:rPr>
        <w:t>, всички регионални председатели на организацията извън САЩ и двама регионални председатели, които представляват региони в САЩ.</w:t>
      </w:r>
    </w:p>
    <w:p w14:paraId="33DB03C3" w14:textId="611A1321"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Трима младежи, които са редови членове, също членуват в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Единият редови член трябва да бъде на възраст между 12 и 14 години включително по време на избирането си, другият – между 15 и 18 включително по време на избирането си и третият – между 19 и 23 включително по време на избирането си. </w:t>
      </w:r>
    </w:p>
    <w:p w14:paraId="742C1718" w14:textId="18168443"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Регионалните координатори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координаторите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САЩ членуват служебно в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Могат да бъдат определени и други лица, както Световният съвет сметне за необходимо, за да бъдат негласуващи членове на съвета.</w:t>
      </w:r>
    </w:p>
    <w:p w14:paraId="5A7EE9F4" w14:textId="41734E8B"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Всички членове на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трябва да бъдат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Църквата на Назарянина.</w:t>
      </w:r>
    </w:p>
    <w:p w14:paraId="13BA589B" w14:textId="2658A607" w:rsidR="006E6582" w:rsidRPr="00D16DD5" w:rsidRDefault="000D4082">
      <w:pPr>
        <w:pStyle w:val="podzaglavie"/>
        <w:rPr>
          <w:rFonts w:asciiTheme="majorHAnsi" w:hAnsiTheme="majorHAnsi" w:cs="Garamond Premr Pro Capt Cyr"/>
        </w:rPr>
      </w:pPr>
      <w:r w:rsidRPr="00D16DD5">
        <w:rPr>
          <w:rFonts w:asciiTheme="majorHAnsi" w:hAnsiTheme="majorHAnsi" w:cs="Garamond Premr Pro Capt Cyr"/>
        </w:rPr>
        <w:t>810.412</w:t>
      </w:r>
      <w:r w:rsidR="006E6582" w:rsidRPr="00D16DD5">
        <w:rPr>
          <w:rFonts w:asciiTheme="majorHAnsi" w:hAnsiTheme="majorHAnsi" w:cs="Garamond Premr Pro Capt Cyr"/>
        </w:rPr>
        <w:t xml:space="preserve"> Отговорности</w:t>
      </w:r>
    </w:p>
    <w:p w14:paraId="6EE60075" w14:textId="41FFACF6"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lastRenderedPageBreak/>
        <w:t>1.</w:t>
      </w:r>
      <w:r w:rsidRPr="00D16DD5">
        <w:rPr>
          <w:rFonts w:asciiTheme="majorHAnsi" w:hAnsiTheme="majorHAnsi" w:cs="Garamond Premr Pro Subh Cyr"/>
        </w:rPr>
        <w:tab/>
        <w:t xml:space="preserve">Световният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съвместно с директора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персонала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установява процедури за осъществяване на световни програми и мероприятия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дава насоки и подкрепа за разработването на материалите за младежкото служение на всички нива в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съгласно одобрението на отговорния за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генерален суперинтендант и Генералния съвет. За тези програми, мероприятия и материали за служението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предназначени да достигат младите хора за Христос и да откликват на нуждите, свързани с духовното им израстване, способстват директорът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ръководството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по целия свят.</w:t>
      </w:r>
    </w:p>
    <w:p w14:paraId="08AC73A8" w14:textId="07902C94"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Световният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осигурява форум за подпомагането и разработването на ползотворни програми, мероприятия и материали за младежкото служение на регионално ниво, съгласувани с мисията и видението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5ADD9DEA" w14:textId="2533F326"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Световният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осигурява възможност за представяне на регионалните, областните и местните нива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от членовете на съвета пред персонала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Членовете на съвета представляват също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световен мащаб, като поемат инициативата и осъществяват връзка със своя регион, области и местни църкви от името на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канцеларията на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w:t>
      </w:r>
    </w:p>
    <w:p w14:paraId="03000875" w14:textId="541AD1C3"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Световният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помага при планирането и ръководенето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който се провежда веднъж на четири години.</w:t>
      </w:r>
    </w:p>
    <w:p w14:paraId="335119F1" w14:textId="70721DD1"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 xml:space="preserve">Световният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влива сили в младежкото подразделение на неделното училище и способства за нарастване на броя на записалите се и посещаващи младежи и за обучението на учители и водачи в младежкото неделно училище на с</w:t>
      </w:r>
      <w:r w:rsidR="00407BEF" w:rsidRPr="00D16DD5">
        <w:rPr>
          <w:rFonts w:asciiTheme="majorHAnsi" w:hAnsiTheme="majorHAnsi" w:cs="Garamond Premr Pro Subh Cyr"/>
        </w:rPr>
        <w:t>ветовно ниво в сътрудничество с</w:t>
      </w:r>
      <w:r w:rsidRPr="00D16DD5">
        <w:rPr>
          <w:rFonts w:asciiTheme="majorHAnsi" w:hAnsiTheme="majorHAnsi" w:cs="Garamond Premr Pro Subh Cyr"/>
        </w:rPr>
        <w:t xml:space="preserve">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w:t>
      </w:r>
    </w:p>
    <w:p w14:paraId="495CF730" w14:textId="086F730C"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6.</w:t>
      </w:r>
      <w:r w:rsidRPr="00D16DD5">
        <w:rPr>
          <w:rFonts w:asciiTheme="majorHAnsi" w:hAnsiTheme="majorHAnsi" w:cs="Garamond Premr Pro Subh Cyr"/>
        </w:rPr>
        <w:tab/>
        <w:t xml:space="preserve">Световният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преглежда годишния бюджет и разходи на канцеларията на </w:t>
      </w:r>
      <w:r w:rsidR="00EC228F" w:rsidRPr="00D16DD5">
        <w:rPr>
          <w:rFonts w:asciiTheme="majorHAnsi" w:hAnsiTheme="majorHAnsi" w:cs="Garamond Premr Pro Subh Cyr"/>
        </w:rPr>
        <w:t>NYI</w:t>
      </w:r>
      <w:r w:rsidRPr="00D16DD5">
        <w:rPr>
          <w:rFonts w:asciiTheme="majorHAnsi" w:hAnsiTheme="majorHAnsi" w:cs="Garamond Premr Pro Subh Cyr"/>
        </w:rPr>
        <w:t>, предоставени чрез Генералния съвет.</w:t>
      </w:r>
    </w:p>
    <w:p w14:paraId="0E83C59B" w14:textId="4B868811"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7.</w:t>
      </w:r>
      <w:r w:rsidRPr="00D16DD5">
        <w:rPr>
          <w:rFonts w:asciiTheme="majorHAnsi" w:hAnsiTheme="majorHAnsi" w:cs="Garamond Premr Pro Subh Cyr"/>
        </w:rPr>
        <w:tab/>
        <w:t xml:space="preserve">Световният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направлява и преглежда изразходването на средства, осигурени чрез мероприятия и партньорства на </w:t>
      </w:r>
      <w:r w:rsidR="00EC228F" w:rsidRPr="00D16DD5">
        <w:rPr>
          <w:rFonts w:asciiTheme="majorHAnsi" w:hAnsiTheme="majorHAnsi" w:cs="Garamond Premr Pro Subh Cyr"/>
        </w:rPr>
        <w:t>NYI</w:t>
      </w:r>
      <w:r w:rsidRPr="00D16DD5">
        <w:rPr>
          <w:rFonts w:asciiTheme="majorHAnsi" w:hAnsiTheme="majorHAnsi" w:cs="Garamond Premr Pro Subh Cyr"/>
        </w:rPr>
        <w:t>, съгласно одобрението на отговорния генерален суперинтендант.</w:t>
      </w:r>
    </w:p>
    <w:p w14:paraId="704084A0" w14:textId="35255CD3" w:rsidR="006E6582" w:rsidRPr="00D16DD5" w:rsidRDefault="000D4082">
      <w:pPr>
        <w:pStyle w:val="podzaglavie"/>
        <w:rPr>
          <w:rFonts w:asciiTheme="majorHAnsi" w:hAnsiTheme="majorHAnsi" w:cs="Garamond Premr Pro Capt Cyr"/>
        </w:rPr>
      </w:pPr>
      <w:r w:rsidRPr="00D16DD5">
        <w:rPr>
          <w:rFonts w:asciiTheme="majorHAnsi" w:hAnsiTheme="majorHAnsi" w:cs="Garamond Premr Pro Capt Cyr"/>
        </w:rPr>
        <w:t xml:space="preserve">810.413 </w:t>
      </w:r>
      <w:r w:rsidR="006E6582" w:rsidRPr="00D16DD5">
        <w:rPr>
          <w:rFonts w:asciiTheme="majorHAnsi" w:hAnsiTheme="majorHAnsi" w:cs="Garamond Premr Pro Capt Cyr"/>
        </w:rPr>
        <w:t>Комитети</w:t>
      </w:r>
    </w:p>
    <w:p w14:paraId="762CEC9A" w14:textId="3D69672D" w:rsidR="006E6582" w:rsidRPr="00D16DD5" w:rsidRDefault="006E6582">
      <w:pPr>
        <w:pStyle w:val="numbers"/>
        <w:rPr>
          <w:rFonts w:asciiTheme="majorHAnsi" w:hAnsiTheme="majorHAnsi"/>
        </w:rPr>
      </w:pPr>
      <w:r w:rsidRPr="00D16DD5">
        <w:rPr>
          <w:rFonts w:asciiTheme="majorHAnsi" w:hAnsiTheme="majorHAnsi" w:cs="Garamond Premr Pro Subh Cyr"/>
        </w:rPr>
        <w:t>1.</w:t>
      </w:r>
      <w:r w:rsidRPr="00D16DD5">
        <w:rPr>
          <w:rFonts w:asciiTheme="majorHAnsi" w:hAnsiTheme="majorHAnsi" w:cs="Garamond Premr Pro Subh Cyr"/>
        </w:rPr>
        <w:tab/>
        <w:t xml:space="preserve">Изпълнителният комитет се състои от избраните отговорни лица за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световен мащаб, директора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трима други членове на съвета, избрани с мнозинство от съвета. Изпълнителният комитет може да върши делата на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когато е неосъществимо или невъзможно да се свика целият съвет. Всички решения на Изпълнителния комитет се съобщават на останалите членове на съвета и подлежат на одобрение от целия съвет на следващото му заседание.</w:t>
      </w:r>
    </w:p>
    <w:p w14:paraId="347DC12A" w14:textId="3ABD438D"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Световният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създаде комитети за конкретни служения, според както е необходимо за напредъка на делото.</w:t>
      </w:r>
    </w:p>
    <w:p w14:paraId="57682D6A" w14:textId="20D8F1B0" w:rsidR="006E6582" w:rsidRPr="00D16DD5" w:rsidRDefault="006E6582">
      <w:pPr>
        <w:pStyle w:val="numbers"/>
        <w:rPr>
          <w:rFonts w:asciiTheme="majorHAnsi" w:hAnsiTheme="majorHAnsi"/>
        </w:rPr>
      </w:pPr>
      <w:r w:rsidRPr="00D16DD5">
        <w:rPr>
          <w:rFonts w:asciiTheme="majorHAnsi" w:hAnsiTheme="majorHAnsi" w:cs="Garamond Premr Pro Subh Cyr"/>
        </w:rPr>
        <w:t>3.</w:t>
      </w:r>
      <w:r w:rsidRPr="00D16DD5">
        <w:rPr>
          <w:rFonts w:asciiTheme="majorHAnsi" w:hAnsiTheme="majorHAnsi" w:cs="Garamond Premr Pro Subh Cyr"/>
        </w:rPr>
        <w:tab/>
        <w:t xml:space="preserve">Комисията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САЩ и Канада се среща ежегодно, за да планира съвместни служения и специални мероприятия и за да разработва материали за младежкото служение в САЩ и Канада, като се допитва до и подпомага от персонала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определен да служи на САЩ и Канада. Комисията за САЩ и Канада се състои от всички регионални председатели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от САЩ и Канада, студента, съпредседателстващ Назарянската студентска лидерска асоциация, координатора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САЩ и Канада, онези редови младежи в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или отговорни лица на световно ниво, които живеят в САЩ или Канада, и други редови членове от младежите и водачи на служения, според както Комисията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САЩ и Канада сметне за необходимо. Отговорните лица в тази комисия включват председател, заместник-председател и секретар, избирани с мнозинство измежду тримата регионални председатели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САЩ и Канада), които участват в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Световният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директорът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членуват служебно в тази комисия и координират нейната работа с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по света. Комисията за САЩ и Канада докладва ежегодно пред Световния съвет на </w:t>
      </w:r>
      <w:r w:rsidR="00EC228F" w:rsidRPr="00D16DD5">
        <w:rPr>
          <w:rFonts w:asciiTheme="majorHAnsi" w:hAnsiTheme="majorHAnsi" w:cs="Garamond Premr Pro Subh Cyr"/>
        </w:rPr>
        <w:t>NYI</w:t>
      </w:r>
      <w:r w:rsidRPr="00D16DD5">
        <w:rPr>
          <w:rFonts w:asciiTheme="majorHAnsi" w:hAnsiTheme="majorHAnsi"/>
        </w:rPr>
        <w:t>.</w:t>
      </w:r>
    </w:p>
    <w:p w14:paraId="52A32E72" w14:textId="400F5710" w:rsidR="006E6582" w:rsidRPr="00D16DD5" w:rsidRDefault="000D4082">
      <w:pPr>
        <w:pStyle w:val="podzaglavie"/>
        <w:rPr>
          <w:rFonts w:asciiTheme="majorHAnsi" w:hAnsiTheme="majorHAnsi" w:cs="Garamond Premr Pro Capt Cyr"/>
        </w:rPr>
      </w:pPr>
      <w:r w:rsidRPr="00D16DD5">
        <w:rPr>
          <w:rFonts w:asciiTheme="majorHAnsi" w:hAnsiTheme="majorHAnsi" w:cs="Garamond Premr Pro Capt Cyr"/>
        </w:rPr>
        <w:t xml:space="preserve">810.414 </w:t>
      </w:r>
      <w:r w:rsidR="006E6582" w:rsidRPr="00D16DD5">
        <w:rPr>
          <w:rFonts w:asciiTheme="majorHAnsi" w:hAnsiTheme="majorHAnsi" w:cs="Garamond Premr Pro Capt Cyr"/>
        </w:rPr>
        <w:t>Платен персонал</w:t>
      </w:r>
    </w:p>
    <w:p w14:paraId="5939BDAE" w14:textId="25C5B37E"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Директорът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е подвластен на надзора на Съвета на генералните суперинтенданти и докладва на Комисията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и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Световният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препоръча на отговорния за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генерален суперинтендант промени в тези задължения.</w:t>
      </w:r>
    </w:p>
    <w:p w14:paraId="172E9621" w14:textId="07355ED5"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Като се допитва до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директорът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определя отговорностите на платения персонал на </w:t>
      </w:r>
      <w:r w:rsidR="00EC228F" w:rsidRPr="00D16DD5">
        <w:rPr>
          <w:rFonts w:asciiTheme="majorHAnsi" w:hAnsiTheme="majorHAnsi" w:cs="Garamond Premr Pro Subh Cyr"/>
        </w:rPr>
        <w:t>NYI</w:t>
      </w:r>
      <w:r w:rsidRPr="00D16DD5">
        <w:rPr>
          <w:rFonts w:asciiTheme="majorHAnsi" w:hAnsiTheme="majorHAnsi" w:cs="Garamond Premr Pro Subh Cyr"/>
        </w:rPr>
        <w:t>, включително на лицата с възложени функции</w:t>
      </w:r>
      <w:r w:rsidR="00DE316E" w:rsidRPr="00D16DD5">
        <w:rPr>
          <w:rFonts w:asciiTheme="majorHAnsi" w:hAnsiTheme="majorHAnsi" w:cs="Garamond Premr Pro Subh Cyr"/>
        </w:rPr>
        <w:t>,</w:t>
      </w:r>
      <w:r w:rsidRPr="00D16DD5">
        <w:rPr>
          <w:rFonts w:asciiTheme="majorHAnsi" w:hAnsiTheme="majorHAnsi" w:cs="Garamond Premr Pro Subh Cyr"/>
        </w:rPr>
        <w:t xml:space="preserve"> да служат на САЩ и Канада. Световният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персоналът на канцеларията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работят в сътрудничество и съгласие един с друг.</w:t>
      </w:r>
    </w:p>
    <w:p w14:paraId="71422243" w14:textId="3AFB0104"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Като се допитва до отговорния генерален суперинтендант и Комисията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САЩ и Канада, директорът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определя координатор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САЩ и Канада. Този координатор работи в сътрудничество и съгласие с Комисията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САЩ и Канада.</w:t>
      </w:r>
    </w:p>
    <w:p w14:paraId="11295FFA" w14:textId="6EFC0A1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Регионалните координатори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извън САЩ и Канада работят в сътрудничество и съгласие със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директора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своя регионален директор.</w:t>
      </w:r>
    </w:p>
    <w:p w14:paraId="7B53A234" w14:textId="6C0DCDBF"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 xml:space="preserve">Директорът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не може да бъде световен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5282A16C" w14:textId="2CEFB1F2" w:rsidR="006E6582" w:rsidRPr="00D16DD5" w:rsidRDefault="006E6582">
      <w:pPr>
        <w:pStyle w:val="rimskitochki"/>
        <w:rPr>
          <w:rFonts w:asciiTheme="majorHAnsi" w:hAnsiTheme="majorHAnsi" w:cs="Garamond Premr Pro Capt Cyr"/>
        </w:rPr>
      </w:pPr>
      <w:r w:rsidRPr="00D16DD5">
        <w:rPr>
          <w:rFonts w:asciiTheme="majorHAnsi" w:hAnsiTheme="majorHAnsi" w:cs="Garamond Premr Pro Capt Cyr"/>
        </w:rPr>
        <w:t>Събрания</w:t>
      </w:r>
    </w:p>
    <w:p w14:paraId="787781E0" w14:textId="218C84B6" w:rsidR="006E6582" w:rsidRPr="00D16DD5" w:rsidRDefault="000D4082">
      <w:pPr>
        <w:pStyle w:val="podzaglavie"/>
        <w:rPr>
          <w:rFonts w:asciiTheme="majorHAnsi" w:hAnsiTheme="majorHAnsi" w:cs="Garamond Premr Pro Capt Cyr"/>
        </w:rPr>
      </w:pPr>
      <w:r w:rsidRPr="00D16DD5">
        <w:rPr>
          <w:rFonts w:asciiTheme="majorHAnsi" w:hAnsiTheme="majorHAnsi" w:cs="Garamond Premr Pro Capt Cyr"/>
        </w:rPr>
        <w:lastRenderedPageBreak/>
        <w:t xml:space="preserve">810.415 </w:t>
      </w:r>
      <w:r w:rsidR="006E6582" w:rsidRPr="00D16DD5">
        <w:rPr>
          <w:rFonts w:asciiTheme="majorHAnsi" w:hAnsiTheme="majorHAnsi" w:cs="Garamond Premr Pro Capt Cyr"/>
        </w:rPr>
        <w:t xml:space="preserve">Световни срещи на </w:t>
      </w:r>
      <w:r w:rsidR="00EC228F" w:rsidRPr="00D16DD5">
        <w:rPr>
          <w:rFonts w:asciiTheme="majorHAnsi" w:hAnsiTheme="majorHAnsi" w:cs="Garamond Premr Pro Capt Cyr"/>
        </w:rPr>
        <w:t>NYI</w:t>
      </w:r>
    </w:p>
    <w:p w14:paraId="1BBE5FD2" w14:textId="629C5F96"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За да осигурява ползотворно служение, насочено към младите хора, световното служение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обхваща разнообразни събирания за поклонение, поучение, обучение, общение и благовестване. Световното ръководство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труди заедно с регионалните, областните и местните ръководства на организацията, за да планира служението в световен мащаб, свързано с конкретни групи и пригодено към множество от региони, за да може младежкото служение на Църквата на Назарянина да бъде най-ползотворно.</w:t>
      </w:r>
    </w:p>
    <w:p w14:paraId="716EAF10" w14:textId="44D2EFCD"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Световните водачи и персонал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са активно ангажирани с всяко ниво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като ресурс за ползотворно служение.</w:t>
      </w:r>
    </w:p>
    <w:p w14:paraId="3E3EE65C" w14:textId="051FB175" w:rsidR="006E6582" w:rsidRPr="00D16DD5" w:rsidRDefault="000D4082">
      <w:pPr>
        <w:pStyle w:val="podzaglavie"/>
        <w:rPr>
          <w:rFonts w:asciiTheme="majorHAnsi" w:hAnsiTheme="majorHAnsi" w:cs="Garamond Premr Pro Capt Cyr"/>
        </w:rPr>
      </w:pPr>
      <w:r w:rsidRPr="00D16DD5">
        <w:rPr>
          <w:rFonts w:asciiTheme="majorHAnsi" w:hAnsiTheme="majorHAnsi" w:cs="Garamond Premr Pro Capt Cyr"/>
        </w:rPr>
        <w:t xml:space="preserve">810.416 </w:t>
      </w:r>
      <w:r w:rsidR="006E6582" w:rsidRPr="00D16DD5">
        <w:rPr>
          <w:rFonts w:asciiTheme="majorHAnsi" w:hAnsiTheme="majorHAnsi" w:cs="Garamond Premr Pro Capt Cyr"/>
        </w:rPr>
        <w:t xml:space="preserve">Заседания на Световния съвет на </w:t>
      </w:r>
      <w:r w:rsidR="00EC228F" w:rsidRPr="00D16DD5">
        <w:rPr>
          <w:rFonts w:asciiTheme="majorHAnsi" w:hAnsiTheme="majorHAnsi" w:cs="Garamond Premr Pro Capt Cyr"/>
        </w:rPr>
        <w:t>NYI</w:t>
      </w:r>
    </w:p>
    <w:p w14:paraId="0E18207B" w14:textId="50E10229"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Световният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среща ежегодно, за да съдейства за напредъка на мисията и видението на </w:t>
      </w:r>
      <w:r w:rsidR="00EC228F" w:rsidRPr="00D16DD5">
        <w:rPr>
          <w:rFonts w:asciiTheme="majorHAnsi" w:hAnsiTheme="majorHAnsi" w:cs="Garamond Premr Pro Subh Cyr"/>
        </w:rPr>
        <w:t>NYI</w:t>
      </w:r>
      <w:r w:rsidRPr="00D16DD5">
        <w:rPr>
          <w:rFonts w:asciiTheme="majorHAnsi" w:hAnsiTheme="majorHAnsi" w:cs="Garamond Premr Pro Subh Cyr"/>
        </w:rPr>
        <w:t>. Заседанието се насрочва във връзка с ежегодното заседание на Генералния съвет.</w:t>
      </w:r>
    </w:p>
    <w:p w14:paraId="4EA2C5FB" w14:textId="11D53015"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Отговорните лица в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 световно ниво или директорът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могат да свикват извънредни заседания при необходимост, след допитване до генералния суперинтендант с пълномощия, обхващащи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559209F8" w14:textId="7D9F30B4" w:rsidR="006E6582" w:rsidRPr="00D16DD5" w:rsidRDefault="000D4082">
      <w:pPr>
        <w:pStyle w:val="podzaglavie"/>
        <w:rPr>
          <w:rFonts w:asciiTheme="majorHAnsi" w:hAnsiTheme="majorHAnsi" w:cs="Garamond Premr Pro Capt Cyr"/>
        </w:rPr>
      </w:pPr>
      <w:r w:rsidRPr="00D16DD5">
        <w:rPr>
          <w:rFonts w:asciiTheme="majorHAnsi" w:hAnsiTheme="majorHAnsi" w:cs="Garamond Premr Pro Capt Cyr"/>
        </w:rPr>
        <w:t xml:space="preserve">810.417 </w:t>
      </w:r>
      <w:r w:rsidR="006E6582" w:rsidRPr="00D16DD5">
        <w:rPr>
          <w:rFonts w:asciiTheme="majorHAnsi" w:hAnsiTheme="majorHAnsi" w:cs="Garamond Premr Pro Capt Cyr"/>
        </w:rPr>
        <w:t xml:space="preserve">Световен конгрес на </w:t>
      </w:r>
      <w:r w:rsidR="00EC228F" w:rsidRPr="00D16DD5">
        <w:rPr>
          <w:rFonts w:asciiTheme="majorHAnsi" w:hAnsiTheme="majorHAnsi" w:cs="Garamond Premr Pro Capt Cyr"/>
        </w:rPr>
        <w:t>NYI</w:t>
      </w:r>
    </w:p>
    <w:p w14:paraId="5E955C7D" w14:textId="30F9212F"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Провежданият веднъж на четири години Световен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предоставя възможност за вдъхновителни заседания и програми, които да съдействат за напредъка на младежкото служение по света. По време на конгреса се изслушват доклади, избира се ръководство и се осъществява евентуална законодателна дейност, свързана с работата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w:t>
      </w:r>
    </w:p>
    <w:p w14:paraId="230A08BE" w14:textId="43631DAF"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Съветът на генералните суперинтенданти определя продължителността на Конгреса и времето, по което то</w:t>
      </w:r>
      <w:r w:rsidR="00E63065" w:rsidRPr="00D16DD5">
        <w:rPr>
          <w:rFonts w:asciiTheme="majorHAnsi" w:hAnsiTheme="majorHAnsi" w:cs="Garamond Premr Pro Subh Cyr"/>
        </w:rPr>
        <w:t>й</w:t>
      </w:r>
      <w:r w:rsidRPr="00D16DD5">
        <w:rPr>
          <w:rFonts w:asciiTheme="majorHAnsi" w:hAnsiTheme="majorHAnsi" w:cs="Garamond Premr Pro Subh Cyr"/>
        </w:rPr>
        <w:t xml:space="preserve"> се свиква, въз основа на препоръки, направени от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към Плановата комисия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Отговорните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на световно равнище, директорът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персоналът и координаторите на организацията ръководят конгреса с помощта на Световния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52FE38FD" w14:textId="643B4211"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Всички делегати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трябва да бъдат членове на Църквата на Назарянина и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 xml:space="preserve"> и да са най-малко на 12 години по време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Освен това всеки областен делегат от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трябва по време на конгреса да членува и живее в областта, която представлява.</w:t>
      </w:r>
    </w:p>
    <w:p w14:paraId="7DDD2530" w14:textId="4C76AC39"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Световният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се състои от отговорните лица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световен мащаб и членове на общо основание, директора на </w:t>
      </w:r>
      <w:r w:rsidR="00EC228F" w:rsidRPr="00D16DD5">
        <w:rPr>
          <w:rFonts w:asciiTheme="majorHAnsi" w:hAnsiTheme="majorHAnsi" w:cs="Garamond Premr Pro Subh Cyr"/>
        </w:rPr>
        <w:t>NYI</w:t>
      </w:r>
      <w:r w:rsidRPr="00D16DD5">
        <w:rPr>
          <w:rFonts w:asciiTheme="majorHAnsi" w:hAnsiTheme="majorHAnsi" w:cs="Garamond Premr Pro Subh Cyr"/>
        </w:rPr>
        <w:t>, надлежно избрано регионално изпълнително ръководство (не повече от трима души), регионалните, както и американските и канадски</w:t>
      </w:r>
      <w:r w:rsidR="00E63065" w:rsidRPr="00D16DD5">
        <w:rPr>
          <w:rFonts w:asciiTheme="majorHAnsi" w:hAnsiTheme="majorHAnsi" w:cs="Garamond Premr Pro Subh Cyr"/>
        </w:rPr>
        <w:t>те</w:t>
      </w:r>
      <w:r w:rsidRPr="00D16DD5">
        <w:rPr>
          <w:rFonts w:asciiTheme="majorHAnsi" w:hAnsiTheme="majorHAnsi" w:cs="Garamond Premr Pro Subh Cyr"/>
        </w:rPr>
        <w:t xml:space="preserve"> координатори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полевите, националните и областните координатори на организацията и областните делегати на </w:t>
      </w:r>
      <w:r w:rsidR="00EC228F" w:rsidRPr="00D16DD5">
        <w:rPr>
          <w:rFonts w:asciiTheme="majorHAnsi" w:hAnsiTheme="majorHAnsi" w:cs="Garamond Premr Pro Subh Cyr"/>
        </w:rPr>
        <w:t>NYI</w:t>
      </w:r>
      <w:r w:rsidRPr="00D16DD5">
        <w:rPr>
          <w:rFonts w:asciiTheme="majorHAnsi" w:hAnsiTheme="majorHAnsi" w:cs="Garamond Premr Pro Subh Cyr"/>
        </w:rPr>
        <w:t>, както следва:</w:t>
      </w:r>
    </w:p>
    <w:p w14:paraId="27E89621" w14:textId="660A8C1B"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Области с 1000 или по-малко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могат да изпратят следните делегати:</w:t>
      </w:r>
    </w:p>
    <w:p w14:paraId="20D434DA" w14:textId="316F034A"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Областния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който изпълнява тези функции по време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07FC3FE7" w14:textId="03BB4BCC"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Един делегат служител, който активно участва в ръководството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е </w:t>
      </w:r>
      <w:r w:rsidR="00BB0CD3" w:rsidRPr="00D16DD5">
        <w:rPr>
          <w:rFonts w:asciiTheme="majorHAnsi" w:hAnsiTheme="majorHAnsi" w:cs="Garamond Premr Pro Subh Cyr"/>
        </w:rPr>
        <w:t>старейшина</w:t>
      </w:r>
      <w:r w:rsidRPr="00D16DD5">
        <w:rPr>
          <w:rFonts w:asciiTheme="majorHAnsi" w:hAnsiTheme="majorHAnsi" w:cs="Garamond Premr Pro Subh Cyr"/>
        </w:rPr>
        <w:t>, дякон или областен лицензиран служител с възложена отговорност;</w:t>
      </w:r>
    </w:p>
    <w:p w14:paraId="732C36F0" w14:textId="285DC066"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Един делегат мирянин </w:t>
      </w:r>
      <w:r w:rsidR="00E63065" w:rsidRPr="00D16DD5">
        <w:rPr>
          <w:rFonts w:asciiTheme="majorHAnsi" w:hAnsiTheme="majorHAnsi" w:cs="Garamond Premr Pro Subh Cyr"/>
        </w:rPr>
        <w:t xml:space="preserve">на </w:t>
      </w:r>
      <w:r w:rsidRPr="00D16DD5">
        <w:rPr>
          <w:rFonts w:asciiTheme="majorHAnsi" w:hAnsiTheme="majorHAnsi" w:cs="Garamond Premr Pro Subh Cyr"/>
        </w:rPr>
        <w:t>над 23</w:t>
      </w:r>
      <w:r w:rsidR="00E63065" w:rsidRPr="00D16DD5">
        <w:rPr>
          <w:rFonts w:asciiTheme="majorHAnsi" w:hAnsiTheme="majorHAnsi" w:cs="Garamond Premr Pro Subh Cyr"/>
        </w:rPr>
        <w:t>-годишна възраст</w:t>
      </w:r>
      <w:r w:rsidRPr="00D16DD5">
        <w:rPr>
          <w:rFonts w:asciiTheme="majorHAnsi" w:hAnsiTheme="majorHAnsi" w:cs="Garamond Premr Pro Subh Cyr"/>
        </w:rPr>
        <w:t xml:space="preserve"> по време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който активно участва в ръководството на организацията;</w:t>
      </w:r>
    </w:p>
    <w:p w14:paraId="024493F8" w14:textId="427B59FA" w:rsidR="006E6582" w:rsidRPr="00D16DD5" w:rsidRDefault="006E6582">
      <w:pPr>
        <w:pStyle w:val="numbers3"/>
        <w:rPr>
          <w:rFonts w:asciiTheme="majorHAnsi" w:hAnsiTheme="majorHAnsi"/>
        </w:rPr>
      </w:pPr>
      <w:r w:rsidRPr="00D16DD5">
        <w:rPr>
          <w:rFonts w:asciiTheme="majorHAnsi" w:hAnsiTheme="majorHAnsi" w:cs="Garamond Premr Pro Subh Cyr"/>
        </w:rPr>
        <w:t>4)</w:t>
      </w:r>
      <w:r w:rsidRPr="00D16DD5">
        <w:rPr>
          <w:rFonts w:asciiTheme="majorHAnsi" w:hAnsiTheme="majorHAnsi" w:cs="Garamond Premr Pro Subh Cyr"/>
        </w:rPr>
        <w:tab/>
        <w:t xml:space="preserve">Един делегат от младежите на възраст между 12 и 23 години по време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който изпълнява активна роля в организацията.</w:t>
      </w:r>
      <w:r w:rsidRPr="00D16DD5">
        <w:rPr>
          <w:rFonts w:asciiTheme="majorHAnsi" w:hAnsiTheme="majorHAnsi"/>
        </w:rPr>
        <w:t xml:space="preserve"> </w:t>
      </w:r>
    </w:p>
    <w:p w14:paraId="1BED5176" w14:textId="0EC93F18"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Освен това дадена област може да изпрати по един допълнителен делегат служител, мирянин и младеж на възраст между 12 и 23 години по време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всеки следващи 1500 членове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или за последната по-голяма част от този брой (повече от половината, т.е. 751-1499 членове).</w:t>
      </w:r>
    </w:p>
    <w:p w14:paraId="7A5AD077" w14:textId="28E13794"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Броят на областните делегати се основава на областния доклад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за членството пред областното събрание през календарната година, непосредствено предшестваща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w:t>
      </w:r>
    </w:p>
    <w:p w14:paraId="08FC69B5" w14:textId="2FAACF44"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 xml:space="preserve">Всички областни делегати трябва да се избират с мнозинството чрез гласуване с бюлетини на заседание на Областния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срок от 18 месеца преди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или в срок от 24 месеца за места, където са необходими визи или продължителни приготовления. Алтернативни делегати могат да се изберат след избраните делегати от оставащите кандидатури върху друга бюлетина. Изборът става с относително мнозинство, с първи заместник, втори заместник, трети заместник и т.н., определяни според броя на получените гласове. Делегатите и заместниците трябва да бъдат избрани до 31</w:t>
      </w:r>
      <w:r w:rsidR="00E63065" w:rsidRPr="00D16DD5">
        <w:rPr>
          <w:rFonts w:asciiTheme="majorHAnsi" w:hAnsiTheme="majorHAnsi" w:cs="Garamond Premr Pro Subh Cyr"/>
        </w:rPr>
        <w:t>-ви</w:t>
      </w:r>
      <w:r w:rsidRPr="00D16DD5">
        <w:rPr>
          <w:rFonts w:asciiTheme="majorHAnsi" w:hAnsiTheme="majorHAnsi" w:cs="Garamond Premr Pro Subh Cyr"/>
        </w:rPr>
        <w:t xml:space="preserve"> декември на годината преди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w:t>
      </w:r>
    </w:p>
    <w:p w14:paraId="566FFDA0" w14:textId="503FDB6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д. </w:t>
      </w:r>
      <w:r w:rsidRPr="00D16DD5">
        <w:rPr>
          <w:rFonts w:asciiTheme="majorHAnsi" w:hAnsiTheme="majorHAnsi" w:cs="Garamond Premr Pro Subh Cyr"/>
        </w:rPr>
        <w:tab/>
        <w:t xml:space="preserve">Председателят на студентското тяло на всеки назарянски университет, колеж или богословско училище може също да служи като делегат, като представител на партньорството между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w:t>
      </w:r>
      <w:r w:rsidR="00A5494F" w:rsidRPr="00D16DD5">
        <w:rPr>
          <w:rFonts w:asciiTheme="majorHAnsi" w:hAnsiTheme="majorHAnsi" w:cs="Garamond Premr Pro Subh Cyr"/>
        </w:rPr>
        <w:t>неговото</w:t>
      </w:r>
      <w:r w:rsidRPr="00D16DD5">
        <w:rPr>
          <w:rFonts w:asciiTheme="majorHAnsi" w:hAnsiTheme="majorHAnsi" w:cs="Garamond Premr Pro Subh Cyr"/>
        </w:rPr>
        <w:t xml:space="preserve"> учебно заведение. Ако </w:t>
      </w:r>
      <w:r w:rsidR="00696EAA" w:rsidRPr="00D16DD5">
        <w:rPr>
          <w:rFonts w:asciiTheme="majorHAnsi" w:hAnsiTheme="majorHAnsi" w:cs="Garamond Premr Pro Subh Cyr"/>
        </w:rPr>
        <w:t xml:space="preserve">той </w:t>
      </w:r>
      <w:r w:rsidRPr="00D16DD5">
        <w:rPr>
          <w:rFonts w:asciiTheme="majorHAnsi" w:hAnsiTheme="majorHAnsi" w:cs="Garamond Premr Pro Subh Cyr"/>
        </w:rPr>
        <w:t>е възпрепятстван да присъства, алтернативно представителство може да осигури представител, подбран от студентското ръководство.</w:t>
      </w:r>
    </w:p>
    <w:p w14:paraId="2161B7CC" w14:textId="4B4C620A"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 xml:space="preserve">В случая с области без учредено звено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(без Областен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представителството по време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се състои от един делегат на подходяща възраст за член на </w:t>
      </w:r>
      <w:r w:rsidR="00EC228F" w:rsidRPr="00D16DD5">
        <w:rPr>
          <w:rFonts w:asciiTheme="majorHAnsi" w:hAnsiTheme="majorHAnsi" w:cs="Garamond Premr Pro Subh Cyr"/>
        </w:rPr>
        <w:t>NYI</w:t>
      </w:r>
      <w:r w:rsidRPr="00D16DD5">
        <w:rPr>
          <w:rFonts w:asciiTheme="majorHAnsi" w:hAnsiTheme="majorHAnsi" w:cs="Garamond Premr Pro Subh Cyr"/>
        </w:rPr>
        <w:t>, избран от област</w:t>
      </w:r>
      <w:r w:rsidRPr="00D16DD5">
        <w:rPr>
          <w:rFonts w:asciiTheme="majorHAnsi" w:hAnsiTheme="majorHAnsi" w:cs="Garamond Premr Pro Subh Cyr"/>
        </w:rPr>
        <w:lastRenderedPageBreak/>
        <w:t>ното събрание. Ако делегат се оттегли преди конгреса, Областният консултативен съвет може да определи отговарящ на изискванията делегат.</w:t>
      </w:r>
    </w:p>
    <w:p w14:paraId="3CD4CA54" w14:textId="2E12EFF4"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6.</w:t>
      </w:r>
      <w:r w:rsidRPr="00D16DD5">
        <w:rPr>
          <w:rFonts w:asciiTheme="majorHAnsi" w:hAnsiTheme="majorHAnsi" w:cs="Garamond Premr Pro Subh Cyr"/>
        </w:rPr>
        <w:tab/>
        <w:t xml:space="preserve">Мястото за гласуване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може да бъде подготвено, за да даде възможност на всички надлежно избрани делегати да участват в гласуването по време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Това гласоподаване може да се осъществи с всякакви необходими средства.</w:t>
      </w:r>
    </w:p>
    <w:p w14:paraId="4A62BB5A" w14:textId="3CD0D9E8"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7.</w:t>
      </w:r>
      <w:r w:rsidRPr="00D16DD5">
        <w:rPr>
          <w:rFonts w:asciiTheme="majorHAnsi" w:hAnsiTheme="majorHAnsi" w:cs="Garamond Premr Pro Subh Cyr"/>
        </w:rPr>
        <w:tab/>
        <w:t xml:space="preserve">По време на Световния конгрес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работи законодателна комисия за всеки регион, която е съставена от Регионалния съвет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регионалния директор и регионалния координатор на организацията (където е приложимо), </w:t>
      </w:r>
      <w:r w:rsidR="00934B8E" w:rsidRPr="00D16DD5">
        <w:rPr>
          <w:rFonts w:asciiTheme="majorHAnsi" w:hAnsiTheme="majorHAnsi" w:cs="Garamond Premr Pro Subh Cyr"/>
        </w:rPr>
        <w:t xml:space="preserve">както </w:t>
      </w:r>
      <w:r w:rsidRPr="00D16DD5">
        <w:rPr>
          <w:rFonts w:asciiTheme="majorHAnsi" w:hAnsiTheme="majorHAnsi" w:cs="Garamond Premr Pro Subh Cyr"/>
        </w:rPr>
        <w:t xml:space="preserve">и избрани областни делегати от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 съответния регион. </w:t>
      </w:r>
    </w:p>
    <w:tbl>
      <w:tblPr>
        <w:tblW w:w="0" w:type="auto"/>
        <w:tblInd w:w="57" w:type="dxa"/>
        <w:tblLayout w:type="fixed"/>
        <w:tblCellMar>
          <w:left w:w="0" w:type="dxa"/>
          <w:right w:w="0" w:type="dxa"/>
        </w:tblCellMar>
        <w:tblLook w:val="0000" w:firstRow="0" w:lastRow="0" w:firstColumn="0" w:lastColumn="0" w:noHBand="0" w:noVBand="0"/>
      </w:tblPr>
      <w:tblGrid>
        <w:gridCol w:w="1232"/>
        <w:gridCol w:w="1319"/>
        <w:gridCol w:w="1222"/>
        <w:gridCol w:w="1329"/>
      </w:tblGrid>
      <w:tr w:rsidR="006E6582" w:rsidRPr="00D16DD5" w14:paraId="0F8B4AFA" w14:textId="77777777">
        <w:trPr>
          <w:trHeight w:val="60"/>
        </w:trPr>
        <w:tc>
          <w:tcPr>
            <w:tcW w:w="1232" w:type="dxa"/>
            <w:tcBorders>
              <w:top w:val="nil"/>
              <w:left w:val="nil"/>
              <w:bottom w:val="nil"/>
              <w:right w:val="nil"/>
            </w:tcBorders>
            <w:tcMar>
              <w:top w:w="57" w:type="dxa"/>
              <w:left w:w="57" w:type="dxa"/>
              <w:bottom w:w="57" w:type="dxa"/>
              <w:right w:w="57" w:type="dxa"/>
            </w:tcMar>
            <w:vAlign w:val="center"/>
          </w:tcPr>
          <w:p w14:paraId="48BA466F"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Cyr"/>
                <w:sz w:val="20"/>
                <w:szCs w:val="20"/>
                <w:lang w:val="bg-BG"/>
              </w:rPr>
              <w:t>Брой на членовете</w:t>
            </w:r>
          </w:p>
        </w:tc>
        <w:tc>
          <w:tcPr>
            <w:tcW w:w="1319" w:type="dxa"/>
            <w:tcBorders>
              <w:top w:val="nil"/>
              <w:left w:val="nil"/>
              <w:bottom w:val="nil"/>
              <w:right w:val="nil"/>
            </w:tcBorders>
            <w:tcMar>
              <w:top w:w="57" w:type="dxa"/>
              <w:left w:w="57" w:type="dxa"/>
              <w:bottom w:w="57" w:type="dxa"/>
              <w:right w:w="57" w:type="dxa"/>
            </w:tcMar>
            <w:vAlign w:val="center"/>
          </w:tcPr>
          <w:p w14:paraId="2D2CE8E4"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Cyr"/>
                <w:sz w:val="20"/>
                <w:szCs w:val="20"/>
                <w:lang w:val="bg-BG"/>
              </w:rPr>
              <w:t xml:space="preserve">Брой на </w:t>
            </w:r>
            <w:r w:rsidRPr="00D16DD5">
              <w:rPr>
                <w:rFonts w:asciiTheme="majorHAnsi" w:hAnsiTheme="majorHAnsi" w:cs="Garamond Premr Pro Cyr"/>
                <w:sz w:val="20"/>
                <w:szCs w:val="20"/>
                <w:lang w:val="bg-BG"/>
              </w:rPr>
              <w:br/>
              <w:t>делегатите</w:t>
            </w:r>
            <w:r w:rsidRPr="00D16DD5">
              <w:rPr>
                <w:rFonts w:asciiTheme="majorHAnsi" w:hAnsiTheme="majorHAnsi" w:cs="Garamond Premr Pro"/>
                <w:sz w:val="20"/>
                <w:szCs w:val="20"/>
                <w:vertAlign w:val="superscript"/>
                <w:lang w:val="bg-BG"/>
              </w:rPr>
              <w:t>3*</w:t>
            </w:r>
          </w:p>
        </w:tc>
        <w:tc>
          <w:tcPr>
            <w:tcW w:w="1222" w:type="dxa"/>
            <w:tcBorders>
              <w:top w:val="nil"/>
              <w:left w:val="nil"/>
              <w:bottom w:val="nil"/>
              <w:right w:val="nil"/>
            </w:tcBorders>
            <w:tcMar>
              <w:top w:w="57" w:type="dxa"/>
              <w:left w:w="57" w:type="dxa"/>
              <w:bottom w:w="57" w:type="dxa"/>
              <w:right w:w="57" w:type="dxa"/>
            </w:tcMar>
            <w:vAlign w:val="center"/>
          </w:tcPr>
          <w:p w14:paraId="2EEF4121"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Cyr"/>
                <w:sz w:val="20"/>
                <w:szCs w:val="20"/>
                <w:lang w:val="bg-BG"/>
              </w:rPr>
              <w:t>Брой на членовете</w:t>
            </w:r>
          </w:p>
        </w:tc>
        <w:tc>
          <w:tcPr>
            <w:tcW w:w="1329" w:type="dxa"/>
            <w:tcBorders>
              <w:top w:val="nil"/>
              <w:left w:val="nil"/>
              <w:bottom w:val="nil"/>
              <w:right w:val="nil"/>
            </w:tcBorders>
            <w:tcMar>
              <w:top w:w="57" w:type="dxa"/>
              <w:left w:w="57" w:type="dxa"/>
              <w:bottom w:w="57" w:type="dxa"/>
              <w:right w:w="57" w:type="dxa"/>
            </w:tcMar>
            <w:vAlign w:val="center"/>
          </w:tcPr>
          <w:p w14:paraId="2BA261B6"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Cyr"/>
                <w:sz w:val="20"/>
                <w:szCs w:val="20"/>
                <w:lang w:val="bg-BG"/>
              </w:rPr>
              <w:t xml:space="preserve">Брой на </w:t>
            </w:r>
            <w:r w:rsidRPr="00D16DD5">
              <w:rPr>
                <w:rFonts w:asciiTheme="majorHAnsi" w:hAnsiTheme="majorHAnsi" w:cs="Garamond Premr Pro Cyr"/>
                <w:sz w:val="20"/>
                <w:szCs w:val="20"/>
                <w:lang w:val="bg-BG"/>
              </w:rPr>
              <w:br/>
              <w:t>делегатите</w:t>
            </w:r>
            <w:r w:rsidRPr="00D16DD5">
              <w:rPr>
                <w:rFonts w:asciiTheme="majorHAnsi" w:hAnsiTheme="majorHAnsi" w:cs="Garamond Premr Pro"/>
                <w:sz w:val="20"/>
                <w:szCs w:val="20"/>
                <w:vertAlign w:val="superscript"/>
                <w:lang w:val="bg-BG"/>
              </w:rPr>
              <w:t>4*</w:t>
            </w:r>
          </w:p>
        </w:tc>
      </w:tr>
      <w:tr w:rsidR="006E6582" w:rsidRPr="00D16DD5" w14:paraId="0B92A02B" w14:textId="77777777">
        <w:trPr>
          <w:trHeight w:val="60"/>
        </w:trPr>
        <w:tc>
          <w:tcPr>
            <w:tcW w:w="1232" w:type="dxa"/>
            <w:tcBorders>
              <w:top w:val="nil"/>
              <w:left w:val="nil"/>
              <w:bottom w:val="nil"/>
              <w:right w:val="nil"/>
            </w:tcBorders>
            <w:tcMar>
              <w:top w:w="57" w:type="dxa"/>
              <w:left w:w="57" w:type="dxa"/>
              <w:bottom w:w="57" w:type="dxa"/>
              <w:right w:w="57" w:type="dxa"/>
            </w:tcMar>
            <w:vAlign w:val="center"/>
          </w:tcPr>
          <w:p w14:paraId="6DC813B6"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4-1750</w:t>
            </w:r>
          </w:p>
        </w:tc>
        <w:tc>
          <w:tcPr>
            <w:tcW w:w="1319" w:type="dxa"/>
            <w:tcBorders>
              <w:top w:val="nil"/>
              <w:left w:val="nil"/>
              <w:bottom w:val="nil"/>
              <w:right w:val="nil"/>
            </w:tcBorders>
            <w:tcMar>
              <w:top w:w="57" w:type="dxa"/>
              <w:left w:w="57" w:type="dxa"/>
              <w:bottom w:w="57" w:type="dxa"/>
              <w:right w:w="57" w:type="dxa"/>
            </w:tcMar>
            <w:vAlign w:val="center"/>
          </w:tcPr>
          <w:p w14:paraId="2FA9247B"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3</w:t>
            </w:r>
          </w:p>
        </w:tc>
        <w:tc>
          <w:tcPr>
            <w:tcW w:w="1222" w:type="dxa"/>
            <w:tcBorders>
              <w:top w:val="nil"/>
              <w:left w:val="nil"/>
              <w:bottom w:val="nil"/>
              <w:right w:val="nil"/>
            </w:tcBorders>
            <w:tcMar>
              <w:top w:w="57" w:type="dxa"/>
              <w:left w:w="57" w:type="dxa"/>
              <w:bottom w:w="57" w:type="dxa"/>
              <w:right w:w="57" w:type="dxa"/>
            </w:tcMar>
            <w:vAlign w:val="center"/>
          </w:tcPr>
          <w:p w14:paraId="06E943CD"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4751-6250</w:t>
            </w:r>
          </w:p>
        </w:tc>
        <w:tc>
          <w:tcPr>
            <w:tcW w:w="1329" w:type="dxa"/>
            <w:tcBorders>
              <w:top w:val="nil"/>
              <w:left w:val="nil"/>
              <w:bottom w:val="nil"/>
              <w:right w:val="nil"/>
            </w:tcBorders>
            <w:tcMar>
              <w:top w:w="57" w:type="dxa"/>
              <w:left w:w="57" w:type="dxa"/>
              <w:bottom w:w="57" w:type="dxa"/>
              <w:right w:w="57" w:type="dxa"/>
            </w:tcMar>
            <w:vAlign w:val="center"/>
          </w:tcPr>
          <w:p w14:paraId="3DDABD08"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12</w:t>
            </w:r>
          </w:p>
        </w:tc>
      </w:tr>
      <w:tr w:rsidR="006E6582" w:rsidRPr="00D16DD5" w14:paraId="656D413C" w14:textId="77777777">
        <w:trPr>
          <w:trHeight w:val="60"/>
        </w:trPr>
        <w:tc>
          <w:tcPr>
            <w:tcW w:w="1232" w:type="dxa"/>
            <w:tcBorders>
              <w:top w:val="nil"/>
              <w:left w:val="nil"/>
              <w:bottom w:val="nil"/>
              <w:right w:val="nil"/>
            </w:tcBorders>
            <w:tcMar>
              <w:top w:w="57" w:type="dxa"/>
              <w:left w:w="57" w:type="dxa"/>
              <w:bottom w:w="57" w:type="dxa"/>
              <w:right w:w="57" w:type="dxa"/>
            </w:tcMar>
            <w:vAlign w:val="center"/>
          </w:tcPr>
          <w:p w14:paraId="1317574F"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1751-3250</w:t>
            </w:r>
          </w:p>
        </w:tc>
        <w:tc>
          <w:tcPr>
            <w:tcW w:w="1319" w:type="dxa"/>
            <w:tcBorders>
              <w:top w:val="nil"/>
              <w:left w:val="nil"/>
              <w:bottom w:val="nil"/>
              <w:right w:val="nil"/>
            </w:tcBorders>
            <w:tcMar>
              <w:top w:w="57" w:type="dxa"/>
              <w:left w:w="57" w:type="dxa"/>
              <w:bottom w:w="57" w:type="dxa"/>
              <w:right w:w="57" w:type="dxa"/>
            </w:tcMar>
            <w:vAlign w:val="center"/>
          </w:tcPr>
          <w:p w14:paraId="017D2255"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6</w:t>
            </w:r>
          </w:p>
        </w:tc>
        <w:tc>
          <w:tcPr>
            <w:tcW w:w="1222" w:type="dxa"/>
            <w:tcBorders>
              <w:top w:val="nil"/>
              <w:left w:val="nil"/>
              <w:bottom w:val="nil"/>
              <w:right w:val="nil"/>
            </w:tcBorders>
            <w:tcMar>
              <w:top w:w="57" w:type="dxa"/>
              <w:left w:w="57" w:type="dxa"/>
              <w:bottom w:w="57" w:type="dxa"/>
              <w:right w:w="57" w:type="dxa"/>
            </w:tcMar>
            <w:vAlign w:val="center"/>
          </w:tcPr>
          <w:p w14:paraId="389AC5EF"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6251-7750</w:t>
            </w:r>
          </w:p>
        </w:tc>
        <w:tc>
          <w:tcPr>
            <w:tcW w:w="1329" w:type="dxa"/>
            <w:tcBorders>
              <w:top w:val="nil"/>
              <w:left w:val="nil"/>
              <w:bottom w:val="nil"/>
              <w:right w:val="nil"/>
            </w:tcBorders>
            <w:tcMar>
              <w:top w:w="57" w:type="dxa"/>
              <w:left w:w="57" w:type="dxa"/>
              <w:bottom w:w="57" w:type="dxa"/>
              <w:right w:w="57" w:type="dxa"/>
            </w:tcMar>
            <w:vAlign w:val="center"/>
          </w:tcPr>
          <w:p w14:paraId="24A83E5D"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15</w:t>
            </w:r>
          </w:p>
        </w:tc>
      </w:tr>
      <w:tr w:rsidR="006E6582" w:rsidRPr="00D16DD5" w14:paraId="7C160BF4" w14:textId="77777777">
        <w:trPr>
          <w:trHeight w:val="60"/>
        </w:trPr>
        <w:tc>
          <w:tcPr>
            <w:tcW w:w="1232" w:type="dxa"/>
            <w:tcBorders>
              <w:top w:val="nil"/>
              <w:left w:val="nil"/>
              <w:bottom w:val="nil"/>
              <w:right w:val="nil"/>
            </w:tcBorders>
            <w:tcMar>
              <w:top w:w="57" w:type="dxa"/>
              <w:left w:w="57" w:type="dxa"/>
              <w:bottom w:w="57" w:type="dxa"/>
              <w:right w:w="57" w:type="dxa"/>
            </w:tcMar>
            <w:vAlign w:val="center"/>
          </w:tcPr>
          <w:p w14:paraId="2B6C97A1"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3251-4750</w:t>
            </w:r>
          </w:p>
        </w:tc>
        <w:tc>
          <w:tcPr>
            <w:tcW w:w="1319" w:type="dxa"/>
            <w:tcBorders>
              <w:top w:val="nil"/>
              <w:left w:val="nil"/>
              <w:bottom w:val="nil"/>
              <w:right w:val="nil"/>
            </w:tcBorders>
            <w:tcMar>
              <w:top w:w="57" w:type="dxa"/>
              <w:left w:w="57" w:type="dxa"/>
              <w:bottom w:w="57" w:type="dxa"/>
              <w:right w:w="57" w:type="dxa"/>
            </w:tcMar>
            <w:vAlign w:val="center"/>
          </w:tcPr>
          <w:p w14:paraId="0001C67F"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9</w:t>
            </w:r>
          </w:p>
        </w:tc>
        <w:tc>
          <w:tcPr>
            <w:tcW w:w="1222" w:type="dxa"/>
            <w:tcBorders>
              <w:top w:val="nil"/>
              <w:left w:val="nil"/>
              <w:bottom w:val="nil"/>
              <w:right w:val="nil"/>
            </w:tcBorders>
            <w:tcMar>
              <w:top w:w="57" w:type="dxa"/>
              <w:left w:w="57" w:type="dxa"/>
              <w:bottom w:w="57" w:type="dxa"/>
              <w:right w:w="57" w:type="dxa"/>
            </w:tcMar>
            <w:vAlign w:val="center"/>
          </w:tcPr>
          <w:p w14:paraId="5F28A2CB"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7751-9250</w:t>
            </w:r>
          </w:p>
        </w:tc>
        <w:tc>
          <w:tcPr>
            <w:tcW w:w="1329" w:type="dxa"/>
            <w:tcBorders>
              <w:top w:val="nil"/>
              <w:left w:val="nil"/>
              <w:bottom w:val="nil"/>
              <w:right w:val="nil"/>
            </w:tcBorders>
            <w:tcMar>
              <w:top w:w="57" w:type="dxa"/>
              <w:left w:w="57" w:type="dxa"/>
              <w:bottom w:w="57" w:type="dxa"/>
              <w:right w:w="57" w:type="dxa"/>
            </w:tcMar>
            <w:vAlign w:val="center"/>
          </w:tcPr>
          <w:p w14:paraId="34FA297A" w14:textId="77777777" w:rsidR="006E6582" w:rsidRPr="00D16DD5" w:rsidRDefault="006E6582">
            <w:pPr>
              <w:pStyle w:val="BasicParagraph"/>
              <w:jc w:val="center"/>
              <w:rPr>
                <w:rFonts w:asciiTheme="majorHAnsi" w:hAnsiTheme="majorHAnsi"/>
                <w:lang w:val="bg-BG"/>
              </w:rPr>
            </w:pPr>
            <w:r w:rsidRPr="00D16DD5">
              <w:rPr>
                <w:rFonts w:asciiTheme="majorHAnsi" w:hAnsiTheme="majorHAnsi" w:cs="Garamond Premr Pro"/>
                <w:sz w:val="20"/>
                <w:szCs w:val="20"/>
                <w:lang w:val="bg-BG"/>
              </w:rPr>
              <w:t>18</w:t>
            </w:r>
          </w:p>
        </w:tc>
      </w:tr>
    </w:tbl>
    <w:p w14:paraId="74D57949" w14:textId="77777777" w:rsidR="006E6582" w:rsidRPr="00D16DD5" w:rsidRDefault="006E6582">
      <w:pPr>
        <w:pStyle w:val="BasicParagraph"/>
        <w:spacing w:before="57" w:after="57"/>
        <w:rPr>
          <w:rFonts w:asciiTheme="majorHAnsi" w:hAnsiTheme="majorHAnsi" w:cs="Garamond Premr Pro"/>
          <w:lang w:val="bg-BG"/>
        </w:rPr>
      </w:pPr>
    </w:p>
    <w:p w14:paraId="2FD63A1C" w14:textId="4CE1026F" w:rsidR="006E6582" w:rsidRPr="00D16DD5" w:rsidRDefault="006E6582">
      <w:pPr>
        <w:pStyle w:val="numbers"/>
        <w:rPr>
          <w:rFonts w:asciiTheme="majorHAnsi" w:hAnsiTheme="majorHAnsi" w:cs="Garamond Premr Pro Subh Cyr"/>
        </w:rPr>
      </w:pPr>
    </w:p>
    <w:p w14:paraId="488014A5" w14:textId="77777777" w:rsidR="006E6582" w:rsidRPr="00D16DD5" w:rsidRDefault="006E6582">
      <w:pPr>
        <w:pStyle w:val="BasicParagraph"/>
        <w:rPr>
          <w:rFonts w:asciiTheme="majorHAnsi" w:hAnsiTheme="majorHAnsi" w:cs="Garamond Premr Pro"/>
          <w:lang w:val="bg-BG"/>
        </w:rPr>
      </w:pPr>
    </w:p>
    <w:p w14:paraId="74A4DAED" w14:textId="77777777" w:rsidR="006E6582" w:rsidRPr="00D16DD5" w:rsidRDefault="006E6582">
      <w:pPr>
        <w:pStyle w:val="glava"/>
        <w:rPr>
          <w:rFonts w:asciiTheme="majorHAnsi" w:hAnsiTheme="majorHAnsi"/>
        </w:rPr>
      </w:pPr>
    </w:p>
    <w:p w14:paraId="736F9FE5" w14:textId="77777777" w:rsidR="006E6582" w:rsidRPr="00D16DD5" w:rsidRDefault="006E6582">
      <w:pPr>
        <w:pStyle w:val="nomernaglava"/>
        <w:rPr>
          <w:rFonts w:asciiTheme="majorHAnsi" w:hAnsiTheme="majorHAnsi" w:cs="Garamond Premr Pro Cyr"/>
        </w:rPr>
      </w:pPr>
      <w:r w:rsidRPr="00D16DD5">
        <w:rPr>
          <w:rFonts w:asciiTheme="majorHAnsi" w:hAnsiTheme="majorHAnsi" w:cs="Garamond Premr Pro Cyr"/>
        </w:rPr>
        <w:t>ІІ ГЛАВА</w:t>
      </w:r>
    </w:p>
    <w:p w14:paraId="1C560051"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 xml:space="preserve">811. УСТАВ НА МЕЖДУНАРОДНАТА НАЗАРЯНСКА МИСИОНЕРСКА </w:t>
      </w:r>
      <w:r w:rsidRPr="00D16DD5">
        <w:rPr>
          <w:rFonts w:asciiTheme="majorHAnsi" w:hAnsiTheme="majorHAnsi" w:cs="Garamond Premr Pro Capt Cyr"/>
        </w:rPr>
        <w:br/>
        <w:t>ОРГАНИЗАЦИЯ</w:t>
      </w:r>
    </w:p>
    <w:p w14:paraId="2A56DB19"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Член І. Наименование </w:t>
      </w:r>
    </w:p>
    <w:p w14:paraId="61202659" w14:textId="1EB28F22"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Наименованието на настоящата организация следва да бъде </w:t>
      </w:r>
      <w:r w:rsidR="00934B8E" w:rsidRPr="00D16DD5">
        <w:rPr>
          <w:rFonts w:asciiTheme="majorHAnsi" w:hAnsiTheme="majorHAnsi" w:cs="Garamond Premr Pro Subh Cyr"/>
        </w:rPr>
        <w:t>„</w:t>
      </w:r>
      <w:r w:rsidRPr="00D16DD5">
        <w:rPr>
          <w:rFonts w:asciiTheme="majorHAnsi" w:hAnsiTheme="majorHAnsi" w:cs="Garamond Premr Pro Subh Cyr"/>
        </w:rPr>
        <w:t>Международна назарянска мисионерска организация (</w:t>
      </w:r>
      <w:r w:rsidR="00EC228F" w:rsidRPr="00D16DD5">
        <w:rPr>
          <w:rFonts w:asciiTheme="majorHAnsi" w:hAnsiTheme="majorHAnsi" w:cs="Garamond Premr Pro Subh Cyr"/>
        </w:rPr>
        <w:t>NMI</w:t>
      </w:r>
      <w:r w:rsidRPr="00D16DD5">
        <w:rPr>
          <w:rFonts w:asciiTheme="majorHAnsi" w:hAnsiTheme="majorHAnsi" w:cs="Garamond Premr Pro Subh Cyr"/>
        </w:rPr>
        <w:t>) към Църквата на Назарянина</w:t>
      </w:r>
      <w:r w:rsidR="00934B8E" w:rsidRPr="00D16DD5">
        <w:rPr>
          <w:rFonts w:asciiTheme="majorHAnsi" w:hAnsiTheme="majorHAnsi" w:cs="Garamond Premr Pro Subh Cyr"/>
        </w:rPr>
        <w:t>“</w:t>
      </w:r>
      <w:r w:rsidRPr="00D16DD5">
        <w:rPr>
          <w:rFonts w:asciiTheme="majorHAnsi" w:hAnsiTheme="majorHAnsi" w:cs="Garamond Premr Pro Subh Cyr"/>
        </w:rPr>
        <w:t>.</w:t>
      </w:r>
    </w:p>
    <w:p w14:paraId="296BFD20"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Член ІІ. Предназначение</w:t>
      </w:r>
    </w:p>
    <w:p w14:paraId="2EDA717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Целите на настоящата организация следва да бъдат:</w:t>
      </w:r>
    </w:p>
    <w:p w14:paraId="0D3FCEF4" w14:textId="77777777" w:rsidR="006E6582" w:rsidRPr="00D16DD5" w:rsidRDefault="006E6582">
      <w:pPr>
        <w:pStyle w:val="bulets"/>
        <w:rPr>
          <w:rFonts w:asciiTheme="majorHAnsi" w:hAnsiTheme="majorHAnsi" w:cs="Garamond Premr Pro Subh Cyr"/>
        </w:rPr>
      </w:pPr>
      <w:r w:rsidRPr="00D16DD5">
        <w:rPr>
          <w:rFonts w:asciiTheme="majorHAnsi" w:hAnsiTheme="majorHAnsi" w:cs="Garamond Premr Pro Subh Cyr"/>
        </w:rPr>
        <w:t>Да мобилизира цялата църква за активно участие в мисионерство, за единна молитва и за изучаване на нуждите на света от спасение;</w:t>
      </w:r>
    </w:p>
    <w:p w14:paraId="63F32F9E" w14:textId="77777777" w:rsidR="006E6582" w:rsidRPr="00D16DD5" w:rsidRDefault="006E6582">
      <w:pPr>
        <w:pStyle w:val="bulets"/>
        <w:rPr>
          <w:rFonts w:asciiTheme="majorHAnsi" w:hAnsiTheme="majorHAnsi" w:cs="Garamond Premr Pro Subh Cyr"/>
        </w:rPr>
      </w:pPr>
      <w:r w:rsidRPr="00D16DD5">
        <w:rPr>
          <w:rFonts w:asciiTheme="majorHAnsi" w:hAnsiTheme="majorHAnsi" w:cs="Garamond Premr Pro Subh Cyr"/>
        </w:rPr>
        <w:t>Да способства за по-обширен поглед върху мисионерските полета на Църквата на Назарянина;</w:t>
      </w:r>
    </w:p>
    <w:p w14:paraId="0376BD75" w14:textId="77777777" w:rsidR="006E6582" w:rsidRPr="00D16DD5" w:rsidRDefault="006E6582">
      <w:pPr>
        <w:pStyle w:val="bulets"/>
        <w:rPr>
          <w:rFonts w:asciiTheme="majorHAnsi" w:hAnsiTheme="majorHAnsi" w:cs="Garamond Premr Pro Subh Cyr"/>
        </w:rPr>
      </w:pPr>
      <w:r w:rsidRPr="00D16DD5">
        <w:rPr>
          <w:rFonts w:asciiTheme="majorHAnsi" w:hAnsiTheme="majorHAnsi" w:cs="Garamond Premr Pro Subh Cyr"/>
        </w:rPr>
        <w:t>Да вдъхновява и предизвиква младежи и деца да бъдат отзивчиви на Божия призив за мисионерско служение и да съдейства за изграждането на деца, младежи и възрастни в тяхното призвание;</w:t>
      </w:r>
    </w:p>
    <w:p w14:paraId="7D4EEB0C" w14:textId="77777777" w:rsidR="006E6582" w:rsidRPr="00D16DD5" w:rsidRDefault="006E6582">
      <w:pPr>
        <w:pStyle w:val="bulets"/>
        <w:rPr>
          <w:rFonts w:asciiTheme="majorHAnsi" w:hAnsiTheme="majorHAnsi" w:cs="Garamond Premr Pro Subh Cyr"/>
        </w:rPr>
      </w:pPr>
      <w:r w:rsidRPr="00D16DD5">
        <w:rPr>
          <w:rFonts w:asciiTheme="majorHAnsi" w:hAnsiTheme="majorHAnsi" w:cs="Garamond Premr Pro Subh Cyr"/>
        </w:rPr>
        <w:t>Да събира средства, както се предвижда на друго място в този Устав, за разширяване на царството на Исус Христос по света.</w:t>
      </w:r>
    </w:p>
    <w:p w14:paraId="579C1861"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Член ІІІ. Структура</w:t>
      </w:r>
    </w:p>
    <w:p w14:paraId="1A60262B"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 xml:space="preserve">Параграф 1. Местна </w:t>
      </w:r>
    </w:p>
    <w:p w14:paraId="75A50CCB" w14:textId="3B1E9F1E"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Местното звено на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 xml:space="preserve">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следва да бъде организация на местната църква и да работи в сътрудничество с пастора и църковния съвет посредством местния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57E8CB65" w14:textId="49BE32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Местното звено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може да избере да има една или повече групи, за да съдейства за целите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(напр. уроци в неделното училище, детска църква, младежки групи, клубове, групи със специален мисионерски фокус и т.н.). Тези групи и назначаването или избирането на отговорни лица следва да бъде разрешено от местния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с одобрението на пастора и съответните водачи.</w:t>
      </w:r>
    </w:p>
    <w:p w14:paraId="18CFC114"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Параграф 2. Областна</w:t>
      </w:r>
    </w:p>
    <w:p w14:paraId="752ED881" w14:textId="18AF751F"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Областното звено на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 xml:space="preserve">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следва да бъде организация на ___________ област и посредством областния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да работи в сътрудничество с областния суперинтендант, областния консултативен съвет и други имащи отношение областни водачи.</w:t>
      </w:r>
    </w:p>
    <w:p w14:paraId="2134CE91" w14:textId="5B0DED36"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Всички местни звена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в границите на __________ област следва да съставляват областното звено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01E55457" w14:textId="462FC0EA"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 xml:space="preserve">Параграф 3. </w:t>
      </w:r>
      <w:r w:rsidR="000D4082" w:rsidRPr="00D16DD5">
        <w:rPr>
          <w:rFonts w:asciiTheme="majorHAnsi" w:hAnsiTheme="majorHAnsi" w:cs="Garamond Premr Pro Capt Cyr"/>
        </w:rPr>
        <w:t>Световна</w:t>
      </w:r>
    </w:p>
    <w:p w14:paraId="55E141E8" w14:textId="35011587" w:rsidR="006E6582" w:rsidRPr="00D16DD5" w:rsidRDefault="000D4082">
      <w:pPr>
        <w:pStyle w:val="text"/>
        <w:rPr>
          <w:rFonts w:asciiTheme="majorHAnsi" w:hAnsiTheme="majorHAnsi" w:cs="Garamond Premr Pro Subh Cyr"/>
        </w:rPr>
      </w:pPr>
      <w:r w:rsidRPr="00D16DD5">
        <w:rPr>
          <w:rFonts w:asciiTheme="majorHAnsi" w:hAnsiTheme="majorHAnsi" w:cs="Garamond Premr Pro Subh Cyr"/>
        </w:rPr>
        <w:lastRenderedPageBreak/>
        <w:t xml:space="preserve">Световната </w:t>
      </w:r>
      <w:r w:rsidR="006E6582" w:rsidRPr="00D16DD5">
        <w:rPr>
          <w:rFonts w:asciiTheme="majorHAnsi" w:hAnsiTheme="majorHAnsi" w:cs="Garamond Premr Pro Subh Cyr"/>
        </w:rPr>
        <w:t>структура на Международна назарянска мисионерска организация (</w:t>
      </w:r>
      <w:r w:rsidR="00EC228F" w:rsidRPr="00D16DD5">
        <w:rPr>
          <w:rFonts w:asciiTheme="majorHAnsi" w:hAnsiTheme="majorHAnsi" w:cs="Garamond Premr Pro Subh Cyr"/>
        </w:rPr>
        <w:t>NMI</w:t>
      </w:r>
      <w:r w:rsidR="006E6582" w:rsidRPr="00D16DD5">
        <w:rPr>
          <w:rFonts w:asciiTheme="majorHAnsi" w:hAnsiTheme="majorHAnsi" w:cs="Garamond Premr Pro Subh Cyr"/>
        </w:rPr>
        <w:t xml:space="preserve">) следва да бъде организация на Църквата на Назарянина и да работи в сътрудничество с Генералния съвет на </w:t>
      </w:r>
      <w:r w:rsidR="00EC228F" w:rsidRPr="00D16DD5">
        <w:rPr>
          <w:rFonts w:asciiTheme="majorHAnsi" w:hAnsiTheme="majorHAnsi" w:cs="Garamond Premr Pro Subh Cyr"/>
        </w:rPr>
        <w:t>NMI</w:t>
      </w:r>
      <w:r w:rsidR="006E6582" w:rsidRPr="00D16DD5">
        <w:rPr>
          <w:rFonts w:asciiTheme="majorHAnsi" w:hAnsiTheme="majorHAnsi" w:cs="Garamond Premr Pro Subh Cyr"/>
        </w:rPr>
        <w:t xml:space="preserve">, </w:t>
      </w:r>
      <w:r w:rsidR="00386F94" w:rsidRPr="00D16DD5">
        <w:rPr>
          <w:rFonts w:asciiTheme="majorHAnsi" w:hAnsiTheme="majorHAnsi" w:cs="Garamond Premr Pro Subh Cyr"/>
        </w:rPr>
        <w:t>Офиса на световната мисия</w:t>
      </w:r>
      <w:r w:rsidR="006E6582" w:rsidRPr="00D16DD5">
        <w:rPr>
          <w:rFonts w:asciiTheme="majorHAnsi" w:hAnsiTheme="majorHAnsi" w:cs="Garamond Premr Pro Subh Cyr"/>
        </w:rPr>
        <w:t>, Световния мисионерски комитет към Генералния съвет на Църквата на Назарянина и отговорния генерален суперинтендант.</w:t>
      </w:r>
    </w:p>
    <w:p w14:paraId="3DAA32E2" w14:textId="0C027CB5"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Всички областни и местни звена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следва да съставляват генералната </w:t>
      </w:r>
      <w:r w:rsidR="00EC228F" w:rsidRPr="00D16DD5">
        <w:rPr>
          <w:rFonts w:asciiTheme="majorHAnsi" w:hAnsiTheme="majorHAnsi" w:cs="Garamond Premr Pro Subh Cyr"/>
        </w:rPr>
        <w:t>NMI</w:t>
      </w:r>
      <w:r w:rsidRPr="00D16DD5">
        <w:rPr>
          <w:rFonts w:asciiTheme="majorHAnsi" w:hAnsiTheme="majorHAnsi" w:cs="Garamond Premr Pro Subh Cyr"/>
        </w:rPr>
        <w:t>. Тя е спомагателно тяло към Църквата на Назарянина.</w:t>
      </w:r>
    </w:p>
    <w:p w14:paraId="456ECB2A"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Член ІV. Членство</w:t>
      </w:r>
    </w:p>
    <w:p w14:paraId="4674D38A" w14:textId="75D96D4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А.</w:t>
      </w:r>
      <w:r w:rsidRPr="00D16DD5">
        <w:rPr>
          <w:rFonts w:asciiTheme="majorHAnsi" w:hAnsiTheme="majorHAnsi" w:cs="Garamond Premr Pro Subh Cyr"/>
        </w:rPr>
        <w:tab/>
        <w:t xml:space="preserve">Членове. Всяко лице, което е член на Църквата на Назарянина и подкрепя целите на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 xml:space="preserve">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може да бъде член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в местната църква.</w:t>
      </w:r>
    </w:p>
    <w:p w14:paraId="0AE42157"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Гласуването и заемането на длъжност следва да бъдат ограничени до членове, които са поне на 15 години, освен в детските и младежките групи.</w:t>
      </w:r>
    </w:p>
    <w:p w14:paraId="6CDFAFAA" w14:textId="568F4459"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Ако не се посочва друго в настоящия устав, под „членове“ се разбират членовете на </w:t>
      </w:r>
      <w:r w:rsidR="00EC228F" w:rsidRPr="00D16DD5">
        <w:rPr>
          <w:rFonts w:asciiTheme="majorHAnsi" w:hAnsiTheme="majorHAnsi" w:cs="Garamond Premr Pro Subh Cyr"/>
        </w:rPr>
        <w:t>NMI</w:t>
      </w:r>
      <w:r w:rsidRPr="00D16DD5">
        <w:rPr>
          <w:rFonts w:asciiTheme="majorHAnsi" w:hAnsiTheme="majorHAnsi" w:cs="Garamond Premr Pro Subh Cyr"/>
        </w:rPr>
        <w:t>, които са членове на църквата.</w:t>
      </w:r>
    </w:p>
    <w:p w14:paraId="5C62FB47" w14:textId="68F4F0D8"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Б.</w:t>
      </w:r>
      <w:r w:rsidRPr="00D16DD5">
        <w:rPr>
          <w:rFonts w:asciiTheme="majorHAnsi" w:hAnsiTheme="majorHAnsi" w:cs="Garamond Premr Pro Subh Cyr"/>
        </w:rPr>
        <w:tab/>
        <w:t xml:space="preserve">Асоциирани членове. Всяко лице, което не е член на Църквата на Назарянина и подкрепя целите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може да бъде асоцииран член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5C4EA9A2"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Член V. Съвети и отговорни лица</w:t>
      </w:r>
    </w:p>
    <w:p w14:paraId="50CE99B2"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Параграф 1. Местен съвет</w:t>
      </w:r>
    </w:p>
    <w:p w14:paraId="20EB2672" w14:textId="025E61F2"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А.</w:t>
      </w:r>
      <w:r w:rsidRPr="00D16DD5">
        <w:rPr>
          <w:rFonts w:asciiTheme="majorHAnsi" w:hAnsiTheme="majorHAnsi" w:cs="Garamond Premr Pro Subh Cyr"/>
        </w:rPr>
        <w:tab/>
        <w:t xml:space="preserve">Предназначение. Местният съвет следва да съдейства за осъществяване на целите на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 xml:space="preserve"> (</w:t>
      </w:r>
      <w:r w:rsidR="00EC228F" w:rsidRPr="00D16DD5">
        <w:rPr>
          <w:rFonts w:asciiTheme="majorHAnsi" w:hAnsiTheme="majorHAnsi" w:cs="Garamond Premr Pro Subh Cyr"/>
        </w:rPr>
        <w:t>NMI</w:t>
      </w:r>
      <w:r w:rsidRPr="00D16DD5">
        <w:rPr>
          <w:rFonts w:asciiTheme="majorHAnsi" w:hAnsiTheme="majorHAnsi" w:cs="Garamond Premr Pro Subh Cyr"/>
        </w:rPr>
        <w:t>) в местната църква.</w:t>
      </w:r>
    </w:p>
    <w:p w14:paraId="782EA2A7"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Б.</w:t>
      </w:r>
      <w:r w:rsidRPr="00D16DD5">
        <w:rPr>
          <w:rFonts w:asciiTheme="majorHAnsi" w:hAnsiTheme="majorHAnsi" w:cs="Garamond Premr Pro Subh Cyr"/>
        </w:rPr>
        <w:tab/>
        <w:t>Състав</w:t>
      </w:r>
    </w:p>
    <w:p w14:paraId="3022C632"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Съветът се състои от четири отговорни лица: председател, заместник-председател, секретар и касиер.</w:t>
      </w:r>
    </w:p>
    <w:p w14:paraId="411A4ACC" w14:textId="0E0AD5DB"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Членовете на съвета отговарят за мисионерското образование, </w:t>
      </w:r>
      <w:r w:rsidRPr="00D16DD5">
        <w:rPr>
          <w:rFonts w:asciiTheme="majorHAnsi" w:hAnsiTheme="majorHAnsi"/>
        </w:rPr>
        <w:t>LINKS</w:t>
      </w:r>
      <w:r w:rsidRPr="00D16DD5">
        <w:rPr>
          <w:rFonts w:asciiTheme="majorHAnsi" w:hAnsiTheme="majorHAnsi" w:cs="Garamond Premr Pro Subh Cyr"/>
        </w:rPr>
        <w:t xml:space="preserve">, молитвите и поста, мисионерското призвание, „Алабастър“, „Мисионерското здравеопазване“, екипите „Свидетелство с труд“, „Световните мисионерски предавания“, гласността, Назарянските милосърдни служения, детските мисии, младежките мисии и/ или всяка друга конкретна сфера на дейност, сметната за необходима от местния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Председателите на клубове следва да бъдат членове на местния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 Всеки член на съвета може да заема повече от една длъжност, но има право само на един глас.</w:t>
      </w:r>
    </w:p>
    <w:p w14:paraId="28B45DC3" w14:textId="2B90CA88"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Изпълнителният комитет трябва да включва пастора (служебно), отговорните лица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двама други членове на съвета.</w:t>
      </w:r>
    </w:p>
    <w:p w14:paraId="2A7DB9AA" w14:textId="326B2633"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Всеки член на областния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следва да бъде служебен член на местния съвет на организацията с одобрението на последния.</w:t>
      </w:r>
    </w:p>
    <w:p w14:paraId="34486E99"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В.</w:t>
      </w:r>
      <w:r w:rsidRPr="00D16DD5">
        <w:rPr>
          <w:rFonts w:asciiTheme="majorHAnsi" w:hAnsiTheme="majorHAnsi" w:cs="Garamond Premr Pro Subh Cyr"/>
        </w:rPr>
        <w:tab/>
        <w:t>Предлагане на кандидати, избори, назначения и свободни места</w:t>
      </w:r>
    </w:p>
    <w:p w14:paraId="59C7B421" w14:textId="343ACEB9"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Предлагане на кандидати. Съветът трябва да бъде предложен от комисия от не по-малко от трима и не повече от седем членове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Пасторът следва да определи комисия за издигане на кандидатури и да бъде </w:t>
      </w:r>
      <w:r w:rsidR="00A5494F" w:rsidRPr="00D16DD5">
        <w:rPr>
          <w:rFonts w:asciiTheme="majorHAnsi" w:hAnsiTheme="majorHAnsi" w:cs="Garamond Premr Pro Subh Cyr"/>
        </w:rPr>
        <w:t>не</w:t>
      </w:r>
      <w:r w:rsidR="00F80C92" w:rsidRPr="00D16DD5">
        <w:rPr>
          <w:rFonts w:asciiTheme="majorHAnsi" w:hAnsiTheme="majorHAnsi" w:cs="Garamond Premr Pro Subh Cyr"/>
        </w:rPr>
        <w:t>и</w:t>
      </w:r>
      <w:r w:rsidR="00A5494F" w:rsidRPr="00D16DD5">
        <w:rPr>
          <w:rFonts w:asciiTheme="majorHAnsi" w:hAnsiTheme="majorHAnsi" w:cs="Garamond Premr Pro Subh Cyr"/>
        </w:rPr>
        <w:t>н</w:t>
      </w:r>
      <w:r w:rsidRPr="00D16DD5">
        <w:rPr>
          <w:rFonts w:asciiTheme="majorHAnsi" w:hAnsiTheme="majorHAnsi" w:cs="Garamond Premr Pro Subh Cyr"/>
        </w:rPr>
        <w:t xml:space="preserve"> председател. Всички кандидати трябва да бъдат членове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в местната Църква на Назарянина.</w:t>
      </w:r>
    </w:p>
    <w:p w14:paraId="5D5639F1" w14:textId="7E6D6174"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Избори. Отговорните лица и </w:t>
      </w:r>
      <w:r w:rsidR="00F80C92" w:rsidRPr="00D16DD5">
        <w:rPr>
          <w:rFonts w:asciiTheme="majorHAnsi" w:hAnsiTheme="majorHAnsi" w:cs="Garamond Premr Pro Subh Cyr"/>
        </w:rPr>
        <w:t>най-малко</w:t>
      </w:r>
      <w:r w:rsidRPr="00D16DD5">
        <w:rPr>
          <w:rFonts w:asciiTheme="majorHAnsi" w:hAnsiTheme="majorHAnsi" w:cs="Garamond Premr Pro Subh Cyr"/>
        </w:rPr>
        <w:t xml:space="preserve"> двама допълнителни членове на съвета следва да бъдат избрани на годишното събрание и да започнат да служат на първия ден от новата църковна година след избора. Ако местна църква има общ касиер, който отговаря за църковните средства, включително и за финансите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който е избран от църковния съвет, </w:t>
      </w:r>
      <w:r w:rsidR="00F80C92" w:rsidRPr="00D16DD5">
        <w:rPr>
          <w:rFonts w:asciiTheme="majorHAnsi" w:hAnsiTheme="majorHAnsi" w:cs="Garamond Premr Pro Subh Cyr"/>
        </w:rPr>
        <w:t xml:space="preserve">той </w:t>
      </w:r>
      <w:r w:rsidRPr="00D16DD5">
        <w:rPr>
          <w:rFonts w:asciiTheme="majorHAnsi" w:hAnsiTheme="majorHAnsi" w:cs="Garamond Premr Pro Subh Cyr"/>
        </w:rPr>
        <w:t xml:space="preserve">трябва да бъде касиер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като служебен член на местния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с всички права и задължения, освен ако местният съвет на организацията не уточни конкретно друго. </w:t>
      </w:r>
    </w:p>
    <w:p w14:paraId="4FF9B83A"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Председател</w:t>
      </w:r>
    </w:p>
    <w:p w14:paraId="3A1D7591"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Комисията за издигане на кандидатури следва да представи едно или повече имена за председателска длъжност съгласно одобрението на църковния съвет.</w:t>
      </w:r>
    </w:p>
    <w:p w14:paraId="1734161E" w14:textId="5A0891E8"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Кандидатите</w:t>
      </w:r>
      <w:r w:rsidR="00F80C92" w:rsidRPr="00D16DD5">
        <w:rPr>
          <w:rFonts w:asciiTheme="majorHAnsi" w:hAnsiTheme="majorHAnsi" w:cs="Garamond Premr Pro Subh Cyr"/>
        </w:rPr>
        <w:t xml:space="preserve"> </w:t>
      </w:r>
      <w:r w:rsidRPr="00D16DD5">
        <w:rPr>
          <w:rFonts w:asciiTheme="majorHAnsi" w:hAnsiTheme="majorHAnsi" w:cs="Garamond Premr Pro Subh Cyr"/>
        </w:rPr>
        <w:t>титуляри може да се преизбират с бюлетина „за“ и „против“, когато подобен избор е препоръчан от комисията за издигане на кандидатури и одобрен от пастора.</w:t>
      </w:r>
    </w:p>
    <w:p w14:paraId="44413997" w14:textId="5E2EDD7D"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Председателят следва да бъде избран с мнозинство при гласуване с бюлетина на присъстващите и гласуващи членове. Изборът е за мандат от една или две църковни години. Съветът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пасторът трябва да препоръчат продължителността на мандата.</w:t>
      </w:r>
    </w:p>
    <w:p w14:paraId="154B34A5" w14:textId="1978F72F"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Всяко от останалите отговорни лица следва да се избира с бюлетина за мандат от една или две църковни години, като продължителността на мандата трябва да се препоръча от съвета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от пастора. Изборът се осъществява чрез:</w:t>
      </w:r>
    </w:p>
    <w:p w14:paraId="012F48CE"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Относително мнозинство</w:t>
      </w:r>
    </w:p>
    <w:p w14:paraId="0E08B66B"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Гласуване „за“ или „против“, когато подобно гласуване се препоръча от комисията за издигане на кандидатури и е одобрено от пастора.</w:t>
      </w:r>
    </w:p>
    <w:p w14:paraId="7F4AE775"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Допълнителните членове на съвета, чийто мандат следва да бъде една църковна година, могат да бъдат:</w:t>
      </w:r>
    </w:p>
    <w:p w14:paraId="779E6EDF" w14:textId="38BA39C3"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избирани за конкретни отговорности</w:t>
      </w:r>
      <w:r w:rsidR="000257FB" w:rsidRPr="00D16DD5">
        <w:rPr>
          <w:rFonts w:asciiTheme="majorHAnsi" w:hAnsiTheme="majorHAnsi" w:cs="Garamond Premr Pro Subh Cyr"/>
        </w:rPr>
        <w:t>;</w:t>
      </w:r>
    </w:p>
    <w:p w14:paraId="141050E2" w14:textId="014A6538"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lastRenderedPageBreak/>
        <w:t>2)</w:t>
      </w:r>
      <w:r w:rsidRPr="00D16DD5">
        <w:rPr>
          <w:rFonts w:asciiTheme="majorHAnsi" w:hAnsiTheme="majorHAnsi" w:cs="Garamond Premr Pro Subh Cyr"/>
        </w:rPr>
        <w:tab/>
        <w:t>избирани най-общо за участие в съвета, като отговорностите им ще бъдат определени по-късно</w:t>
      </w:r>
      <w:r w:rsidR="000257FB" w:rsidRPr="00D16DD5">
        <w:rPr>
          <w:rFonts w:asciiTheme="majorHAnsi" w:hAnsiTheme="majorHAnsi" w:cs="Garamond Premr Pro Subh Cyr"/>
        </w:rPr>
        <w:t>, ил</w:t>
      </w:r>
      <w:r w:rsidRPr="00D16DD5">
        <w:rPr>
          <w:rFonts w:asciiTheme="majorHAnsi" w:hAnsiTheme="majorHAnsi" w:cs="Garamond Premr Pro Subh Cyr"/>
        </w:rPr>
        <w:t>и</w:t>
      </w:r>
    </w:p>
    <w:p w14:paraId="50FBA8EB"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посочени от изпълнителния комитет.</w:t>
      </w:r>
    </w:p>
    <w:p w14:paraId="618C2FC3"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Делегатите и заместниците им за областния конгрес следва да се избират с бюлетина на годишното събрание с относително мнозинство. Заместниците могат да бъдат избирани с отделна бюлетина или, по препоръка на местния съвет, със същата бюлетина като делегатите. (Виж Член VІ, Параграф 2, А.3 за определяне на броя на делегатите.)</w:t>
      </w:r>
    </w:p>
    <w:p w14:paraId="5A11375C"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Назначения. С допитване до пастора изпълнителният комитет може да назначи допълнителни членове на съвета за мандат от една църковна година, които следва да поемат функциите си на първия ден от новата църковна година или по което и да било време след назначаването си.</w:t>
      </w:r>
    </w:p>
    <w:p w14:paraId="6185B75C"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Свободни места</w:t>
      </w:r>
    </w:p>
    <w:p w14:paraId="61D836B0" w14:textId="7ACD9A3D"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Председател. Изпълнителният комитет следва да предложи едно или повече имена с одобрението на църковния съвет. Изборът се провежда чрез гласуване с бюлетина от страна на членовете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на което и да е редовно или свикано събрание и изисква мнозинство от гласовете им.</w:t>
      </w:r>
    </w:p>
    <w:p w14:paraId="3EB6D7DA" w14:textId="167D5DCE"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Други членове на изпълнителния комитет. Изпълнителният комитет следва да предложи едно или повече имена. Изборът се провежда чрез гласуване с бюлетина от страна на местните членове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на което и да е редовно или свикано събрание и изисква относително мнозинство от гласовете им. Ако местната църква има общ касиер, свободното място за </w:t>
      </w:r>
      <w:r w:rsidR="000257FB" w:rsidRPr="00D16DD5">
        <w:rPr>
          <w:rFonts w:asciiTheme="majorHAnsi" w:hAnsiTheme="majorHAnsi" w:cs="Garamond Premr Pro Subh Cyr"/>
        </w:rPr>
        <w:t>неговата</w:t>
      </w:r>
      <w:r w:rsidR="0069355C" w:rsidRPr="00D16DD5">
        <w:rPr>
          <w:rFonts w:asciiTheme="majorHAnsi" w:hAnsiTheme="majorHAnsi" w:cs="Garamond Premr Pro Subh Cyr"/>
        </w:rPr>
        <w:t xml:space="preserve"> </w:t>
      </w:r>
      <w:r w:rsidRPr="00D16DD5">
        <w:rPr>
          <w:rFonts w:asciiTheme="majorHAnsi" w:hAnsiTheme="majorHAnsi" w:cs="Garamond Premr Pro Subh Cyr"/>
        </w:rPr>
        <w:t>длъжност се запълва от църковния съвет.</w:t>
      </w:r>
    </w:p>
    <w:p w14:paraId="07839ED7"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Други членове на съвета. Изпълнителният комитет следва да запълва свободните места посредством назначение.</w:t>
      </w:r>
    </w:p>
    <w:p w14:paraId="5F714D02"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Задължения на членовете на съвета</w:t>
      </w:r>
    </w:p>
    <w:p w14:paraId="18A43AB1"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Председател</w:t>
      </w:r>
    </w:p>
    <w:p w14:paraId="6F6C6087" w14:textId="09781E4C"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Ръководи дейността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в местната църква.</w:t>
      </w:r>
    </w:p>
    <w:p w14:paraId="2BC01F25" w14:textId="0839A971"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Председателства на всички редовни и извънредни събрания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04778AEA"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Насърчава или делегира отговорности за всички сфери на дейност, които не са възложени чрез избор или решение на съвета.</w:t>
      </w:r>
    </w:p>
    <w:p w14:paraId="7918D685" w14:textId="77522ADA"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 xml:space="preserve">Подготвя годишен бюджет за одобрение от местния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църковния съвет.</w:t>
      </w:r>
    </w:p>
    <w:p w14:paraId="48EAB044" w14:textId="0101CCBA"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д. </w:t>
      </w:r>
      <w:r w:rsidRPr="00D16DD5">
        <w:rPr>
          <w:rFonts w:asciiTheme="majorHAnsi" w:hAnsiTheme="majorHAnsi" w:cs="Garamond Premr Pro Subh Cyr"/>
        </w:rPr>
        <w:tab/>
        <w:t xml:space="preserve">Предава ежегодно писмени доклади на местното звено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годишното църковно събрание, пастора на местната църква и областния секретар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6E78F598" w14:textId="1AFFCD5B"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е. </w:t>
      </w:r>
      <w:r w:rsidRPr="00D16DD5">
        <w:rPr>
          <w:rFonts w:asciiTheme="majorHAnsi" w:hAnsiTheme="majorHAnsi" w:cs="Garamond Premr Pro Subh Cyr"/>
        </w:rPr>
        <w:tab/>
        <w:t xml:space="preserve">Членува служебно в църковния съвет, съвета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областния конгрес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областното събрание. В случай че местният председател е брачният партньор на пастора, ако той желае да не участва в църковния съвет, заместник-председателят е упълномощен да участва в църковния съвет вместо председателя.</w:t>
      </w:r>
    </w:p>
    <w:p w14:paraId="3172C0B4"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Заместник-председател</w:t>
      </w:r>
    </w:p>
    <w:p w14:paraId="1A57963B" w14:textId="37DAB902"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Изпълнява всички задължения на председателя в </w:t>
      </w:r>
      <w:r w:rsidR="006A7242" w:rsidRPr="00D16DD5">
        <w:rPr>
          <w:rFonts w:asciiTheme="majorHAnsi" w:hAnsiTheme="majorHAnsi" w:cs="Garamond Premr Pro Subh Cyr"/>
        </w:rPr>
        <w:t>н</w:t>
      </w:r>
      <w:r w:rsidRPr="00D16DD5">
        <w:rPr>
          <w:rFonts w:asciiTheme="majorHAnsi" w:hAnsiTheme="majorHAnsi" w:cs="Garamond Premr Pro Subh Cyr"/>
        </w:rPr>
        <w:t>егово отсъствие.</w:t>
      </w:r>
    </w:p>
    <w:p w14:paraId="2D2B0AEF" w14:textId="3CEF3198"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Служи в други сфери, както</w:t>
      </w:r>
      <w:r w:rsidR="0069355C" w:rsidRPr="00D16DD5">
        <w:rPr>
          <w:rFonts w:asciiTheme="majorHAnsi" w:hAnsiTheme="majorHAnsi" w:cs="Garamond Premr Pro Subh Cyr"/>
        </w:rPr>
        <w:t xml:space="preserve"> </w:t>
      </w:r>
      <w:r w:rsidR="00AC731F" w:rsidRPr="00D16DD5">
        <w:rPr>
          <w:rFonts w:asciiTheme="majorHAnsi" w:hAnsiTheme="majorHAnsi" w:cs="Garamond Premr Pro Subh Cyr"/>
        </w:rPr>
        <w:t>му</w:t>
      </w:r>
      <w:r w:rsidRPr="00D16DD5">
        <w:rPr>
          <w:rFonts w:asciiTheme="majorHAnsi" w:hAnsiTheme="majorHAnsi" w:cs="Garamond Premr Pro Subh Cyr"/>
        </w:rPr>
        <w:t xml:space="preserve"> бъде възложено от местния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674F40D3"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Секретар</w:t>
      </w:r>
    </w:p>
    <w:p w14:paraId="6676BBDC" w14:textId="493593A2"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Води кореспонденцията на </w:t>
      </w:r>
      <w:r w:rsidR="00EC228F" w:rsidRPr="00D16DD5">
        <w:rPr>
          <w:rFonts w:asciiTheme="majorHAnsi" w:hAnsiTheme="majorHAnsi" w:cs="Garamond Premr Pro Subh Cyr"/>
        </w:rPr>
        <w:t>NMI</w:t>
      </w:r>
      <w:r w:rsidRPr="00D16DD5">
        <w:rPr>
          <w:rFonts w:asciiTheme="majorHAnsi" w:hAnsiTheme="majorHAnsi" w:cs="Garamond Premr Pro Subh Cyr"/>
        </w:rPr>
        <w:t>, статистическата документация и протоколите на всички делови събрания.</w:t>
      </w:r>
    </w:p>
    <w:p w14:paraId="7411E59F" w14:textId="32096B4F"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Държи пълен списък с всички членове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6DA30AE2"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Касиер</w:t>
      </w:r>
    </w:p>
    <w:p w14:paraId="22E55F56"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Води точни сметки за всички събрани и изразходени средства.</w:t>
      </w:r>
    </w:p>
    <w:p w14:paraId="54873AFC"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Има грижата за изпращането навреме на всички дарения до определените касиери.</w:t>
      </w:r>
    </w:p>
    <w:p w14:paraId="62EEC018"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Предоставя на съвета и, където е приложимо, на местния църковен касиер всички отчети. </w:t>
      </w:r>
    </w:p>
    <w:p w14:paraId="7C4C3DCB"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Изпълнителен комитет</w:t>
      </w:r>
    </w:p>
    <w:p w14:paraId="13EB963A"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Назначава допълнителни членове на съвета или попълва свободните места в него.</w:t>
      </w:r>
    </w:p>
    <w:p w14:paraId="4FEEDDC0"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Занимава се с делови въпроси в периода между събранията на съвета.</w:t>
      </w:r>
    </w:p>
    <w:p w14:paraId="19BDEED0"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Предлага едно или повече имена за председател, ако се появи свободно място в периода между годишните събрания.</w:t>
      </w:r>
    </w:p>
    <w:p w14:paraId="267F4FCC"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6.</w:t>
      </w:r>
      <w:r w:rsidRPr="00D16DD5">
        <w:rPr>
          <w:rFonts w:asciiTheme="majorHAnsi" w:hAnsiTheme="majorHAnsi" w:cs="Garamond Premr Pro Subh Cyr"/>
        </w:rPr>
        <w:tab/>
        <w:t>Други членове на съвета</w:t>
      </w:r>
    </w:p>
    <w:p w14:paraId="7D24FB5B" w14:textId="2BC37F2A"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Способстват за развитие на сферите на дейност и/ или отговорностите, които са им възложени (виж „Наръчника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0ECBBF62"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Параграф 2. Областен съвет</w:t>
      </w:r>
    </w:p>
    <w:p w14:paraId="3979C6AD" w14:textId="1691028E" w:rsidR="006E6582" w:rsidRPr="00D16DD5" w:rsidRDefault="006E6582">
      <w:pPr>
        <w:pStyle w:val="numbers"/>
        <w:rPr>
          <w:rFonts w:asciiTheme="majorHAnsi" w:hAnsiTheme="majorHAnsi" w:cs="Garamond Premr Pro Cyr"/>
        </w:rPr>
      </w:pPr>
      <w:r w:rsidRPr="00D16DD5">
        <w:rPr>
          <w:rFonts w:asciiTheme="majorHAnsi" w:hAnsiTheme="majorHAnsi" w:cs="Garamond Premr Pro Cyr"/>
        </w:rPr>
        <w:t xml:space="preserve">А. Предназначение. Областният съвет следва да съдейства за осъществяване на целите на </w:t>
      </w:r>
      <w:r w:rsidR="00DD2FFB" w:rsidRPr="00D16DD5">
        <w:rPr>
          <w:rFonts w:asciiTheme="majorHAnsi" w:hAnsiTheme="majorHAnsi" w:cs="Garamond Premr Pro Cyr"/>
        </w:rPr>
        <w:t>Международните назарянски мисионерски служения</w:t>
      </w:r>
      <w:r w:rsidRPr="00D16DD5">
        <w:rPr>
          <w:rFonts w:asciiTheme="majorHAnsi" w:hAnsiTheme="majorHAnsi" w:cs="Garamond Premr Pro Cyr"/>
        </w:rPr>
        <w:t xml:space="preserve"> в рамките на областта.</w:t>
      </w:r>
    </w:p>
    <w:p w14:paraId="0FC7BDE8"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Б. Състав</w:t>
      </w:r>
    </w:p>
    <w:p w14:paraId="7CCD25B3"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Съветът се състои от четири отговорни лица: председател, заместник-председател, секретар и касиер.</w:t>
      </w:r>
    </w:p>
    <w:p w14:paraId="652C3B9C" w14:textId="39D063BF"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Членовете на съвета следва да отговарят за мисионерското образование, </w:t>
      </w:r>
      <w:r w:rsidRPr="00D16DD5">
        <w:rPr>
          <w:rFonts w:asciiTheme="majorHAnsi" w:hAnsiTheme="majorHAnsi"/>
        </w:rPr>
        <w:t>LINKS</w:t>
      </w:r>
      <w:r w:rsidRPr="00D16DD5">
        <w:rPr>
          <w:rFonts w:asciiTheme="majorHAnsi" w:hAnsiTheme="majorHAnsi" w:cs="Garamond Premr Pro Subh Cyr"/>
        </w:rPr>
        <w:t xml:space="preserve">, молитвите и поста, мисионерското призвание, „Алабастър“, „Мисионерското здравеопазване“, екипите „Свидетелство с труд“, „Световните </w:t>
      </w:r>
      <w:r w:rsidRPr="00D16DD5">
        <w:rPr>
          <w:rFonts w:asciiTheme="majorHAnsi" w:hAnsiTheme="majorHAnsi" w:cs="Garamond Premr Pro Subh Cyr"/>
        </w:rPr>
        <w:lastRenderedPageBreak/>
        <w:t xml:space="preserve">мисионерски предавания“, гласността, Назарянските милосърдни служения, детските мисии, младежките мисии, делегирането, зоновите или териториални координатори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или друга конкретна сфера на дейност, сметната за необходима от областния съвет. Всеки член на съвета може да заема повече от една длъжност, но има право само на един глас.</w:t>
      </w:r>
    </w:p>
    <w:p w14:paraId="6CF7CBFA" w14:textId="3C808ADB"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Изпълнителният комитет следва да включва областния суперинтендант, отговорните лица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двама други членове на съвета.</w:t>
      </w:r>
    </w:p>
    <w:p w14:paraId="79591CC5"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В. Предлагане на кандидати, избори, назначения и свободни места</w:t>
      </w:r>
    </w:p>
    <w:p w14:paraId="6AB1A195" w14:textId="45127C79"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Предлагане на кандидати. Съветът следва да бъде предложен от комисия от не по-малко от петима (5) членове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Областният изпълнителен комитет трябва да определи тази комисията за издигане на кандидатури. Областният суперинтендант следва да бъде председател на комисията при предлагането на областен председател. С одобрение от областния суперинтендант областният председател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може да служи като председател на комисията за предлагане на другите кандидати. Всички кандидати трябва да бъдат членове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към местна Църква на Назарянина в областта, в която ще служат.</w:t>
      </w:r>
    </w:p>
    <w:p w14:paraId="3B90C040"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Избори. Председателят и поне четирима допълнителни членове на съвета, един от които ще бъде определен за заместник-председател, следва да бъдат избрани чрез гласуване с бюлетина на годишния областен конгрес. (Тези четири длъжности в съвета не включват секретаря и касиера. Виж член V, параграф 2, В.2.в.) Мандатът следва да бъде една или две конгресни години. Една конгресна година трае от прекратяването на областния конгрес до приключването на следващия областен конгрес.</w:t>
      </w:r>
    </w:p>
    <w:p w14:paraId="3B2C190A"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а.</w:t>
      </w:r>
      <w:r w:rsidRPr="00D16DD5">
        <w:rPr>
          <w:rFonts w:asciiTheme="majorHAnsi" w:hAnsiTheme="majorHAnsi" w:cs="Garamond Premr Pro Subh Cyr"/>
        </w:rPr>
        <w:tab/>
        <w:t>Председател</w:t>
      </w:r>
    </w:p>
    <w:p w14:paraId="25C95A8B" w14:textId="3BCD6A8F"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Комисията за издигане на кандидатури следва да представи поне две или повече имена за длъжността на председател, освен когато предлага председател</w:t>
      </w:r>
      <w:r w:rsidR="006A7242" w:rsidRPr="00D16DD5">
        <w:rPr>
          <w:rFonts w:asciiTheme="majorHAnsi" w:hAnsiTheme="majorHAnsi" w:cs="Garamond Premr Pro Subh Cyr"/>
        </w:rPr>
        <w:t xml:space="preserve"> </w:t>
      </w:r>
      <w:r w:rsidRPr="00D16DD5">
        <w:rPr>
          <w:rFonts w:asciiTheme="majorHAnsi" w:hAnsiTheme="majorHAnsi" w:cs="Garamond Premr Pro Subh Cyr"/>
        </w:rPr>
        <w:t>титуляр за нов мандат.</w:t>
      </w:r>
    </w:p>
    <w:p w14:paraId="38A34C08" w14:textId="3B604256"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Кандидатите</w:t>
      </w:r>
      <w:r w:rsidR="006A7242" w:rsidRPr="00D16DD5">
        <w:rPr>
          <w:rFonts w:asciiTheme="majorHAnsi" w:hAnsiTheme="majorHAnsi" w:cs="Garamond Premr Pro Subh Cyr"/>
        </w:rPr>
        <w:t xml:space="preserve"> </w:t>
      </w:r>
      <w:r w:rsidRPr="00D16DD5">
        <w:rPr>
          <w:rFonts w:asciiTheme="majorHAnsi" w:hAnsiTheme="majorHAnsi" w:cs="Garamond Premr Pro Subh Cyr"/>
        </w:rPr>
        <w:t>титуляри могат да бъдат преизбрани с бюлетина „за“ и „против“, когато подобен избор бъде препоръчан от областния съвет и одобрен от областния суперинтендант.</w:t>
      </w:r>
    </w:p>
    <w:p w14:paraId="6BA897F6" w14:textId="1A77C783"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Председателят трябва да бъде избран с подкрепата на две трети от присъстващите и гласуващи членове за мандат от една или две конгресни години или докато бъде избран </w:t>
      </w:r>
      <w:r w:rsidR="0069355C" w:rsidRPr="00D16DD5">
        <w:rPr>
          <w:rFonts w:asciiTheme="majorHAnsi" w:hAnsiTheme="majorHAnsi" w:cs="Garamond Premr Pro Subh Cyr"/>
        </w:rPr>
        <w:t>неговия</w:t>
      </w:r>
      <w:r w:rsidR="00943B81" w:rsidRPr="00D16DD5">
        <w:rPr>
          <w:rFonts w:asciiTheme="majorHAnsi" w:hAnsiTheme="majorHAnsi" w:cs="Garamond Premr Pro Subh Cyr"/>
        </w:rPr>
        <w:t>т</w:t>
      </w:r>
      <w:r w:rsidR="0069355C" w:rsidRPr="00D16DD5">
        <w:rPr>
          <w:rFonts w:asciiTheme="majorHAnsi" w:hAnsiTheme="majorHAnsi" w:cs="Garamond Premr Pro Subh Cyr"/>
        </w:rPr>
        <w:t xml:space="preserve"> </w:t>
      </w:r>
      <w:r w:rsidRPr="00D16DD5">
        <w:rPr>
          <w:rFonts w:asciiTheme="majorHAnsi" w:hAnsiTheme="majorHAnsi" w:cs="Garamond Premr Pro Subh Cyr"/>
        </w:rPr>
        <w:t xml:space="preserve">приемник. Областният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областният суперинтендант следва да препоръчат продължителността на мандата. </w:t>
      </w:r>
    </w:p>
    <w:p w14:paraId="3DDA9607" w14:textId="77777777" w:rsidR="006E6582" w:rsidRPr="00D16DD5" w:rsidRDefault="006E6582">
      <w:pPr>
        <w:pStyle w:val="numbers3"/>
        <w:rPr>
          <w:rFonts w:asciiTheme="majorHAnsi" w:hAnsiTheme="majorHAnsi"/>
        </w:rPr>
      </w:pPr>
      <w:r w:rsidRPr="00D16DD5">
        <w:rPr>
          <w:rFonts w:asciiTheme="majorHAnsi" w:hAnsiTheme="majorHAnsi" w:cs="Garamond Premr Pro Subh Cyr"/>
        </w:rPr>
        <w:t xml:space="preserve">б. </w:t>
      </w:r>
      <w:r w:rsidRPr="00D16DD5">
        <w:rPr>
          <w:rFonts w:asciiTheme="majorHAnsi" w:hAnsiTheme="majorHAnsi" w:cs="Garamond Premr Pro Subh Cyr"/>
        </w:rPr>
        <w:tab/>
        <w:t>Заместник-председателят следва да бъде избран чрез гласуване с бюлетина по един от следните начини</w:t>
      </w:r>
      <w:r w:rsidRPr="00D16DD5">
        <w:rPr>
          <w:rFonts w:asciiTheme="majorHAnsi" w:hAnsiTheme="majorHAnsi"/>
        </w:rPr>
        <w:t>:</w:t>
      </w:r>
    </w:p>
    <w:p w14:paraId="05BA667C"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за конкретна отговорност, като две имена бъдат предложени за длъжността или</w:t>
      </w:r>
    </w:p>
    <w:p w14:paraId="5AFA51A7"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за общо членство в съвета, който трябва да разпредели вътрешно конкретните длъжности, или</w:t>
      </w:r>
    </w:p>
    <w:p w14:paraId="501B4CC2"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при гласуване „за“ или „против“ по препоръка на комисията за издигане на кандидатури и при одобрение от областния суперинтендант.</w:t>
      </w:r>
    </w:p>
    <w:p w14:paraId="425C8731"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Секретарят и касиерът следва да бъдат избрани чрез гласуване с бюлетина от:</w:t>
      </w:r>
    </w:p>
    <w:p w14:paraId="72BB3F09"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областния конгрес – с препоръката на комисията за издигане на кандидатури и одобрението на областния суперинтендант изборът може да се проведе посредством гласуване „за“ или „против“ за една или две конгресни години – или</w:t>
      </w:r>
    </w:p>
    <w:p w14:paraId="146E2D1D"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новоизбрания областен съвет по препоръка на комисията за издигане на кандидатури и при одобрение от областния суперинтендант. С препоръката на комисията за издигане на кандидатури и одобрението на областния суперинтендант изборът може да се осъществи чрез гласуване с бюлетина „за“ и „против“ за една или две конгресни години.</w:t>
      </w:r>
    </w:p>
    <w:p w14:paraId="61C57A4A" w14:textId="3A48AF22"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Ако дадена област има общ касиер, който отговаря за областните финанси, включително средствата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w:t>
      </w:r>
      <w:r w:rsidR="00696EAA" w:rsidRPr="00D16DD5">
        <w:rPr>
          <w:rFonts w:asciiTheme="majorHAnsi" w:hAnsiTheme="majorHAnsi" w:cs="Garamond Premr Pro Subh Cyr"/>
        </w:rPr>
        <w:t xml:space="preserve">той </w:t>
      </w:r>
      <w:r w:rsidRPr="00D16DD5">
        <w:rPr>
          <w:rFonts w:asciiTheme="majorHAnsi" w:hAnsiTheme="majorHAnsi" w:cs="Garamond Premr Pro Subh Cyr"/>
        </w:rPr>
        <w:t xml:space="preserve">следва да бъде касиер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като служебен член на областния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с всички права и задължения, освен ако не бъде уточнено друго от областния съвет.</w:t>
      </w:r>
    </w:p>
    <w:p w14:paraId="6FF15108" w14:textId="1173771B"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Освен отговорните лица</w:t>
      </w:r>
      <w:r w:rsidR="00943B81" w:rsidRPr="00D16DD5">
        <w:rPr>
          <w:rFonts w:asciiTheme="majorHAnsi" w:hAnsiTheme="majorHAnsi" w:cs="Garamond Premr Pro Subh Cyr"/>
        </w:rPr>
        <w:t>,</w:t>
      </w:r>
      <w:r w:rsidRPr="00D16DD5">
        <w:rPr>
          <w:rFonts w:asciiTheme="majorHAnsi" w:hAnsiTheme="majorHAnsi" w:cs="Garamond Premr Pro Subh Cyr"/>
        </w:rPr>
        <w:t xml:space="preserve"> следва да се изберат чрез гласуване с бюлетина трима членове на съвета за една или две конгресни години с отговорности, които ще бъдат определени от съвета. Комисията за издигане на кандидатури и областният суперинтендант трябва да препоръчат продължителността на мандата.</w:t>
      </w:r>
    </w:p>
    <w:p w14:paraId="17BE8C2E"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д. </w:t>
      </w:r>
      <w:r w:rsidRPr="00D16DD5">
        <w:rPr>
          <w:rFonts w:asciiTheme="majorHAnsi" w:hAnsiTheme="majorHAnsi" w:cs="Garamond Premr Pro Subh Cyr"/>
        </w:rPr>
        <w:tab/>
        <w:t>Допълнителни членове на съвета, включително зонови или териториални координатори, могат да бъдат:</w:t>
      </w:r>
    </w:p>
    <w:p w14:paraId="04148653"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избрани с конкретни отговорности или</w:t>
      </w:r>
    </w:p>
    <w:p w14:paraId="2271C7D1"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избрани за общо участие в съвета, като отговорностите им бъдат определени по-късно от него, или</w:t>
      </w:r>
    </w:p>
    <w:p w14:paraId="020B501B"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назначени от изпълнителния комитет или областния съвет, както реши изпълнителният комитет.</w:t>
      </w:r>
    </w:p>
    <w:p w14:paraId="070CD19C"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Мандатът следва да бъде една или две конгресни години. Комисията за издигане на кандидатури и областният суперинтендант трябва да препоръчат продължителността на мандата.</w:t>
      </w:r>
    </w:p>
    <w:p w14:paraId="11D21130"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е. </w:t>
      </w:r>
      <w:r w:rsidRPr="00D16DD5">
        <w:rPr>
          <w:rFonts w:asciiTheme="majorHAnsi" w:hAnsiTheme="majorHAnsi" w:cs="Garamond Premr Pro Subh Cyr"/>
        </w:rPr>
        <w:tab/>
        <w:t>Младежки представители</w:t>
      </w:r>
    </w:p>
    <w:p w14:paraId="42EA1BCB" w14:textId="15AD12CA" w:rsidR="006E6582" w:rsidRPr="00D16DD5" w:rsidRDefault="006E6582">
      <w:pPr>
        <w:pStyle w:val="numbers3"/>
        <w:rPr>
          <w:rFonts w:asciiTheme="majorHAnsi" w:hAnsiTheme="majorHAnsi" w:cs="Garamond Premr Pro Subh Cyr"/>
        </w:rPr>
      </w:pPr>
      <w:r w:rsidRPr="00D16DD5">
        <w:rPr>
          <w:rFonts w:asciiTheme="majorHAnsi" w:hAnsiTheme="majorHAnsi"/>
        </w:rPr>
        <w:t>1</w:t>
      </w:r>
      <w:r w:rsidRPr="00D16DD5">
        <w:rPr>
          <w:rFonts w:asciiTheme="majorHAnsi" w:hAnsiTheme="majorHAnsi" w:cs="Garamond Premr Pro Subh Cyr"/>
        </w:rPr>
        <w:t>)</w:t>
      </w:r>
      <w:r w:rsidRPr="00D16DD5">
        <w:rPr>
          <w:rFonts w:asciiTheme="majorHAnsi" w:hAnsiTheme="majorHAnsi" w:cs="Garamond Premr Pro Subh Cyr"/>
        </w:rPr>
        <w:tab/>
        <w:t>Областният конгрес може да избере чрез гласуване с бюлетина един и не повече от двама младежи, които да членуват в областния съвет</w:t>
      </w:r>
      <w:r w:rsidR="00943B81" w:rsidRPr="00D16DD5">
        <w:rPr>
          <w:rFonts w:asciiTheme="majorHAnsi" w:hAnsiTheme="majorHAnsi" w:cs="Garamond Premr Pro Subh Cyr"/>
        </w:rPr>
        <w:t>,</w:t>
      </w:r>
      <w:r w:rsidRPr="00D16DD5">
        <w:rPr>
          <w:rFonts w:asciiTheme="majorHAnsi" w:hAnsiTheme="majorHAnsi" w:cs="Garamond Premr Pro Subh Cyr"/>
        </w:rPr>
        <w:t xml:space="preserve"> или</w:t>
      </w:r>
    </w:p>
    <w:p w14:paraId="2A3922A3"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новоизбраният областен съвет може да избере един и не повече от двама младежи за членове на областния съвет.</w:t>
      </w:r>
    </w:p>
    <w:p w14:paraId="6CF287F3" w14:textId="6FDDEF6D"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Предложения за кандидатури могат да бъдат поискани от областния изпълнителен комитет на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w:t>
      </w:r>
    </w:p>
    <w:p w14:paraId="2F567315"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Мандатът следва да бъде за една конгресна година.</w:t>
      </w:r>
    </w:p>
    <w:p w14:paraId="2289C592"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lastRenderedPageBreak/>
        <w:t xml:space="preserve">ж. </w:t>
      </w:r>
      <w:r w:rsidRPr="00D16DD5">
        <w:rPr>
          <w:rFonts w:asciiTheme="majorHAnsi" w:hAnsiTheme="majorHAnsi" w:cs="Garamond Premr Pro Subh Cyr"/>
        </w:rPr>
        <w:tab/>
        <w:t>Двамата членове на изпълнителния комитет, различни от отговорните лица, се избират от областния съвет чрез гласуване с бюлетини за мандат от една конгресна година или до избирането на техните приемници.</w:t>
      </w:r>
    </w:p>
    <w:p w14:paraId="1A6D3CD2" w14:textId="30370AFB"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з. </w:t>
      </w:r>
      <w:r w:rsidRPr="00D16DD5">
        <w:rPr>
          <w:rFonts w:asciiTheme="majorHAnsi" w:hAnsiTheme="majorHAnsi" w:cs="Garamond Premr Pro Subh Cyr"/>
        </w:rPr>
        <w:tab/>
        <w:t xml:space="preserve">Делегатите и техните заместници на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следва да се изберат чрез гласуване с бюлетина на областен конгрес. Заместниците могат да бъдат избрани на отделна бюлетина или, по препоръка на областния съвет, на същата бюлетина като делегатите. (Виж член VІ, параграф 3, А.3.б за определяне на броя на делегатите и времето за избирането им.)</w:t>
      </w:r>
    </w:p>
    <w:p w14:paraId="6BC30267"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Назначения. Като се допитва до областния суперинтендант, изпълнителният комитет или областният съвет може да назначи допълнителни членове на съвета според решението на изпълнителния комитет.</w:t>
      </w:r>
    </w:p>
    <w:p w14:paraId="33401983"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Свободни места. </w:t>
      </w:r>
    </w:p>
    <w:p w14:paraId="3D1F863D"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Председател. Изпълнителният комитет следва да предложи две имена. Изборът се провежда с бюлетина и изисква мнозинството от гласовете на присъстващите и гласуващи членове на областния съвет. Избраното лице трябва да служи до приключването на следващия областен конгрес.</w:t>
      </w:r>
    </w:p>
    <w:p w14:paraId="7D6DAF38"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Други членове на съвета. Изпълнителният комитет или областният съвет следва да запълва всяко свободно място чрез назначение. Новоназначените членове на съвета изпълняват функциите си до приключване на следващия областен конгрес.</w:t>
      </w:r>
    </w:p>
    <w:p w14:paraId="73E7E81C" w14:textId="16B9AF81"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Общ касиер. Ако дадена област има общ касиер, </w:t>
      </w:r>
      <w:r w:rsidR="0069355C" w:rsidRPr="00D16DD5">
        <w:rPr>
          <w:rFonts w:asciiTheme="majorHAnsi" w:hAnsiTheme="majorHAnsi" w:cs="Garamond Premr Pro Subh Cyr"/>
        </w:rPr>
        <w:t xml:space="preserve">неговото </w:t>
      </w:r>
      <w:r w:rsidRPr="00D16DD5">
        <w:rPr>
          <w:rFonts w:asciiTheme="majorHAnsi" w:hAnsiTheme="majorHAnsi" w:cs="Garamond Premr Pro Subh Cyr"/>
        </w:rPr>
        <w:t>свободно място се запълва от областния консултативен съвет.</w:t>
      </w:r>
    </w:p>
    <w:p w14:paraId="22C06240"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Задължения на членовете на съвета</w:t>
      </w:r>
    </w:p>
    <w:p w14:paraId="4985F044"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Председател</w:t>
      </w:r>
    </w:p>
    <w:p w14:paraId="325F3154" w14:textId="6E443CE4"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Ръководи дейността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в областта.</w:t>
      </w:r>
    </w:p>
    <w:p w14:paraId="08F42814" w14:textId="5BB842BE"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Председателства всички събрания на областния съвет, изпълнителния комитет и областния конгрес.</w:t>
      </w:r>
    </w:p>
    <w:p w14:paraId="19B24276"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Насърчава или делегира отговорности за всички сфери на дейност, които не са възложени с избор или решение на съвета.</w:t>
      </w:r>
    </w:p>
    <w:p w14:paraId="66AC6F5F"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Подготвя годишен бюджет за одобрение от областната финансова комисия.</w:t>
      </w:r>
    </w:p>
    <w:p w14:paraId="00398CCC" w14:textId="060BA1F1"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д. </w:t>
      </w:r>
      <w:r w:rsidRPr="00D16DD5">
        <w:rPr>
          <w:rFonts w:asciiTheme="majorHAnsi" w:hAnsiTheme="majorHAnsi" w:cs="Garamond Premr Pro Subh Cyr"/>
        </w:rPr>
        <w:tab/>
        <w:t xml:space="preserve">Предава ежегодно писмен доклад на областния конгрес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на регионалния представител на Генералния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3ADB1632" w14:textId="2E60F921"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е. </w:t>
      </w:r>
      <w:r w:rsidRPr="00D16DD5">
        <w:rPr>
          <w:rFonts w:asciiTheme="majorHAnsi" w:hAnsiTheme="majorHAnsi" w:cs="Garamond Premr Pro Subh Cyr"/>
        </w:rPr>
        <w:tab/>
        <w:t xml:space="preserve">Членува служебно в областния консултативен съвет, областния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областния конгрес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областното събрание.</w:t>
      </w:r>
    </w:p>
    <w:p w14:paraId="01EF5CD4"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Заместник-председател </w:t>
      </w:r>
    </w:p>
    <w:p w14:paraId="56C8D8A7" w14:textId="3C7843A5"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Изпълнява всички задължения на председателя в негово отсъствие.</w:t>
      </w:r>
    </w:p>
    <w:p w14:paraId="722C5BE1" w14:textId="4B367B75"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Служи в други сфери, както</w:t>
      </w:r>
      <w:r w:rsidR="0069355C" w:rsidRPr="00D16DD5">
        <w:rPr>
          <w:rFonts w:asciiTheme="majorHAnsi" w:hAnsiTheme="majorHAnsi" w:cs="Garamond Premr Pro Subh Cyr"/>
        </w:rPr>
        <w:t xml:space="preserve"> </w:t>
      </w:r>
      <w:r w:rsidR="00AC731F" w:rsidRPr="00D16DD5">
        <w:rPr>
          <w:rFonts w:asciiTheme="majorHAnsi" w:hAnsiTheme="majorHAnsi" w:cs="Garamond Premr Pro Subh Cyr"/>
        </w:rPr>
        <w:t>му</w:t>
      </w:r>
      <w:r w:rsidRPr="00D16DD5">
        <w:rPr>
          <w:rFonts w:asciiTheme="majorHAnsi" w:hAnsiTheme="majorHAnsi" w:cs="Garamond Premr Pro Subh Cyr"/>
        </w:rPr>
        <w:t xml:space="preserve"> бъде възложено от областния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2ACDB615"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Секретар</w:t>
      </w:r>
    </w:p>
    <w:p w14:paraId="30CF1A79" w14:textId="2C95670B"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Води кореспонденцията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протоколите на всички делови събрания.</w:t>
      </w:r>
    </w:p>
    <w:p w14:paraId="14375B71" w14:textId="39C711E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Изпраща отчетни бланки на местните председатели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ежегодно.</w:t>
      </w:r>
    </w:p>
    <w:p w14:paraId="2ABBBC78" w14:textId="582DA33A"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Съставя статистически сведения и предава годишен доклад на областния председател, генералния директор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представителя на Генералния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където е приложимо, на програмния координатор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за региони към </w:t>
      </w:r>
      <w:r w:rsidR="00386F94" w:rsidRPr="00D16DD5">
        <w:rPr>
          <w:rFonts w:asciiTheme="majorHAnsi" w:hAnsiTheme="majorHAnsi" w:cs="Garamond Premr Pro Subh Cyr"/>
        </w:rPr>
        <w:t>Офиса на световната мисия</w:t>
      </w:r>
      <w:r w:rsidRPr="00D16DD5">
        <w:rPr>
          <w:rFonts w:asciiTheme="majorHAnsi" w:hAnsiTheme="majorHAnsi" w:cs="Garamond Premr Pro Subh Cyr"/>
        </w:rPr>
        <w:t>.</w:t>
      </w:r>
    </w:p>
    <w:p w14:paraId="7F3A06D4"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Касиер</w:t>
      </w:r>
    </w:p>
    <w:p w14:paraId="7024FEE7"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Води точни сметки за всички събрани и изразходени средства.</w:t>
      </w:r>
    </w:p>
    <w:p w14:paraId="5653E8EA"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Изпраща навреме суми на посочените касиери.</w:t>
      </w:r>
    </w:p>
    <w:p w14:paraId="6C1B42BB"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Предоставя редовни обстойни отчети на областния съвет и подготвя годишен отчет за областния конгрес.</w:t>
      </w:r>
    </w:p>
    <w:p w14:paraId="6CDBE516" w14:textId="2DA2653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 xml:space="preserve">Уговаря с подходящия областен персонал годишната финансова ревизия на книжата на областния касиер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4AF05F39"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Изпълнителен комитет</w:t>
      </w:r>
    </w:p>
    <w:p w14:paraId="0281ECA5"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Назначава допълнителни членове на областния съвет или попълва свободните места в него.</w:t>
      </w:r>
    </w:p>
    <w:p w14:paraId="4D602EBD"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Занимава се с делови въпроси в периода между събранията на съвета.</w:t>
      </w:r>
    </w:p>
    <w:p w14:paraId="7DEDD65C"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Предлага едно или повече имена за председател, ако се появи свободно място в периода между годишните конгреси.</w:t>
      </w:r>
    </w:p>
    <w:p w14:paraId="28458621"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6.</w:t>
      </w:r>
      <w:r w:rsidRPr="00D16DD5">
        <w:rPr>
          <w:rFonts w:asciiTheme="majorHAnsi" w:hAnsiTheme="majorHAnsi" w:cs="Garamond Premr Pro Subh Cyr"/>
        </w:rPr>
        <w:tab/>
        <w:t>Други членове на съвета</w:t>
      </w:r>
    </w:p>
    <w:p w14:paraId="0E375976" w14:textId="26943A80"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Способстват за развитие на сферите на дейност и/ или отговорностите, които са им възложени (виж „Наръчника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7C6FC38E" w14:textId="28E61E3E"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 xml:space="preserve">Параграф 3. </w:t>
      </w:r>
      <w:r w:rsidR="000D4082" w:rsidRPr="00D16DD5">
        <w:rPr>
          <w:rFonts w:asciiTheme="majorHAnsi" w:hAnsiTheme="majorHAnsi" w:cs="Garamond Premr Pro Capt Cyr"/>
        </w:rPr>
        <w:t xml:space="preserve">Световен </w:t>
      </w:r>
      <w:r w:rsidRPr="00D16DD5">
        <w:rPr>
          <w:rFonts w:asciiTheme="majorHAnsi" w:hAnsiTheme="majorHAnsi" w:cs="Garamond Premr Pro Capt Cyr"/>
        </w:rPr>
        <w:t>съвет</w:t>
      </w:r>
    </w:p>
    <w:p w14:paraId="66AE078F" w14:textId="30D38A52"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А.</w:t>
      </w:r>
      <w:r w:rsidRPr="00D16DD5">
        <w:rPr>
          <w:rFonts w:asciiTheme="majorHAnsi" w:hAnsiTheme="majorHAnsi" w:cs="Garamond Premr Pro Subh Cyr"/>
        </w:rPr>
        <w:tab/>
        <w:t xml:space="preserve">Предназначение. </w:t>
      </w:r>
      <w:r w:rsidR="000D4082" w:rsidRPr="00D16DD5">
        <w:rPr>
          <w:rFonts w:asciiTheme="majorHAnsi" w:hAnsiTheme="majorHAnsi" w:cs="Garamond Premr Pro Subh Cyr"/>
        </w:rPr>
        <w:t xml:space="preserve">Световният </w:t>
      </w:r>
      <w:r w:rsidRPr="00D16DD5">
        <w:rPr>
          <w:rFonts w:asciiTheme="majorHAnsi" w:hAnsiTheme="majorHAnsi" w:cs="Garamond Premr Pro Subh Cyr"/>
        </w:rPr>
        <w:t xml:space="preserve">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следва да съдейства за осъществяване на целите на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w:t>
      </w:r>
    </w:p>
    <w:p w14:paraId="3D64E539"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Б.</w:t>
      </w:r>
      <w:r w:rsidRPr="00D16DD5">
        <w:rPr>
          <w:rFonts w:asciiTheme="majorHAnsi" w:hAnsiTheme="majorHAnsi" w:cs="Garamond Premr Pro Subh Cyr"/>
        </w:rPr>
        <w:tab/>
        <w:t>Състав</w:t>
      </w:r>
    </w:p>
    <w:p w14:paraId="62BA813D" w14:textId="042B26C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r>
      <w:r w:rsidR="000D4082" w:rsidRPr="00D16DD5">
        <w:rPr>
          <w:rFonts w:asciiTheme="majorHAnsi" w:hAnsiTheme="majorHAnsi" w:cs="Garamond Premr Pro Subh Cyr"/>
        </w:rPr>
        <w:t>Световния</w:t>
      </w:r>
      <w:r w:rsidR="00786224" w:rsidRPr="00D16DD5">
        <w:rPr>
          <w:rFonts w:asciiTheme="majorHAnsi" w:hAnsiTheme="majorHAnsi" w:cs="Garamond Premr Pro Subh Cyr"/>
        </w:rPr>
        <w:t>т</w:t>
      </w:r>
      <w:r w:rsidR="000D4082" w:rsidRPr="00D16DD5">
        <w:rPr>
          <w:rFonts w:asciiTheme="majorHAnsi" w:hAnsiTheme="majorHAnsi" w:cs="Garamond Premr Pro Subh Cyr"/>
        </w:rPr>
        <w:t xml:space="preserve"> </w:t>
      </w:r>
      <w:r w:rsidRPr="00D16DD5">
        <w:rPr>
          <w:rFonts w:asciiTheme="majorHAnsi" w:hAnsiTheme="majorHAnsi" w:cs="Garamond Premr Pro Subh Cyr"/>
        </w:rPr>
        <w:t>директор, генерален председател и по един представител от всеки регион в Църквата на Назарянина.</w:t>
      </w:r>
    </w:p>
    <w:p w14:paraId="27FCF095"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lastRenderedPageBreak/>
        <w:t>2.</w:t>
      </w:r>
      <w:r w:rsidRPr="00D16DD5">
        <w:rPr>
          <w:rFonts w:asciiTheme="majorHAnsi" w:hAnsiTheme="majorHAnsi" w:cs="Garamond Premr Pro Subh Cyr"/>
        </w:rPr>
        <w:tab/>
        <w:t>Изпълнителният комитет следва да включва генералния директор, генералния председател, заместник-председателя и двама други членове на съвета.</w:t>
      </w:r>
    </w:p>
    <w:p w14:paraId="2DA63B6D" w14:textId="25ABD798"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Директорът на </w:t>
      </w:r>
      <w:r w:rsidR="00F042CC" w:rsidRPr="00D16DD5">
        <w:rPr>
          <w:rFonts w:asciiTheme="majorHAnsi" w:hAnsiTheme="majorHAnsi" w:cs="Garamond Premr Pro Subh Cyr"/>
        </w:rPr>
        <w:t>Офис</w:t>
      </w:r>
      <w:r w:rsidR="000D4082"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Pr="00D16DD5">
        <w:rPr>
          <w:rFonts w:asciiTheme="majorHAnsi" w:hAnsiTheme="majorHAnsi" w:cs="Garamond Premr Pro Subh Cyr"/>
        </w:rPr>
        <w:t xml:space="preserve"> следва да бъде член на Генералния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Изпълнителния комитет.</w:t>
      </w:r>
    </w:p>
    <w:p w14:paraId="5D42A062"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В.</w:t>
      </w:r>
      <w:r w:rsidRPr="00D16DD5">
        <w:rPr>
          <w:rFonts w:asciiTheme="majorHAnsi" w:hAnsiTheme="majorHAnsi" w:cs="Garamond Premr Pro Subh Cyr"/>
        </w:rPr>
        <w:tab/>
        <w:t>Предлагане на кандидати, избори и свободни места</w:t>
      </w:r>
    </w:p>
    <w:p w14:paraId="600FBCFF"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Предлагане и избор на генерален директор</w:t>
      </w:r>
    </w:p>
    <w:p w14:paraId="56D263F8" w14:textId="5FB5425D"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Генералният директор се предлага от директора на </w:t>
      </w:r>
      <w:r w:rsidR="00F042CC" w:rsidRPr="00D16DD5">
        <w:rPr>
          <w:rFonts w:asciiTheme="majorHAnsi" w:hAnsiTheme="majorHAnsi" w:cs="Garamond Premr Pro Subh Cyr"/>
        </w:rPr>
        <w:t>Офис</w:t>
      </w:r>
      <w:r w:rsidR="000D4082"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Pr="00D16DD5">
        <w:rPr>
          <w:rFonts w:asciiTheme="majorHAnsi" w:hAnsiTheme="majorHAnsi" w:cs="Garamond Premr Pro Subh Cyr"/>
        </w:rPr>
        <w:t xml:space="preserve"> след допитване до генералния суперинтендант със сфера на пълномощия, обхващаща </w:t>
      </w:r>
      <w:r w:rsidR="00F042CC" w:rsidRPr="00D16DD5">
        <w:rPr>
          <w:rFonts w:asciiTheme="majorHAnsi" w:hAnsiTheme="majorHAnsi" w:cs="Garamond Premr Pro Subh Cyr"/>
        </w:rPr>
        <w:t>Офис</w:t>
      </w:r>
      <w:r w:rsidR="000D4082"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Pr="00D16DD5">
        <w:rPr>
          <w:rFonts w:asciiTheme="majorHAnsi" w:hAnsiTheme="majorHAnsi" w:cs="Garamond Premr Pro Subh Cyr"/>
        </w:rPr>
        <w:t>.</w:t>
      </w:r>
    </w:p>
    <w:p w14:paraId="6051F90F" w14:textId="1B53DFB6"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Генералният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трябва да одобри предложения генерален директор с мнозинство при гласуване с бюлетина.</w:t>
      </w:r>
    </w:p>
    <w:p w14:paraId="43CC97BB"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Световният мисионерски комитет към Генералния съвет на Църквата на Назарянина следва да одобри предложението с мнозинство при гласуване с бюлетина и да препоръча кандидата на Съвета на генералните суперинтенданти.</w:t>
      </w:r>
    </w:p>
    <w:p w14:paraId="1AE5AE43"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Съветът на генералните суперинтенданти следва да избере генералния директор.</w:t>
      </w:r>
    </w:p>
    <w:p w14:paraId="785B0532" w14:textId="243931DB"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Предлагане и избор на </w:t>
      </w:r>
      <w:r w:rsidR="000D4082" w:rsidRPr="00D16DD5">
        <w:rPr>
          <w:rFonts w:asciiTheme="majorHAnsi" w:hAnsiTheme="majorHAnsi" w:cs="Garamond Premr Pro Subh Cyr"/>
        </w:rPr>
        <w:t xml:space="preserve">световния </w:t>
      </w:r>
      <w:r w:rsidRPr="00D16DD5">
        <w:rPr>
          <w:rFonts w:asciiTheme="majorHAnsi" w:hAnsiTheme="majorHAnsi" w:cs="Garamond Premr Pro Subh Cyr"/>
        </w:rPr>
        <w:t>председател</w:t>
      </w:r>
    </w:p>
    <w:p w14:paraId="56E34C98"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Комисия за издигане на кандидатури, съставена от генералния директор, трима регионални представители от Генералния съвет</w:t>
      </w:r>
      <w:r w:rsidRPr="00D16DD5">
        <w:rPr>
          <w:rFonts w:asciiTheme="majorHAnsi" w:hAnsiTheme="majorHAnsi"/>
          <w:sz w:val="20"/>
          <w:szCs w:val="20"/>
          <w:vertAlign w:val="superscript"/>
        </w:rPr>
        <w:footnoteReference w:id="26"/>
      </w:r>
      <w:r w:rsidRPr="00D16DD5">
        <w:rPr>
          <w:rFonts w:asciiTheme="majorHAnsi" w:hAnsiTheme="majorHAnsi" w:cs="Garamond Premr Pro Subh Cyr"/>
        </w:rPr>
        <w:t xml:space="preserve"> и петима членове, неучастващи в Генералния съвет, следва да бъде назначена от изпълнителния комитет. Никои двама членове на комисията за издигане на кандидатури не могат да са от един и същ регион.</w:t>
      </w:r>
    </w:p>
    <w:p w14:paraId="68FE3FC1" w14:textId="5810533C"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r>
      <w:r w:rsidR="000D4082" w:rsidRPr="00D16DD5">
        <w:rPr>
          <w:rFonts w:asciiTheme="majorHAnsi" w:hAnsiTheme="majorHAnsi" w:cs="Garamond Premr Pro Subh Cyr"/>
        </w:rPr>
        <w:t xml:space="preserve">Световният </w:t>
      </w:r>
      <w:r w:rsidRPr="00D16DD5">
        <w:rPr>
          <w:rFonts w:asciiTheme="majorHAnsi" w:hAnsiTheme="majorHAnsi" w:cs="Garamond Premr Pro Subh Cyr"/>
        </w:rPr>
        <w:t>директор следва да бъде председател на</w:t>
      </w:r>
      <w:r w:rsidR="00600E95">
        <w:rPr>
          <w:rFonts w:asciiTheme="majorHAnsi" w:hAnsiTheme="majorHAnsi" w:cs="Garamond Premr Pro Subh Cyr"/>
        </w:rPr>
        <w:t xml:space="preserve"> комисията за издигане на кандид</w:t>
      </w:r>
      <w:r w:rsidRPr="00D16DD5">
        <w:rPr>
          <w:rFonts w:asciiTheme="majorHAnsi" w:hAnsiTheme="majorHAnsi" w:cs="Garamond Premr Pro Subh Cyr"/>
        </w:rPr>
        <w:t>атури.</w:t>
      </w:r>
    </w:p>
    <w:p w14:paraId="7CE0B576"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Комисията трябва да представи имената на две и не повече от три лица за генерален председател. Кандидатите следва да бъдат одобрени от Съвета на генералните суперинтенданти.</w:t>
      </w:r>
    </w:p>
    <w:p w14:paraId="539E74B7"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От тези кандидати Генералният конгрес трябва да избере генерален председател с две трети мнозинство при гласуване с бюлетина.</w:t>
      </w:r>
    </w:p>
    <w:p w14:paraId="00F06C46" w14:textId="3811C72D"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д. </w:t>
      </w:r>
      <w:r w:rsidRPr="00D16DD5">
        <w:rPr>
          <w:rFonts w:asciiTheme="majorHAnsi" w:hAnsiTheme="majorHAnsi" w:cs="Garamond Premr Pro Subh Cyr"/>
        </w:rPr>
        <w:tab/>
      </w:r>
      <w:r w:rsidR="000D4082" w:rsidRPr="00D16DD5">
        <w:rPr>
          <w:rFonts w:asciiTheme="majorHAnsi" w:hAnsiTheme="majorHAnsi" w:cs="Garamond Premr Pro Subh Cyr"/>
        </w:rPr>
        <w:t xml:space="preserve">Световният </w:t>
      </w:r>
      <w:r w:rsidRPr="00D16DD5">
        <w:rPr>
          <w:rFonts w:asciiTheme="majorHAnsi" w:hAnsiTheme="majorHAnsi" w:cs="Garamond Premr Pro Subh Cyr"/>
        </w:rPr>
        <w:t xml:space="preserve">председател служи от приключване на </w:t>
      </w:r>
      <w:r w:rsidR="000D4082" w:rsidRPr="00D16DD5">
        <w:rPr>
          <w:rFonts w:asciiTheme="majorHAnsi" w:hAnsiTheme="majorHAnsi" w:cs="Garamond Premr Pro Subh Cyr"/>
        </w:rPr>
        <w:t xml:space="preserve">Световния </w:t>
      </w:r>
      <w:r w:rsidRPr="00D16DD5">
        <w:rPr>
          <w:rFonts w:asciiTheme="majorHAnsi" w:hAnsiTheme="majorHAnsi" w:cs="Garamond Premr Pro Subh Cyr"/>
        </w:rPr>
        <w:t xml:space="preserve">конгрес до закриване на следващия </w:t>
      </w:r>
      <w:r w:rsidR="000D4082" w:rsidRPr="00D16DD5">
        <w:rPr>
          <w:rFonts w:asciiTheme="majorHAnsi" w:hAnsiTheme="majorHAnsi" w:cs="Garamond Premr Pro Subh Cyr"/>
        </w:rPr>
        <w:t>Световен конгрес</w:t>
      </w:r>
      <w:r w:rsidRPr="00D16DD5">
        <w:rPr>
          <w:rFonts w:asciiTheme="majorHAnsi" w:hAnsiTheme="majorHAnsi" w:cs="Garamond Premr Pro Subh Cyr"/>
        </w:rPr>
        <w:t xml:space="preserve"> или до избирането и въвеждането в длъжност на </w:t>
      </w:r>
      <w:r w:rsidR="00BB0CD3" w:rsidRPr="00D16DD5">
        <w:rPr>
          <w:rFonts w:asciiTheme="majorHAnsi" w:hAnsiTheme="majorHAnsi" w:cs="Garamond Premr Pro Subh Cyr"/>
        </w:rPr>
        <w:t>неговия</w:t>
      </w:r>
      <w:r w:rsidRPr="00D16DD5">
        <w:rPr>
          <w:rFonts w:asciiTheme="majorHAnsi" w:hAnsiTheme="majorHAnsi" w:cs="Garamond Premr Pro Subh Cyr"/>
        </w:rPr>
        <w:t xml:space="preserve"> приемник.</w:t>
      </w:r>
    </w:p>
    <w:p w14:paraId="22765A1A"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е. </w:t>
      </w:r>
      <w:r w:rsidRPr="00D16DD5">
        <w:rPr>
          <w:rFonts w:asciiTheme="majorHAnsi" w:hAnsiTheme="majorHAnsi" w:cs="Garamond Premr Pro Subh Cyr"/>
        </w:rPr>
        <w:tab/>
        <w:t>Службата на генералния председател трябва да бъде ограничена до два пълни мандата. Мандатът следва да бъде четиригодишен. Ако някое лице бъде избрано да попълни свободно място за длъжността на генерален председател, то също може да служи два пълни мандата.</w:t>
      </w:r>
    </w:p>
    <w:p w14:paraId="316B526B"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Предлагане и избор на членове на Генералния съвет</w:t>
      </w:r>
    </w:p>
    <w:p w14:paraId="7D458FF9" w14:textId="464BD8C3"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Всеки областен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може да предложи на Генералното управление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по едно или две имена от своя регион за регионален представител върху бюлетина с кандидатури.</w:t>
      </w:r>
    </w:p>
    <w:p w14:paraId="70B13562" w14:textId="250DBC8E"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Тези лица трябва да бъдат членове и жители на региона, който ще представляват. (В случай че член на съвета напусне региона до 6 месеца преди следващия </w:t>
      </w:r>
      <w:r w:rsidR="000D4082" w:rsidRPr="00D16DD5">
        <w:rPr>
          <w:rFonts w:asciiTheme="majorHAnsi" w:hAnsiTheme="majorHAnsi" w:cs="Garamond Premr Pro Subh Cyr"/>
        </w:rPr>
        <w:t xml:space="preserve">Световен </w:t>
      </w:r>
      <w:r w:rsidRPr="00D16DD5">
        <w:rPr>
          <w:rFonts w:asciiTheme="majorHAnsi" w:hAnsiTheme="majorHAnsi" w:cs="Garamond Premr Pro Subh Cyr"/>
        </w:rPr>
        <w:t xml:space="preserve">конгрес, </w:t>
      </w:r>
      <w:r w:rsidR="00696EAA" w:rsidRPr="00D16DD5">
        <w:rPr>
          <w:rFonts w:asciiTheme="majorHAnsi" w:hAnsiTheme="majorHAnsi" w:cs="Garamond Premr Pro Subh Cyr"/>
        </w:rPr>
        <w:t xml:space="preserve">той </w:t>
      </w:r>
      <w:r w:rsidR="00521B76" w:rsidRPr="00D16DD5">
        <w:rPr>
          <w:rFonts w:asciiTheme="majorHAnsi" w:hAnsiTheme="majorHAnsi" w:cs="Garamond Premr Pro Subh Cyr"/>
        </w:rPr>
        <w:t>щ</w:t>
      </w:r>
      <w:r w:rsidRPr="00D16DD5">
        <w:rPr>
          <w:rFonts w:asciiTheme="majorHAnsi" w:hAnsiTheme="majorHAnsi" w:cs="Garamond Premr Pro Subh Cyr"/>
        </w:rPr>
        <w:t>е завърши мандата си.)</w:t>
      </w:r>
    </w:p>
    <w:p w14:paraId="5959E4D0" w14:textId="77777777" w:rsidR="006E6582" w:rsidRPr="00D16DD5" w:rsidRDefault="006E6582">
      <w:pPr>
        <w:pStyle w:val="numbers3"/>
        <w:rPr>
          <w:rFonts w:asciiTheme="majorHAnsi" w:hAnsiTheme="majorHAnsi"/>
        </w:rPr>
      </w:pPr>
      <w:r w:rsidRPr="00D16DD5">
        <w:rPr>
          <w:rFonts w:asciiTheme="majorHAnsi" w:hAnsiTheme="majorHAnsi" w:cs="Garamond Premr Pro Subh Cyr"/>
        </w:rPr>
        <w:t>2)</w:t>
      </w:r>
      <w:r w:rsidRPr="00D16DD5">
        <w:rPr>
          <w:rFonts w:asciiTheme="majorHAnsi" w:hAnsiTheme="majorHAnsi" w:cs="Garamond Premr Pro Subh Cyr"/>
        </w:rPr>
        <w:tab/>
        <w:t>Настоящото условие не важи за лице, чието местоживеене е непосредствено от другата страна на регионалната граница спрямо мястото, в което има църковно членство</w:t>
      </w:r>
      <w:r w:rsidRPr="00D16DD5">
        <w:rPr>
          <w:rFonts w:asciiTheme="majorHAnsi" w:hAnsiTheme="majorHAnsi"/>
        </w:rPr>
        <w:t>.</w:t>
      </w:r>
    </w:p>
    <w:p w14:paraId="68ABF546" w14:textId="1150B92D"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От тези имена върху бюлетината с кандидатури всяка регионална законодателна комисия по време на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трябва да избере чрез гласуване с бюлетини по двама кандидати. Двете лица с най-голям брой гласове следва да бъдат обявени за кандидати. Те обаче не трябва да са от една и съща област. Ако се случи да са, лицето, което е на второ място по брой на гласовете, се заменя с лицето на следващо място по гласове от друга област.</w:t>
      </w:r>
    </w:p>
    <w:p w14:paraId="27ED65FB"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След това регионалната законодателна комисия следва да избере с мнозинство едно лице, за да представлява региона в Генералния съвет.</w:t>
      </w:r>
    </w:p>
    <w:p w14:paraId="596E2912" w14:textId="43EB3A53"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 xml:space="preserve">Членовете на съвета служат от приключване на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до закриването на следващия </w:t>
      </w:r>
      <w:r w:rsidR="000D4082" w:rsidRPr="00D16DD5">
        <w:rPr>
          <w:rFonts w:asciiTheme="majorHAnsi" w:hAnsiTheme="majorHAnsi" w:cs="Garamond Premr Pro Subh Cyr"/>
        </w:rPr>
        <w:t>Световен конгрес</w:t>
      </w:r>
      <w:r w:rsidRPr="00D16DD5">
        <w:rPr>
          <w:rFonts w:asciiTheme="majorHAnsi" w:hAnsiTheme="majorHAnsi" w:cs="Garamond Premr Pro Subh Cyr"/>
        </w:rPr>
        <w:t xml:space="preserve"> или до избирането и въвеждането в длъжност на техните приемници.</w:t>
      </w:r>
    </w:p>
    <w:p w14:paraId="722A7E0A"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д. </w:t>
      </w:r>
      <w:r w:rsidRPr="00D16DD5">
        <w:rPr>
          <w:rFonts w:asciiTheme="majorHAnsi" w:hAnsiTheme="majorHAnsi" w:cs="Garamond Premr Pro Subh Cyr"/>
        </w:rPr>
        <w:tab/>
        <w:t>Заемането на длъжността следва да бъде ограничено до два пълни мандата. Ако лице бъде избрано да заеме освободеното място на член на Генералния съвет, то също може да служи два пълни мандата.</w:t>
      </w:r>
    </w:p>
    <w:p w14:paraId="6332320D"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Предлагане и избор на изпълнителен комитет</w:t>
      </w:r>
    </w:p>
    <w:p w14:paraId="17B716A2" w14:textId="32294A89"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r>
      <w:r w:rsidR="000D4082" w:rsidRPr="00D16DD5">
        <w:rPr>
          <w:rFonts w:asciiTheme="majorHAnsi" w:hAnsiTheme="majorHAnsi" w:cs="Garamond Premr Pro Subh Cyr"/>
        </w:rPr>
        <w:t xml:space="preserve">Световният </w:t>
      </w:r>
      <w:r w:rsidRPr="00D16DD5">
        <w:rPr>
          <w:rFonts w:asciiTheme="majorHAnsi" w:hAnsiTheme="majorHAnsi" w:cs="Garamond Premr Pro Subh Cyr"/>
        </w:rPr>
        <w:t>съвет следва да предложи и избере на първото си заседание заместник-председател и двама допълнителни членове на изпълнителния комитет.</w:t>
      </w:r>
    </w:p>
    <w:p w14:paraId="65EC0CA2"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Изборът трябва да се проведе чрез гласуване с бюлетина и изисква мнозинство от гласовете на присъстващите и гласуващи членове.</w:t>
      </w:r>
    </w:p>
    <w:p w14:paraId="2BAD7D24" w14:textId="0F6E167F"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 xml:space="preserve">Предлагане и избор на представител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в Генералния съвет на Църквата на Назарянина</w:t>
      </w:r>
    </w:p>
    <w:p w14:paraId="39A6A333" w14:textId="788AD42C"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Генералният съвет следва да предложи двама членове на съвета да представляват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в Генералния съвет на Църквата на Назарянина.</w:t>
      </w:r>
    </w:p>
    <w:p w14:paraId="48CF9C31" w14:textId="2597D99B"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lastRenderedPageBreak/>
        <w:t xml:space="preserve">б. </w:t>
      </w:r>
      <w:r w:rsidRPr="00D16DD5">
        <w:rPr>
          <w:rFonts w:asciiTheme="majorHAnsi" w:hAnsiTheme="majorHAnsi" w:cs="Garamond Premr Pro Subh Cyr"/>
        </w:rPr>
        <w:tab/>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избира представителя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чрез гласуване с бюлетини.</w:t>
      </w:r>
    </w:p>
    <w:p w14:paraId="5FA7D446"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6.</w:t>
      </w:r>
      <w:r w:rsidRPr="00D16DD5">
        <w:rPr>
          <w:rFonts w:asciiTheme="majorHAnsi" w:hAnsiTheme="majorHAnsi" w:cs="Garamond Premr Pro Subh Cyr"/>
        </w:rPr>
        <w:tab/>
        <w:t>Свободни места</w:t>
      </w:r>
    </w:p>
    <w:p w14:paraId="44875E6A" w14:textId="19C5C81B"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Ако се освободи място за длъжността на генералния председател в периода между </w:t>
      </w:r>
      <w:r w:rsidR="00386F94" w:rsidRPr="00D16DD5">
        <w:rPr>
          <w:rFonts w:asciiTheme="majorHAnsi" w:hAnsiTheme="majorHAnsi" w:cs="Garamond Premr Pro Subh Cyr"/>
        </w:rPr>
        <w:t>Световните конгреси</w:t>
      </w:r>
      <w:r w:rsidRPr="00D16DD5">
        <w:rPr>
          <w:rFonts w:asciiTheme="majorHAnsi" w:hAnsiTheme="majorHAnsi" w:cs="Garamond Premr Pro Subh Cyr"/>
        </w:rPr>
        <w:t xml:space="preserve">, трябва да се избере нов генерален председател с две трети от гласовете на Генералния съвет измежду кандидати, подбрани от изпълнителния комитет след допитване до отговорния генерален суперинтендант. Лицето ще изпълнява задълженията на генералния председател до приключването на следващия </w:t>
      </w:r>
      <w:r w:rsidR="000D4082" w:rsidRPr="00D16DD5">
        <w:rPr>
          <w:rFonts w:asciiTheme="majorHAnsi" w:hAnsiTheme="majorHAnsi" w:cs="Garamond Premr Pro Subh Cyr"/>
        </w:rPr>
        <w:t>Световен конгрес</w:t>
      </w:r>
      <w:r w:rsidRPr="00D16DD5">
        <w:rPr>
          <w:rFonts w:asciiTheme="majorHAnsi" w:hAnsiTheme="majorHAnsi" w:cs="Garamond Premr Pro Subh Cyr"/>
        </w:rPr>
        <w:t>. Въпросът за нуждата от избор за попълване на свободното място следва да се реши от Генералния съвет след допитване до отговорния генерален суперинтендант.</w:t>
      </w:r>
    </w:p>
    <w:p w14:paraId="183DF24F" w14:textId="55277B6C"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Ако в съвета се освободи място в периода между </w:t>
      </w:r>
      <w:r w:rsidR="00386F94" w:rsidRPr="00D16DD5">
        <w:rPr>
          <w:rFonts w:asciiTheme="majorHAnsi" w:hAnsiTheme="majorHAnsi" w:cs="Garamond Premr Pro Subh Cyr"/>
        </w:rPr>
        <w:t>Световните конгреси</w:t>
      </w:r>
      <w:r w:rsidRPr="00D16DD5">
        <w:rPr>
          <w:rFonts w:asciiTheme="majorHAnsi" w:hAnsiTheme="majorHAnsi" w:cs="Garamond Premr Pro Subh Cyr"/>
        </w:rPr>
        <w:t xml:space="preserve">, всеки областен изпълнителен комитет в съответния регион следва да бъде помолен да предложи на генералния изпълнителен комитет по един кандидат от региона. От тези имена генералният изпълнителен комитет трябва да представи две имена като кандидати. Тогава свободното място се попълва с мнозинство от гласовете на областните председатели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в региона. Въпросът за нуждата от избор за попълване на свободното място се решава от изпълнителния комитет на Генералния съвет след допитване до отговорния генерален суперинтендант.</w:t>
      </w:r>
    </w:p>
    <w:p w14:paraId="1B858676"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Ако възникне свободно място за длъжността на генералния директор, ще се спазва същата процедура като за предлагане и избор на генерален директор (виж член V, параграф 3, В.1.).</w:t>
      </w:r>
    </w:p>
    <w:p w14:paraId="6C841476" w14:textId="0B86D9A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 xml:space="preserve">Ако се освободи място в изпълнителния комитет през периода между </w:t>
      </w:r>
      <w:r w:rsidR="00386F94" w:rsidRPr="00D16DD5">
        <w:rPr>
          <w:rFonts w:asciiTheme="majorHAnsi" w:hAnsiTheme="majorHAnsi" w:cs="Garamond Premr Pro Subh Cyr"/>
        </w:rPr>
        <w:t>Световните конгреси</w:t>
      </w:r>
      <w:r w:rsidRPr="00D16DD5">
        <w:rPr>
          <w:rFonts w:asciiTheme="majorHAnsi" w:hAnsiTheme="majorHAnsi" w:cs="Garamond Premr Pro Subh Cyr"/>
        </w:rPr>
        <w:t xml:space="preserve">, Генералният съвет следва да предложи двама души. Свободното място ще се попълни с мнозинство при гласуване с бюлетина от страна на Генералния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2211EA88" w14:textId="172C5B24" w:rsidR="006E6582" w:rsidRPr="00D16DD5" w:rsidRDefault="006E6582">
      <w:pPr>
        <w:pStyle w:val="numbers3"/>
        <w:rPr>
          <w:rFonts w:asciiTheme="majorHAnsi" w:hAnsiTheme="majorHAnsi"/>
        </w:rPr>
      </w:pPr>
      <w:r w:rsidRPr="00D16DD5">
        <w:rPr>
          <w:rFonts w:asciiTheme="majorHAnsi" w:hAnsiTheme="majorHAnsi" w:cs="Garamond Premr Pro Subh Cyr"/>
        </w:rPr>
        <w:t xml:space="preserve">д. </w:t>
      </w:r>
      <w:r w:rsidRPr="00D16DD5">
        <w:rPr>
          <w:rFonts w:asciiTheme="majorHAnsi" w:hAnsiTheme="majorHAnsi" w:cs="Garamond Premr Pro Subh Cyr"/>
        </w:rPr>
        <w:tab/>
        <w:t xml:space="preserve">Ако се освободи мястото на представителя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в Генералния съвет на Църквата на Назарянина, генералният изпълнителен комитет следва да предложи двама кандидати след допитване до отговорния генерален суперинтендант и одобрение от Съвета на генералните суперинтенданти. Генералният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избира с мнозинство представител за Генералния съвет на Църквата на Назарянина</w:t>
      </w:r>
      <w:r w:rsidRPr="00D16DD5">
        <w:rPr>
          <w:rFonts w:asciiTheme="majorHAnsi" w:hAnsiTheme="majorHAnsi"/>
        </w:rPr>
        <w:t>.</w:t>
      </w:r>
    </w:p>
    <w:p w14:paraId="245F1A08"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Г. Задължения</w:t>
      </w:r>
    </w:p>
    <w:p w14:paraId="6F766857" w14:textId="01E1076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Членове на </w:t>
      </w:r>
      <w:r w:rsidR="00386F94" w:rsidRPr="00D16DD5">
        <w:rPr>
          <w:rFonts w:asciiTheme="majorHAnsi" w:hAnsiTheme="majorHAnsi" w:cs="Garamond Premr Pro Subh Cyr"/>
        </w:rPr>
        <w:t xml:space="preserve">Световния </w:t>
      </w:r>
      <w:r w:rsidRPr="00D16DD5">
        <w:rPr>
          <w:rFonts w:asciiTheme="majorHAnsi" w:hAnsiTheme="majorHAnsi" w:cs="Garamond Premr Pro Subh Cyr"/>
        </w:rPr>
        <w:t>съвет</w:t>
      </w:r>
    </w:p>
    <w:p w14:paraId="2C8DBDBA" w14:textId="2EF09AC2"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Да сътрудничат на </w:t>
      </w:r>
      <w:r w:rsidR="00386F94" w:rsidRPr="00D16DD5">
        <w:rPr>
          <w:rFonts w:asciiTheme="majorHAnsi" w:hAnsiTheme="majorHAnsi" w:cs="Garamond Premr Pro Subh Cyr"/>
        </w:rPr>
        <w:t xml:space="preserve">световния </w:t>
      </w:r>
      <w:r w:rsidRPr="00D16DD5">
        <w:rPr>
          <w:rFonts w:asciiTheme="majorHAnsi" w:hAnsiTheme="majorHAnsi" w:cs="Garamond Premr Pro Subh Cyr"/>
        </w:rPr>
        <w:t xml:space="preserve">директор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за разработване на политиката и програмата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54B4669B" w14:textId="12F9D1FE"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Да популяризират цялостната програма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в географския регион, който представляват.</w:t>
      </w:r>
    </w:p>
    <w:p w14:paraId="27D12093" w14:textId="4A01674B"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Да представят доклад за дейността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в региона на всяко заседание на Генералния съвет.</w:t>
      </w:r>
    </w:p>
    <w:p w14:paraId="1CDB8032" w14:textId="02AFFF8F"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 xml:space="preserve">Да предлагат двама членове на съвета, от които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да избере представител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в Генералния съвет на Църквата на Назарянина.</w:t>
      </w:r>
    </w:p>
    <w:p w14:paraId="2BD1BB02" w14:textId="07B64A4C"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д. </w:t>
      </w:r>
      <w:r w:rsidRPr="00D16DD5">
        <w:rPr>
          <w:rFonts w:asciiTheme="majorHAnsi" w:hAnsiTheme="majorHAnsi" w:cs="Garamond Premr Pro Subh Cyr"/>
        </w:rPr>
        <w:tab/>
        <w:t xml:space="preserve">Да привеждат в изпълнение приети от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разпоредби, които имат отношение към регионалното представителство.</w:t>
      </w:r>
    </w:p>
    <w:p w14:paraId="28000216"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е. </w:t>
      </w:r>
      <w:r w:rsidRPr="00D16DD5">
        <w:rPr>
          <w:rFonts w:asciiTheme="majorHAnsi" w:hAnsiTheme="majorHAnsi" w:cs="Garamond Premr Pro Subh Cyr"/>
        </w:rPr>
        <w:tab/>
        <w:t>Да изберат заместник-председател и двама други членове от съвета за участие в изпълнителния комитет.</w:t>
      </w:r>
    </w:p>
    <w:p w14:paraId="235CCEF9"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Генерален директор</w:t>
      </w:r>
    </w:p>
    <w:p w14:paraId="3A7CFD26" w14:textId="5137D9AA"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Служи като изпълнителен директор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68087AB6" w14:textId="0E791261"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Съдейства за напредъка на мисионерските интереси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във всички региони по света в сътрудничество с Генералния съвет.</w:t>
      </w:r>
    </w:p>
    <w:p w14:paraId="28588524" w14:textId="2D9B9D2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Тълкува „Наръчника и устава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66F87491"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Ръководи персонала и работата на генералното управление.</w:t>
      </w:r>
    </w:p>
    <w:p w14:paraId="649CCB3F" w14:textId="09A36CB3"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д. </w:t>
      </w:r>
      <w:r w:rsidRPr="00D16DD5">
        <w:rPr>
          <w:rFonts w:asciiTheme="majorHAnsi" w:hAnsiTheme="majorHAnsi" w:cs="Garamond Premr Pro Subh Cyr"/>
        </w:rPr>
        <w:tab/>
        <w:t xml:space="preserve">Служи като главен редактор на всички издания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6E2E114A"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е. </w:t>
      </w:r>
      <w:r w:rsidRPr="00D16DD5">
        <w:rPr>
          <w:rFonts w:asciiTheme="majorHAnsi" w:hAnsiTheme="majorHAnsi" w:cs="Garamond Premr Pro Subh Cyr"/>
        </w:rPr>
        <w:tab/>
        <w:t>Ръководи съставянето и съхраняването на протоколи и доклади.</w:t>
      </w:r>
    </w:p>
    <w:p w14:paraId="785A492D"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ж. </w:t>
      </w:r>
      <w:r w:rsidRPr="00D16DD5">
        <w:rPr>
          <w:rFonts w:asciiTheme="majorHAnsi" w:hAnsiTheme="majorHAnsi" w:cs="Garamond Premr Pro Subh Cyr"/>
        </w:rPr>
        <w:tab/>
        <w:t>Прави годишен финансов и статистически отчет пред Генералния съвет, Световния мисионерски комитет и Генералния съвет на Църквата на Назарянина.</w:t>
      </w:r>
    </w:p>
    <w:p w14:paraId="3AB648F2"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з. </w:t>
      </w:r>
      <w:r w:rsidRPr="00D16DD5">
        <w:rPr>
          <w:rFonts w:asciiTheme="majorHAnsi" w:hAnsiTheme="majorHAnsi" w:cs="Garamond Premr Pro Subh Cyr"/>
        </w:rPr>
        <w:tab/>
        <w:t>Подготвя сбит отчет за свършената работа на всяко заседание на съвета за одобрение от Световния мисионерски комитет към Генералния съвет на Църквата на Назарянина.</w:t>
      </w:r>
    </w:p>
    <w:p w14:paraId="7E1940A8" w14:textId="57EE3A54"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и. </w:t>
      </w:r>
      <w:r w:rsidRPr="00D16DD5">
        <w:rPr>
          <w:rFonts w:asciiTheme="majorHAnsi" w:hAnsiTheme="majorHAnsi" w:cs="Garamond Premr Pro Subh Cyr"/>
        </w:rPr>
        <w:tab/>
        <w:t xml:space="preserve">Ръководи организирането и програмата на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в сътрудничество с Генералния съвет.</w:t>
      </w:r>
    </w:p>
    <w:p w14:paraId="29D25795" w14:textId="47D80880"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й. </w:t>
      </w:r>
      <w:r w:rsidRPr="00D16DD5">
        <w:rPr>
          <w:rFonts w:asciiTheme="majorHAnsi" w:hAnsiTheme="majorHAnsi" w:cs="Garamond Premr Pro Subh Cyr"/>
        </w:rPr>
        <w:tab/>
        <w:t xml:space="preserve">Подготвя доклада за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както финансов, така и статистически, със сбит вариант за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посредством </w:t>
      </w:r>
      <w:r w:rsidR="00386F94" w:rsidRPr="00D16DD5">
        <w:rPr>
          <w:rFonts w:asciiTheme="majorHAnsi" w:hAnsiTheme="majorHAnsi" w:cs="Garamond Premr Pro Subh Cyr"/>
        </w:rPr>
        <w:t>Офиса на световната мисия</w:t>
      </w:r>
      <w:r w:rsidRPr="00D16DD5">
        <w:rPr>
          <w:rFonts w:asciiTheme="majorHAnsi" w:hAnsiTheme="majorHAnsi" w:cs="Garamond Premr Pro Subh Cyr"/>
        </w:rPr>
        <w:t>.</w:t>
      </w:r>
    </w:p>
    <w:p w14:paraId="0576ADFF" w14:textId="45CAE374"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к. </w:t>
      </w:r>
      <w:r w:rsidRPr="00D16DD5">
        <w:rPr>
          <w:rFonts w:asciiTheme="majorHAnsi" w:hAnsiTheme="majorHAnsi" w:cs="Garamond Premr Pro Subh Cyr"/>
        </w:rPr>
        <w:tab/>
        <w:t xml:space="preserve">Членува служебно в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w:t>
      </w:r>
    </w:p>
    <w:p w14:paraId="34FDD253" w14:textId="1384A186"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r>
      <w:r w:rsidR="00386F94" w:rsidRPr="00D16DD5">
        <w:rPr>
          <w:rFonts w:asciiTheme="majorHAnsi" w:hAnsiTheme="majorHAnsi" w:cs="Garamond Premr Pro Subh Cyr"/>
        </w:rPr>
        <w:t xml:space="preserve">Световен </w:t>
      </w:r>
      <w:r w:rsidRPr="00D16DD5">
        <w:rPr>
          <w:rFonts w:asciiTheme="majorHAnsi" w:hAnsiTheme="majorHAnsi" w:cs="Garamond Premr Pro Subh Cyr"/>
        </w:rPr>
        <w:t>председател</w:t>
      </w:r>
    </w:p>
    <w:p w14:paraId="087A86F5" w14:textId="623556FD"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Председателства на всички заседания на Генералния съвет, изпълнителния комитет и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w:t>
      </w:r>
    </w:p>
    <w:p w14:paraId="5F981F72" w14:textId="2254A192"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Способства за осъществяване на целите и програмите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69FB4C53"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Заместник-председател</w:t>
      </w:r>
    </w:p>
    <w:p w14:paraId="68AC0C47" w14:textId="7EE9F78A"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Изпълнява з</w:t>
      </w:r>
      <w:r w:rsidR="003A4484" w:rsidRPr="00D16DD5">
        <w:rPr>
          <w:rFonts w:asciiTheme="majorHAnsi" w:hAnsiTheme="majorHAnsi" w:cs="Garamond Premr Pro Subh Cyr"/>
        </w:rPr>
        <w:t>адълженията на председателя в н</w:t>
      </w:r>
      <w:r w:rsidRPr="00D16DD5">
        <w:rPr>
          <w:rFonts w:asciiTheme="majorHAnsi" w:hAnsiTheme="majorHAnsi" w:cs="Garamond Premr Pro Subh Cyr"/>
        </w:rPr>
        <w:t>егово отсъствие.</w:t>
      </w:r>
    </w:p>
    <w:p w14:paraId="2B5FF0DD"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Изпълнителен комитет</w:t>
      </w:r>
    </w:p>
    <w:p w14:paraId="1AA8056F"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Решава делови въпроси между заседанията на съвета.</w:t>
      </w:r>
    </w:p>
    <w:p w14:paraId="3AE5412D" w14:textId="502965A4"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Предлага две имена за генерален председател, ако мястото се освободи в периода между </w:t>
      </w:r>
      <w:r w:rsidR="00386F94" w:rsidRPr="00D16DD5">
        <w:rPr>
          <w:rFonts w:asciiTheme="majorHAnsi" w:hAnsiTheme="majorHAnsi" w:cs="Garamond Premr Pro Subh Cyr"/>
        </w:rPr>
        <w:t>Световните конгреси</w:t>
      </w:r>
      <w:r w:rsidRPr="00D16DD5">
        <w:rPr>
          <w:rFonts w:asciiTheme="majorHAnsi" w:hAnsiTheme="majorHAnsi" w:cs="Garamond Premr Pro Subh Cyr"/>
        </w:rPr>
        <w:t>.</w:t>
      </w:r>
    </w:p>
    <w:p w14:paraId="08022AA0"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Предлага две имена за свободно място в изпълнителния комитет.</w:t>
      </w:r>
    </w:p>
    <w:p w14:paraId="5629F658"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lastRenderedPageBreak/>
        <w:t xml:space="preserve">г. </w:t>
      </w:r>
      <w:r w:rsidRPr="00D16DD5">
        <w:rPr>
          <w:rFonts w:asciiTheme="majorHAnsi" w:hAnsiTheme="majorHAnsi" w:cs="Garamond Premr Pro Subh Cyr"/>
        </w:rPr>
        <w:tab/>
        <w:t>Назначава комисията за издигане на кандидатури за генерален председател.</w:t>
      </w:r>
    </w:p>
    <w:p w14:paraId="22DC6CFB"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Член VІ. Събрания</w:t>
      </w:r>
    </w:p>
    <w:p w14:paraId="7D4D98F2"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Параграф 1. Местни събрания</w:t>
      </w:r>
    </w:p>
    <w:p w14:paraId="24F16BDC"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А. Ежемесечни</w:t>
      </w:r>
    </w:p>
    <w:p w14:paraId="5CC398C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Следва да има едно или повече събрания, провеждани всеки календарен месец, с цел осведомяване, вдъхновение и молитви за мисии.</w:t>
      </w:r>
    </w:p>
    <w:p w14:paraId="56C923E5" w14:textId="1D077EB8"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Събиранията могат да приемат вида на мисионерски богослужения,</w:t>
      </w:r>
      <w:r w:rsidR="003A4484" w:rsidRPr="00D16DD5">
        <w:rPr>
          <w:rFonts w:asciiTheme="majorHAnsi" w:hAnsiTheme="majorHAnsi" w:cs="Garamond Premr Pro Subh Cyr"/>
        </w:rPr>
        <w:t xml:space="preserve"> послания на говорители </w:t>
      </w:r>
      <w:r w:rsidRPr="00D16DD5">
        <w:rPr>
          <w:rFonts w:asciiTheme="majorHAnsi" w:hAnsiTheme="majorHAnsi" w:cs="Garamond Premr Pro Subh Cyr"/>
        </w:rPr>
        <w:t xml:space="preserve">мисионери, мисионерски уроци, мисионерски дейности и мероприятия, мисионерски мигове, конкретни сфери на дейност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други.</w:t>
      </w:r>
    </w:p>
    <w:p w14:paraId="7D72EFF7" w14:textId="45EBAB2E"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Председателят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съветът трябва да си сътрудничат с пастора за планиране на мисионерското образование и участие на местната църква.</w:t>
      </w:r>
    </w:p>
    <w:p w14:paraId="3D6CC686"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Б. Ежегодни</w:t>
      </w:r>
    </w:p>
    <w:p w14:paraId="1108DCD2"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Годишното събрание следва да се проведе не по-късно от 30 дена преди областния конгрес, за да се избере изпълнителният комитет/ съвет за следващата църковна година и делегатите на областния конгрес.</w:t>
      </w:r>
    </w:p>
    <w:p w14:paraId="1C0C2B79" w14:textId="569F4958"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Правото да гласуват и избират членове в местния съвет е ограничено до членове на </w:t>
      </w:r>
      <w:r w:rsidR="00EC228F" w:rsidRPr="00D16DD5">
        <w:rPr>
          <w:rFonts w:asciiTheme="majorHAnsi" w:hAnsiTheme="majorHAnsi" w:cs="Garamond Premr Pro Subh Cyr"/>
        </w:rPr>
        <w:t>NMI</w:t>
      </w:r>
      <w:r w:rsidRPr="00D16DD5">
        <w:rPr>
          <w:rFonts w:asciiTheme="majorHAnsi" w:hAnsiTheme="majorHAnsi" w:cs="Garamond Premr Pro Subh Cyr"/>
        </w:rPr>
        <w:t>, които са най-малко на 15 години.</w:t>
      </w:r>
    </w:p>
    <w:p w14:paraId="19EC89DD"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В.</w:t>
      </w:r>
      <w:r w:rsidRPr="00D16DD5">
        <w:rPr>
          <w:rFonts w:asciiTheme="majorHAnsi" w:hAnsiTheme="majorHAnsi" w:cs="Garamond Premr Pro Subh Cyr"/>
        </w:rPr>
        <w:tab/>
        <w:t>Заседания на съвета</w:t>
      </w:r>
    </w:p>
    <w:p w14:paraId="2271B30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Местният съвет следва да се среща поне веднъж на всеки три месеца, за да планира, отчита, оценява, съобщава, вдъхновява и осъществява дейността на местната организация. Мнозинството от членовете на съвета съставлява кворум.</w:t>
      </w:r>
    </w:p>
    <w:p w14:paraId="7EED37C1"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Параграф 2. Областни събрания</w:t>
      </w:r>
    </w:p>
    <w:p w14:paraId="6D80D3C2"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А. Конгрес</w:t>
      </w:r>
    </w:p>
    <w:p w14:paraId="0248A201"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Следва да се провежда годишен областен конгрес за отчет, молитва, осведомяване, вдъхновяване, представяне на планове и разрешаване на делови въпроси, свързани с организацията.</w:t>
      </w:r>
    </w:p>
    <w:p w14:paraId="377BC2D3" w14:textId="38468F60"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Времето и мястото на конгреса трябва да се определят от областния съвет след допитване до областния суперинтендант и </w:t>
      </w:r>
      <w:r w:rsidR="003A4484" w:rsidRPr="00D16DD5">
        <w:rPr>
          <w:rFonts w:asciiTheme="majorHAnsi" w:hAnsiTheme="majorHAnsi" w:cs="Garamond Premr Pro Subh Cyr"/>
        </w:rPr>
        <w:t xml:space="preserve">той </w:t>
      </w:r>
      <w:r w:rsidRPr="00D16DD5">
        <w:rPr>
          <w:rFonts w:asciiTheme="majorHAnsi" w:hAnsiTheme="majorHAnsi" w:cs="Garamond Premr Pro Subh Cyr"/>
        </w:rPr>
        <w:t>следва да се проведе до 30 дена преди областното събрание.</w:t>
      </w:r>
    </w:p>
    <w:p w14:paraId="21EDF6EB"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Членство</w:t>
      </w:r>
    </w:p>
    <w:p w14:paraId="41264CD1" w14:textId="7777777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Само членове на съответната област е приемливо да участват като служебни или избрани делегати.</w:t>
      </w:r>
    </w:p>
    <w:p w14:paraId="755DD7A6" w14:textId="0FF5FB3A"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Служебни членове на конгреса следва да бъдат: областният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областният суперинтендант; всички служители с възложени отговорности и платени, наети на пълно работно време помощник-служители от местните църкви; миряни, които членуват в областния консултативен съвет; местните председатели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за приключващата година от събрание до събрание и новоизбраните председатели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или новоизбраните заместник-председатели, ако новоизбраният председател не може да присъства; членът на Генералния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 пенсионираните служители, имали възложена отговорност; пенсионерите мисионери, мисионерите в домашен отпуск и назначените мисионери; всички бивши областни председатели, които живеят в областта, на която са служили.</w:t>
      </w:r>
    </w:p>
    <w:p w14:paraId="2C26E076" w14:textId="05F7240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Избраните делегати от всяка местна църква трябва да бъдат членове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(поне петнадесетгодишни). Броят на избираемите делегати следва да се изчислява по следния начин: двама делегати (без асоциирани членове) от всяко местно звено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с 25 или по-малко членове и по един допълнителен делегат за всеки допълнителен сбор от 25 членове</w:t>
      </w:r>
      <w:r w:rsidR="003A4484" w:rsidRPr="00D16DD5">
        <w:rPr>
          <w:rFonts w:asciiTheme="majorHAnsi" w:hAnsiTheme="majorHAnsi" w:cs="Garamond Premr Pro Subh Cyr"/>
        </w:rPr>
        <w:t>,</w:t>
      </w:r>
      <w:r w:rsidRPr="00D16DD5">
        <w:rPr>
          <w:rFonts w:asciiTheme="majorHAnsi" w:hAnsiTheme="majorHAnsi" w:cs="Garamond Premr Pro Subh Cyr"/>
        </w:rPr>
        <w:t xml:space="preserve"> или повече от половината от този брой.</w:t>
      </w:r>
    </w:p>
    <w:p w14:paraId="6A7DCABC"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Присъстващите делегати съставляват кворум.</w:t>
      </w:r>
    </w:p>
    <w:p w14:paraId="76D76D27"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Б. Съвет</w:t>
      </w:r>
    </w:p>
    <w:p w14:paraId="41836FB9"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Областният съвет следва да се среща поне два пъти годишно, за да решава делови въпроси в периода между годишните областни конгреси. Мнозинството от членовете на съвета съставлява кворум.</w:t>
      </w:r>
    </w:p>
    <w:p w14:paraId="6A61DE1A" w14:textId="6E7C170C"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 xml:space="preserve">Параграф 3. </w:t>
      </w:r>
      <w:r w:rsidR="00386F94" w:rsidRPr="00D16DD5">
        <w:rPr>
          <w:rFonts w:asciiTheme="majorHAnsi" w:hAnsiTheme="majorHAnsi" w:cs="Garamond Premr Pro Capt Cyr"/>
        </w:rPr>
        <w:t xml:space="preserve">Световни </w:t>
      </w:r>
      <w:r w:rsidRPr="00D16DD5">
        <w:rPr>
          <w:rFonts w:asciiTheme="majorHAnsi" w:hAnsiTheme="majorHAnsi" w:cs="Garamond Premr Pro Capt Cyr"/>
        </w:rPr>
        <w:t>събрания</w:t>
      </w:r>
    </w:p>
    <w:p w14:paraId="479279BD"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А. Конгрес</w:t>
      </w:r>
    </w:p>
    <w:p w14:paraId="59552FE2" w14:textId="4018096B"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Непосредствено преди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следва да се проведе </w:t>
      </w:r>
      <w:r w:rsidR="000D4082" w:rsidRPr="00D16DD5">
        <w:rPr>
          <w:rFonts w:asciiTheme="majorHAnsi" w:hAnsiTheme="majorHAnsi" w:cs="Garamond Premr Pro Subh Cyr"/>
        </w:rPr>
        <w:t>Световен конгрес</w:t>
      </w:r>
      <w:r w:rsidRPr="00D16DD5">
        <w:rPr>
          <w:rFonts w:asciiTheme="majorHAnsi" w:hAnsiTheme="majorHAnsi" w:cs="Garamond Premr Pro Subh Cyr"/>
        </w:rPr>
        <w:t xml:space="preserve"> на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 xml:space="preserve"> за отчитане, молитва, осведомяване, вдъхновяване, представяне на планове и решаване на делови въпроси, свързани с организацията. Мнозинството от регистрираните делегати съставлява кворум.</w:t>
      </w:r>
    </w:p>
    <w:p w14:paraId="341AE458"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Времето и мястото на конгреса се определят от Генералния съвет след допитване до отговорния генерален суперинтендант.</w:t>
      </w:r>
    </w:p>
    <w:p w14:paraId="06B6C563"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Членство</w:t>
      </w:r>
    </w:p>
    <w:p w14:paraId="2CBF0A08" w14:textId="05561CE9"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Служебни членове на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следва да бъдат: членовете на Генералния съвет; програмните коор</w:t>
      </w:r>
      <w:r w:rsidR="00600E95">
        <w:rPr>
          <w:rFonts w:asciiTheme="majorHAnsi" w:hAnsiTheme="majorHAnsi" w:cs="Garamond Premr Pro Subh Cyr"/>
        </w:rPr>
        <w:t>д</w:t>
      </w:r>
      <w:r w:rsidRPr="00D16DD5">
        <w:rPr>
          <w:rFonts w:asciiTheme="majorHAnsi" w:hAnsiTheme="majorHAnsi" w:cs="Garamond Premr Pro Subh Cyr"/>
        </w:rPr>
        <w:t xml:space="preserve">инатори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за региони към </w:t>
      </w:r>
      <w:r w:rsidR="00F042CC" w:rsidRPr="00D16DD5">
        <w:rPr>
          <w:rFonts w:asciiTheme="majorHAnsi" w:hAnsiTheme="majorHAnsi" w:cs="Garamond Premr Pro Subh Cyr"/>
        </w:rPr>
        <w:t>Офис</w:t>
      </w:r>
      <w:r w:rsidR="00386F94" w:rsidRPr="00D16DD5">
        <w:rPr>
          <w:rFonts w:asciiTheme="majorHAnsi" w:hAnsiTheme="majorHAnsi" w:cs="Garamond Premr Pro Subh Cyr"/>
        </w:rPr>
        <w:t>а</w:t>
      </w:r>
      <w:r w:rsidR="00F042CC" w:rsidRPr="00D16DD5">
        <w:rPr>
          <w:rFonts w:asciiTheme="majorHAnsi" w:hAnsiTheme="majorHAnsi" w:cs="Garamond Premr Pro Subh Cyr"/>
        </w:rPr>
        <w:t xml:space="preserve"> на световната мисия</w:t>
      </w:r>
      <w:r w:rsidRPr="00D16DD5">
        <w:rPr>
          <w:rFonts w:asciiTheme="majorHAnsi" w:hAnsiTheme="majorHAnsi" w:cs="Garamond Premr Pro Subh Cyr"/>
        </w:rPr>
        <w:t xml:space="preserve">; областните председатели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или ако </w:t>
      </w:r>
      <w:r w:rsidRPr="00D16DD5">
        <w:rPr>
          <w:rFonts w:asciiTheme="majorHAnsi" w:hAnsiTheme="majorHAnsi" w:cs="Garamond Premr Pro Subh Cyr"/>
        </w:rPr>
        <w:lastRenderedPageBreak/>
        <w:t xml:space="preserve">някой областен председател не може да присъства, може да се позволи на областния заместник-председател да представлява областта; председателят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за всяка област от І фаза или ако не може да присъства, </w:t>
      </w:r>
      <w:r w:rsidR="00696EAA" w:rsidRPr="00D16DD5">
        <w:rPr>
          <w:rFonts w:asciiTheme="majorHAnsi" w:hAnsiTheme="majorHAnsi" w:cs="Garamond Premr Pro Subh Cyr"/>
        </w:rPr>
        <w:t xml:space="preserve">той </w:t>
      </w:r>
      <w:r w:rsidRPr="00D16DD5">
        <w:rPr>
          <w:rFonts w:asciiTheme="majorHAnsi" w:hAnsiTheme="majorHAnsi" w:cs="Garamond Premr Pro Subh Cyr"/>
        </w:rPr>
        <w:t>може да посочи с одобрението на областния суперинтендант свой заместник за участие в конгреса.</w:t>
      </w:r>
    </w:p>
    <w:p w14:paraId="37F0AF0C" w14:textId="0E5A1204"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Избираемите делегати за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следва да се изчисляват по следния начин: по двама делегати от всяка област от ІІ и от ІІІ фаза с 1000 или по-малко членове на </w:t>
      </w:r>
      <w:r w:rsidR="00EC228F" w:rsidRPr="00D16DD5">
        <w:rPr>
          <w:rFonts w:asciiTheme="majorHAnsi" w:hAnsiTheme="majorHAnsi" w:cs="Garamond Premr Pro Subh Cyr"/>
        </w:rPr>
        <w:t>NMI</w:t>
      </w:r>
      <w:r w:rsidRPr="00D16DD5">
        <w:rPr>
          <w:rFonts w:asciiTheme="majorHAnsi" w:hAnsiTheme="majorHAnsi" w:cs="Garamond Premr Pro Subh Cyr"/>
        </w:rPr>
        <w:t>, като се изключат асоциираните членове, и по един допълнителен делегат за всеки допълнителен сбор от 700 членове</w:t>
      </w:r>
      <w:r w:rsidR="00AE37E1" w:rsidRPr="00D16DD5">
        <w:rPr>
          <w:rFonts w:asciiTheme="majorHAnsi" w:hAnsiTheme="majorHAnsi" w:cs="Garamond Premr Pro Subh Cyr"/>
        </w:rPr>
        <w:t>,</w:t>
      </w:r>
      <w:r w:rsidRPr="00D16DD5">
        <w:rPr>
          <w:rFonts w:asciiTheme="majorHAnsi" w:hAnsiTheme="majorHAnsi" w:cs="Garamond Premr Pro Subh Cyr"/>
        </w:rPr>
        <w:t xml:space="preserve"> или повече от половината от този брой.</w:t>
      </w:r>
    </w:p>
    <w:p w14:paraId="2778268B" w14:textId="1CADBED9"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Регионалният консултативен съвет във всеки регион трябва да избере по един световен делегат, който е мисионер, за всеки регион на </w:t>
      </w:r>
      <w:r w:rsidR="00386F94" w:rsidRPr="00D16DD5">
        <w:rPr>
          <w:rFonts w:asciiTheme="majorHAnsi" w:hAnsiTheme="majorHAnsi" w:cs="Garamond Premr Pro Subh Cyr"/>
        </w:rPr>
        <w:t>Офиса на световната мисия</w:t>
      </w:r>
      <w:r w:rsidRPr="00D16DD5">
        <w:rPr>
          <w:rFonts w:asciiTheme="majorHAnsi" w:hAnsiTheme="majorHAnsi" w:cs="Garamond Premr Pro Subh Cyr"/>
        </w:rPr>
        <w:t xml:space="preserve"> с 50 или по-малко м</w:t>
      </w:r>
      <w:r w:rsidR="00AE37E1" w:rsidRPr="00D16DD5">
        <w:rPr>
          <w:rFonts w:asciiTheme="majorHAnsi" w:hAnsiTheme="majorHAnsi" w:cs="Garamond Premr Pro Subh Cyr"/>
        </w:rPr>
        <w:t xml:space="preserve">исионери или по двама мисионери </w:t>
      </w:r>
      <w:r w:rsidRPr="00D16DD5">
        <w:rPr>
          <w:rFonts w:asciiTheme="majorHAnsi" w:hAnsiTheme="majorHAnsi" w:cs="Garamond Premr Pro Subh Cyr"/>
        </w:rPr>
        <w:t>делегати за всеки регион с 51 или повече мисионери.</w:t>
      </w:r>
    </w:p>
    <w:p w14:paraId="476B6B67" w14:textId="7BD1FB1D"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 xml:space="preserve">Делегатите трябва да се изберат чрез гласуване с бюлетина от областния конгрес в рамките на 16 месеца преди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или в рамките на 24 месеца в </w:t>
      </w:r>
      <w:r w:rsidR="00E4523A" w:rsidRPr="00D16DD5">
        <w:rPr>
          <w:rFonts w:asciiTheme="majorHAnsi" w:hAnsiTheme="majorHAnsi" w:cs="Garamond Premr Pro Subh Cyr"/>
        </w:rPr>
        <w:t>регион</w:t>
      </w:r>
      <w:r w:rsidRPr="00D16DD5">
        <w:rPr>
          <w:rFonts w:asciiTheme="majorHAnsi" w:hAnsiTheme="majorHAnsi" w:cs="Garamond Premr Pro Subh Cyr"/>
        </w:rPr>
        <w:t>и, в които са необходими пътнически визи или други необичайни приготовления.</w:t>
      </w:r>
    </w:p>
    <w:p w14:paraId="7F041E23" w14:textId="465DEE74"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д. </w:t>
      </w:r>
      <w:r w:rsidRPr="00D16DD5">
        <w:rPr>
          <w:rFonts w:asciiTheme="majorHAnsi" w:hAnsiTheme="majorHAnsi" w:cs="Garamond Premr Pro Subh Cyr"/>
        </w:rPr>
        <w:tab/>
        <w:t xml:space="preserve">Всеки избран делегат следва да живее по време на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в областта, в която е членувал по време на избирането си. Ако някой избран делегат се премести от областта, привилегията да представлява </w:t>
      </w:r>
      <w:r w:rsidR="00AE37E1" w:rsidRPr="00D16DD5">
        <w:rPr>
          <w:rFonts w:asciiTheme="majorHAnsi" w:hAnsiTheme="majorHAnsi" w:cs="Garamond Premr Pro Subh Cyr"/>
        </w:rPr>
        <w:t>своята</w:t>
      </w:r>
      <w:r w:rsidR="0069355C" w:rsidRPr="00D16DD5">
        <w:rPr>
          <w:rFonts w:asciiTheme="majorHAnsi" w:hAnsiTheme="majorHAnsi" w:cs="Garamond Premr Pro Subh Cyr"/>
        </w:rPr>
        <w:t xml:space="preserve"> </w:t>
      </w:r>
      <w:r w:rsidRPr="00D16DD5">
        <w:rPr>
          <w:rFonts w:asciiTheme="majorHAnsi" w:hAnsiTheme="majorHAnsi" w:cs="Garamond Premr Pro Subh Cyr"/>
        </w:rPr>
        <w:t>бивша област се отнема. Това условие не важи за лице, чийто домашен адрес е непосредствено от другата страна на областната граница спрямо мястото, в което има църковно членство.</w:t>
      </w:r>
    </w:p>
    <w:p w14:paraId="5C052F1B"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Б.</w:t>
      </w:r>
      <w:r w:rsidRPr="00D16DD5">
        <w:rPr>
          <w:rFonts w:asciiTheme="majorHAnsi" w:hAnsiTheme="majorHAnsi" w:cs="Garamond Premr Pro Subh Cyr"/>
        </w:rPr>
        <w:tab/>
        <w:t>Заседания на Генералния съвет</w:t>
      </w:r>
    </w:p>
    <w:p w14:paraId="4DED0B87"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Генералният съвет следва да се среща поне три пъти през четиригодието, за да се занимава с делови въпроси, свързани с организацията. Мнозинството от членовете на съвета съставляват кворум.</w:t>
      </w:r>
    </w:p>
    <w:p w14:paraId="19E02964"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Член VІІ. Средства</w:t>
      </w:r>
    </w:p>
    <w:p w14:paraId="47A091A8"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Параграф 1. Събирани от местните църкви</w:t>
      </w:r>
    </w:p>
    <w:p w14:paraId="7600B9F0"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А. Фонд „Световно благовестие“</w:t>
      </w:r>
    </w:p>
    <w:p w14:paraId="14EA1936" w14:textId="49E1A5BF"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Всички средства, събрани за Фонд</w:t>
      </w:r>
      <w:r w:rsidR="009B42FB" w:rsidRPr="00D16DD5">
        <w:rPr>
          <w:rFonts w:asciiTheme="majorHAnsi" w:hAnsiTheme="majorHAnsi" w:cs="Garamond Premr Pro Subh Cyr"/>
        </w:rPr>
        <w:t>а</w:t>
      </w:r>
      <w:r w:rsidRPr="00D16DD5">
        <w:rPr>
          <w:rFonts w:asciiTheme="majorHAnsi" w:hAnsiTheme="majorHAnsi" w:cs="Garamond Premr Pro Subh Cyr"/>
        </w:rPr>
        <w:t xml:space="preserve"> </w:t>
      </w:r>
      <w:r w:rsidR="00386F94" w:rsidRPr="00D16DD5">
        <w:rPr>
          <w:rFonts w:asciiTheme="majorHAnsi" w:hAnsiTheme="majorHAnsi" w:cs="Garamond Premr Pro Subh Cyr"/>
        </w:rPr>
        <w:t>за с</w:t>
      </w:r>
      <w:r w:rsidRPr="00D16DD5">
        <w:rPr>
          <w:rFonts w:asciiTheme="majorHAnsi" w:hAnsiTheme="majorHAnsi" w:cs="Garamond Premr Pro Subh Cyr"/>
        </w:rPr>
        <w:t>ветовно благовестие, следва да се изпращат на генералния касиер.</w:t>
      </w:r>
    </w:p>
    <w:p w14:paraId="73D5EB2E" w14:textId="64DB3DE0"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r>
      <w:r w:rsidR="00AA33D5" w:rsidRPr="00D16DD5">
        <w:rPr>
          <w:rFonts w:asciiTheme="majorHAnsi" w:hAnsiTheme="majorHAnsi" w:cs="Garamond Premr Pro Subh Cyr"/>
        </w:rPr>
        <w:t>Фонд</w:t>
      </w:r>
      <w:r w:rsidR="009B42FB" w:rsidRPr="00D16DD5">
        <w:rPr>
          <w:rFonts w:asciiTheme="majorHAnsi" w:hAnsiTheme="majorHAnsi" w:cs="Garamond Premr Pro Subh Cyr"/>
        </w:rPr>
        <w:t>ът</w:t>
      </w:r>
      <w:r w:rsidR="00AA33D5" w:rsidRPr="00D16DD5">
        <w:rPr>
          <w:rFonts w:asciiTheme="majorHAnsi" w:hAnsiTheme="majorHAnsi" w:cs="Garamond Premr Pro Subh Cyr"/>
        </w:rPr>
        <w:t xml:space="preserve"> за световно благовестие </w:t>
      </w:r>
      <w:r w:rsidRPr="00D16DD5">
        <w:rPr>
          <w:rFonts w:asciiTheme="majorHAnsi" w:hAnsiTheme="majorHAnsi" w:cs="Garamond Premr Pro Subh Cyr"/>
        </w:rPr>
        <w:t>(ФСБ) следва да се събира по следния начин:</w:t>
      </w:r>
    </w:p>
    <w:p w14:paraId="70AC373F" w14:textId="56C45179"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r>
      <w:r w:rsidR="009B42FB" w:rsidRPr="00D16DD5">
        <w:rPr>
          <w:rFonts w:asciiTheme="majorHAnsi" w:hAnsiTheme="majorHAnsi" w:cs="Garamond Premr Pro Subh Cyr"/>
        </w:rPr>
        <w:t>с</w:t>
      </w:r>
      <w:r w:rsidRPr="00D16DD5">
        <w:rPr>
          <w:rFonts w:asciiTheme="majorHAnsi" w:hAnsiTheme="majorHAnsi" w:cs="Garamond Premr Pro Subh Cyr"/>
        </w:rPr>
        <w:t xml:space="preserve"> редовни дарения за ФСБ;</w:t>
      </w:r>
    </w:p>
    <w:p w14:paraId="19D06FB0" w14:textId="0D882CD2"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r>
      <w:r w:rsidR="009B42FB" w:rsidRPr="00D16DD5">
        <w:rPr>
          <w:rFonts w:asciiTheme="majorHAnsi" w:hAnsiTheme="majorHAnsi" w:cs="Garamond Premr Pro Subh Cyr"/>
        </w:rPr>
        <w:t>с</w:t>
      </w:r>
      <w:r w:rsidRPr="00D16DD5">
        <w:rPr>
          <w:rFonts w:asciiTheme="majorHAnsi" w:hAnsiTheme="majorHAnsi" w:cs="Garamond Premr Pro Subh Cyr"/>
        </w:rPr>
        <w:t xml:space="preserve"> дарения за Великден и Деня на благодарността;</w:t>
      </w:r>
    </w:p>
    <w:p w14:paraId="6C5979E4" w14:textId="041E25F7" w:rsidR="006E6582" w:rsidRPr="00D16DD5" w:rsidRDefault="006E6582">
      <w:pPr>
        <w:pStyle w:val="numbers3"/>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r>
      <w:r w:rsidR="009B42FB" w:rsidRPr="00D16DD5">
        <w:rPr>
          <w:rFonts w:asciiTheme="majorHAnsi" w:hAnsiTheme="majorHAnsi" w:cs="Garamond Premr Pro Subh Cyr"/>
        </w:rPr>
        <w:t>ч</w:t>
      </w:r>
      <w:r w:rsidRPr="00D16DD5">
        <w:rPr>
          <w:rFonts w:asciiTheme="majorHAnsi" w:hAnsiTheme="majorHAnsi" w:cs="Garamond Premr Pro Subh Cyr"/>
        </w:rPr>
        <w:t>рез дела за ФСБ от жертваното по „обещание чрез вяра“;</w:t>
      </w:r>
    </w:p>
    <w:p w14:paraId="3FA6208E" w14:textId="7766B29C" w:rsidR="006E6582" w:rsidRPr="00D16DD5" w:rsidRDefault="009B42FB">
      <w:pPr>
        <w:pStyle w:val="numbers3"/>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ч</w:t>
      </w:r>
      <w:r w:rsidR="006E6582" w:rsidRPr="00D16DD5">
        <w:rPr>
          <w:rFonts w:asciiTheme="majorHAnsi" w:hAnsiTheme="majorHAnsi" w:cs="Garamond Premr Pro Subh Cyr"/>
        </w:rPr>
        <w:t>рез дарения по време на молитва и пост.</w:t>
      </w:r>
    </w:p>
    <w:p w14:paraId="633BC3D2"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Б.</w:t>
      </w:r>
      <w:r w:rsidRPr="00D16DD5">
        <w:rPr>
          <w:rFonts w:asciiTheme="majorHAnsi" w:hAnsiTheme="majorHAnsi" w:cs="Garamond Premr Pro Subh Cyr"/>
        </w:rPr>
        <w:tab/>
        <w:t>Одобрени специални мисионерски пера</w:t>
      </w:r>
    </w:p>
    <w:p w14:paraId="06D44023" w14:textId="0AFB6655"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Следва да се дава възможност да се жертва за „одобрени специални мисионерски пера“ (напр. „Алабастър“, „Световните мисионерски предавания“, Назарянските милосърдни служения, делегирането, „Мисионерското здравеопазване“, </w:t>
      </w:r>
      <w:r w:rsidRPr="00D16DD5">
        <w:rPr>
          <w:rFonts w:asciiTheme="majorHAnsi" w:hAnsiTheme="majorHAnsi"/>
        </w:rPr>
        <w:t>LINKS</w:t>
      </w:r>
      <w:r w:rsidRPr="00D16DD5">
        <w:rPr>
          <w:rFonts w:asciiTheme="majorHAnsi" w:hAnsiTheme="majorHAnsi" w:cs="Garamond Premr Pro Subh Cyr"/>
        </w:rPr>
        <w:t xml:space="preserve">, екипите за свидетелство чрез труд, Международния фонд за студентски стипендии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т.н.) освен и над даренията за ФСБ.</w:t>
      </w:r>
    </w:p>
    <w:p w14:paraId="17AD20F6"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Допълнителни „одобрени специални мисионерски пера“ могат да бъдат одобрени и разрешени от подходящия персонал в Назарянското международно главно управление.</w:t>
      </w:r>
    </w:p>
    <w:p w14:paraId="67D63137" w14:textId="73242AF8"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Генералният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следва да даде разрешение за всички „одобрени специални мисионерски пера“, които се популяризират и събират чрез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на общосветовно ниво.</w:t>
      </w:r>
    </w:p>
    <w:p w14:paraId="1F2AFF7F"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В.</w:t>
      </w:r>
      <w:r w:rsidRPr="00D16DD5">
        <w:rPr>
          <w:rFonts w:asciiTheme="majorHAnsi" w:hAnsiTheme="majorHAnsi" w:cs="Garamond Premr Pro Subh Cyr"/>
        </w:rPr>
        <w:tab/>
        <w:t>Недостъпност на средствата</w:t>
      </w:r>
    </w:p>
    <w:p w14:paraId="4F986FEC" w14:textId="324018DE"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Никаква част от </w:t>
      </w:r>
      <w:r w:rsidR="00AA33D5" w:rsidRPr="00D16DD5">
        <w:rPr>
          <w:rFonts w:asciiTheme="majorHAnsi" w:hAnsiTheme="majorHAnsi" w:cs="Garamond Premr Pro Subh Cyr"/>
        </w:rPr>
        <w:t>Фонд</w:t>
      </w:r>
      <w:r w:rsidR="00E95983" w:rsidRPr="00D16DD5">
        <w:rPr>
          <w:rFonts w:asciiTheme="majorHAnsi" w:hAnsiTheme="majorHAnsi" w:cs="Garamond Premr Pro Subh Cyr"/>
        </w:rPr>
        <w:t>а</w:t>
      </w:r>
      <w:r w:rsidR="00AA33D5" w:rsidRPr="00D16DD5">
        <w:rPr>
          <w:rFonts w:asciiTheme="majorHAnsi" w:hAnsiTheme="majorHAnsi" w:cs="Garamond Premr Pro Subh Cyr"/>
        </w:rPr>
        <w:t xml:space="preserve"> за световно благовестие </w:t>
      </w:r>
      <w:r w:rsidRPr="00D16DD5">
        <w:rPr>
          <w:rFonts w:asciiTheme="majorHAnsi" w:hAnsiTheme="majorHAnsi" w:cs="Garamond Premr Pro Subh Cyr"/>
        </w:rPr>
        <w:t>и „одобрените специални мисионерски пера“ не трябва да се използва за местни или областни разходи</w:t>
      </w:r>
      <w:r w:rsidR="00E95983" w:rsidRPr="00D16DD5">
        <w:rPr>
          <w:rFonts w:asciiTheme="majorHAnsi" w:hAnsiTheme="majorHAnsi" w:cs="Garamond Premr Pro Subh Cyr"/>
        </w:rPr>
        <w:t>,</w:t>
      </w:r>
      <w:r w:rsidRPr="00D16DD5">
        <w:rPr>
          <w:rFonts w:asciiTheme="majorHAnsi" w:hAnsiTheme="majorHAnsi" w:cs="Garamond Premr Pro Subh Cyr"/>
        </w:rPr>
        <w:t xml:space="preserve"> или за благотворителни цели.</w:t>
      </w:r>
    </w:p>
    <w:p w14:paraId="260A80D6"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Местни разходи</w:t>
      </w:r>
    </w:p>
    <w:p w14:paraId="7BFD4BE2" w14:textId="0184AFEB"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Следва да се осигури фонд за местни разходи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както бъде решено от местния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одобрено от църковния съвет.</w:t>
      </w:r>
    </w:p>
    <w:p w14:paraId="3F551B82"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Дял от местните разходи трябва да бъде предназначен за разходите на делегатите, участващи в областния конгрес.</w:t>
      </w:r>
    </w:p>
    <w:p w14:paraId="3F0D0E30"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Параграф 2. Събирани от областите</w:t>
      </w:r>
    </w:p>
    <w:p w14:paraId="72E6179C" w14:textId="71AC860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А.</w:t>
      </w:r>
      <w:r w:rsidR="00386F94" w:rsidRPr="00D16DD5">
        <w:rPr>
          <w:rFonts w:asciiTheme="majorHAnsi" w:hAnsiTheme="majorHAnsi" w:cs="Garamond Premr Pro Subh Cyr"/>
        </w:rPr>
        <w:t xml:space="preserve"> </w:t>
      </w:r>
      <w:r w:rsidRPr="00D16DD5">
        <w:rPr>
          <w:rFonts w:asciiTheme="majorHAnsi" w:hAnsiTheme="majorHAnsi" w:cs="Garamond Premr Pro Subh Cyr"/>
        </w:rPr>
        <w:t>Областни разходи</w:t>
      </w:r>
    </w:p>
    <w:p w14:paraId="0024A327" w14:textId="5654913C"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Следва да се осигури фонд за областни разходи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както бъде решено от областния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одобрено от областната финансова комисия.</w:t>
      </w:r>
    </w:p>
    <w:p w14:paraId="1893BCCD" w14:textId="7742A65D"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Дял от фонда за областни разходи трябва да бъде предназначен за покриване на разноските на областните делегати, участващи в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w:t>
      </w:r>
    </w:p>
    <w:p w14:paraId="76BECFB3" w14:textId="52F5287B"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r>
      <w:r w:rsidR="00AA33D5" w:rsidRPr="00D16DD5">
        <w:rPr>
          <w:rFonts w:asciiTheme="majorHAnsi" w:hAnsiTheme="majorHAnsi" w:cs="Garamond Premr Pro Subh Cyr"/>
        </w:rPr>
        <w:t xml:space="preserve">Фонд за световно благовестие </w:t>
      </w:r>
      <w:r w:rsidRPr="00D16DD5">
        <w:rPr>
          <w:rFonts w:asciiTheme="majorHAnsi" w:hAnsiTheme="majorHAnsi" w:cs="Garamond Premr Pro Subh Cyr"/>
        </w:rPr>
        <w:t>и „одобрените специални мисионерски пера“ не трябва да бъдат използвани за областни разходи.</w:t>
      </w:r>
    </w:p>
    <w:p w14:paraId="1132FC53"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lastRenderedPageBreak/>
        <w:t>Параграф 3. Възнаграждение</w:t>
      </w:r>
    </w:p>
    <w:p w14:paraId="6C06B03A" w14:textId="18F515EC"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А.</w:t>
      </w:r>
      <w:r w:rsidRPr="00D16DD5">
        <w:rPr>
          <w:rFonts w:asciiTheme="majorHAnsi" w:hAnsiTheme="majorHAnsi" w:cs="Garamond Premr Pro Subh Cyr"/>
        </w:rPr>
        <w:tab/>
        <w:t xml:space="preserve">Служението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следва да представлява безвъзмездно служене от любов към църквата. Не трябва да се дават никакви заплати на никое ниво – местно, областно и общо – с изключение на длъжността на генералния директор, който е нает от Генералния съвет на Църквата на Назарянина.</w:t>
      </w:r>
    </w:p>
    <w:p w14:paraId="57A38420"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Б.</w:t>
      </w:r>
      <w:r w:rsidRPr="00D16DD5">
        <w:rPr>
          <w:rFonts w:asciiTheme="majorHAnsi" w:hAnsiTheme="majorHAnsi" w:cs="Garamond Premr Pro Subh Cyr"/>
        </w:rPr>
        <w:tab/>
        <w:t>Удовлетворителна компенсация следва да се осигури за разходите на членовете на съвета на всички равнища – местно, областно и общо.</w:t>
      </w:r>
    </w:p>
    <w:p w14:paraId="37109E8F"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Член VІІІ. Линии на поведение и процедури</w:t>
      </w:r>
    </w:p>
    <w:p w14:paraId="139FB31C" w14:textId="56506B3D"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Генералният съвет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следва да установи допълнителни линии на поведение, процедури и длъжностни характеристики за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които да се съдържат в „Наръчника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редом с Устава на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70A706DF"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Член ІХ. Парламентарна власт</w:t>
      </w:r>
    </w:p>
    <w:p w14:paraId="52BF80B6" w14:textId="3281D651"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Правилата, съдържащи се в настоящото издание на „Процедурните правила на Робърт – нова преработка“, следва да направляват организацията, когато не противоречат на съответното законодателство, Корпоративните клаузи на Църквата на Назарянина, Устава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и всички други процедурни правила, които приеме </w:t>
      </w:r>
      <w:r w:rsidR="00EC228F" w:rsidRPr="00D16DD5">
        <w:rPr>
          <w:rFonts w:asciiTheme="majorHAnsi" w:hAnsiTheme="majorHAnsi" w:cs="Garamond Premr Pro Subh Cyr"/>
        </w:rPr>
        <w:t>NMI</w:t>
      </w:r>
      <w:r w:rsidRPr="00D16DD5">
        <w:rPr>
          <w:rFonts w:asciiTheme="majorHAnsi" w:hAnsiTheme="majorHAnsi" w:cs="Garamond Premr Pro Subh Cyr"/>
        </w:rPr>
        <w:t>.</w:t>
      </w:r>
    </w:p>
    <w:p w14:paraId="17B9AEF2"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Член Х. Поправки</w:t>
      </w:r>
    </w:p>
    <w:p w14:paraId="497931CF" w14:textId="52A873E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Конституцията на </w:t>
      </w:r>
      <w:r w:rsidR="00EC228F" w:rsidRPr="00D16DD5">
        <w:rPr>
          <w:rFonts w:asciiTheme="majorHAnsi" w:hAnsiTheme="majorHAnsi" w:cs="Garamond Premr Pro Subh Cyr"/>
        </w:rPr>
        <w:t>NMI</w:t>
      </w:r>
      <w:r w:rsidRPr="00D16DD5">
        <w:rPr>
          <w:rFonts w:asciiTheme="majorHAnsi" w:hAnsiTheme="majorHAnsi" w:cs="Garamond Premr Pro Subh Cyr"/>
        </w:rPr>
        <w:t xml:space="preserve"> може да бъде поправяна със съгласието на две трети от гласовете на присъстващите и гласуващи членове на </w:t>
      </w:r>
      <w:r w:rsidR="000D4082" w:rsidRPr="00D16DD5">
        <w:rPr>
          <w:rFonts w:asciiTheme="majorHAnsi" w:hAnsiTheme="majorHAnsi" w:cs="Garamond Premr Pro Subh Cyr"/>
        </w:rPr>
        <w:t>Световен конгрес</w:t>
      </w:r>
      <w:r w:rsidRPr="00D16DD5">
        <w:rPr>
          <w:rFonts w:asciiTheme="majorHAnsi" w:hAnsiTheme="majorHAnsi" w:cs="Garamond Premr Pro Subh Cyr"/>
        </w:rPr>
        <w:t xml:space="preserve"> на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 xml:space="preserve"> и с одобрението на Световния мисионерски комитет към Генералния съвет на Църквата на Назарянина.</w:t>
      </w:r>
    </w:p>
    <w:p w14:paraId="4978BF5F" w14:textId="77777777" w:rsidR="006E6582" w:rsidRPr="00D16DD5" w:rsidRDefault="006E6582">
      <w:pPr>
        <w:pStyle w:val="BasicParagraph"/>
        <w:rPr>
          <w:rFonts w:asciiTheme="majorHAnsi" w:hAnsiTheme="majorHAnsi" w:cs="Garamond Premr Pro"/>
          <w:lang w:val="bg-BG"/>
        </w:rPr>
      </w:pPr>
    </w:p>
    <w:p w14:paraId="38526BF0" w14:textId="77777777" w:rsidR="006E6582" w:rsidRPr="00D16DD5" w:rsidRDefault="006E6582">
      <w:pPr>
        <w:pStyle w:val="nomernaglava"/>
        <w:rPr>
          <w:rFonts w:asciiTheme="majorHAnsi" w:hAnsiTheme="majorHAnsi"/>
        </w:rPr>
      </w:pPr>
    </w:p>
    <w:p w14:paraId="4D03BA84" w14:textId="77777777" w:rsidR="006E6582" w:rsidRPr="00D16DD5" w:rsidRDefault="006E6582">
      <w:pPr>
        <w:pStyle w:val="nomernaglava"/>
        <w:rPr>
          <w:rFonts w:asciiTheme="majorHAnsi" w:hAnsiTheme="majorHAnsi" w:cs="Garamond Premr Pro Cyr"/>
        </w:rPr>
      </w:pPr>
      <w:r w:rsidRPr="00D16DD5">
        <w:rPr>
          <w:rFonts w:asciiTheme="majorHAnsi" w:hAnsiTheme="majorHAnsi" w:cs="Garamond Premr Pro Cyr"/>
        </w:rPr>
        <w:t>ІІІ ГЛАВА</w:t>
      </w:r>
    </w:p>
    <w:p w14:paraId="23173C1C" w14:textId="2B837D7B"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 xml:space="preserve">812. ЧАСТЕН ПРАВИЛНИК </w:t>
      </w:r>
      <w:r w:rsidRPr="00D16DD5">
        <w:rPr>
          <w:rFonts w:asciiTheme="majorHAnsi" w:hAnsiTheme="majorHAnsi" w:cs="Garamond Premr Pro Capt Cyr"/>
        </w:rPr>
        <w:br/>
        <w:t>НА НЕДЕЛНОТО УЧИЛИЩЕ</w:t>
      </w:r>
      <w:r w:rsidR="00DD2FFB" w:rsidRPr="00D16DD5">
        <w:rPr>
          <w:rFonts w:asciiTheme="majorHAnsi" w:hAnsiTheme="majorHAnsi" w:cs="Garamond Premr Pro Capt Cyr"/>
        </w:rPr>
        <w:t xml:space="preserve"> И УЧЕНИЧЕСТВО</w:t>
      </w:r>
    </w:p>
    <w:p w14:paraId="4D69D610"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ИЗЛОЖЕНИЕ НА МИСИЯТА</w:t>
      </w:r>
    </w:p>
    <w:p w14:paraId="7046001F" w14:textId="129884E4"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Мисията на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w:t>
      </w:r>
      <w:r w:rsidR="00EC228F" w:rsidRPr="00D16DD5">
        <w:rPr>
          <w:rFonts w:asciiTheme="majorHAnsi" w:hAnsiTheme="majorHAnsi" w:cs="Garamond Premr Pro Subh Cyr"/>
        </w:rPr>
        <w:t>SDMI</w:t>
      </w:r>
      <w:r w:rsidRPr="00D16DD5">
        <w:rPr>
          <w:rFonts w:asciiTheme="majorHAnsi" w:hAnsiTheme="majorHAnsi" w:cs="Garamond Premr Pro Subh Cyr"/>
        </w:rPr>
        <w:t>) е да изпълняват Великото поръчение, като подготвят деца, младежи и възрастни за християнска святост за цял живот.</w:t>
      </w:r>
    </w:p>
    <w:p w14:paraId="487F9D12"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ЦЕЛ</w:t>
      </w:r>
    </w:p>
    <w:p w14:paraId="62B9A676"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Целта на неделното училище е тройна:</w:t>
      </w:r>
    </w:p>
    <w:p w14:paraId="0733DE6D" w14:textId="2363B178"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А.</w:t>
      </w:r>
      <w:r w:rsidRPr="00D16DD5">
        <w:rPr>
          <w:rFonts w:asciiTheme="majorHAnsi" w:hAnsiTheme="majorHAnsi" w:cs="Garamond Premr Pro Subh Cyr"/>
        </w:rPr>
        <w:tab/>
        <w:t xml:space="preserve">Да поучава Божието </w:t>
      </w:r>
      <w:r w:rsidR="00EB4C62" w:rsidRPr="00D16DD5">
        <w:rPr>
          <w:rFonts w:asciiTheme="majorHAnsi" w:hAnsiTheme="majorHAnsi" w:cs="Garamond Premr Pro Subh Cyr"/>
        </w:rPr>
        <w:t>с</w:t>
      </w:r>
      <w:r w:rsidRPr="00D16DD5">
        <w:rPr>
          <w:rFonts w:asciiTheme="majorHAnsi" w:hAnsiTheme="majorHAnsi" w:cs="Garamond Premr Pro Subh Cyr"/>
        </w:rPr>
        <w:t>лово резултатно, докато учениците бъдат спасени, осветени цялостно и започнат да съзряват в християнския си опит.</w:t>
      </w:r>
    </w:p>
    <w:p w14:paraId="6BE8C21A"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Б.</w:t>
      </w:r>
      <w:r w:rsidRPr="00D16DD5">
        <w:rPr>
          <w:rFonts w:asciiTheme="majorHAnsi" w:hAnsiTheme="majorHAnsi" w:cs="Garamond Premr Pro Subh Cyr"/>
        </w:rPr>
        <w:tab/>
        <w:t>Да помага на християните да израстват духовно, като ги включва в служение за достигане до изгубените, поучаване и печелене на души.</w:t>
      </w:r>
    </w:p>
    <w:p w14:paraId="5B6B5CB9"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В.</w:t>
      </w:r>
      <w:r w:rsidRPr="00D16DD5">
        <w:rPr>
          <w:rFonts w:asciiTheme="majorHAnsi" w:hAnsiTheme="majorHAnsi" w:cs="Garamond Premr Pro Subh Cyr"/>
        </w:rPr>
        <w:tab/>
        <w:t xml:space="preserve">Да открива и посещава хора, които не ходят на църква, докато се запишат и започнат да присъстват редовно. </w:t>
      </w:r>
    </w:p>
    <w:p w14:paraId="40D11A05"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ЧЛЕН І. ЧЛЕНСТВО</w:t>
      </w:r>
    </w:p>
    <w:p w14:paraId="30E0127A"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Списък на отговорностите</w:t>
      </w:r>
    </w:p>
    <w:p w14:paraId="1F3191F0" w14:textId="4FEB84DC"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Всяка местна църква трябва да поеме отговорността за достигане на всички в квартала или селището, които не са активно в</w:t>
      </w:r>
      <w:r w:rsidR="00555E53">
        <w:rPr>
          <w:rFonts w:asciiTheme="majorHAnsi" w:hAnsiTheme="majorHAnsi" w:cs="Garamond Premr Pro Subh Cyr"/>
        </w:rPr>
        <w:t>к</w:t>
      </w:r>
      <w:r w:rsidRPr="00D16DD5">
        <w:rPr>
          <w:rFonts w:asciiTheme="majorHAnsi" w:hAnsiTheme="majorHAnsi" w:cs="Garamond Premr Pro Subh Cyr"/>
        </w:rPr>
        <w:t>лючени в друга местна църква. За подпомагане на тази мисия ще бъде полезно воденето на три списъка:</w:t>
      </w:r>
    </w:p>
    <w:p w14:paraId="4BB85FD4" w14:textId="7E1AF9ED"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А.</w:t>
      </w:r>
      <w:r w:rsidRPr="00D16DD5">
        <w:rPr>
          <w:rFonts w:asciiTheme="majorHAnsi" w:hAnsiTheme="majorHAnsi" w:cs="Garamond Premr Pro Subh Cyr"/>
        </w:rPr>
        <w:tab/>
        <w:t>Активен списъ</w:t>
      </w:r>
      <w:r w:rsidR="00EB4C62" w:rsidRPr="00D16DD5">
        <w:rPr>
          <w:rFonts w:asciiTheme="majorHAnsi" w:hAnsiTheme="majorHAnsi" w:cs="Garamond Premr Pro Subh Cyr"/>
        </w:rPr>
        <w:t xml:space="preserve">к на отговорностите (участници) – </w:t>
      </w:r>
      <w:r w:rsidRPr="00D16DD5">
        <w:rPr>
          <w:rFonts w:asciiTheme="majorHAnsi" w:hAnsiTheme="majorHAnsi" w:cs="Garamond Premr Pro Subh Cyr"/>
        </w:rPr>
        <w:t>ред 25 от Годишния пасторски отчет, ГПО. Това е традиционният списък на участниците и следва да включва всички лица, които заявяват своето желание да посещават редовните занятия на неделното училище (виж член ІІ, параграф 1) с някаква степен на редовност. От всеки учител се очаква да отговаря за духовното благосъстояние на хората в списъка на отговорностите за своя клас.</w:t>
      </w:r>
    </w:p>
    <w:p w14:paraId="7B413854"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Б.</w:t>
      </w:r>
      <w:r w:rsidRPr="00D16DD5">
        <w:rPr>
          <w:rFonts w:asciiTheme="majorHAnsi" w:hAnsiTheme="majorHAnsi" w:cs="Garamond Premr Pro Subh Cyr"/>
        </w:rPr>
        <w:tab/>
        <w:t>Списък на вероятните участници. Този списък включва имената на всички лица, които имат потенциала да станат редовни посетители на местното неделно училище. Всеки клас на неделното училище трябва последователно да се стреми да ги спечели за редовно присъствие. Този списък трябва да включва лица, които посещават само сутрешното богослужение.</w:t>
      </w:r>
    </w:p>
    <w:p w14:paraId="101AF970" w14:textId="63C8AB5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В.</w:t>
      </w:r>
      <w:r w:rsidRPr="00D16DD5">
        <w:rPr>
          <w:rFonts w:asciiTheme="majorHAnsi" w:hAnsiTheme="majorHAnsi" w:cs="Garamond Premr Pro Subh Cyr"/>
        </w:rPr>
        <w:tab/>
        <w:t xml:space="preserve">Списък на разгърнатото (евангелизационно) служение (ред 27, ГПО). Този списък следва да включва всички лица, които редовно участват в разгърнато (евангелизационно) </w:t>
      </w:r>
      <w:r w:rsidR="008D06F7" w:rsidRPr="00D16DD5">
        <w:rPr>
          <w:rFonts w:asciiTheme="majorHAnsi" w:hAnsiTheme="majorHAnsi" w:cs="Garamond Premr Pro Subh Cyr"/>
        </w:rPr>
        <w:t>служени</w:t>
      </w:r>
      <w:r w:rsidR="00EB4C62" w:rsidRPr="00D16DD5">
        <w:rPr>
          <w:rFonts w:asciiTheme="majorHAnsi" w:hAnsiTheme="majorHAnsi" w:cs="Garamond Premr Pro Subh Cyr"/>
        </w:rPr>
        <w:t>е</w:t>
      </w:r>
      <w:r w:rsidR="008D06F7" w:rsidRPr="00D16DD5">
        <w:rPr>
          <w:rFonts w:asciiTheme="majorHAnsi" w:hAnsiTheme="majorHAnsi" w:cs="Garamond Premr Pro Subh Cyr"/>
        </w:rPr>
        <w:t xml:space="preserve"> на недел</w:t>
      </w:r>
      <w:r w:rsidRPr="00D16DD5">
        <w:rPr>
          <w:rFonts w:asciiTheme="majorHAnsi" w:hAnsiTheme="majorHAnsi" w:cs="Garamond Premr Pro Subh Cyr"/>
        </w:rPr>
        <w:t>ното училище (виж член ІІ, параграф 2), но не и в редовните му занятия всяка седмица.</w:t>
      </w:r>
    </w:p>
    <w:p w14:paraId="75DFE82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ПАРАГРАФ 1. Участниците в следните служения следва да бъдат включени в активния списък на отговорностите на неделното училище (участници), списъка на вероятните участници ИЛИ списъка на разгърнатото (евангелизационно) служение съгласно следните насоки:</w:t>
      </w:r>
    </w:p>
    <w:p w14:paraId="29DAB973" w14:textId="6262FA49"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а. </w:t>
      </w:r>
      <w:r w:rsidR="006B1EFD" w:rsidRPr="00D16DD5">
        <w:rPr>
          <w:rFonts w:asciiTheme="majorHAnsi" w:hAnsiTheme="majorHAnsi" w:cs="Garamond Premr Pro Subh Cyr"/>
        </w:rPr>
        <w:t>Програма за бебета</w:t>
      </w:r>
      <w:r w:rsidRPr="00D16DD5">
        <w:rPr>
          <w:rFonts w:asciiTheme="majorHAnsi" w:hAnsiTheme="majorHAnsi" w:cs="Garamond Premr Pro Subh Cyr"/>
        </w:rPr>
        <w:t xml:space="preserve"> (ред 16, ГПО): </w:t>
      </w:r>
      <w:r w:rsidR="00EB4C62" w:rsidRPr="00D16DD5">
        <w:rPr>
          <w:rFonts w:asciiTheme="majorHAnsi" w:hAnsiTheme="majorHAnsi" w:cs="Garamond Premr Pro Subh Cyr"/>
        </w:rPr>
        <w:t>д</w:t>
      </w:r>
      <w:r w:rsidRPr="00D16DD5">
        <w:rPr>
          <w:rFonts w:asciiTheme="majorHAnsi" w:hAnsiTheme="majorHAnsi" w:cs="Garamond Premr Pro Subh Cyr"/>
        </w:rPr>
        <w:t>еца под четиригодишна възраст, които заедно със своите родители не посе</w:t>
      </w:r>
      <w:r w:rsidRPr="00D16DD5">
        <w:rPr>
          <w:rFonts w:asciiTheme="majorHAnsi" w:hAnsiTheme="majorHAnsi" w:cs="Garamond Premr Pro Subh Cyr"/>
        </w:rPr>
        <w:lastRenderedPageBreak/>
        <w:t>щават неделното училище, могат да бъдат записани в списъка на вероятните участници като „</w:t>
      </w:r>
      <w:r w:rsidR="006B1EFD" w:rsidRPr="00D16DD5">
        <w:rPr>
          <w:rFonts w:asciiTheme="majorHAnsi" w:hAnsiTheme="majorHAnsi" w:cs="Garamond Premr Pro Subh Cyr"/>
        </w:rPr>
        <w:t>Програма за бебета</w:t>
      </w:r>
      <w:r w:rsidRPr="00D16DD5">
        <w:rPr>
          <w:rFonts w:asciiTheme="majorHAnsi" w:hAnsiTheme="majorHAnsi" w:cs="Garamond Premr Pro Subh Cyr"/>
        </w:rPr>
        <w:t>“.</w:t>
      </w:r>
    </w:p>
    <w:p w14:paraId="4709461F"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Децата са считани като вероятни участници в класовете на неделното училище за най-малките, а родителите им – като вероятни участници в съответните класове за възрастни.</w:t>
      </w:r>
    </w:p>
    <w:p w14:paraId="49D3E8D4" w14:textId="7F849160"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Като се допитват до пастора, ръководителят на неделното училище и директорът на детските служения следва да назначават директор на „Детската люлка“ </w:t>
      </w:r>
      <w:r w:rsidR="00AA6856" w:rsidRPr="00D16DD5">
        <w:rPr>
          <w:rFonts w:asciiTheme="majorHAnsi" w:hAnsiTheme="majorHAnsi" w:cs="Garamond Premr Pro Subh Cyr"/>
        </w:rPr>
        <w:t xml:space="preserve">във </w:t>
      </w:r>
      <w:r w:rsidRPr="00D16DD5">
        <w:rPr>
          <w:rFonts w:asciiTheme="majorHAnsi" w:hAnsiTheme="majorHAnsi" w:cs="Garamond Premr Pro Subh Cyr"/>
        </w:rPr>
        <w:t>всяка църковна година, който има отговорността да посещава и носи учебни материали на тези семейства.</w:t>
      </w:r>
    </w:p>
    <w:p w14:paraId="6197F77D"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Когато започнат да посещават неделното училище с някаква степен на редовност, те трябва да бъдат прехвърлени в активния списък на отговорностите (участници) за класа на съответната възрастова група в неделното училище.</w:t>
      </w:r>
    </w:p>
    <w:p w14:paraId="1DFE5486" w14:textId="73499BDD"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Ако не са започнали да посещават до четвъртия рожден ден на детето, трябва да бъдат отстранени от списъка на „</w:t>
      </w:r>
      <w:r w:rsidR="006B1EFD" w:rsidRPr="00D16DD5">
        <w:rPr>
          <w:rFonts w:asciiTheme="majorHAnsi" w:hAnsiTheme="majorHAnsi" w:cs="Garamond Premr Pro Subh Cyr"/>
        </w:rPr>
        <w:t>Програма за бебета</w:t>
      </w:r>
      <w:r w:rsidRPr="00D16DD5">
        <w:rPr>
          <w:rFonts w:asciiTheme="majorHAnsi" w:hAnsiTheme="majorHAnsi" w:cs="Garamond Premr Pro Subh Cyr"/>
        </w:rPr>
        <w:t>“ и добавени към списъка на вероятните участници към групите за предучилищна и зряла възраст.</w:t>
      </w:r>
    </w:p>
    <w:p w14:paraId="40FD518D"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Докато започнат да посещават с някаква степен на редовност, следва да останат в списъка на вероятните участници.</w:t>
      </w:r>
    </w:p>
    <w:p w14:paraId="512E62E4" w14:textId="6DD64FC8"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б. Домашно обучение: </w:t>
      </w:r>
      <w:r w:rsidR="00AA6856" w:rsidRPr="00D16DD5">
        <w:rPr>
          <w:rFonts w:asciiTheme="majorHAnsi" w:hAnsiTheme="majorHAnsi" w:cs="Garamond Premr Pro Subh Cyr"/>
        </w:rPr>
        <w:t>в</w:t>
      </w:r>
      <w:r w:rsidRPr="00D16DD5">
        <w:rPr>
          <w:rFonts w:asciiTheme="majorHAnsi" w:hAnsiTheme="majorHAnsi" w:cs="Garamond Premr Pro Subh Cyr"/>
        </w:rPr>
        <w:t>секи, който физически или професионално няма възможност да посещава редовните занятия на неделното училище, може да бъде включен към „домашното обучение“ и посочен ИЛИ в активния списъ</w:t>
      </w:r>
      <w:r w:rsidR="00AA6856" w:rsidRPr="00D16DD5">
        <w:rPr>
          <w:rFonts w:asciiTheme="majorHAnsi" w:hAnsiTheme="majorHAnsi" w:cs="Garamond Premr Pro Subh Cyr"/>
        </w:rPr>
        <w:t>к на отговорностите (участници),</w:t>
      </w:r>
      <w:r w:rsidRPr="00D16DD5">
        <w:rPr>
          <w:rFonts w:asciiTheme="majorHAnsi" w:hAnsiTheme="majorHAnsi" w:cs="Garamond Premr Pro Subh Cyr"/>
        </w:rPr>
        <w:t xml:space="preserve"> ИЛИ в списъка на разгърнатото (евангелизационно) служение съгласно следните насоки:</w:t>
      </w:r>
    </w:p>
    <w:p w14:paraId="7B94A868" w14:textId="51BF9694"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Ръководителят на неделното училище и директорът на служенията сред хората на зряла възраст трябва след допитване до пастора да назначават надзорник за домашното обучение </w:t>
      </w:r>
      <w:r w:rsidR="00AA6856" w:rsidRPr="00D16DD5">
        <w:rPr>
          <w:rFonts w:asciiTheme="majorHAnsi" w:hAnsiTheme="majorHAnsi" w:cs="Garamond Premr Pro Subh Cyr"/>
        </w:rPr>
        <w:t xml:space="preserve">във </w:t>
      </w:r>
      <w:r w:rsidRPr="00D16DD5">
        <w:rPr>
          <w:rFonts w:asciiTheme="majorHAnsi" w:hAnsiTheme="majorHAnsi" w:cs="Garamond Premr Pro Subh Cyr"/>
        </w:rPr>
        <w:t>всяка църковна година, чието задължение е да посещава и преподава урока на неделното училище всяка седмица.</w:t>
      </w:r>
    </w:p>
    <w:p w14:paraId="110D86FC" w14:textId="363D4F88" w:rsidR="006E6582" w:rsidRPr="00D16DD5" w:rsidRDefault="00AA6856">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Лицата, които са посещавал</w:t>
      </w:r>
      <w:r w:rsidR="006E6582" w:rsidRPr="00D16DD5">
        <w:rPr>
          <w:rFonts w:asciiTheme="majorHAnsi" w:hAnsiTheme="majorHAnsi" w:cs="Garamond Premr Pro Subh Cyr"/>
        </w:rPr>
        <w:t>и ежеседмично и на които се преподава урокът от неделното училище, следва да бъдат посочени в активния списък на отговорностите (участници) и включени към ежеседмичните редовни посетители на неделното училище (ред 26, ГПО).</w:t>
      </w:r>
    </w:p>
    <w:p w14:paraId="4F0025EC"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Ако няма редовно ежеседмично посещение или ако не се преподава одобрената програма на неделното училище, лицата трябва да бъдат посочени в списъка на разгърнатото (евангелизационно) служение (ред 27, ГПО) и преброявани за определяне на средната ежеседмична посещаемост на разгърнатите (евангелизационни) служения (ред 29, ГПО).</w:t>
      </w:r>
    </w:p>
    <w:p w14:paraId="53BBA74C" w14:textId="2E5284B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в.  Частна болница/ Център за възстановява</w:t>
      </w:r>
      <w:r w:rsidR="00AA6856" w:rsidRPr="00D16DD5">
        <w:rPr>
          <w:rFonts w:asciiTheme="majorHAnsi" w:hAnsiTheme="majorHAnsi" w:cs="Garamond Premr Pro Subh Cyr"/>
        </w:rPr>
        <w:t>не/ Дом за здравно обслужване: о</w:t>
      </w:r>
      <w:r w:rsidRPr="00D16DD5">
        <w:rPr>
          <w:rFonts w:asciiTheme="majorHAnsi" w:hAnsiTheme="majorHAnsi" w:cs="Garamond Premr Pro Subh Cyr"/>
        </w:rPr>
        <w:t>битатели, принудени да престояват в някой от тези центрове, които посещават ежеседмични занятия под опекунството на местната църква, могат да бъдат посочени ИЛИ в активния списък на отговорностите (участници), ИЛИ в списъка на разгърнатото (евангелизационно) служение в съответствие със следните насоки:</w:t>
      </w:r>
    </w:p>
    <w:p w14:paraId="610E0345" w14:textId="64C46195"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Ако обитателят редовно участва в ежеседмично изучаване по одобрена програма на неделното училище, той следва да бъде включен в активния списъ</w:t>
      </w:r>
      <w:r w:rsidR="00AA6856" w:rsidRPr="00D16DD5">
        <w:rPr>
          <w:rFonts w:asciiTheme="majorHAnsi" w:hAnsiTheme="majorHAnsi" w:cs="Garamond Premr Pro Subh Cyr"/>
        </w:rPr>
        <w:t xml:space="preserve">к на отговорностите (участници) – </w:t>
      </w:r>
      <w:r w:rsidRPr="00D16DD5">
        <w:rPr>
          <w:rFonts w:asciiTheme="majorHAnsi" w:hAnsiTheme="majorHAnsi" w:cs="Garamond Premr Pro Subh Cyr"/>
        </w:rPr>
        <w:t>ред 25, ГПО</w:t>
      </w:r>
      <w:r w:rsidR="00AA6856" w:rsidRPr="00D16DD5">
        <w:rPr>
          <w:rFonts w:asciiTheme="majorHAnsi" w:hAnsiTheme="majorHAnsi" w:cs="Garamond Premr Pro Subh Cyr"/>
        </w:rPr>
        <w:t>,</w:t>
      </w:r>
      <w:r w:rsidRPr="00D16DD5">
        <w:rPr>
          <w:rFonts w:asciiTheme="majorHAnsi" w:hAnsiTheme="majorHAnsi" w:cs="Garamond Premr Pro Subh Cyr"/>
        </w:rPr>
        <w:t xml:space="preserve"> и броен при определяне на средната ежеседмична посещаемост (ред 26, ГПО).</w:t>
      </w:r>
    </w:p>
    <w:p w14:paraId="71A06726" w14:textId="1C4E8343"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Ако обитателят посещава ежеседмично богослужение, но няма възможност да участва активно или ако не се преподава одобрената програма на неделното училище, той </w:t>
      </w:r>
      <w:r w:rsidR="007A7C7E" w:rsidRPr="00D16DD5">
        <w:rPr>
          <w:rFonts w:asciiTheme="majorHAnsi" w:hAnsiTheme="majorHAnsi" w:cs="Garamond Premr Pro Subh Cyr"/>
        </w:rPr>
        <w:t>следва да бъде</w:t>
      </w:r>
      <w:r w:rsidRPr="00D16DD5">
        <w:rPr>
          <w:rFonts w:asciiTheme="majorHAnsi" w:hAnsiTheme="majorHAnsi" w:cs="Garamond Premr Pro Subh Cyr"/>
        </w:rPr>
        <w:t xml:space="preserve"> добавен към списъка на разгърнатото (евангелизационно)</w:t>
      </w:r>
      <w:r w:rsidR="007A7C7E" w:rsidRPr="00D16DD5">
        <w:rPr>
          <w:rFonts w:asciiTheme="majorHAnsi" w:hAnsiTheme="majorHAnsi" w:cs="Garamond Premr Pro Subh Cyr"/>
        </w:rPr>
        <w:t xml:space="preserve"> служение (ред 27, ГПО) и броен</w:t>
      </w:r>
      <w:r w:rsidRPr="00D16DD5">
        <w:rPr>
          <w:rFonts w:asciiTheme="majorHAnsi" w:hAnsiTheme="majorHAnsi" w:cs="Garamond Premr Pro Subh Cyr"/>
        </w:rPr>
        <w:t xml:space="preserve"> при определяне на средната ежеседмична посещаемост на разгърнатите (евангелизационни) служения (ред 28, ГПО).</w:t>
      </w:r>
    </w:p>
    <w:p w14:paraId="31A20B07" w14:textId="5DDA6843"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г.</w:t>
      </w:r>
      <w:r w:rsidR="007A7C7E" w:rsidRPr="00D16DD5">
        <w:rPr>
          <w:rFonts w:asciiTheme="majorHAnsi" w:hAnsiTheme="majorHAnsi" w:cs="Garamond Premr Pro Subh Cyr"/>
        </w:rPr>
        <w:t xml:space="preserve"> Мисия от църковен тип: в</w:t>
      </w:r>
      <w:r w:rsidRPr="00D16DD5">
        <w:rPr>
          <w:rFonts w:asciiTheme="majorHAnsi" w:hAnsiTheme="majorHAnsi" w:cs="Garamond Premr Pro Subh Cyr"/>
        </w:rPr>
        <w:t>сяка група под опекунството на местната църква или област, която се събира ежеседмично поне за половин час на друго място, за да се обучава по одобрена програма на неделното училище с цел да стане учредена Църква на Назарянина, следва да бъде добавена към активния списъ</w:t>
      </w:r>
      <w:r w:rsidR="007A7C7E" w:rsidRPr="00D16DD5">
        <w:rPr>
          <w:rFonts w:asciiTheme="majorHAnsi" w:hAnsiTheme="majorHAnsi" w:cs="Garamond Premr Pro Subh Cyr"/>
        </w:rPr>
        <w:t xml:space="preserve">к на отговорностите (участници) – </w:t>
      </w:r>
      <w:r w:rsidRPr="00D16DD5">
        <w:rPr>
          <w:rFonts w:asciiTheme="majorHAnsi" w:hAnsiTheme="majorHAnsi" w:cs="Garamond Premr Pro Subh Cyr"/>
        </w:rPr>
        <w:t>ред 25, ГПО</w:t>
      </w:r>
      <w:r w:rsidR="007A7C7E" w:rsidRPr="00D16DD5">
        <w:rPr>
          <w:rFonts w:asciiTheme="majorHAnsi" w:hAnsiTheme="majorHAnsi" w:cs="Garamond Premr Pro Subh Cyr"/>
        </w:rPr>
        <w:t>,</w:t>
      </w:r>
      <w:r w:rsidRPr="00D16DD5">
        <w:rPr>
          <w:rFonts w:asciiTheme="majorHAnsi" w:hAnsiTheme="majorHAnsi" w:cs="Garamond Premr Pro Subh Cyr"/>
        </w:rPr>
        <w:t xml:space="preserve"> и средната ежеседмична редовна посещаемост на неделното училище (ред 26, ГПО) на опекунстващата църква, като се посочи названието/ местонахождението на новата дейност.</w:t>
      </w:r>
    </w:p>
    <w:p w14:paraId="308DC683" w14:textId="6040C9B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Стойностите за посещаемостта на всяка мисия от църковен тип следва да се изреждат отделно от присъствията на редовните занятия н</w:t>
      </w:r>
      <w:r w:rsidR="007A7C7E" w:rsidRPr="00D16DD5">
        <w:rPr>
          <w:rFonts w:asciiTheme="majorHAnsi" w:hAnsiTheme="majorHAnsi" w:cs="Garamond Premr Pro Subh Cyr"/>
        </w:rPr>
        <w:t xml:space="preserve">а неделното училище на църквата </w:t>
      </w:r>
      <w:r w:rsidRPr="00D16DD5">
        <w:rPr>
          <w:rFonts w:asciiTheme="majorHAnsi" w:hAnsiTheme="majorHAnsi" w:cs="Garamond Premr Pro Subh Cyr"/>
        </w:rPr>
        <w:t>опекун, когато се изпраща отчет до областта всеки месец, но трябва да се включват в ежемесечната обща посещаемост на неделното училище за областта.</w:t>
      </w:r>
    </w:p>
    <w:p w14:paraId="4A05678E" w14:textId="55ED8615"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Ако една местна църква е опекун на мисия от църковен тип в непосредствена близост до църквата, посещаемостта трябва да се посочва и докладва отделно, по название и местонахождение, към посещаемостта на църквата</w:t>
      </w:r>
      <w:r w:rsidR="007A7C7E" w:rsidRPr="00D16DD5">
        <w:rPr>
          <w:rFonts w:asciiTheme="majorHAnsi" w:hAnsiTheme="majorHAnsi" w:cs="Garamond Premr Pro Subh Cyr"/>
        </w:rPr>
        <w:t xml:space="preserve"> </w:t>
      </w:r>
      <w:r w:rsidRPr="00D16DD5">
        <w:rPr>
          <w:rFonts w:asciiTheme="majorHAnsi" w:hAnsiTheme="majorHAnsi" w:cs="Garamond Premr Pro Subh Cyr"/>
        </w:rPr>
        <w:t>опекун. Ако местната църква е опекун на повече от една нова дейност, всяка от тях трябва да се посочва по название и местонахождение.</w:t>
      </w:r>
    </w:p>
    <w:p w14:paraId="4C6295DE"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Общите стойности на посещаемостта за седмицата, месеца и годината трябва да се вписват съгласно следния пример:</w:t>
      </w:r>
    </w:p>
    <w:p w14:paraId="7D1C32F9" w14:textId="143DBFFA"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ab/>
      </w:r>
      <w:r w:rsidRPr="00D16DD5">
        <w:rPr>
          <w:rFonts w:asciiTheme="majorHAnsi" w:hAnsiTheme="majorHAnsi" w:cs="Garamond Premr Pro Subh Cyr"/>
        </w:rPr>
        <w:tab/>
        <w:t>Редовни посетители на неделното училище</w:t>
      </w:r>
      <w:r w:rsidR="007A7C7E" w:rsidRPr="00D16DD5">
        <w:rPr>
          <w:rFonts w:asciiTheme="majorHAnsi" w:hAnsiTheme="majorHAnsi" w:cs="Garamond Premr Pro Subh Cyr"/>
        </w:rPr>
        <w:t xml:space="preserve"> - </w:t>
      </w:r>
      <w:r w:rsidRPr="00D16DD5">
        <w:rPr>
          <w:rFonts w:asciiTheme="majorHAnsi" w:hAnsiTheme="majorHAnsi" w:cs="Garamond Premr Pro Subh Cyr"/>
        </w:rPr>
        <w:t>125</w:t>
      </w:r>
    </w:p>
    <w:p w14:paraId="3DDC65AE" w14:textId="1FFAA653"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ab/>
      </w:r>
      <w:r w:rsidRPr="00D16DD5">
        <w:rPr>
          <w:rFonts w:asciiTheme="majorHAnsi" w:hAnsiTheme="majorHAnsi" w:cs="Garamond Premr Pro Subh Cyr"/>
        </w:rPr>
        <w:tab/>
        <w:t>Мисия от църковен тип („Корпорат хилс“)</w:t>
      </w:r>
      <w:r w:rsidR="007A7C7E" w:rsidRPr="00D16DD5">
        <w:rPr>
          <w:rFonts w:asciiTheme="majorHAnsi" w:hAnsiTheme="majorHAnsi" w:cs="Garamond Premr Pro Subh Cyr"/>
        </w:rPr>
        <w:t xml:space="preserve"> -</w:t>
      </w:r>
      <w:r w:rsidRPr="00D16DD5">
        <w:rPr>
          <w:rFonts w:asciiTheme="majorHAnsi" w:hAnsiTheme="majorHAnsi" w:cs="Garamond Premr Pro Subh Cyr"/>
        </w:rPr>
        <w:t xml:space="preserve">  30</w:t>
      </w:r>
    </w:p>
    <w:p w14:paraId="4B359B5A" w14:textId="6DCB8315"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ab/>
      </w:r>
      <w:r w:rsidRPr="00D16DD5">
        <w:rPr>
          <w:rFonts w:asciiTheme="majorHAnsi" w:hAnsiTheme="majorHAnsi" w:cs="Garamond Premr Pro Subh Cyr"/>
        </w:rPr>
        <w:tab/>
        <w:t xml:space="preserve">Мисия от църковен тип („Блу вали“) </w:t>
      </w:r>
      <w:r w:rsidR="007A7C7E" w:rsidRPr="00D16DD5">
        <w:rPr>
          <w:rFonts w:asciiTheme="majorHAnsi" w:hAnsiTheme="majorHAnsi" w:cs="Garamond Premr Pro Subh Cyr"/>
        </w:rPr>
        <w:t>-</w:t>
      </w:r>
      <w:r w:rsidRPr="00D16DD5">
        <w:rPr>
          <w:rFonts w:asciiTheme="majorHAnsi" w:hAnsiTheme="majorHAnsi" w:cs="Garamond Premr Pro Subh Cyr"/>
        </w:rPr>
        <w:t xml:space="preserve"> 15</w:t>
      </w:r>
    </w:p>
    <w:p w14:paraId="6295AF0C" w14:textId="3370C10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ab/>
      </w:r>
      <w:r w:rsidRPr="00D16DD5">
        <w:rPr>
          <w:rFonts w:asciiTheme="majorHAnsi" w:hAnsiTheme="majorHAnsi" w:cs="Garamond Premr Pro Subh Cyr"/>
        </w:rPr>
        <w:tab/>
        <w:t xml:space="preserve">Разгърнати (евангелизационни) служения </w:t>
      </w:r>
      <w:r w:rsidR="007A7C7E" w:rsidRPr="00D16DD5">
        <w:rPr>
          <w:rFonts w:asciiTheme="majorHAnsi" w:hAnsiTheme="majorHAnsi" w:cs="Garamond Premr Pro Subh Cyr"/>
        </w:rPr>
        <w:t>-</w:t>
      </w:r>
      <w:r w:rsidRPr="00D16DD5">
        <w:rPr>
          <w:rFonts w:asciiTheme="majorHAnsi" w:hAnsiTheme="majorHAnsi" w:cs="Garamond Premr Pro Subh Cyr"/>
        </w:rPr>
        <w:t xml:space="preserve"> 25</w:t>
      </w:r>
    </w:p>
    <w:p w14:paraId="23695A05"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t xml:space="preserve">Ако област или местна църква съдейства за голям брой основавания на църкви, тези мисии от църковен тип </w:t>
      </w:r>
      <w:r w:rsidRPr="00D16DD5">
        <w:rPr>
          <w:rFonts w:asciiTheme="majorHAnsi" w:hAnsiTheme="majorHAnsi" w:cs="Garamond Premr Pro Subh Cyr"/>
        </w:rPr>
        <w:lastRenderedPageBreak/>
        <w:t>могат да бъдат изброени отделно с тяхното собствено название и местонахождение, ако така желае областта.</w:t>
      </w:r>
    </w:p>
    <w:p w14:paraId="1BAF328F" w14:textId="20171ADD" w:rsidR="006E6582" w:rsidRPr="00D16DD5" w:rsidRDefault="007A7C7E">
      <w:pPr>
        <w:pStyle w:val="numbers"/>
        <w:rPr>
          <w:rFonts w:asciiTheme="majorHAnsi" w:hAnsiTheme="majorHAnsi" w:cs="Garamond Premr Pro Subh Cyr"/>
        </w:rPr>
      </w:pPr>
      <w:r w:rsidRPr="00D16DD5">
        <w:rPr>
          <w:rFonts w:asciiTheme="majorHAnsi" w:hAnsiTheme="majorHAnsi" w:cs="Garamond Premr Pro Subh Cyr"/>
        </w:rPr>
        <w:t>д. Детски градини/ училища: в</w:t>
      </w:r>
      <w:r w:rsidR="006E6582" w:rsidRPr="00D16DD5">
        <w:rPr>
          <w:rFonts w:asciiTheme="majorHAnsi" w:hAnsiTheme="majorHAnsi" w:cs="Garamond Premr Pro Subh Cyr"/>
        </w:rPr>
        <w:t>сяка група ученици в назарянска детска градина или училище (от новородени до завършващи средно училище) под опекунството на местната църква следва да бъде посочена ИЛИ в активния списък на отговорностите (участници), ИЛИ в списъка на разгърнатите (евангелизационните) служения съгласно следните насоки:</w:t>
      </w:r>
    </w:p>
    <w:p w14:paraId="2B334907" w14:textId="1212F0E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Ако ученици, които понастоящем не са записани в назарянско неделно училище, участват в редовно ежеседмично изучаване по одобрена програма на неделното училище поне половин час, те следва да бъдат включени в активния списък на отговорностите  (участници)</w:t>
      </w:r>
      <w:r w:rsidR="00167581" w:rsidRPr="00D16DD5">
        <w:rPr>
          <w:rFonts w:asciiTheme="majorHAnsi" w:hAnsiTheme="majorHAnsi" w:cs="Garamond Premr Pro Subh Cyr"/>
        </w:rPr>
        <w:t xml:space="preserve"> – ред 25, ГПО,</w:t>
      </w:r>
      <w:r w:rsidRPr="00D16DD5">
        <w:rPr>
          <w:rFonts w:asciiTheme="majorHAnsi" w:hAnsiTheme="majorHAnsi" w:cs="Garamond Premr Pro Subh Cyr"/>
        </w:rPr>
        <w:t xml:space="preserve"> и броени при определяне на средната ежеседмична посещаемост (ред 26, ГПО).</w:t>
      </w:r>
    </w:p>
    <w:p w14:paraId="69856A68"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Ако ученици посещават ежеседмични занятия, но не се преподава одобрена програма на неделното училище, те следва да бъдат добавени към списъка на разгърнатото (евангелизационно) служение (ред 27, ГПО) и броени при определяне на средното ежеседмично присъствие на разгърнатите (евангелизационни) служения (ред 28, ГПО).</w:t>
      </w:r>
    </w:p>
    <w:p w14:paraId="3E5001F4" w14:textId="40D069CA"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е. Библейско изучаване/ Малки групи: </w:t>
      </w:r>
      <w:r w:rsidR="00167581" w:rsidRPr="00D16DD5">
        <w:rPr>
          <w:rFonts w:asciiTheme="majorHAnsi" w:hAnsiTheme="majorHAnsi" w:cs="Garamond Premr Pro Subh Cyr"/>
        </w:rPr>
        <w:t>л</w:t>
      </w:r>
      <w:r w:rsidRPr="00D16DD5">
        <w:rPr>
          <w:rFonts w:asciiTheme="majorHAnsi" w:hAnsiTheme="majorHAnsi" w:cs="Garamond Premr Pro Subh Cyr"/>
        </w:rPr>
        <w:t>ица, които посещават някоя група, събрана под опекунството на местната църква с цел изучаване на библейските принципи, следва да бъде посочена ИЛИ в активния списък на отговорностите (участници), ИЛИ в списъка на разгърнатите (евангелизационни) служения съгласно следните насоки:</w:t>
      </w:r>
    </w:p>
    <w:p w14:paraId="1E67D63E" w14:textId="7D747BF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Ако групата се среща ежеседмично поне за половин час, за да изучава библейски принципи </w:t>
      </w:r>
      <w:r w:rsidR="00167581" w:rsidRPr="00D16DD5">
        <w:rPr>
          <w:rFonts w:asciiTheme="majorHAnsi" w:hAnsiTheme="majorHAnsi" w:cs="Garamond Premr Pro Subh Cyr"/>
        </w:rPr>
        <w:t>и одобрена програма, членовете ѝ</w:t>
      </w:r>
      <w:r w:rsidRPr="00D16DD5">
        <w:rPr>
          <w:rFonts w:asciiTheme="majorHAnsi" w:hAnsiTheme="majorHAnsi" w:cs="Garamond Premr Pro Subh Cyr"/>
        </w:rPr>
        <w:t xml:space="preserve"> трябва да бъдат включени в активния списък на отговорностите (участници)</w:t>
      </w:r>
      <w:r w:rsidR="00167581" w:rsidRPr="00D16DD5">
        <w:rPr>
          <w:rFonts w:asciiTheme="majorHAnsi" w:hAnsiTheme="majorHAnsi" w:cs="Garamond Premr Pro Subh Cyr"/>
        </w:rPr>
        <w:t xml:space="preserve"> – </w:t>
      </w:r>
      <w:r w:rsidRPr="00D16DD5">
        <w:rPr>
          <w:rFonts w:asciiTheme="majorHAnsi" w:hAnsiTheme="majorHAnsi" w:cs="Garamond Premr Pro Subh Cyr"/>
        </w:rPr>
        <w:t>ред 25, ГПО</w:t>
      </w:r>
      <w:r w:rsidR="00167581" w:rsidRPr="00D16DD5">
        <w:rPr>
          <w:rFonts w:asciiTheme="majorHAnsi" w:hAnsiTheme="majorHAnsi" w:cs="Garamond Premr Pro Subh Cyr"/>
        </w:rPr>
        <w:t>,</w:t>
      </w:r>
      <w:r w:rsidRPr="00D16DD5">
        <w:rPr>
          <w:rFonts w:asciiTheme="majorHAnsi" w:hAnsiTheme="majorHAnsi" w:cs="Garamond Premr Pro Subh Cyr"/>
        </w:rPr>
        <w:t xml:space="preserve"> и прибавени към средното ежеседмично редовно присъствие на неделното училище (ред 26, ГПО).</w:t>
      </w:r>
    </w:p>
    <w:p w14:paraId="1092D1E2"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Ако групата не се среща ежеседмично поне за половин час да изучава одобрена учебна програма, тя следва да бъде включена в списъка на разгърнатите (евангелизационни) служения (ред 27, ГПО) и преброявана при определяне на средното ежеседмично присъствие на разгърнатите (евангелизационни) служения (ред 28, ГПО).</w:t>
      </w:r>
    </w:p>
    <w:p w14:paraId="6B8A77E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ПАРАГРАФ 2. Отстраняване на имена</w:t>
      </w:r>
    </w:p>
    <w:p w14:paraId="3A26F0F3" w14:textId="1B44F56F"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Щом веднъж едно лице бъде включено в някой списък на отговорностите, местната църква трябва активно да се стреми да </w:t>
      </w:r>
      <w:r w:rsidR="00167581" w:rsidRPr="00D16DD5">
        <w:rPr>
          <w:rFonts w:asciiTheme="majorHAnsi" w:hAnsiTheme="majorHAnsi" w:cs="Garamond Premr Pro Subh Cyr"/>
        </w:rPr>
        <w:t>му</w:t>
      </w:r>
      <w:r w:rsidRPr="00D16DD5">
        <w:rPr>
          <w:rFonts w:asciiTheme="majorHAnsi" w:hAnsiTheme="majorHAnsi" w:cs="Garamond Premr Pro Subh Cyr"/>
        </w:rPr>
        <w:t xml:space="preserve"> служи, докато бъде присъединено към общението на тази църква. Отстраняването на имена трябва да става единствено с одобрението на пастора, когато:</w:t>
      </w:r>
    </w:p>
    <w:p w14:paraId="02F662E3"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а. записаният напусне града;</w:t>
      </w:r>
    </w:p>
    <w:p w14:paraId="413C5251"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б. записаният се присъедини към друго неделно училище;</w:t>
      </w:r>
    </w:p>
    <w:p w14:paraId="422EBB94" w14:textId="64A29B03"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 xml:space="preserve">в. записаният конкретно поиска да се отстрани </w:t>
      </w:r>
      <w:r w:rsidR="0069355C" w:rsidRPr="00D16DD5">
        <w:rPr>
          <w:rFonts w:asciiTheme="majorHAnsi" w:hAnsiTheme="majorHAnsi" w:cs="Garamond Premr Pro Subh Cyr"/>
        </w:rPr>
        <w:t xml:space="preserve">неговото </w:t>
      </w:r>
      <w:r w:rsidRPr="00D16DD5">
        <w:rPr>
          <w:rFonts w:asciiTheme="majorHAnsi" w:hAnsiTheme="majorHAnsi" w:cs="Garamond Premr Pro Subh Cyr"/>
        </w:rPr>
        <w:t>име;</w:t>
      </w:r>
    </w:p>
    <w:p w14:paraId="15DEF88E"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г. записаният почине.</w:t>
      </w:r>
    </w:p>
    <w:p w14:paraId="25F2269F"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ЧЛЕН ІІ. ПОСЕЩАЕМОСТ</w:t>
      </w:r>
    </w:p>
    <w:p w14:paraId="55C05CB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Преброяване на посетителите в неделното училище</w:t>
      </w:r>
    </w:p>
    <w:p w14:paraId="4FB249E6" w14:textId="48902369"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Целта при преброяване на посетителите на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в местната църква е да се оцени ползотворността на това църковно усилие за достигане до хората с библейското послание. Всички усилия за </w:t>
      </w:r>
      <w:r w:rsidR="008D06F7" w:rsidRPr="00D16DD5">
        <w:rPr>
          <w:rFonts w:asciiTheme="majorHAnsi" w:hAnsiTheme="majorHAnsi" w:cs="Garamond Premr Pro Subh Cyr"/>
        </w:rPr>
        <w:t>служения на недел</w:t>
      </w:r>
      <w:r w:rsidRPr="00D16DD5">
        <w:rPr>
          <w:rFonts w:asciiTheme="majorHAnsi" w:hAnsiTheme="majorHAnsi" w:cs="Garamond Premr Pro Subh Cyr"/>
        </w:rPr>
        <w:t>ното училище трябва да водят до привеждането на хора в общение с Христос чрез преживяване на новорождение и отъждествяване с местната църква.</w:t>
      </w:r>
    </w:p>
    <w:p w14:paraId="05C9DFD7" w14:textId="210E011B"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Важно е да се помни, че дори някои хора да участват в повече от едно </w:t>
      </w:r>
      <w:r w:rsidR="008D06F7" w:rsidRPr="00D16DD5">
        <w:rPr>
          <w:rFonts w:asciiTheme="majorHAnsi" w:hAnsiTheme="majorHAnsi" w:cs="Garamond Premr Pro Subh Cyr"/>
        </w:rPr>
        <w:t>служени</w:t>
      </w:r>
      <w:r w:rsidR="00167581" w:rsidRPr="00D16DD5">
        <w:rPr>
          <w:rFonts w:asciiTheme="majorHAnsi" w:hAnsiTheme="majorHAnsi" w:cs="Garamond Premr Pro Subh Cyr"/>
        </w:rPr>
        <w:t>е</w:t>
      </w:r>
      <w:r w:rsidR="008D06F7" w:rsidRPr="00D16DD5">
        <w:rPr>
          <w:rFonts w:asciiTheme="majorHAnsi" w:hAnsiTheme="majorHAnsi" w:cs="Garamond Premr Pro Subh Cyr"/>
        </w:rPr>
        <w:t xml:space="preserve"> на недел</w:t>
      </w:r>
      <w:r w:rsidRPr="00D16DD5">
        <w:rPr>
          <w:rFonts w:asciiTheme="majorHAnsi" w:hAnsiTheme="majorHAnsi" w:cs="Garamond Premr Pro Subh Cyr"/>
        </w:rPr>
        <w:t xml:space="preserve">ното училище, те трябва да бъдат броени само веднъж ИЛИ като редовни посетители на неделното училище, ИЛИ като посетители на разгърнатото (евангелизационно) служение. Преброено присъствие по време на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които се провеждат през работните дни, трябва да се причислява към посещаемостта за следващата неделя.</w:t>
      </w:r>
    </w:p>
    <w:p w14:paraId="2C9CE212" w14:textId="3EDB12E0"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Генералният отдел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се нуждае да разполага с правилен списък на отговорностите и стойности за посещаемостта от всяка област, за да съставя точен отчет за разрастването на неделното училище в рамките на деноминацията всяка година.</w:t>
      </w:r>
    </w:p>
    <w:p w14:paraId="19999167" w14:textId="756FEFF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Присъствието по време на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се разпределя в две категории: редовни занятия на неделното училище (ред 26, ГПО) и разгърнати (евангелизационни) служения (ред 28, ГПО). Числящите се към тези категории следва да се преброяват всяка седмица от местната църква съгласно насоките, изброени по-долу и в член І, параграф 1 по-горе.</w:t>
      </w:r>
    </w:p>
    <w:p w14:paraId="336BCD1F" w14:textId="6255D9B4"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ПАРАГРАФ 1. Редовни занятия на неделното училище. Редовното занятие на неделното училище следва да бъде определено като организирана група от хора, които се срещат всяка седмица в уточнен час и на уточнено място. Целта на тази среща трябва да бъде изучаване на библейските принципи, като се използва в продължение поне на половин час учебната програма на неделното училище, одобрена от местния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Това ще съставлява редовната ежеседмична посещаемост на неделното училище (ред 26, ГПО).</w:t>
      </w:r>
    </w:p>
    <w:p w14:paraId="49A8FAA6"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Преброяването на присъстващите следва да приключва не по-късно от средата на редовното занятие на неделното училище. Това следва също да важи за обединените/ съвместни богослужения – случаите, в които редовно занятие на неделното училище не се провежда поради специално богослужение. </w:t>
      </w:r>
    </w:p>
    <w:p w14:paraId="72A48AB8"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Записан участник в местно неделно училище следва да се счита за присъстващ в своето неделно училище, </w:t>
      </w:r>
      <w:r w:rsidRPr="00D16DD5">
        <w:rPr>
          <w:rFonts w:asciiTheme="majorHAnsi" w:hAnsiTheme="majorHAnsi" w:cs="Garamond Premr Pro Subh Cyr"/>
        </w:rPr>
        <w:lastRenderedPageBreak/>
        <w:t>когато в съответната неделя посещава местно, зоново, областно, регионално или всеобщо мероприятие под опекунството на църквата, напр. почивка за духовно обновление, асамблея, лагерно събиране и т.н., ако не се числи към друго местно неделно училище, което посещава. Подобни мероприятия трябва да включват поне половинчасово изучаване на библейски принципи.</w:t>
      </w:r>
    </w:p>
    <w:p w14:paraId="2D6A9B92" w14:textId="26C9BDC6"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Всички редовни занятия на неделното училище следва да бъдат вземани предвид при определяне на средната посещаемост за годината. Тази посещаемост трябва да се докладва ежемесечно на областта. За повечето църкви броят на занятията на неделното училище ще бъде 52. В някои географски </w:t>
      </w:r>
      <w:r w:rsidR="00E4523A" w:rsidRPr="00D16DD5">
        <w:rPr>
          <w:rFonts w:asciiTheme="majorHAnsi" w:hAnsiTheme="majorHAnsi" w:cs="Garamond Premr Pro Subh Cyr"/>
        </w:rPr>
        <w:t>регион</w:t>
      </w:r>
      <w:r w:rsidRPr="00D16DD5">
        <w:rPr>
          <w:rFonts w:asciiTheme="majorHAnsi" w:hAnsiTheme="majorHAnsi" w:cs="Garamond Premr Pro Subh Cyr"/>
        </w:rPr>
        <w:t xml:space="preserve">и климатът понякога ще възпрепятства провеждането на редовни занятия на неделното училище. Като се допитва до областния суперинтендант, Областният съвет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следва да определи приемливите изключения.</w:t>
      </w:r>
    </w:p>
    <w:p w14:paraId="6DDF0B13"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Преброената посещаемост в случая с домашното обучение, в частна болница/ център за възстановяване/ дом за здравно обслужване, мисии от църковен тип, назарянски детски градини/ училища (за деца от новородени до завършващи средно училище) и групи за библейско изучаване/ малки групи може да бъде включена към средната ежеседмична редовна посещаемост на неделното училище ИЛИ към средната ежеседмична посещаемост на разгърнатите (евангелизационни) служения съгласно насоките в член І, параграф 1.</w:t>
      </w:r>
    </w:p>
    <w:p w14:paraId="20B8CC5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ПАРАГРАФ 2. Разгърнато (евангелизационно) служение. Присъствието на всички разгърнати и евангелизационни служения на местната църква следва да се брои като „посещаемост на разгърнатото (евангелизационно) служение“ (ред 28, ГПО). Под посетители на разгърнато (евангелизационно) служение се разбират лицата, участващи поне за половин час в изучаване на библейските принципи, което изучаване обаче не отговаря иначе на критериите за редовно занятие на неделното училище (виж член ІІ, параграф 1).</w:t>
      </w:r>
    </w:p>
    <w:p w14:paraId="6C8409EF"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Местна църква с повече от един тип разгърнато (евангелизационно) служение трябва да събира стойностите от отговорните списъци и да докладва само една стойност всеки месец. Същото важи за ежеседмичната посещаемост на разгърнатото (евангелизационно) служение.</w:t>
      </w:r>
    </w:p>
    <w:p w14:paraId="207DF7FC"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Тъй като разгърнатите (евангелизационни) служения и нови дейности могат да започнат или приключат по всяко време през църковната година, годишната средна стойност трябва да се определи, като събирателните стойности се разделят на броя на седмиците, през които са се провеждали служенията.</w:t>
      </w:r>
    </w:p>
    <w:p w14:paraId="1B9F303A"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ЧЛЕН ІІІ. КЛАСОВЕ И ОТДЕЛИ</w:t>
      </w:r>
    </w:p>
    <w:p w14:paraId="4509E4F5"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ПАРАГРАФ 1. Неделното училище се разделя на класове за деца и младежи въз основа на тяхната възраст или клас в училище. За възрастните класовете трябва да се сформират по общи интереси.</w:t>
      </w:r>
    </w:p>
    <w:p w14:paraId="27A15436" w14:textId="24821179"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ПАРАГРАФ 2. Когато броят на класовете във възрастовите групи на децата, младежите или възрастните нарасне, трябва да се обърне внимание на създаването на отдели с надзорник, назначен от Съвета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w:t>
      </w:r>
    </w:p>
    <w:p w14:paraId="732860D9"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ПАРАГРАФ 3. Задълженията на надзорника на отдел следва да бъдат:</w:t>
      </w:r>
    </w:p>
    <w:p w14:paraId="6F185EBD"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да координира дейността на учителите в отдела;</w:t>
      </w:r>
    </w:p>
    <w:p w14:paraId="14F766E2"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да провежда срещи на отдела, когато е необходимо;</w:t>
      </w:r>
    </w:p>
    <w:p w14:paraId="7232A711"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да има грижата всеки учител в отдела да разполага с необходимата учебна програма, допълнителни помагала и налично оборудване, когато е нужно;</w:t>
      </w:r>
    </w:p>
    <w:p w14:paraId="1C403582"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да отговаря за подреждането на цялата необходима учебна програма и материали за отдела (да дава разпоредби на подреждащия секретар);</w:t>
      </w:r>
    </w:p>
    <w:p w14:paraId="6651794B" w14:textId="06DCB6D3"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д. </w:t>
      </w:r>
      <w:r w:rsidRPr="00D16DD5">
        <w:rPr>
          <w:rFonts w:asciiTheme="majorHAnsi" w:hAnsiTheme="majorHAnsi" w:cs="Garamond Premr Pro Subh Cyr"/>
        </w:rPr>
        <w:tab/>
        <w:t xml:space="preserve">да работи съвместно със съответния директор за възрастовата група към Съвета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за да насърчава записването и посещаемостта в неделното училище</w:t>
      </w:r>
      <w:r w:rsidR="00A90EFF" w:rsidRPr="00D16DD5">
        <w:rPr>
          <w:rFonts w:asciiTheme="majorHAnsi" w:hAnsiTheme="majorHAnsi" w:cs="Garamond Premr Pro Subh Cyr"/>
        </w:rPr>
        <w:t>,</w:t>
      </w:r>
      <w:r w:rsidRPr="00D16DD5">
        <w:rPr>
          <w:rFonts w:asciiTheme="majorHAnsi" w:hAnsiTheme="majorHAnsi" w:cs="Garamond Premr Pro Subh Cyr"/>
        </w:rPr>
        <w:t xml:space="preserve"> и да привежда в действие специални кампании;</w:t>
      </w:r>
    </w:p>
    <w:p w14:paraId="5EA70D82" w14:textId="6D01FB4C"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е. </w:t>
      </w:r>
      <w:r w:rsidRPr="00D16DD5">
        <w:rPr>
          <w:rFonts w:asciiTheme="majorHAnsi" w:hAnsiTheme="majorHAnsi" w:cs="Garamond Premr Pro Subh Cyr"/>
        </w:rPr>
        <w:tab/>
        <w:t xml:space="preserve">да представя нуждите от обучение на учителите в отдела пред съответния директор за възрастовата група за представянето им пред Съвета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w:t>
      </w:r>
    </w:p>
    <w:p w14:paraId="49BE1735"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ж.</w:t>
      </w:r>
      <w:r w:rsidRPr="00D16DD5">
        <w:rPr>
          <w:rFonts w:asciiTheme="majorHAnsi" w:hAnsiTheme="majorHAnsi" w:cs="Garamond Premr Pro Subh Cyr"/>
        </w:rPr>
        <w:tab/>
        <w:t>да води точна документация относно записаните лица и посещаемостта в отдела и да има грижата всички отсъстващи и вероятни участници да бъдат търсени редовно;</w:t>
      </w:r>
    </w:p>
    <w:p w14:paraId="1C8D2413"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з. </w:t>
      </w:r>
      <w:r w:rsidRPr="00D16DD5">
        <w:rPr>
          <w:rFonts w:asciiTheme="majorHAnsi" w:hAnsiTheme="majorHAnsi" w:cs="Garamond Premr Pro Subh Cyr"/>
        </w:rPr>
        <w:tab/>
        <w:t>да работи с учителите в отдела, за да се уверява, че цялата база е привлекателна и допринася за ученето;</w:t>
      </w:r>
    </w:p>
    <w:p w14:paraId="6DAD9BE1"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и. </w:t>
      </w:r>
      <w:r w:rsidRPr="00D16DD5">
        <w:rPr>
          <w:rFonts w:asciiTheme="majorHAnsi" w:hAnsiTheme="majorHAnsi" w:cs="Garamond Premr Pro Subh Cyr"/>
        </w:rPr>
        <w:tab/>
        <w:t>да отговаря за осигуряване на заместник-учители в отдела.</w:t>
      </w:r>
    </w:p>
    <w:p w14:paraId="384202AC"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ЧЛЕН ІV. УЧИТЕЛИ</w:t>
      </w:r>
    </w:p>
    <w:p w14:paraId="576D44BE" w14:textId="77777777" w:rsidR="006E6582" w:rsidRPr="00D16DD5" w:rsidRDefault="006E6582">
      <w:pPr>
        <w:pStyle w:val="text"/>
        <w:rPr>
          <w:rFonts w:asciiTheme="majorHAnsi" w:hAnsiTheme="majorHAnsi" w:cs="Garamond Premr Pro"/>
          <w:bCs/>
        </w:rPr>
      </w:pPr>
      <w:r w:rsidRPr="00D16DD5">
        <w:rPr>
          <w:rFonts w:asciiTheme="majorHAnsi" w:hAnsiTheme="majorHAnsi" w:cs="Garamond Premr Pro Cyr"/>
          <w:bCs/>
        </w:rPr>
        <w:t>ПАРАГРАФ 1.</w:t>
      </w:r>
      <w:r w:rsidRPr="00D16DD5">
        <w:rPr>
          <w:rFonts w:asciiTheme="majorHAnsi" w:hAnsiTheme="majorHAnsi" w:cs="Garamond Premr Pro Cyr"/>
          <w:b/>
          <w:bCs/>
        </w:rPr>
        <w:t xml:space="preserve"> </w:t>
      </w:r>
      <w:r w:rsidRPr="00D16DD5">
        <w:rPr>
          <w:rFonts w:asciiTheme="majorHAnsi" w:hAnsiTheme="majorHAnsi" w:cs="Garamond Premr Pro Cyr"/>
          <w:bCs/>
        </w:rPr>
        <w:t xml:space="preserve">Надзорниците и учителите в отделите следва да се назначават ежегодно съгласно член 145.8 в </w:t>
      </w:r>
      <w:r w:rsidRPr="00D16DD5">
        <w:rPr>
          <w:rFonts w:asciiTheme="majorHAnsi" w:hAnsiTheme="majorHAnsi" w:cs="Garamond Premr Pro Cyr"/>
          <w:bCs/>
          <w:i/>
          <w:iCs/>
        </w:rPr>
        <w:t>Наръчника</w:t>
      </w:r>
      <w:r w:rsidRPr="00D16DD5">
        <w:rPr>
          <w:rFonts w:asciiTheme="majorHAnsi" w:hAnsiTheme="majorHAnsi" w:cs="Garamond Premr Pro"/>
          <w:bCs/>
        </w:rPr>
        <w:t>.</w:t>
      </w:r>
    </w:p>
    <w:p w14:paraId="15F3191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ПАРАГРАФ 2. Макар че в идеалния случай всеки учител служи през цялата година, при определени обстоятелства може да е препоръчително да се назначават учители за по-кратък срок.</w:t>
      </w:r>
    </w:p>
    <w:p w14:paraId="2A159E88" w14:textId="00128E2C" w:rsidR="006E6582" w:rsidRPr="00D16DD5" w:rsidRDefault="006E6582">
      <w:pPr>
        <w:pStyle w:val="text"/>
        <w:rPr>
          <w:rFonts w:asciiTheme="majorHAnsi" w:hAnsiTheme="majorHAnsi" w:cs="Garamond Premr Pro"/>
          <w:b/>
          <w:bCs/>
        </w:rPr>
      </w:pPr>
      <w:r w:rsidRPr="00D16DD5">
        <w:rPr>
          <w:rFonts w:asciiTheme="majorHAnsi" w:hAnsiTheme="majorHAnsi" w:cs="Garamond Premr Pro Cyr"/>
          <w:bCs/>
        </w:rPr>
        <w:t xml:space="preserve">ПАРАГРАФ 3. В случай на доказано нездраво учение, неблагоразумно поведение или пренебрегване на задълженията Съветът за </w:t>
      </w:r>
      <w:r w:rsidR="00E30DC5" w:rsidRPr="00D16DD5">
        <w:rPr>
          <w:rFonts w:asciiTheme="majorHAnsi" w:hAnsiTheme="majorHAnsi" w:cs="Garamond Premr Pro Cyr"/>
          <w:bCs/>
        </w:rPr>
        <w:t>Международните служения</w:t>
      </w:r>
      <w:r w:rsidR="00F44B4F" w:rsidRPr="00D16DD5">
        <w:rPr>
          <w:rFonts w:asciiTheme="majorHAnsi" w:hAnsiTheme="majorHAnsi" w:cs="Garamond Premr Pro Cyr"/>
          <w:bCs/>
        </w:rPr>
        <w:t xml:space="preserve"> за неделни училища </w:t>
      </w:r>
      <w:r w:rsidR="00DD2FFB" w:rsidRPr="00D16DD5">
        <w:rPr>
          <w:rFonts w:asciiTheme="majorHAnsi" w:hAnsiTheme="majorHAnsi" w:cs="Garamond Premr Pro Cyr"/>
          <w:bCs/>
        </w:rPr>
        <w:t>и ученичество</w:t>
      </w:r>
      <w:r w:rsidRPr="00D16DD5">
        <w:rPr>
          <w:rFonts w:asciiTheme="majorHAnsi" w:hAnsiTheme="majorHAnsi" w:cs="Garamond Premr Pro Cyr"/>
          <w:bCs/>
        </w:rPr>
        <w:t xml:space="preserve"> следва да има правото да обяви мястото на всяко отговорно лице или учител за свободно съгласно чл. 145.8 от </w:t>
      </w:r>
      <w:r w:rsidRPr="00D16DD5">
        <w:rPr>
          <w:rFonts w:asciiTheme="majorHAnsi" w:hAnsiTheme="majorHAnsi" w:cs="Garamond Premr Pro Cyr"/>
          <w:bCs/>
          <w:i/>
          <w:iCs/>
        </w:rPr>
        <w:t>Наръчника</w:t>
      </w:r>
      <w:r w:rsidRPr="00D16DD5">
        <w:rPr>
          <w:rFonts w:asciiTheme="majorHAnsi" w:hAnsiTheme="majorHAnsi" w:cs="Garamond Premr Pro"/>
          <w:bCs/>
        </w:rPr>
        <w:t>.</w:t>
      </w:r>
    </w:p>
    <w:p w14:paraId="1A6F9CD4"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ПАРАГРАФ 4. Всички неделни учители и заместници трябва:</w:t>
      </w:r>
    </w:p>
    <w:p w14:paraId="46E02730"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lastRenderedPageBreak/>
        <w:t xml:space="preserve">а. </w:t>
      </w:r>
      <w:r w:rsidRPr="00D16DD5">
        <w:rPr>
          <w:rFonts w:asciiTheme="majorHAnsi" w:hAnsiTheme="majorHAnsi" w:cs="Garamond Premr Pro Subh Cyr"/>
        </w:rPr>
        <w:tab/>
        <w:t>да присъстват редовно на събранията на сътрудниците;</w:t>
      </w:r>
    </w:p>
    <w:p w14:paraId="204C42CB"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да се свързват на редовни начала с всеки ученик, отсъстващ и вероятен участник;</w:t>
      </w:r>
    </w:p>
    <w:p w14:paraId="28AB1DDE"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да се възползват от всички осигурявани възможности за обучение;</w:t>
      </w:r>
    </w:p>
    <w:p w14:paraId="47A5A95C"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да осигуряват периодично възможности за общение на класа;</w:t>
      </w:r>
    </w:p>
    <w:p w14:paraId="395F14D9"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д. </w:t>
      </w:r>
      <w:r w:rsidRPr="00D16DD5">
        <w:rPr>
          <w:rFonts w:asciiTheme="majorHAnsi" w:hAnsiTheme="majorHAnsi" w:cs="Garamond Premr Pro Subh Cyr"/>
        </w:rPr>
        <w:tab/>
        <w:t>да отговарят за обезпечаване на привлекателна учебна база, която допринася за ученето;</w:t>
      </w:r>
    </w:p>
    <w:p w14:paraId="0FAFAE4A"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е. </w:t>
      </w:r>
      <w:r w:rsidRPr="00D16DD5">
        <w:rPr>
          <w:rFonts w:asciiTheme="majorHAnsi" w:hAnsiTheme="majorHAnsi" w:cs="Garamond Premr Pro Subh Cyr"/>
        </w:rPr>
        <w:tab/>
        <w:t>да подготвят полезен урок всяка седмица;</w:t>
      </w:r>
    </w:p>
    <w:p w14:paraId="61BDFE1C"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ж.</w:t>
      </w:r>
      <w:r w:rsidRPr="00D16DD5">
        <w:rPr>
          <w:rFonts w:asciiTheme="majorHAnsi" w:hAnsiTheme="majorHAnsi" w:cs="Garamond Premr Pro Subh Cyr"/>
        </w:rPr>
        <w:tab/>
        <w:t>да бъдат бдителни за възможности за спасение на всеки ученик.</w:t>
      </w:r>
    </w:p>
    <w:p w14:paraId="5D658588" w14:textId="77777777" w:rsidR="00B16458" w:rsidRPr="00D16DD5" w:rsidRDefault="00B16458">
      <w:pPr>
        <w:pStyle w:val="razdel"/>
        <w:rPr>
          <w:rFonts w:asciiTheme="majorHAnsi" w:hAnsiTheme="majorHAnsi" w:cs="Garamond Premr Pro Capt Cyr"/>
        </w:rPr>
      </w:pPr>
    </w:p>
    <w:p w14:paraId="50CA5EF9"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ЧЛЕН V. ОТГОВОРНИ ЛИЦА </w:t>
      </w:r>
      <w:r w:rsidRPr="00D16DD5">
        <w:rPr>
          <w:rFonts w:asciiTheme="majorHAnsi" w:hAnsiTheme="majorHAnsi" w:cs="Garamond Premr Pro Capt Cyr"/>
        </w:rPr>
        <w:br/>
        <w:t>И ТЕХНИТЕ ЗАДЪЛЖЕНИЯ</w:t>
      </w:r>
    </w:p>
    <w:p w14:paraId="7EAA5863" w14:textId="77777777" w:rsidR="006E6582" w:rsidRPr="00D16DD5" w:rsidRDefault="006E6582">
      <w:pPr>
        <w:pStyle w:val="text"/>
        <w:rPr>
          <w:rFonts w:asciiTheme="majorHAnsi" w:hAnsiTheme="majorHAnsi" w:cs="Garamond Premr Pro Cyr"/>
          <w:bCs/>
        </w:rPr>
      </w:pPr>
      <w:r w:rsidRPr="00D16DD5">
        <w:rPr>
          <w:rFonts w:asciiTheme="majorHAnsi" w:hAnsiTheme="majorHAnsi" w:cs="Garamond Premr Pro Cyr"/>
          <w:bCs/>
        </w:rPr>
        <w:t>ПАРАГРАФ 1.</w:t>
      </w:r>
      <w:r w:rsidRPr="00D16DD5">
        <w:rPr>
          <w:rFonts w:asciiTheme="majorHAnsi" w:hAnsiTheme="majorHAnsi" w:cs="Garamond Premr Pro Cyr"/>
          <w:b/>
          <w:bCs/>
        </w:rPr>
        <w:t xml:space="preserve"> </w:t>
      </w:r>
      <w:r w:rsidRPr="00D16DD5">
        <w:rPr>
          <w:rFonts w:asciiTheme="majorHAnsi" w:hAnsiTheme="majorHAnsi" w:cs="Garamond Premr Pro Cyr"/>
          <w:bCs/>
        </w:rPr>
        <w:t xml:space="preserve">Местният ръководител на неделното училище се избира всяка година съгласно членове 113.9-113.10 и 127 от </w:t>
      </w:r>
      <w:r w:rsidRPr="00D16DD5">
        <w:rPr>
          <w:rFonts w:asciiTheme="majorHAnsi" w:hAnsiTheme="majorHAnsi" w:cs="Garamond Premr Pro Cyr"/>
          <w:bCs/>
          <w:i/>
          <w:iCs/>
        </w:rPr>
        <w:t>Наръчника</w:t>
      </w:r>
      <w:r w:rsidRPr="00D16DD5">
        <w:rPr>
          <w:rFonts w:asciiTheme="majorHAnsi" w:hAnsiTheme="majorHAnsi" w:cs="Garamond Premr Pro Cyr"/>
          <w:bCs/>
        </w:rPr>
        <w:t>. Задълженията на ръководителя на неделното училище следва да бъдат:</w:t>
      </w:r>
    </w:p>
    <w:p w14:paraId="680DB750"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да бъде ръководител на неделното училище под властта на пастора;</w:t>
      </w:r>
    </w:p>
    <w:p w14:paraId="713E60E2" w14:textId="62E4CF53"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 xml:space="preserve">да представлява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на месечните заседания на църковния съвет;</w:t>
      </w:r>
    </w:p>
    <w:p w14:paraId="0117C2BB"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да планира редовни срещи на учителите и сътрудниците;</w:t>
      </w:r>
    </w:p>
    <w:p w14:paraId="07962088"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да осигурява възможности за обучение на учителите, заместник-учителите и бъдещите учители;</w:t>
      </w:r>
    </w:p>
    <w:p w14:paraId="256AB569"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д. </w:t>
      </w:r>
      <w:r w:rsidRPr="00D16DD5">
        <w:rPr>
          <w:rFonts w:asciiTheme="majorHAnsi" w:hAnsiTheme="majorHAnsi" w:cs="Garamond Premr Pro Subh Cyr"/>
        </w:rPr>
        <w:tab/>
        <w:t>да запознава всички сътрудници със списъка на отговорностите към неделното училище и плановете за кампании с цел увеличаване на посещаемостта;</w:t>
      </w:r>
    </w:p>
    <w:p w14:paraId="09BE3E60"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е. </w:t>
      </w:r>
      <w:r w:rsidRPr="00D16DD5">
        <w:rPr>
          <w:rFonts w:asciiTheme="majorHAnsi" w:hAnsiTheme="majorHAnsi" w:cs="Garamond Premr Pro Subh Cyr"/>
        </w:rPr>
        <w:tab/>
        <w:t>да докладва статистическите данни за неделното училище на зоновия председател всеки месец;</w:t>
      </w:r>
    </w:p>
    <w:p w14:paraId="626B8DB3" w14:textId="29351589"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ж.</w:t>
      </w:r>
      <w:r w:rsidRPr="00D16DD5">
        <w:rPr>
          <w:rFonts w:asciiTheme="majorHAnsi" w:hAnsiTheme="majorHAnsi" w:cs="Garamond Premr Pro Subh Cyr"/>
        </w:rPr>
        <w:tab/>
        <w:t>да насърчава присъствието на областните и общи</w:t>
      </w:r>
      <w:r w:rsidR="00F10C5B" w:rsidRPr="00D16DD5">
        <w:rPr>
          <w:rFonts w:asciiTheme="majorHAnsi" w:hAnsiTheme="majorHAnsi" w:cs="Garamond Premr Pro Subh Cyr"/>
        </w:rPr>
        <w:t>те</w:t>
      </w:r>
      <w:r w:rsidRPr="00D16DD5">
        <w:rPr>
          <w:rFonts w:asciiTheme="majorHAnsi" w:hAnsiTheme="majorHAnsi" w:cs="Garamond Premr Pro Subh Cyr"/>
        </w:rPr>
        <w:t xml:space="preserve"> мероприятия на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w:t>
      </w:r>
    </w:p>
    <w:p w14:paraId="532803A6" w14:textId="77777777" w:rsidR="006E6582" w:rsidRPr="00D16DD5" w:rsidRDefault="006E6582">
      <w:pPr>
        <w:pStyle w:val="text"/>
        <w:rPr>
          <w:rFonts w:asciiTheme="majorHAnsi" w:hAnsiTheme="majorHAnsi"/>
        </w:rPr>
      </w:pPr>
      <w:r w:rsidRPr="00D16DD5">
        <w:rPr>
          <w:rFonts w:asciiTheme="majorHAnsi" w:hAnsiTheme="majorHAnsi" w:cs="Garamond Premr Pro Subh Cyr"/>
        </w:rPr>
        <w:t xml:space="preserve">ПАРАГРАФ 2. Задълженията на директорите на възрастовите групи са щрихирани в чл. 147.1-147.9 в </w:t>
      </w:r>
      <w:r w:rsidRPr="00D16DD5">
        <w:rPr>
          <w:rFonts w:asciiTheme="majorHAnsi" w:hAnsiTheme="majorHAnsi" w:cs="Garamond Premr Pro Cyr"/>
          <w:i/>
          <w:iCs/>
        </w:rPr>
        <w:t>Наръчника</w:t>
      </w:r>
      <w:r w:rsidRPr="00D16DD5">
        <w:rPr>
          <w:rFonts w:asciiTheme="majorHAnsi" w:hAnsiTheme="majorHAnsi"/>
        </w:rPr>
        <w:t>.</w:t>
      </w:r>
    </w:p>
    <w:p w14:paraId="4120E3F3" w14:textId="1954D74C"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ПАРАГРАФ 3. Съветът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трябва да избере лице, което да води документацията на неделното училище. То следва да води точна докумен</w:t>
      </w:r>
      <w:r w:rsidR="00F10C5B" w:rsidRPr="00D16DD5">
        <w:rPr>
          <w:rFonts w:asciiTheme="majorHAnsi" w:hAnsiTheme="majorHAnsi" w:cs="Garamond Premr Pro Subh Cyr"/>
        </w:rPr>
        <w:t>тация за цялото неделно училище</w:t>
      </w:r>
      <w:r w:rsidRPr="00D16DD5">
        <w:rPr>
          <w:rFonts w:asciiTheme="majorHAnsi" w:hAnsiTheme="majorHAnsi" w:cs="Garamond Premr Pro Subh Cyr"/>
        </w:rPr>
        <w:t xml:space="preserve"> относно списъка на отговорностите (участници), списъка на вероятните участници, списъка на разгърнатото (евангелизационно) служение, присъствията, външните посетители и други необходими ста</w:t>
      </w:r>
      <w:r w:rsidR="00555E53">
        <w:rPr>
          <w:rFonts w:asciiTheme="majorHAnsi" w:hAnsiTheme="majorHAnsi" w:cs="Garamond Premr Pro Subh Cyr"/>
        </w:rPr>
        <w:t>ти</w:t>
      </w:r>
      <w:r w:rsidRPr="00D16DD5">
        <w:rPr>
          <w:rFonts w:asciiTheme="majorHAnsi" w:hAnsiTheme="majorHAnsi" w:cs="Garamond Premr Pro Subh Cyr"/>
        </w:rPr>
        <w:t>стически данни.</w:t>
      </w:r>
    </w:p>
    <w:p w14:paraId="25D5C9A8" w14:textId="54F32A5F"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ПАРАГРАФ 4. Съветът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следва да избере касиер, който да води точни сметки за всички средства, събирани от неделното училище всяка седмица, и да разрешава изразходването им според напътствията на съвета. На ръководителя на неделното училище трябва да се предава ежемесечен доклад.</w:t>
      </w:r>
    </w:p>
    <w:p w14:paraId="15A5E67C" w14:textId="0FAD6AB6"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ПАРАГРАФ 5. Съветът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следва да назначи лице, което да отговаря за подреждането на учебната програма на неделното училище и други помагала, искани от директорите на възрастовите групи и/ или надзорниците на отделите. Назначеното лице трябва да разпространява до съответните директори на възрастови групи всяка информация, получена от Назарянската издателска къща, и да подготвя реда след одобрението на ръководителя на неделното училище и пастора.</w:t>
      </w:r>
    </w:p>
    <w:p w14:paraId="1887DC38"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ЧЛЕН VІ. УПРАВЛЕНИЕ И НАДЗОР</w:t>
      </w:r>
    </w:p>
    <w:p w14:paraId="2F181A86" w14:textId="0AE386B0"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ПАРАГРАФ 1. Неделното училище е под грижите на пастора, отговаря пред местния църковен съвет и е под общия надзор на Съвета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и непосредственото водачество на ръководителя на неделното училище и директорите на възрастовите групи.</w:t>
      </w:r>
    </w:p>
    <w:p w14:paraId="4ABE59C6"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ПАРАГРАФ 2. Ако църква, която е наела пълновременен директор за християнското образование, желае да избере това лице за ръководител на неделното училище, процедурата е следната:</w:t>
      </w:r>
    </w:p>
    <w:p w14:paraId="0386EBA2"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Комисията за издигане на кандидатури към местната църква ще препоръча на годишното църковно събрание да не се избира ръководител за предстоящата църковна година и пълновременният сътрудник да изпълнява функциите на ръководител.</w:t>
      </w:r>
    </w:p>
    <w:p w14:paraId="6A0A4C23"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Събранието на вярващите трябва да утвърди решението с мнозинство.</w:t>
      </w:r>
    </w:p>
    <w:p w14:paraId="2817D3F3" w14:textId="77777777" w:rsidR="006E6582" w:rsidRPr="00D16DD5" w:rsidRDefault="006E6582">
      <w:pPr>
        <w:pStyle w:val="numbers"/>
        <w:rPr>
          <w:rFonts w:asciiTheme="majorHAnsi" w:hAnsiTheme="majorHAnsi" w:cs="Garamond Premr Pro"/>
          <w:bCs/>
        </w:rPr>
      </w:pPr>
      <w:r w:rsidRPr="00D16DD5">
        <w:rPr>
          <w:rFonts w:asciiTheme="majorHAnsi" w:hAnsiTheme="majorHAnsi" w:cs="Garamond Premr Pro Cyr"/>
          <w:bCs/>
        </w:rPr>
        <w:t>в.</w:t>
      </w:r>
      <w:r w:rsidRPr="00D16DD5">
        <w:rPr>
          <w:rFonts w:asciiTheme="majorHAnsi" w:hAnsiTheme="majorHAnsi" w:cs="Garamond Premr Pro Cyr"/>
          <w:bCs/>
        </w:rPr>
        <w:tab/>
        <w:t>Пълновременният сътрудник ще стане ръководител на неделното училище и ще присъства на заседанията на църковния съвет, за да обсъжда интересите на християнското образование, но няма да има право на глас (</w:t>
      </w:r>
      <w:r w:rsidRPr="00D16DD5">
        <w:rPr>
          <w:rFonts w:asciiTheme="majorHAnsi" w:hAnsiTheme="majorHAnsi" w:cs="Garamond Premr Pro Cyr"/>
          <w:bCs/>
          <w:i/>
          <w:iCs/>
        </w:rPr>
        <w:t>Наръчник</w:t>
      </w:r>
      <w:r w:rsidRPr="00D16DD5">
        <w:rPr>
          <w:rFonts w:asciiTheme="majorHAnsi" w:hAnsiTheme="majorHAnsi" w:cs="Garamond Premr Pro"/>
          <w:bCs/>
        </w:rPr>
        <w:t>, 160.4).</w:t>
      </w:r>
    </w:p>
    <w:p w14:paraId="352AE71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Същата процедура трябва да се спазва за пълновременни платени сътрудници, които са поканени да изпълняват функциите на директори на служението сред децата или сред възрастните.</w:t>
      </w:r>
    </w:p>
    <w:p w14:paraId="49EF768E" w14:textId="3393C7DF"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Трябва да е ясно, че това са временни споразумения и че е редно да се полагат всички възможни усилия да се обучат и снабдят със средства местни лидери</w:t>
      </w:r>
      <w:r w:rsidR="00F10C5B" w:rsidRPr="00D16DD5">
        <w:rPr>
          <w:rFonts w:asciiTheme="majorHAnsi" w:hAnsiTheme="majorHAnsi" w:cs="Garamond Premr Pro Subh Cyr"/>
        </w:rPr>
        <w:t xml:space="preserve"> </w:t>
      </w:r>
      <w:r w:rsidRPr="00D16DD5">
        <w:rPr>
          <w:rFonts w:asciiTheme="majorHAnsi" w:hAnsiTheme="majorHAnsi" w:cs="Garamond Premr Pro Subh Cyr"/>
        </w:rPr>
        <w:t>миряни за тези длъжности, колкото се може по-бързо.</w:t>
      </w:r>
    </w:p>
    <w:p w14:paraId="02A3F756" w14:textId="6BAD285D"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ПАРАГРАФ 3. Когато в някоя църква бъде нает пастор за децата, младежите или възрастните, пасторът на църквата, като се допитва до църковния съвет, Съвета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или Съвета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възлага отговорността за децата, младежите и възрастните на пасторите за възрастовите групи. В този случай пасторът на децата, младежите или възрастните изпълнява някои от задълженията, които иначе са </w:t>
      </w:r>
      <w:r w:rsidRPr="00D16DD5">
        <w:rPr>
          <w:rFonts w:asciiTheme="majorHAnsi" w:hAnsiTheme="majorHAnsi" w:cs="Garamond Premr Pro Subh Cyr"/>
        </w:rPr>
        <w:lastRenderedPageBreak/>
        <w:t xml:space="preserve">определени за местния директор на детските групи, председателя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или директора на групите на възрастните. Но ролята на местния директор на детските групи, председателя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или директора на групите на възрастните остава </w:t>
      </w:r>
      <w:r w:rsidR="00F10C5B" w:rsidRPr="00D16DD5">
        <w:rPr>
          <w:rFonts w:asciiTheme="majorHAnsi" w:hAnsiTheme="majorHAnsi" w:cs="Garamond Premr Pro Subh Cyr"/>
        </w:rPr>
        <w:t>важна, за да осигуряват жизнено</w:t>
      </w:r>
      <w:r w:rsidRPr="00D16DD5">
        <w:rPr>
          <w:rFonts w:asciiTheme="majorHAnsi" w:hAnsiTheme="majorHAnsi" w:cs="Garamond Premr Pro Subh Cyr"/>
        </w:rPr>
        <w:t xml:space="preserve">необходимо водачество, подкрепа и представителство като миряни за местните служения сред децата, младежите и възрастните. Пасторът, пасторите на децата, младежите и възрастните и Съветът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или Съветът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ще си сътрудничат за определяне на ролите и отговорностите на трите длъжности и начина, по който те ще работят заедно в полза на повъзрастовите служения на църквата.</w:t>
      </w:r>
    </w:p>
    <w:p w14:paraId="6754583C"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ЧЛЕН VІІ. КОНГРЕСИ</w:t>
      </w:r>
    </w:p>
    <w:p w14:paraId="29C9E645" w14:textId="733752A4"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ПАРАГРАФ 1. Областен конгрес на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Важно е всяка област да планира ежегодно Областен конгрес на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за да предоставя вдъхновение, мотивация и обучение на всички сътрудници от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Популяризирането на неделното училище трябва да бъде главно ударение на всеки конгрес.</w:t>
      </w:r>
    </w:p>
    <w:p w14:paraId="4193A1D5" w14:textId="4564579B"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Служебни членове на Областния конгрес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следва да бъдат: областният суперинтендант; всички пастори, служители с възложена отговорност, областни лицензирани служители с възложена отговорност, пенсионирани служители, имали възложена отговорност, сътрудници на пълно работно време; областният председател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и новите местни ръководители на неделното училище, избрани преди и заемащи длъжността по време на Областния конгрес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областните и всички местни директори за децата и възрастните; областният председател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 всички местни председатели на </w:t>
      </w:r>
      <w:r w:rsidR="00EC228F" w:rsidRPr="00D16DD5">
        <w:rPr>
          <w:rFonts w:asciiTheme="majorHAnsi" w:hAnsiTheme="majorHAnsi" w:cs="Garamond Premr Pro Subh Cyr"/>
        </w:rPr>
        <w:t>NYI</w:t>
      </w:r>
      <w:r w:rsidRPr="00D16DD5">
        <w:rPr>
          <w:rFonts w:asciiTheme="majorHAnsi" w:hAnsiTheme="majorHAnsi" w:cs="Garamond Premr Pro Subh Cyr"/>
        </w:rPr>
        <w:t xml:space="preserve">; избраните членове на Областния съвет на </w:t>
      </w:r>
      <w:r w:rsidR="00EC228F" w:rsidRPr="00D16DD5">
        <w:rPr>
          <w:rFonts w:asciiTheme="majorHAnsi" w:hAnsiTheme="majorHAnsi" w:cs="Garamond Premr Pro Subh Cyr"/>
        </w:rPr>
        <w:t>SDMI</w:t>
      </w:r>
      <w:r w:rsidRPr="00D16DD5">
        <w:rPr>
          <w:rFonts w:asciiTheme="majorHAnsi" w:hAnsiTheme="majorHAnsi" w:cs="Garamond Premr Pro Subh Cyr"/>
        </w:rPr>
        <w:t>; членовете</w:t>
      </w:r>
      <w:r w:rsidR="0039652C" w:rsidRPr="00D16DD5">
        <w:rPr>
          <w:rFonts w:asciiTheme="majorHAnsi" w:hAnsiTheme="majorHAnsi" w:cs="Garamond Premr Pro Subh Cyr"/>
        </w:rPr>
        <w:t xml:space="preserve"> </w:t>
      </w:r>
      <w:r w:rsidRPr="00D16DD5">
        <w:rPr>
          <w:rFonts w:asciiTheme="majorHAnsi" w:hAnsiTheme="majorHAnsi" w:cs="Garamond Premr Pro Subh Cyr"/>
        </w:rPr>
        <w:t>миряни на Областния консултативен съвет; всички назарянски преподаватели на пълно работно време в сферата на християнското образование с членство в областта.</w:t>
      </w:r>
    </w:p>
    <w:p w14:paraId="57B44E21" w14:textId="77777777"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На годишното църковно събрание всяко местно неделно училище следва да избере допълнителни представители за Конгреса, които се равняват на 25 процента от отговорните лица и учителите в неделното училище (ред 24, ГПО).</w:t>
      </w:r>
    </w:p>
    <w:p w14:paraId="3B263B74" w14:textId="74009B3C"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Областният съвет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следва да изпълнява функциите на комисия за издигане на кандидатури, за да подбере двойно по-голям от броя на кандидатите, които ще се изберат с относително мнозинство. Тези кандидати трябва да бъдат членове на Църквата на Назарянина, активно включени в едно от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и трябва да се подберат от различните възрастови групи (сътрудници сред децата, младежите, възрастните). В случай че избраните представители не могат да присъстват, следва да се определят техни заместници по реда на получените гласове.</w:t>
      </w:r>
    </w:p>
    <w:p w14:paraId="44C3A775" w14:textId="7DF524AB"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г. </w:t>
      </w:r>
      <w:r w:rsidRPr="00D16DD5">
        <w:rPr>
          <w:rFonts w:asciiTheme="majorHAnsi" w:hAnsiTheme="majorHAnsi" w:cs="Garamond Premr Pro Subh Cyr"/>
        </w:rPr>
        <w:tab/>
        <w:t xml:space="preserve">Представителите на Областния конгрес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могат да избират областния председател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и избираемите членове на Областния съвет за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според чл. </w:t>
      </w:r>
      <w:r w:rsidR="001D0F20" w:rsidRPr="00D16DD5">
        <w:rPr>
          <w:rFonts w:asciiTheme="majorHAnsi" w:hAnsiTheme="majorHAnsi" w:cs="Garamond Premr Pro Subh Cyr"/>
        </w:rPr>
        <w:t>240</w:t>
      </w:r>
      <w:r w:rsidRPr="00D16DD5">
        <w:rPr>
          <w:rFonts w:asciiTheme="majorHAnsi" w:hAnsiTheme="majorHAnsi" w:cs="Garamond Premr Pro Subh Cyr"/>
        </w:rPr>
        <w:t xml:space="preserve"> в </w:t>
      </w:r>
      <w:r w:rsidRPr="00D16DD5">
        <w:rPr>
          <w:rFonts w:asciiTheme="majorHAnsi" w:hAnsiTheme="majorHAnsi" w:cs="Garamond Premr Pro Cyr"/>
          <w:i/>
          <w:iCs/>
        </w:rPr>
        <w:t>Наръчника</w:t>
      </w:r>
      <w:r w:rsidRPr="00D16DD5">
        <w:rPr>
          <w:rFonts w:asciiTheme="majorHAnsi" w:hAnsiTheme="majorHAnsi" w:cs="Garamond Premr Pro Subh Cyr"/>
        </w:rPr>
        <w:t xml:space="preserve">, както и представители за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веднъж на четири години.</w:t>
      </w:r>
    </w:p>
    <w:p w14:paraId="20FC16F0" w14:textId="7CDADEDC"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ПАРАГРАФ 2. </w:t>
      </w:r>
      <w:r w:rsidR="000D4082" w:rsidRPr="00D16DD5">
        <w:rPr>
          <w:rFonts w:asciiTheme="majorHAnsi" w:hAnsiTheme="majorHAnsi" w:cs="Garamond Premr Pro Subh Cyr"/>
        </w:rPr>
        <w:t>Световен конгрес</w:t>
      </w:r>
      <w:r w:rsidRPr="00D16DD5">
        <w:rPr>
          <w:rFonts w:asciiTheme="majorHAnsi" w:hAnsiTheme="majorHAnsi" w:cs="Garamond Premr Pro Subh Cyr"/>
        </w:rPr>
        <w:t xml:space="preserve"> на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Във връзка с всяко Общо събрание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следва да провеждат </w:t>
      </w:r>
      <w:r w:rsidR="000D4082" w:rsidRPr="00D16DD5">
        <w:rPr>
          <w:rFonts w:asciiTheme="majorHAnsi" w:hAnsiTheme="majorHAnsi" w:cs="Garamond Premr Pro Subh Cyr"/>
        </w:rPr>
        <w:t>Световен конгрес</w:t>
      </w:r>
      <w:r w:rsidRPr="00D16DD5">
        <w:rPr>
          <w:rFonts w:asciiTheme="majorHAnsi" w:hAnsiTheme="majorHAnsi" w:cs="Garamond Premr Pro Subh Cyr"/>
        </w:rPr>
        <w:t xml:space="preserve">. Избраните представители (и гости) трябва да се срещат с цел вдъхновяване, мотивиране и обучение за подготовка и обогатяване на участието при изпълнение на мисията и целите на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 xml:space="preserve"> в световен мащаб.</w:t>
      </w:r>
    </w:p>
    <w:p w14:paraId="0208AA17" w14:textId="3682547D"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а. </w:t>
      </w:r>
      <w:r w:rsidRPr="00D16DD5">
        <w:rPr>
          <w:rFonts w:asciiTheme="majorHAnsi" w:hAnsiTheme="majorHAnsi" w:cs="Garamond Premr Pro Subh Cyr"/>
        </w:rPr>
        <w:tab/>
        <w:t xml:space="preserve">Служебни представители на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следва да бъдат: областните суперинтенданти, областните председатели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областните директори на служенията сред децата и възрастните, преподаватели в сферата на християнското образование в назарянските колежи, университети и семинарии и директорите и персоналът на световния Отдел за </w:t>
      </w:r>
      <w:r w:rsidR="00E30DC5" w:rsidRPr="00D16DD5">
        <w:rPr>
          <w:rFonts w:asciiTheme="majorHAnsi" w:hAnsiTheme="majorHAnsi" w:cs="Garamond Premr Pro Subh Cyr"/>
        </w:rPr>
        <w:t>Международните служения</w:t>
      </w:r>
      <w:r w:rsidR="00F44B4F" w:rsidRPr="00D16DD5">
        <w:rPr>
          <w:rFonts w:asciiTheme="majorHAnsi" w:hAnsiTheme="majorHAnsi" w:cs="Garamond Premr Pro Subh Cyr"/>
        </w:rPr>
        <w:t xml:space="preserve"> за неделни училища </w:t>
      </w:r>
      <w:r w:rsidR="00DD2FFB" w:rsidRPr="00D16DD5">
        <w:rPr>
          <w:rFonts w:asciiTheme="majorHAnsi" w:hAnsiTheme="majorHAnsi" w:cs="Garamond Premr Pro Subh Cyr"/>
        </w:rPr>
        <w:t>и ученичество</w:t>
      </w:r>
      <w:r w:rsidRPr="00D16DD5">
        <w:rPr>
          <w:rFonts w:asciiTheme="majorHAnsi" w:hAnsiTheme="majorHAnsi" w:cs="Garamond Premr Pro Subh Cyr"/>
        </w:rPr>
        <w:t>.</w:t>
      </w:r>
    </w:p>
    <w:p w14:paraId="2171F0FA" w14:textId="3581BD9C"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б. </w:t>
      </w:r>
      <w:r w:rsidRPr="00D16DD5">
        <w:rPr>
          <w:rFonts w:asciiTheme="majorHAnsi" w:hAnsiTheme="majorHAnsi" w:cs="Garamond Premr Pro Subh Cyr"/>
        </w:rPr>
        <w:tab/>
        <w:t>Всяка област трябва да избере по четирима допълнителни представители, което е равният брой на областните служебни членове или брой, равен на един процент от отговорните лица за неделното училище в областта, според това кой брой е по-голям.</w:t>
      </w:r>
    </w:p>
    <w:p w14:paraId="2B365847" w14:textId="42DEFD69" w:rsidR="006E6582" w:rsidRPr="00D16DD5" w:rsidRDefault="006E6582">
      <w:pPr>
        <w:pStyle w:val="numbers"/>
        <w:rPr>
          <w:rFonts w:asciiTheme="majorHAnsi" w:hAnsiTheme="majorHAnsi" w:cs="Garamond Premr Pro Subh Cyr"/>
        </w:rPr>
      </w:pPr>
      <w:r w:rsidRPr="00D16DD5">
        <w:rPr>
          <w:rFonts w:asciiTheme="majorHAnsi" w:hAnsiTheme="majorHAnsi" w:cs="Garamond Premr Pro Subh Cyr"/>
        </w:rPr>
        <w:t xml:space="preserve">в. </w:t>
      </w:r>
      <w:r w:rsidRPr="00D16DD5">
        <w:rPr>
          <w:rFonts w:asciiTheme="majorHAnsi" w:hAnsiTheme="majorHAnsi" w:cs="Garamond Premr Pro Subh Cyr"/>
        </w:rPr>
        <w:tab/>
        <w:t xml:space="preserve">При избор на представители за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трябва да </w:t>
      </w:r>
      <w:r w:rsidR="0039652C" w:rsidRPr="00D16DD5">
        <w:rPr>
          <w:rFonts w:asciiTheme="majorHAnsi" w:hAnsiTheme="majorHAnsi" w:cs="Garamond Premr Pro Subh Cyr"/>
        </w:rPr>
        <w:t>се следват</w:t>
      </w:r>
      <w:r w:rsidRPr="00D16DD5">
        <w:rPr>
          <w:rFonts w:asciiTheme="majorHAnsi" w:hAnsiTheme="majorHAnsi" w:cs="Garamond Premr Pro Subh Cyr"/>
        </w:rPr>
        <w:t xml:space="preserve"> следните насоки:</w:t>
      </w:r>
    </w:p>
    <w:p w14:paraId="5EE561C6" w14:textId="3F6EE48C"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w:t>
      </w:r>
      <w:r w:rsidRPr="00D16DD5">
        <w:rPr>
          <w:rFonts w:asciiTheme="majorHAnsi" w:hAnsiTheme="majorHAnsi" w:cs="Garamond Premr Pro Subh Cyr"/>
        </w:rPr>
        <w:tab/>
        <w:t xml:space="preserve">Комисията за издигане на кандидатури следва да се състои от областния суперинтендант, областния председател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и поне трима други членове, посочени от Областния съвет за </w:t>
      </w:r>
      <w:r w:rsidR="00EC228F" w:rsidRPr="00D16DD5">
        <w:rPr>
          <w:rFonts w:asciiTheme="majorHAnsi" w:hAnsiTheme="majorHAnsi" w:cs="Garamond Premr Pro Subh Cyr"/>
        </w:rPr>
        <w:t>SDMI</w:t>
      </w:r>
      <w:r w:rsidRPr="00D16DD5">
        <w:rPr>
          <w:rFonts w:asciiTheme="majorHAnsi" w:hAnsiTheme="majorHAnsi" w:cs="Garamond Premr Pro Subh Cyr"/>
        </w:rPr>
        <w:t>. Те следва да подберат три пъти повече от броя на кандидатите, които ще бъдат избрани.</w:t>
      </w:r>
    </w:p>
    <w:p w14:paraId="20E4DBCC" w14:textId="41383044"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2.</w:t>
      </w:r>
      <w:r w:rsidRPr="00D16DD5">
        <w:rPr>
          <w:rFonts w:asciiTheme="majorHAnsi" w:hAnsiTheme="majorHAnsi" w:cs="Garamond Premr Pro Subh Cyr"/>
        </w:rPr>
        <w:tab/>
        <w:t xml:space="preserve">Областният конгрес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следва да избере равен брой представители и техни заместници от всички служения на неделното училище (включително учител/ сътрудници от младежкото неделно училище). Избраните трябва да са лица, които понастоящем участват активно в съответната сфера, за която се избират. Броят на избраните заместници трябва да включва заместници на служебните членове. Не трябва да се избират лица, които ще бъдат делегати на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на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 xml:space="preserve"> или на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на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 защото трите конгреса се провеждат едновременно.</w:t>
      </w:r>
    </w:p>
    <w:p w14:paraId="06D0E60C" w14:textId="5BD53756"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3.</w:t>
      </w:r>
      <w:r w:rsidRPr="00D16DD5">
        <w:rPr>
          <w:rFonts w:asciiTheme="majorHAnsi" w:hAnsiTheme="majorHAnsi" w:cs="Garamond Premr Pro Subh Cyr"/>
        </w:rPr>
        <w:tab/>
        <w:t xml:space="preserve">Представителите се избират чрез гласуване с бюлетина на Областния конгрес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в рамките на 16 месеца преди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или в рамките на 24 месеца в </w:t>
      </w:r>
      <w:r w:rsidR="00E4523A" w:rsidRPr="00D16DD5">
        <w:rPr>
          <w:rFonts w:asciiTheme="majorHAnsi" w:hAnsiTheme="majorHAnsi" w:cs="Garamond Premr Pro Subh Cyr"/>
        </w:rPr>
        <w:t>регион</w:t>
      </w:r>
      <w:r w:rsidRPr="00D16DD5">
        <w:rPr>
          <w:rFonts w:asciiTheme="majorHAnsi" w:hAnsiTheme="majorHAnsi" w:cs="Garamond Premr Pro Subh Cyr"/>
        </w:rPr>
        <w:t xml:space="preserve">и, в които са нужни пътнически визи или </w:t>
      </w:r>
      <w:r w:rsidRPr="00D16DD5">
        <w:rPr>
          <w:rFonts w:asciiTheme="majorHAnsi" w:hAnsiTheme="majorHAnsi" w:cs="Garamond Premr Pro Subh Cyr"/>
        </w:rPr>
        <w:lastRenderedPageBreak/>
        <w:t>други необичайни приготовления.</w:t>
      </w:r>
    </w:p>
    <w:p w14:paraId="17161209" w14:textId="73BC19D1"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4.</w:t>
      </w:r>
      <w:r w:rsidRPr="00D16DD5">
        <w:rPr>
          <w:rFonts w:asciiTheme="majorHAnsi" w:hAnsiTheme="majorHAnsi" w:cs="Garamond Premr Pro Subh Cyr"/>
        </w:rPr>
        <w:tab/>
      </w:r>
      <w:r w:rsidR="004A5E6E" w:rsidRPr="00D16DD5">
        <w:rPr>
          <w:rFonts w:asciiTheme="majorHAnsi" w:hAnsiTheme="majorHAnsi" w:cs="Garamond Premr Pro Subh Cyr"/>
        </w:rPr>
        <w:t>С к</w:t>
      </w:r>
      <w:r w:rsidRPr="00D16DD5">
        <w:rPr>
          <w:rFonts w:asciiTheme="majorHAnsi" w:hAnsiTheme="majorHAnsi" w:cs="Garamond Premr Pro Subh Cyr"/>
        </w:rPr>
        <w:t>олкото е възможно по-голяма приблизителност</w:t>
      </w:r>
      <w:r w:rsidR="004A5E6E" w:rsidRPr="00D16DD5">
        <w:rPr>
          <w:rFonts w:asciiTheme="majorHAnsi" w:hAnsiTheme="majorHAnsi" w:cs="Garamond Premr Pro Subh Cyr"/>
        </w:rPr>
        <w:t xml:space="preserve"> трябва да</w:t>
      </w:r>
      <w:r w:rsidRPr="00D16DD5">
        <w:rPr>
          <w:rFonts w:asciiTheme="majorHAnsi" w:hAnsiTheme="majorHAnsi" w:cs="Garamond Premr Pro Subh Cyr"/>
        </w:rPr>
        <w:t xml:space="preserve"> бъдат избрани равен брой миряни и духовници – 50 процента миряни и 50 процента пълновременни активни служители, </w:t>
      </w:r>
      <w:r w:rsidR="005605E8" w:rsidRPr="00D16DD5">
        <w:rPr>
          <w:rFonts w:asciiTheme="majorHAnsi" w:hAnsiTheme="majorHAnsi" w:cs="Garamond Premr Pro Subh Cyr"/>
        </w:rPr>
        <w:t>старейшини</w:t>
      </w:r>
      <w:r w:rsidRPr="00D16DD5">
        <w:rPr>
          <w:rFonts w:asciiTheme="majorHAnsi" w:hAnsiTheme="majorHAnsi" w:cs="Garamond Premr Pro Subh Cyr"/>
        </w:rPr>
        <w:t xml:space="preserve"> или лицензирани служители. Когато общият брой е нечетен, допълнителният представител следва да бъде мирянин.</w:t>
      </w:r>
    </w:p>
    <w:p w14:paraId="44BE952C" w14:textId="7234520A"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5.</w:t>
      </w:r>
      <w:r w:rsidRPr="00D16DD5">
        <w:rPr>
          <w:rFonts w:asciiTheme="majorHAnsi" w:hAnsiTheme="majorHAnsi" w:cs="Garamond Premr Pro Subh Cyr"/>
        </w:rPr>
        <w:tab/>
        <w:t>Областните водачи</w:t>
      </w:r>
      <w:r w:rsidR="004A5E6E" w:rsidRPr="00D16DD5">
        <w:rPr>
          <w:rFonts w:asciiTheme="majorHAnsi" w:hAnsiTheme="majorHAnsi" w:cs="Garamond Premr Pro Subh Cyr"/>
        </w:rPr>
        <w:t xml:space="preserve"> </w:t>
      </w:r>
      <w:r w:rsidRPr="00D16DD5">
        <w:rPr>
          <w:rFonts w:asciiTheme="majorHAnsi" w:hAnsiTheme="majorHAnsi" w:cs="Garamond Premr Pro Subh Cyr"/>
        </w:rPr>
        <w:t xml:space="preserve">титуляри на неделното училище, новоизбрани преди и заемащи длъжността по време на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следва да бъдат служебни членове на конгреса.</w:t>
      </w:r>
    </w:p>
    <w:p w14:paraId="5E6D91C6" w14:textId="20207F3D"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6.</w:t>
      </w:r>
      <w:r w:rsidRPr="00D16DD5">
        <w:rPr>
          <w:rFonts w:asciiTheme="majorHAnsi" w:hAnsiTheme="majorHAnsi" w:cs="Garamond Premr Pro Subh Cyr"/>
        </w:rPr>
        <w:tab/>
        <w:t xml:space="preserve">Всички избрани и служебни представители, присъстващи на Областния конгрес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следва да могат да гласуват за представители на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на </w:t>
      </w:r>
      <w:r w:rsidR="00EC228F" w:rsidRPr="00D16DD5">
        <w:rPr>
          <w:rFonts w:asciiTheme="majorHAnsi" w:hAnsiTheme="majorHAnsi" w:cs="Garamond Premr Pro Subh Cyr"/>
        </w:rPr>
        <w:t>SDMI</w:t>
      </w:r>
      <w:r w:rsidRPr="00D16DD5">
        <w:rPr>
          <w:rFonts w:asciiTheme="majorHAnsi" w:hAnsiTheme="majorHAnsi" w:cs="Garamond Premr Pro Subh Cyr"/>
        </w:rPr>
        <w:t>.</w:t>
      </w:r>
    </w:p>
    <w:p w14:paraId="2C7E3C23"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7.</w:t>
      </w:r>
      <w:r w:rsidRPr="00D16DD5">
        <w:rPr>
          <w:rFonts w:asciiTheme="majorHAnsi" w:hAnsiTheme="majorHAnsi" w:cs="Garamond Premr Pro Subh Cyr"/>
        </w:rPr>
        <w:tab/>
        <w:t>Наличието на относително мнозинство следва да бъде достатъчно за избиране.</w:t>
      </w:r>
    </w:p>
    <w:p w14:paraId="01D5D114" w14:textId="7777777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8.</w:t>
      </w:r>
      <w:r w:rsidRPr="00D16DD5">
        <w:rPr>
          <w:rFonts w:asciiTheme="majorHAnsi" w:hAnsiTheme="majorHAnsi" w:cs="Garamond Premr Pro Subh Cyr"/>
        </w:rPr>
        <w:tab/>
        <w:t>В случай че избраните представители не могат да присъстват, трябва да бъдат определени техни заместници по реда на получените гласове.</w:t>
      </w:r>
    </w:p>
    <w:p w14:paraId="02C28EE3" w14:textId="2AA95558"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9.</w:t>
      </w:r>
      <w:r w:rsidRPr="00D16DD5">
        <w:rPr>
          <w:rFonts w:asciiTheme="majorHAnsi" w:hAnsiTheme="majorHAnsi" w:cs="Garamond Premr Pro Subh Cyr"/>
        </w:rPr>
        <w:tab/>
        <w:t xml:space="preserve">При свикването на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всеки представител следва да живее и да членува в Църква на Назарянина в областта, която е бил избран да представлява. (Това не е предназначено да важи за лицата, които живеят близо до областни граници и чийто дом може да е от другата страна на разделителната линия спрямо мястото на редовното им църковно участие.)</w:t>
      </w:r>
    </w:p>
    <w:p w14:paraId="7CF04ACB" w14:textId="312C5CFB"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10.</w:t>
      </w:r>
      <w:r w:rsidRPr="00D16DD5">
        <w:rPr>
          <w:rFonts w:asciiTheme="majorHAnsi" w:hAnsiTheme="majorHAnsi" w:cs="Garamond Premr Pro Subh Cyr"/>
        </w:rPr>
        <w:tab/>
        <w:t xml:space="preserve">Ако една област не може да финансира пълния брой представители за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както се препоръчва, Областният съвет за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може да избере толкова лица, колкото областта може да си позволи да изпрати. </w:t>
      </w:r>
    </w:p>
    <w:p w14:paraId="297244A8" w14:textId="0CFADE5E"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11.</w:t>
      </w:r>
      <w:r w:rsidRPr="00D16DD5">
        <w:rPr>
          <w:rFonts w:asciiTheme="majorHAnsi" w:hAnsiTheme="majorHAnsi" w:cs="Garamond Premr Pro Subh Cyr"/>
        </w:rPr>
        <w:tab/>
        <w:t xml:space="preserve">Представителите, които присъстват на конгреса, трябва да имат финансова помощ от областта, сравнима с разходите, осигурени от областта за делегатите на конгресите на </w:t>
      </w:r>
      <w:r w:rsidR="00DD2FFB" w:rsidRPr="00D16DD5">
        <w:rPr>
          <w:rFonts w:asciiTheme="majorHAnsi" w:hAnsiTheme="majorHAnsi" w:cs="Garamond Premr Pro Subh Cyr"/>
        </w:rPr>
        <w:t>Международните назарянски младежки служения</w:t>
      </w:r>
      <w:r w:rsidRPr="00D16DD5">
        <w:rPr>
          <w:rFonts w:asciiTheme="majorHAnsi" w:hAnsiTheme="majorHAnsi" w:cs="Garamond Premr Pro Subh Cyr"/>
        </w:rPr>
        <w:t xml:space="preserve"> и </w:t>
      </w:r>
      <w:r w:rsidR="00DD2FFB" w:rsidRPr="00D16DD5">
        <w:rPr>
          <w:rFonts w:asciiTheme="majorHAnsi" w:hAnsiTheme="majorHAnsi" w:cs="Garamond Premr Pro Subh Cyr"/>
        </w:rPr>
        <w:t>Международните назарянски мисионерски служения</w:t>
      </w:r>
      <w:r w:rsidRPr="00D16DD5">
        <w:rPr>
          <w:rFonts w:asciiTheme="majorHAnsi" w:hAnsiTheme="majorHAnsi" w:cs="Garamond Premr Pro Subh Cyr"/>
        </w:rPr>
        <w:t>.</w:t>
      </w:r>
    </w:p>
    <w:p w14:paraId="1FC0970F" w14:textId="6CD49F87" w:rsidR="006E6582" w:rsidRPr="00D16DD5" w:rsidRDefault="006E6582">
      <w:pPr>
        <w:pStyle w:val="numbers2"/>
        <w:rPr>
          <w:rFonts w:asciiTheme="majorHAnsi" w:hAnsiTheme="majorHAnsi" w:cs="Garamond Premr Pro Subh Cyr"/>
        </w:rPr>
      </w:pPr>
      <w:r w:rsidRPr="00D16DD5">
        <w:rPr>
          <w:rFonts w:asciiTheme="majorHAnsi" w:hAnsiTheme="majorHAnsi" w:cs="Garamond Premr Pro Subh Cyr"/>
        </w:rPr>
        <w:t>12.</w:t>
      </w:r>
      <w:r w:rsidRPr="00D16DD5">
        <w:rPr>
          <w:rFonts w:asciiTheme="majorHAnsi" w:hAnsiTheme="majorHAnsi" w:cs="Garamond Premr Pro Subh Cyr"/>
        </w:rPr>
        <w:tab/>
        <w:t xml:space="preserve">Ако изборът на представители за </w:t>
      </w:r>
      <w:r w:rsidR="000D4082" w:rsidRPr="00D16DD5">
        <w:rPr>
          <w:rFonts w:asciiTheme="majorHAnsi" w:hAnsiTheme="majorHAnsi" w:cs="Garamond Premr Pro Subh Cyr"/>
        </w:rPr>
        <w:t>Световния конгрес</w:t>
      </w:r>
      <w:r w:rsidRPr="00D16DD5">
        <w:rPr>
          <w:rFonts w:asciiTheme="majorHAnsi" w:hAnsiTheme="majorHAnsi" w:cs="Garamond Premr Pro Subh Cyr"/>
        </w:rPr>
        <w:t xml:space="preserve"> на </w:t>
      </w:r>
      <w:r w:rsidR="00EC228F" w:rsidRPr="00D16DD5">
        <w:rPr>
          <w:rFonts w:asciiTheme="majorHAnsi" w:hAnsiTheme="majorHAnsi" w:cs="Garamond Premr Pro Subh Cyr"/>
        </w:rPr>
        <w:t>SDMI</w:t>
      </w:r>
      <w:r w:rsidRPr="00D16DD5">
        <w:rPr>
          <w:rFonts w:asciiTheme="majorHAnsi" w:hAnsiTheme="majorHAnsi" w:cs="Garamond Premr Pro Subh Cyr"/>
        </w:rPr>
        <w:t xml:space="preserve"> не се състои по време на Областния конгрес на </w:t>
      </w:r>
      <w:r w:rsidR="00EC228F" w:rsidRPr="00D16DD5">
        <w:rPr>
          <w:rFonts w:asciiTheme="majorHAnsi" w:hAnsiTheme="majorHAnsi" w:cs="Garamond Premr Pro Subh Cyr"/>
        </w:rPr>
        <w:t>SDMI</w:t>
      </w:r>
      <w:r w:rsidRPr="00D16DD5">
        <w:rPr>
          <w:rFonts w:asciiTheme="majorHAnsi" w:hAnsiTheme="majorHAnsi" w:cs="Garamond Premr Pro Subh Cyr"/>
        </w:rPr>
        <w:t>, представителите следва да бъдат избрани на Областното събрание.</w:t>
      </w:r>
    </w:p>
    <w:p w14:paraId="3A6FCC81"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ЧЛЕН VІІІ. ПОПРАВКИ</w:t>
      </w:r>
    </w:p>
    <w:p w14:paraId="6E053139"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Тези частни правила могат да бъдат поправени с одобрението на мнозинството от присъстващите и гласуващи членове на Генералния съвет.</w:t>
      </w:r>
    </w:p>
    <w:p w14:paraId="583E5908" w14:textId="77777777" w:rsidR="006E6582" w:rsidRPr="00D16DD5" w:rsidRDefault="006E6582">
      <w:pPr>
        <w:pStyle w:val="BasicParagraph"/>
        <w:rPr>
          <w:rFonts w:asciiTheme="majorHAnsi" w:hAnsiTheme="majorHAnsi" w:cs="Garamond Premr Pro"/>
          <w:lang w:val="bg-BG"/>
        </w:rPr>
      </w:pPr>
    </w:p>
    <w:p w14:paraId="6AEA7586" w14:textId="77777777" w:rsidR="006E6582" w:rsidRPr="00D16DD5" w:rsidRDefault="006E6582">
      <w:pPr>
        <w:pStyle w:val="BasicParagraph"/>
        <w:rPr>
          <w:rFonts w:asciiTheme="majorHAnsi" w:hAnsiTheme="majorHAnsi" w:cs="Garamond Premr Pro"/>
          <w:lang w:val="bg-BG"/>
        </w:rPr>
      </w:pPr>
    </w:p>
    <w:p w14:paraId="3FAB8BEB" w14:textId="77777777" w:rsidR="006E6582" w:rsidRPr="00D16DD5" w:rsidRDefault="006E6582">
      <w:pPr>
        <w:pStyle w:val="nomernachast"/>
        <w:rPr>
          <w:rFonts w:asciiTheme="majorHAnsi" w:hAnsiTheme="majorHAnsi" w:cs="Garamond Premr Pro Cyr"/>
        </w:rPr>
      </w:pPr>
      <w:r w:rsidRPr="00D16DD5">
        <w:rPr>
          <w:rFonts w:asciiTheme="majorHAnsi" w:hAnsiTheme="majorHAnsi" w:cs="Garamond Premr Pro Cyr"/>
        </w:rPr>
        <w:lastRenderedPageBreak/>
        <w:t>ІХ ЧАСТ</w:t>
      </w:r>
    </w:p>
    <w:p w14:paraId="33238220" w14:textId="77777777" w:rsidR="006E6582" w:rsidRPr="00D16DD5" w:rsidRDefault="006E6582">
      <w:pPr>
        <w:pStyle w:val="chast"/>
        <w:rPr>
          <w:rFonts w:asciiTheme="majorHAnsi" w:hAnsiTheme="majorHAnsi" w:cs="Garamond Premr Pro Capt Cyr"/>
          <w:color w:val="auto"/>
        </w:rPr>
      </w:pPr>
      <w:r w:rsidRPr="00D16DD5">
        <w:rPr>
          <w:rFonts w:asciiTheme="majorHAnsi" w:hAnsiTheme="majorHAnsi" w:cs="Garamond Premr Pro Capt Cyr"/>
          <w:color w:val="auto"/>
        </w:rPr>
        <w:t>ОБРАЗЦИ</w:t>
      </w:r>
    </w:p>
    <w:p w14:paraId="7443D199"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МЕСТНАТА ЦЪРКВА</w:t>
      </w:r>
    </w:p>
    <w:p w14:paraId="68CCE1D3"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ОБЛАСТНОТО СЪБРАНИЕ</w:t>
      </w:r>
    </w:p>
    <w:p w14:paraId="1700569D"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ОБВИНИТЕЛНИ ИСКОВЕ</w:t>
      </w:r>
    </w:p>
    <w:p w14:paraId="03077B4A" w14:textId="77777777" w:rsidR="006E6582" w:rsidRPr="00D16DD5" w:rsidRDefault="006E6582">
      <w:pPr>
        <w:pStyle w:val="BasicParagraph"/>
        <w:rPr>
          <w:rFonts w:asciiTheme="majorHAnsi" w:hAnsiTheme="majorHAnsi" w:cs="Garamond Premr Pro"/>
          <w:lang w:val="bg-BG"/>
        </w:rPr>
      </w:pPr>
    </w:p>
    <w:p w14:paraId="5111667A" w14:textId="77777777" w:rsidR="006E6582" w:rsidRPr="00D16DD5" w:rsidRDefault="006E6582">
      <w:pPr>
        <w:pStyle w:val="nomernaglava"/>
        <w:rPr>
          <w:rFonts w:asciiTheme="majorHAnsi" w:hAnsiTheme="majorHAnsi"/>
        </w:rPr>
      </w:pPr>
    </w:p>
    <w:p w14:paraId="239530B0" w14:textId="77777777" w:rsidR="006E6582" w:rsidRPr="00D16DD5" w:rsidRDefault="006E6582">
      <w:pPr>
        <w:pStyle w:val="nomernaglava"/>
        <w:rPr>
          <w:rFonts w:asciiTheme="majorHAnsi" w:hAnsiTheme="majorHAnsi" w:cs="Garamond Premr Pro Cyr"/>
        </w:rPr>
      </w:pPr>
      <w:r w:rsidRPr="00D16DD5">
        <w:rPr>
          <w:rFonts w:asciiTheme="majorHAnsi" w:hAnsiTheme="majorHAnsi" w:cs="Garamond Premr Pro Cyr"/>
        </w:rPr>
        <w:t>І ГЛАВА</w:t>
      </w:r>
    </w:p>
    <w:p w14:paraId="2D799CAA"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813. МЕСТНАТА ЦЪРКВА</w:t>
      </w:r>
    </w:p>
    <w:p w14:paraId="1BC7A004" w14:textId="5FC2E183" w:rsidR="00386F94" w:rsidRPr="00D16DD5" w:rsidRDefault="00386F94" w:rsidP="00386F94">
      <w:pPr>
        <w:pStyle w:val="razdel"/>
        <w:rPr>
          <w:rFonts w:asciiTheme="majorHAnsi" w:hAnsiTheme="majorHAnsi"/>
        </w:rPr>
      </w:pPr>
      <w:r w:rsidRPr="00D16DD5">
        <w:rPr>
          <w:rFonts w:asciiTheme="majorHAnsi" w:hAnsiTheme="majorHAnsi" w:cs="Garamond Premr Pro Capt Cyr"/>
        </w:rPr>
        <w:t>813.1. Лиценз на местен служител</w:t>
      </w:r>
      <w:r w:rsidRPr="00D16DD5">
        <w:rPr>
          <w:rFonts w:asciiTheme="majorHAnsi" w:hAnsiTheme="majorHAnsi"/>
          <w:sz w:val="20"/>
          <w:szCs w:val="20"/>
          <w:vertAlign w:val="superscript"/>
        </w:rPr>
        <w:footnoteReference w:id="27"/>
      </w:r>
    </w:p>
    <w:p w14:paraId="5452849B" w14:textId="47E23F81" w:rsidR="00386F94" w:rsidRPr="00D16DD5" w:rsidRDefault="00386F94" w:rsidP="00386F94">
      <w:pPr>
        <w:pStyle w:val="text"/>
        <w:rPr>
          <w:rFonts w:asciiTheme="majorHAnsi" w:hAnsiTheme="majorHAnsi" w:cs="Garamond Premr Pro Subh Cyr"/>
        </w:rPr>
      </w:pPr>
      <w:r w:rsidRPr="00D16DD5">
        <w:rPr>
          <w:rFonts w:asciiTheme="majorHAnsi" w:hAnsiTheme="majorHAnsi" w:cs="Garamond Premr Pro Subh Cyr"/>
        </w:rPr>
        <w:t>УДОСТОВЕРЯВАМЕ, че ________________ получава лиценз на местен служител в Църквата на Назарянина за една година, при условие че неговият</w:t>
      </w:r>
      <w:r w:rsidR="004A43AC" w:rsidRPr="00D16DD5">
        <w:rPr>
          <w:rFonts w:asciiTheme="majorHAnsi" w:hAnsiTheme="majorHAnsi" w:cs="Garamond Premr Pro Subh Cyr"/>
        </w:rPr>
        <w:t>/ нейният</w:t>
      </w:r>
      <w:r w:rsidRPr="00D16DD5">
        <w:rPr>
          <w:rFonts w:asciiTheme="majorHAnsi" w:hAnsiTheme="majorHAnsi" w:cs="Garamond Premr Pro Subh Cyr"/>
        </w:rPr>
        <w:t xml:space="preserve"> дух и практика подобават на Христовото благовестие и неговите/ нейните поучения съответстват на утвърдените концепции на Свещено</w:t>
      </w:r>
      <w:r w:rsidR="004A43AC" w:rsidRPr="00D16DD5">
        <w:rPr>
          <w:rFonts w:asciiTheme="majorHAnsi" w:hAnsiTheme="majorHAnsi" w:cs="Garamond Premr Pro Subh Cyr"/>
        </w:rPr>
        <w:t>то п</w:t>
      </w:r>
      <w:r w:rsidRPr="00D16DD5">
        <w:rPr>
          <w:rFonts w:asciiTheme="majorHAnsi" w:hAnsiTheme="majorHAnsi" w:cs="Garamond Premr Pro Subh Cyr"/>
        </w:rPr>
        <w:t>исание, както са изповядвани от горепосочената църква.</w:t>
      </w:r>
    </w:p>
    <w:p w14:paraId="7CB60F43" w14:textId="77777777" w:rsidR="00386F94" w:rsidRPr="00D16DD5" w:rsidRDefault="00386F94" w:rsidP="00386F94">
      <w:pPr>
        <w:pStyle w:val="text"/>
        <w:rPr>
          <w:rFonts w:asciiTheme="majorHAnsi" w:hAnsiTheme="majorHAnsi" w:cs="Garamond Premr Pro Cyr"/>
          <w:b/>
          <w:bCs/>
        </w:rPr>
      </w:pPr>
      <w:r w:rsidRPr="00D16DD5">
        <w:rPr>
          <w:rFonts w:asciiTheme="majorHAnsi" w:hAnsiTheme="majorHAnsi" w:cs="Garamond Premr Pro Cyr"/>
          <w:b/>
          <w:bCs/>
          <w:i/>
          <w:iCs/>
        </w:rPr>
        <w:t xml:space="preserve">По нареждане на </w:t>
      </w:r>
      <w:r w:rsidRPr="00D16DD5">
        <w:rPr>
          <w:rFonts w:asciiTheme="majorHAnsi" w:hAnsiTheme="majorHAnsi" w:cs="Garamond Premr Pro Cyr"/>
          <w:b/>
          <w:bCs/>
        </w:rPr>
        <w:t>църковния съвет на ________________ Църква на Назарянина.</w:t>
      </w:r>
    </w:p>
    <w:p w14:paraId="6F747F30" w14:textId="77777777" w:rsidR="00386F94" w:rsidRPr="00D16DD5" w:rsidRDefault="00386F94" w:rsidP="00386F94">
      <w:pPr>
        <w:pStyle w:val="text"/>
        <w:rPr>
          <w:rFonts w:asciiTheme="majorHAnsi" w:hAnsiTheme="majorHAnsi" w:cs="Garamond Premr Pro Subh Cyr"/>
        </w:rPr>
      </w:pPr>
      <w:r w:rsidRPr="00D16DD5">
        <w:rPr>
          <w:rFonts w:asciiTheme="majorHAnsi" w:hAnsiTheme="majorHAnsi" w:cs="Garamond Premr Pro Subh Cyr"/>
        </w:rPr>
        <w:t>Издава се в ______________, на ______________ (пълната дата).</w:t>
      </w:r>
    </w:p>
    <w:p w14:paraId="63404C65" w14:textId="77777777" w:rsidR="00386F94" w:rsidRPr="00D16DD5" w:rsidRDefault="00386F94" w:rsidP="00386F94">
      <w:pPr>
        <w:pStyle w:val="text"/>
        <w:tabs>
          <w:tab w:val="right" w:leader="underscore" w:pos="5102"/>
        </w:tabs>
        <w:rPr>
          <w:rFonts w:asciiTheme="majorHAnsi" w:hAnsiTheme="majorHAnsi"/>
        </w:rPr>
      </w:pPr>
      <w:r w:rsidRPr="00D16DD5">
        <w:rPr>
          <w:rFonts w:asciiTheme="majorHAnsi" w:hAnsiTheme="majorHAnsi"/>
        </w:rPr>
        <w:tab/>
      </w:r>
    </w:p>
    <w:p w14:paraId="34BFB78D" w14:textId="77777777" w:rsidR="00386F94" w:rsidRPr="00D16DD5" w:rsidRDefault="00386F94" w:rsidP="00386F94">
      <w:pPr>
        <w:pStyle w:val="text"/>
        <w:tabs>
          <w:tab w:val="right" w:leader="underscore" w:pos="5102"/>
        </w:tabs>
        <w:rPr>
          <w:rFonts w:asciiTheme="majorHAnsi" w:hAnsiTheme="majorHAnsi"/>
        </w:rPr>
      </w:pPr>
      <w:r w:rsidRPr="00D16DD5">
        <w:rPr>
          <w:rFonts w:asciiTheme="majorHAnsi" w:hAnsiTheme="majorHAnsi"/>
        </w:rPr>
        <w:tab/>
      </w:r>
    </w:p>
    <w:p w14:paraId="39F1758A" w14:textId="77777777" w:rsidR="00386F94" w:rsidRPr="00D16DD5" w:rsidRDefault="00386F94" w:rsidP="00386F94">
      <w:pPr>
        <w:pStyle w:val="text"/>
        <w:rPr>
          <w:rFonts w:asciiTheme="majorHAnsi" w:hAnsiTheme="majorHAnsi" w:cs="Garamond Premr Pro Subh Cyr"/>
        </w:rPr>
      </w:pPr>
      <w:r w:rsidRPr="00D16DD5">
        <w:rPr>
          <w:rFonts w:asciiTheme="majorHAnsi" w:hAnsiTheme="majorHAnsi" w:cs="Garamond Premr Pro Subh Cyr"/>
        </w:rPr>
        <w:t>Председател</w:t>
      </w:r>
    </w:p>
    <w:p w14:paraId="7F36F663" w14:textId="77777777" w:rsidR="00386F94" w:rsidRPr="00D16DD5" w:rsidRDefault="00386F94" w:rsidP="00386F94">
      <w:pPr>
        <w:pStyle w:val="text"/>
        <w:tabs>
          <w:tab w:val="right" w:leader="underscore" w:pos="5046"/>
        </w:tabs>
        <w:rPr>
          <w:rFonts w:asciiTheme="majorHAnsi" w:hAnsiTheme="majorHAnsi"/>
        </w:rPr>
      </w:pPr>
      <w:r w:rsidRPr="00D16DD5">
        <w:rPr>
          <w:rFonts w:asciiTheme="majorHAnsi" w:hAnsiTheme="majorHAnsi"/>
        </w:rPr>
        <w:tab/>
      </w:r>
    </w:p>
    <w:p w14:paraId="7A972A33" w14:textId="77777777" w:rsidR="00386F94" w:rsidRPr="00D16DD5" w:rsidRDefault="00386F94" w:rsidP="00386F94">
      <w:pPr>
        <w:pStyle w:val="text"/>
        <w:tabs>
          <w:tab w:val="right" w:leader="underscore" w:pos="5046"/>
        </w:tabs>
        <w:rPr>
          <w:rFonts w:asciiTheme="majorHAnsi" w:hAnsiTheme="majorHAnsi"/>
        </w:rPr>
      </w:pPr>
      <w:r w:rsidRPr="00D16DD5">
        <w:rPr>
          <w:rFonts w:asciiTheme="majorHAnsi" w:hAnsiTheme="majorHAnsi"/>
        </w:rPr>
        <w:tab/>
      </w:r>
    </w:p>
    <w:p w14:paraId="4120A0DA" w14:textId="1AC0935E" w:rsidR="00386F94" w:rsidRPr="00D16DD5" w:rsidRDefault="00386F94" w:rsidP="00B16458">
      <w:pPr>
        <w:pStyle w:val="text"/>
        <w:rPr>
          <w:rFonts w:asciiTheme="majorHAnsi" w:hAnsiTheme="majorHAnsi" w:cs="Garamond Premr Pro Subh Cyr"/>
        </w:rPr>
      </w:pPr>
      <w:r w:rsidRPr="00D16DD5">
        <w:rPr>
          <w:rFonts w:asciiTheme="majorHAnsi" w:hAnsiTheme="majorHAnsi" w:cs="Garamond Premr Pro Subh Cyr"/>
        </w:rPr>
        <w:t>Секретар</w:t>
      </w:r>
    </w:p>
    <w:p w14:paraId="2D7BFF99" w14:textId="525242C5" w:rsidR="006E6582" w:rsidRPr="00D16DD5" w:rsidRDefault="006E6582" w:rsidP="002D6143">
      <w:pPr>
        <w:pStyle w:val="podzaglavie"/>
        <w:jc w:val="center"/>
        <w:rPr>
          <w:rFonts w:asciiTheme="majorHAnsi" w:hAnsiTheme="majorHAnsi"/>
        </w:rPr>
      </w:pPr>
      <w:r w:rsidRPr="00D16DD5">
        <w:rPr>
          <w:rFonts w:asciiTheme="majorHAnsi" w:hAnsiTheme="majorHAnsi" w:cs="Garamond Premr Pro Capt Cyr"/>
        </w:rPr>
        <w:t>813.</w:t>
      </w:r>
      <w:r w:rsidR="00386F94" w:rsidRPr="00D16DD5">
        <w:rPr>
          <w:rFonts w:asciiTheme="majorHAnsi" w:hAnsiTheme="majorHAnsi" w:cs="Garamond Premr Pro Capt Cyr"/>
        </w:rPr>
        <w:t>2</w:t>
      </w:r>
      <w:r w:rsidRPr="00D16DD5">
        <w:rPr>
          <w:rFonts w:asciiTheme="majorHAnsi" w:hAnsiTheme="majorHAnsi" w:cs="Garamond Premr Pro Capt Cyr"/>
        </w:rPr>
        <w:t>. Препоръка за Областно събрание</w:t>
      </w:r>
      <w:r w:rsidRPr="00D16DD5">
        <w:rPr>
          <w:rFonts w:asciiTheme="majorHAnsi" w:hAnsiTheme="majorHAnsi"/>
          <w:sz w:val="20"/>
          <w:szCs w:val="20"/>
          <w:vertAlign w:val="superscript"/>
        </w:rPr>
        <w:footnoteReference w:id="28"/>
      </w:r>
    </w:p>
    <w:p w14:paraId="0909624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(да се попълва ежегодно за областните лицензирани служители)</w:t>
      </w:r>
    </w:p>
    <w:p w14:paraId="480B3101" w14:textId="77777777" w:rsidR="006E6582" w:rsidRPr="00D16DD5" w:rsidRDefault="006E6582">
      <w:pPr>
        <w:pStyle w:val="text"/>
        <w:rPr>
          <w:rFonts w:asciiTheme="majorHAnsi" w:hAnsiTheme="majorHAnsi" w:cs="Garamond Premr Pro Cyr"/>
          <w:bCs/>
          <w:i/>
          <w:iCs/>
        </w:rPr>
      </w:pPr>
      <w:r w:rsidRPr="00D16DD5">
        <w:rPr>
          <w:rFonts w:asciiTheme="majorHAnsi" w:hAnsiTheme="majorHAnsi" w:cs="Garamond Premr Pro"/>
          <w:bCs/>
        </w:rPr>
        <w:t>(</w:t>
      </w:r>
      <w:r w:rsidRPr="00D16DD5">
        <w:rPr>
          <w:rFonts w:asciiTheme="majorHAnsi" w:hAnsiTheme="majorHAnsi" w:cs="Garamond Premr Pro Cyr"/>
          <w:bCs/>
          <w:i/>
          <w:iCs/>
        </w:rPr>
        <w:t>Отбележете съответния съвет.)</w:t>
      </w:r>
    </w:p>
    <w:p w14:paraId="7063C196" w14:textId="77777777" w:rsidR="006E6582" w:rsidRPr="00D16DD5" w:rsidRDefault="006E6582">
      <w:pPr>
        <w:pStyle w:val="text"/>
        <w:tabs>
          <w:tab w:val="right" w:leader="underscore" w:pos="5102"/>
        </w:tabs>
        <w:rPr>
          <w:rFonts w:asciiTheme="majorHAnsi" w:hAnsiTheme="majorHAnsi" w:cs="Garamond Premr Pro Subh Cyr"/>
        </w:rPr>
      </w:pPr>
      <w:r w:rsidRPr="00D16DD5">
        <w:rPr>
          <w:rFonts w:ascii="Menlo Regular" w:eastAsia="MS Mincho" w:hAnsi="Menlo Regular" w:cs="Menlo Regular"/>
          <w:sz w:val="26"/>
          <w:szCs w:val="26"/>
        </w:rPr>
        <w:t>☐</w:t>
      </w:r>
      <w:r w:rsidRPr="00D16DD5">
        <w:rPr>
          <w:rFonts w:asciiTheme="majorHAnsi" w:hAnsiTheme="majorHAnsi" w:cs="Garamond Premr Pro Subh Cyr"/>
        </w:rPr>
        <w:t>Църковният съвет на</w:t>
      </w:r>
      <w:r w:rsidRPr="00D16DD5">
        <w:rPr>
          <w:rFonts w:asciiTheme="majorHAnsi" w:hAnsiTheme="majorHAnsi" w:cs="Garamond Premr Pro Subh Cyr"/>
        </w:rPr>
        <w:tab/>
      </w:r>
    </w:p>
    <w:p w14:paraId="3E06899C" w14:textId="38D853C9" w:rsidR="006E6582" w:rsidRPr="00D16DD5" w:rsidRDefault="006E6582">
      <w:pPr>
        <w:pStyle w:val="text"/>
        <w:rPr>
          <w:rFonts w:asciiTheme="majorHAnsi" w:hAnsiTheme="majorHAnsi" w:cs="Garamond Premr Pro Cyr"/>
          <w:bCs/>
        </w:rPr>
      </w:pPr>
      <w:r w:rsidRPr="00D16DD5">
        <w:rPr>
          <w:rFonts w:ascii="Menlo Regular" w:eastAsia="MS Mincho" w:hAnsi="Menlo Regular" w:cs="Menlo Regular"/>
          <w:sz w:val="26"/>
          <w:szCs w:val="26"/>
        </w:rPr>
        <w:t>☐</w:t>
      </w:r>
      <w:r w:rsidRPr="00D16DD5">
        <w:rPr>
          <w:rFonts w:asciiTheme="majorHAnsi" w:hAnsiTheme="majorHAnsi" w:cs="Garamond Premr Pro Cyr"/>
          <w:bCs/>
        </w:rPr>
        <w:t>Областният консултативен съвет на (</w:t>
      </w:r>
      <w:r w:rsidRPr="00D16DD5">
        <w:rPr>
          <w:rFonts w:asciiTheme="majorHAnsi" w:hAnsiTheme="majorHAnsi" w:cs="Garamond Premr Pro Cyr"/>
          <w:bCs/>
          <w:i/>
          <w:iCs/>
        </w:rPr>
        <w:t xml:space="preserve">Наръчник </w:t>
      </w:r>
      <w:r w:rsidRPr="00D16DD5">
        <w:rPr>
          <w:rFonts w:asciiTheme="majorHAnsi" w:hAnsiTheme="majorHAnsi" w:cs="Garamond Premr Pro Cyr"/>
          <w:bCs/>
        </w:rPr>
        <w:t>222.10) _____________ препоръчва __________ на (</w:t>
      </w:r>
      <w:r w:rsidR="00113C57" w:rsidRPr="00D16DD5">
        <w:rPr>
          <w:rFonts w:asciiTheme="majorHAnsi" w:hAnsiTheme="majorHAnsi" w:cs="Garamond Premr Pro Cyr"/>
          <w:bCs/>
          <w:i/>
          <w:iCs/>
        </w:rPr>
        <w:t>Съвета за издаване на удостоверения за ръкополагане и правоспособност на служители</w:t>
      </w:r>
      <w:r w:rsidRPr="00D16DD5">
        <w:rPr>
          <w:rFonts w:asciiTheme="majorHAnsi" w:hAnsiTheme="majorHAnsi" w:cs="Garamond Premr Pro Cyr"/>
          <w:bCs/>
        </w:rPr>
        <w:t>) Областното събрание за:</w:t>
      </w:r>
    </w:p>
    <w:p w14:paraId="1BD9F1BA" w14:textId="77777777" w:rsidR="006E6582" w:rsidRPr="00D16DD5" w:rsidRDefault="006E6582">
      <w:pPr>
        <w:pStyle w:val="text"/>
        <w:rPr>
          <w:rFonts w:asciiTheme="majorHAnsi" w:hAnsiTheme="majorHAnsi" w:cs="Garamond Premr Pro Subh Cyr"/>
        </w:rPr>
      </w:pPr>
      <w:r w:rsidRPr="00D16DD5">
        <w:rPr>
          <w:rFonts w:ascii="Menlo Regular" w:eastAsia="MS Mincho" w:hAnsi="Menlo Regular" w:cs="Menlo Regular"/>
          <w:sz w:val="26"/>
          <w:szCs w:val="26"/>
        </w:rPr>
        <w:t>☐</w:t>
      </w:r>
      <w:r w:rsidRPr="00D16DD5">
        <w:rPr>
          <w:rFonts w:asciiTheme="majorHAnsi" w:hAnsiTheme="majorHAnsi" w:cs="Garamond Premr Pro Subh Cyr"/>
        </w:rPr>
        <w:t>Лиценз на областен служител</w:t>
      </w:r>
    </w:p>
    <w:p w14:paraId="131B2E10" w14:textId="77777777" w:rsidR="006E6582" w:rsidRPr="00D16DD5" w:rsidRDefault="006E6582">
      <w:pPr>
        <w:pStyle w:val="text"/>
        <w:rPr>
          <w:rFonts w:asciiTheme="majorHAnsi" w:hAnsiTheme="majorHAnsi" w:cs="Garamond Premr Pro Subh Cyr"/>
        </w:rPr>
      </w:pPr>
      <w:r w:rsidRPr="00D16DD5">
        <w:rPr>
          <w:rFonts w:ascii="Menlo Regular" w:eastAsia="MS Mincho" w:hAnsi="Menlo Regular" w:cs="Menlo Regular"/>
          <w:sz w:val="26"/>
          <w:szCs w:val="26"/>
        </w:rPr>
        <w:t>☐</w:t>
      </w:r>
      <w:r w:rsidRPr="00D16DD5">
        <w:rPr>
          <w:rFonts w:asciiTheme="majorHAnsi" w:hAnsiTheme="majorHAnsi" w:cs="Garamond Premr Pro Subh Cyr"/>
        </w:rPr>
        <w:t>Подновяване на лиценз на областен служител</w:t>
      </w:r>
    </w:p>
    <w:p w14:paraId="14C2C5DA" w14:textId="77777777" w:rsidR="006E6582" w:rsidRPr="00D16DD5" w:rsidRDefault="006E6582">
      <w:pPr>
        <w:pStyle w:val="text"/>
        <w:rPr>
          <w:rFonts w:asciiTheme="majorHAnsi" w:hAnsiTheme="majorHAnsi" w:cs="Garamond Premr Pro Subh Cyr"/>
        </w:rPr>
      </w:pPr>
      <w:r w:rsidRPr="00D16DD5">
        <w:rPr>
          <w:rFonts w:ascii="Menlo Regular" w:eastAsia="MS Mincho" w:hAnsi="Menlo Regular" w:cs="Menlo Regular"/>
          <w:sz w:val="26"/>
          <w:szCs w:val="26"/>
        </w:rPr>
        <w:t>☐</w:t>
      </w:r>
      <w:r w:rsidRPr="00D16DD5">
        <w:rPr>
          <w:rFonts w:asciiTheme="majorHAnsi" w:hAnsiTheme="majorHAnsi" w:cs="Garamond Premr Pro Subh Cyr"/>
        </w:rPr>
        <w:t>Подновяване на лиценз на дякониса</w:t>
      </w:r>
    </w:p>
    <w:p w14:paraId="0F2CEBDA" w14:textId="77777777" w:rsidR="006E6582" w:rsidRPr="00D16DD5" w:rsidRDefault="006E6582">
      <w:pPr>
        <w:pStyle w:val="text"/>
        <w:rPr>
          <w:rFonts w:asciiTheme="majorHAnsi" w:hAnsiTheme="majorHAnsi" w:cs="Garamond Premr Pro Subh Cyr"/>
        </w:rPr>
      </w:pPr>
      <w:r w:rsidRPr="00D16DD5">
        <w:rPr>
          <w:rFonts w:ascii="Menlo Regular" w:eastAsia="MS Mincho" w:hAnsi="Menlo Regular" w:cs="Menlo Regular"/>
          <w:sz w:val="26"/>
          <w:szCs w:val="26"/>
        </w:rPr>
        <w:t>☐</w:t>
      </w:r>
      <w:r w:rsidRPr="00D16DD5">
        <w:rPr>
          <w:rFonts w:asciiTheme="majorHAnsi" w:hAnsiTheme="majorHAnsi" w:cs="Garamond Premr Pro Subh Cyr"/>
        </w:rPr>
        <w:t>Подновяване на лиценз на отговорник за християнското образование</w:t>
      </w:r>
    </w:p>
    <w:p w14:paraId="4960D1C0" w14:textId="77777777" w:rsidR="006E6582" w:rsidRPr="00D16DD5" w:rsidRDefault="006E6582">
      <w:pPr>
        <w:pStyle w:val="text"/>
        <w:rPr>
          <w:rFonts w:asciiTheme="majorHAnsi" w:hAnsiTheme="majorHAnsi"/>
        </w:rPr>
      </w:pPr>
    </w:p>
    <w:p w14:paraId="225B9E80" w14:textId="5E132627" w:rsidR="006E6582" w:rsidRPr="00D16DD5" w:rsidRDefault="006E6582">
      <w:pPr>
        <w:pStyle w:val="text"/>
        <w:rPr>
          <w:rFonts w:asciiTheme="majorHAnsi" w:hAnsiTheme="majorHAnsi"/>
        </w:rPr>
      </w:pPr>
      <w:r w:rsidRPr="00D16DD5">
        <w:rPr>
          <w:rFonts w:asciiTheme="majorHAnsi" w:hAnsiTheme="majorHAnsi" w:cs="Garamond Premr Pro Subh Cyr"/>
          <w:u w:val="thick" w:color="000000"/>
        </w:rPr>
        <w:t>Удостоверения за роли на служение</w:t>
      </w:r>
      <w:r w:rsidRPr="00D16DD5">
        <w:rPr>
          <w:rFonts w:asciiTheme="majorHAnsi" w:hAnsiTheme="majorHAnsi"/>
        </w:rPr>
        <w:t xml:space="preserve"> (</w:t>
      </w:r>
      <w:r w:rsidRPr="00D16DD5">
        <w:rPr>
          <w:rFonts w:asciiTheme="majorHAnsi" w:hAnsiTheme="majorHAnsi" w:cs="Garamond Premr Pro Cyr"/>
          <w:i/>
          <w:iCs/>
        </w:rPr>
        <w:t xml:space="preserve">Наръчник </w:t>
      </w:r>
      <w:r w:rsidR="00EB147C" w:rsidRPr="00D16DD5">
        <w:rPr>
          <w:rFonts w:asciiTheme="majorHAnsi" w:hAnsiTheme="majorHAnsi"/>
        </w:rPr>
        <w:t>503</w:t>
      </w:r>
      <w:r w:rsidRPr="00D16DD5">
        <w:rPr>
          <w:rFonts w:asciiTheme="majorHAnsi" w:hAnsiTheme="majorHAnsi"/>
        </w:rPr>
        <w:t>-423)</w:t>
      </w:r>
    </w:p>
    <w:p w14:paraId="2FDC4F9F" w14:textId="77777777" w:rsidR="006E6582" w:rsidRPr="00D16DD5" w:rsidRDefault="006E6582">
      <w:pPr>
        <w:pStyle w:val="text"/>
        <w:rPr>
          <w:rFonts w:asciiTheme="majorHAnsi" w:hAnsiTheme="majorHAnsi" w:cs="Garamond Premr Pro Subh Cyr"/>
        </w:rPr>
      </w:pPr>
      <w:r w:rsidRPr="00D16DD5">
        <w:rPr>
          <w:rFonts w:ascii="Menlo Regular" w:eastAsia="MS Mincho" w:hAnsi="Menlo Regular" w:cs="Menlo Regular"/>
          <w:sz w:val="26"/>
          <w:szCs w:val="26"/>
        </w:rPr>
        <w:t>☐</w:t>
      </w:r>
      <w:r w:rsidRPr="00D16DD5">
        <w:rPr>
          <w:rFonts w:asciiTheme="majorHAnsi" w:hAnsiTheme="majorHAnsi" w:cs="Garamond Premr Pro Subh Cyr"/>
        </w:rPr>
        <w:t>СХО (</w:t>
      </w:r>
      <w:r w:rsidRPr="00D16DD5">
        <w:rPr>
          <w:rFonts w:asciiTheme="majorHAnsi" w:hAnsiTheme="majorHAnsi"/>
        </w:rPr>
        <w:t>CED</w:t>
      </w:r>
      <w:r w:rsidRPr="00D16DD5">
        <w:rPr>
          <w:rFonts w:asciiTheme="majorHAnsi" w:hAnsiTheme="majorHAnsi" w:cs="Garamond Premr Pro Subh Cyr"/>
        </w:rPr>
        <w:t>) – Служител в сферата на християнското образование</w:t>
      </w:r>
    </w:p>
    <w:p w14:paraId="31E7464D" w14:textId="4DAB21F6" w:rsidR="006E6582" w:rsidRPr="00D16DD5" w:rsidRDefault="006E6582">
      <w:pPr>
        <w:pStyle w:val="text"/>
        <w:rPr>
          <w:rFonts w:asciiTheme="majorHAnsi" w:hAnsiTheme="majorHAnsi" w:cs="Garamond Premr Pro Cyr"/>
          <w:b/>
          <w:bCs/>
        </w:rPr>
      </w:pPr>
      <w:r w:rsidRPr="00D16DD5">
        <w:rPr>
          <w:rFonts w:ascii="Menlo Regular" w:eastAsia="MS Mincho" w:hAnsi="Menlo Regular" w:cs="Menlo Regular"/>
          <w:sz w:val="26"/>
          <w:szCs w:val="26"/>
        </w:rPr>
        <w:t>☐</w:t>
      </w:r>
      <w:r w:rsidRPr="00D16DD5">
        <w:rPr>
          <w:rFonts w:asciiTheme="majorHAnsi" w:hAnsiTheme="majorHAnsi" w:cs="Garamond Premr Pro Subh Cyr"/>
        </w:rPr>
        <w:t>ОБ (</w:t>
      </w:r>
      <w:r w:rsidRPr="00D16DD5">
        <w:rPr>
          <w:rFonts w:asciiTheme="majorHAnsi" w:hAnsiTheme="majorHAnsi"/>
        </w:rPr>
        <w:t>EDU</w:t>
      </w:r>
      <w:r w:rsidRPr="00D16DD5">
        <w:rPr>
          <w:rFonts w:asciiTheme="majorHAnsi" w:hAnsiTheme="majorHAnsi" w:cs="Garamond Premr Pro Subh Cyr"/>
        </w:rPr>
        <w:t>) – Образование</w:t>
      </w:r>
      <w:r w:rsidRPr="00D16DD5">
        <w:rPr>
          <w:rFonts w:asciiTheme="majorHAnsi" w:hAnsiTheme="majorHAnsi" w:cs="Garamond Premr Pro Cyr"/>
          <w:b/>
          <w:bCs/>
        </w:rPr>
        <w:t xml:space="preserve"> (нает в административното управление или преподавателското тяло на едно </w:t>
      </w:r>
      <w:r w:rsidR="004A43AC" w:rsidRPr="00D16DD5">
        <w:rPr>
          <w:rFonts w:asciiTheme="majorHAnsi" w:hAnsiTheme="majorHAnsi" w:cs="Garamond Premr Pro Cyr"/>
          <w:b/>
          <w:bCs/>
        </w:rPr>
        <w:t xml:space="preserve">от </w:t>
      </w:r>
      <w:r w:rsidRPr="00D16DD5">
        <w:rPr>
          <w:rFonts w:asciiTheme="majorHAnsi" w:hAnsiTheme="majorHAnsi" w:cs="Garamond Premr Pro Cyr"/>
          <w:b/>
          <w:bCs/>
        </w:rPr>
        <w:t>учебните заведения на Църквата на Назарянина)</w:t>
      </w:r>
    </w:p>
    <w:p w14:paraId="1080D304" w14:textId="77777777" w:rsidR="006E6582" w:rsidRPr="00D16DD5" w:rsidRDefault="006E6582">
      <w:pPr>
        <w:pStyle w:val="text"/>
        <w:rPr>
          <w:rFonts w:asciiTheme="majorHAnsi" w:hAnsiTheme="majorHAnsi" w:cs="Garamond Premr Pro Cyr"/>
          <w:b/>
          <w:bCs/>
        </w:rPr>
      </w:pPr>
      <w:r w:rsidRPr="00D16DD5">
        <w:rPr>
          <w:rFonts w:ascii="Menlo Regular" w:eastAsia="MS Mincho" w:hAnsi="Menlo Regular" w:cs="Menlo Regular"/>
          <w:sz w:val="26"/>
          <w:szCs w:val="26"/>
        </w:rPr>
        <w:t>☐</w:t>
      </w:r>
      <w:r w:rsidRPr="00D16DD5">
        <w:rPr>
          <w:rFonts w:asciiTheme="majorHAnsi" w:hAnsiTheme="majorHAnsi" w:cs="Garamond Premr Pro Subh Cyr"/>
        </w:rPr>
        <w:t>БЛР (</w:t>
      </w:r>
      <w:r w:rsidRPr="00D16DD5">
        <w:rPr>
          <w:rFonts w:asciiTheme="majorHAnsi" w:hAnsiTheme="majorHAnsi"/>
        </w:rPr>
        <w:t>EVR</w:t>
      </w:r>
      <w:r w:rsidRPr="00D16DD5">
        <w:rPr>
          <w:rFonts w:asciiTheme="majorHAnsi" w:hAnsiTheme="majorHAnsi" w:cs="Garamond Premr Pro Subh Cyr"/>
        </w:rPr>
        <w:t xml:space="preserve">) – Благовестител, регистриран </w:t>
      </w:r>
      <w:r w:rsidRPr="00D16DD5">
        <w:rPr>
          <w:rFonts w:asciiTheme="majorHAnsi" w:hAnsiTheme="majorHAnsi" w:cs="Garamond Premr Pro"/>
          <w:b/>
          <w:bCs/>
        </w:rPr>
        <w:t>(</w:t>
      </w:r>
      <w:r w:rsidRPr="00D16DD5">
        <w:rPr>
          <w:rFonts w:asciiTheme="majorHAnsi" w:hAnsiTheme="majorHAnsi" w:cs="Garamond Premr Pro Cyr"/>
          <w:b/>
          <w:bCs/>
        </w:rPr>
        <w:t>посветен на пътуване и проповядване на благовестието като свое основно служение, съдейства за съживления и разпространява благата вест из страната)</w:t>
      </w:r>
    </w:p>
    <w:p w14:paraId="392BE82A" w14:textId="77777777" w:rsidR="006E6582" w:rsidRPr="00D16DD5" w:rsidRDefault="006E6582">
      <w:pPr>
        <w:pStyle w:val="text"/>
        <w:rPr>
          <w:rFonts w:asciiTheme="majorHAnsi" w:hAnsiTheme="majorHAnsi" w:cs="Garamond Premr Pro Cyr"/>
          <w:b/>
          <w:bCs/>
        </w:rPr>
      </w:pPr>
      <w:r w:rsidRPr="00D16DD5">
        <w:rPr>
          <w:rFonts w:ascii="Menlo Regular" w:eastAsia="MS Mincho" w:hAnsi="Menlo Regular" w:cs="Menlo Regular"/>
          <w:sz w:val="26"/>
          <w:szCs w:val="26"/>
        </w:rPr>
        <w:t>☐</w:t>
      </w:r>
      <w:r w:rsidRPr="00D16DD5">
        <w:rPr>
          <w:rFonts w:asciiTheme="majorHAnsi" w:hAnsiTheme="majorHAnsi" w:cs="Garamond Premr Pro Subh Cyr"/>
        </w:rPr>
        <w:t>МИС (</w:t>
      </w:r>
      <w:r w:rsidRPr="00D16DD5">
        <w:rPr>
          <w:rFonts w:asciiTheme="majorHAnsi" w:hAnsiTheme="majorHAnsi"/>
        </w:rPr>
        <w:t>MIS</w:t>
      </w:r>
      <w:r w:rsidRPr="00D16DD5">
        <w:rPr>
          <w:rFonts w:asciiTheme="majorHAnsi" w:hAnsiTheme="majorHAnsi" w:cs="Garamond Premr Pro Subh Cyr"/>
        </w:rPr>
        <w:t>) – Мисионер</w:t>
      </w:r>
      <w:r w:rsidRPr="00D16DD5">
        <w:rPr>
          <w:rFonts w:asciiTheme="majorHAnsi" w:hAnsiTheme="majorHAnsi" w:cs="Garamond Premr Pro Cyr"/>
          <w:b/>
          <w:bCs/>
        </w:rPr>
        <w:t xml:space="preserve"> (назначен от Генералния съвет да служи в полза на църквата чрез Световния мисио</w:t>
      </w:r>
      <w:r w:rsidRPr="00D16DD5">
        <w:rPr>
          <w:rFonts w:asciiTheme="majorHAnsi" w:hAnsiTheme="majorHAnsi" w:cs="Garamond Premr Pro Cyr"/>
          <w:b/>
          <w:bCs/>
        </w:rPr>
        <w:lastRenderedPageBreak/>
        <w:t>нерски комитет или чрез Комисията по американско-канадски мисии и благовестие)</w:t>
      </w:r>
    </w:p>
    <w:p w14:paraId="6476776F" w14:textId="77777777" w:rsidR="006E6582" w:rsidRPr="00D16DD5" w:rsidRDefault="006E6582">
      <w:pPr>
        <w:pStyle w:val="text"/>
        <w:rPr>
          <w:rFonts w:asciiTheme="majorHAnsi" w:hAnsiTheme="majorHAnsi" w:cs="Garamond Premr Pro Cyr"/>
          <w:b/>
          <w:bCs/>
        </w:rPr>
      </w:pPr>
      <w:r w:rsidRPr="00D16DD5">
        <w:rPr>
          <w:rFonts w:ascii="Menlo Regular" w:eastAsia="MS Mincho" w:hAnsi="Menlo Regular" w:cs="Menlo Regular"/>
          <w:sz w:val="26"/>
          <w:szCs w:val="26"/>
        </w:rPr>
        <w:t>☐</w:t>
      </w:r>
      <w:r w:rsidRPr="00D16DD5">
        <w:rPr>
          <w:rFonts w:asciiTheme="majorHAnsi" w:hAnsiTheme="majorHAnsi" w:cs="Garamond Premr Pro Subh Cyr"/>
        </w:rPr>
        <w:t>ПУ-П или ПУ-Н (</w:t>
      </w:r>
      <w:r w:rsidRPr="00D16DD5">
        <w:rPr>
          <w:rFonts w:asciiTheme="majorHAnsi" w:hAnsiTheme="majorHAnsi"/>
        </w:rPr>
        <w:t>PSV-FT</w:t>
      </w:r>
      <w:r w:rsidRPr="00D16DD5">
        <w:rPr>
          <w:rFonts w:asciiTheme="majorHAnsi" w:hAnsiTheme="majorHAnsi" w:cs="Garamond Premr Pro Subh Cyr"/>
        </w:rPr>
        <w:t xml:space="preserve"> или </w:t>
      </w:r>
      <w:r w:rsidRPr="00D16DD5">
        <w:rPr>
          <w:rFonts w:asciiTheme="majorHAnsi" w:hAnsiTheme="majorHAnsi"/>
        </w:rPr>
        <w:t>PSV-PT</w:t>
      </w:r>
      <w:r w:rsidRPr="00D16DD5">
        <w:rPr>
          <w:rFonts w:asciiTheme="majorHAnsi" w:hAnsiTheme="majorHAnsi" w:cs="Garamond Premr Pro Subh Cyr"/>
        </w:rPr>
        <w:t>) – Пасторски услуги на пълно или непълно работно време</w:t>
      </w:r>
      <w:r w:rsidRPr="00D16DD5">
        <w:rPr>
          <w:rFonts w:asciiTheme="majorHAnsi" w:hAnsiTheme="majorHAnsi" w:cs="Garamond Premr Pro Cyr"/>
          <w:b/>
          <w:bCs/>
        </w:rPr>
        <w:t xml:space="preserve"> (помощник-пастор, който изпълнява пасторски функции по отношение на дадена църква в специализирани сфери на служение, признати и одобрени от съответните управляващи, лицензиращи и одобряващи органи)</w:t>
      </w:r>
    </w:p>
    <w:p w14:paraId="2FD0D7E9" w14:textId="5365301D" w:rsidR="006E6582" w:rsidRPr="00D16DD5" w:rsidRDefault="006E6582">
      <w:pPr>
        <w:pStyle w:val="text"/>
        <w:rPr>
          <w:rFonts w:asciiTheme="majorHAnsi" w:hAnsiTheme="majorHAnsi" w:cs="Garamond Premr Pro Cyr"/>
          <w:b/>
          <w:bCs/>
        </w:rPr>
      </w:pPr>
      <w:r w:rsidRPr="00D16DD5">
        <w:rPr>
          <w:rFonts w:ascii="Menlo Regular" w:eastAsia="MS Mincho" w:hAnsi="Menlo Regular" w:cs="Menlo Regular"/>
          <w:sz w:val="26"/>
          <w:szCs w:val="26"/>
        </w:rPr>
        <w:t>☐</w:t>
      </w:r>
      <w:r w:rsidRPr="00D16DD5">
        <w:rPr>
          <w:rFonts w:asciiTheme="majorHAnsi" w:hAnsiTheme="majorHAnsi" w:cs="Garamond Premr Pro Subh Cyr"/>
        </w:rPr>
        <w:t>БЛХР (</w:t>
      </w:r>
      <w:r w:rsidRPr="00D16DD5">
        <w:rPr>
          <w:rFonts w:asciiTheme="majorHAnsi" w:hAnsiTheme="majorHAnsi"/>
        </w:rPr>
        <w:t>SER</w:t>
      </w:r>
      <w:r w:rsidR="004A43AC" w:rsidRPr="00D16DD5">
        <w:rPr>
          <w:rFonts w:asciiTheme="majorHAnsi" w:hAnsiTheme="majorHAnsi" w:cs="Garamond Premr Pro Subh Cyr"/>
        </w:rPr>
        <w:t xml:space="preserve">) – Благовестител </w:t>
      </w:r>
      <w:r w:rsidRPr="00D16DD5">
        <w:rPr>
          <w:rFonts w:asciiTheme="majorHAnsi" w:hAnsiTheme="majorHAnsi" w:cs="Garamond Premr Pro Subh Cyr"/>
        </w:rPr>
        <w:t>хвалител, регистриран</w:t>
      </w:r>
      <w:r w:rsidRPr="00D16DD5">
        <w:rPr>
          <w:rFonts w:asciiTheme="majorHAnsi" w:hAnsiTheme="majorHAnsi" w:cs="Garamond Premr Pro Cyr"/>
          <w:b/>
          <w:bCs/>
        </w:rPr>
        <w:t xml:space="preserve"> (посвещава по-голямата част от времето си на благовестителско служение чрез хваление като своя основна задача)</w:t>
      </w:r>
    </w:p>
    <w:p w14:paraId="79F7BF69" w14:textId="44CF0BEE" w:rsidR="006E6582" w:rsidRPr="00D16DD5" w:rsidRDefault="006E6582">
      <w:pPr>
        <w:pStyle w:val="text"/>
        <w:rPr>
          <w:rFonts w:asciiTheme="majorHAnsi" w:hAnsiTheme="majorHAnsi" w:cs="Garamond Premr Pro Cyr"/>
          <w:b/>
          <w:bCs/>
        </w:rPr>
      </w:pPr>
      <w:r w:rsidRPr="00D16DD5">
        <w:rPr>
          <w:rFonts w:ascii="Menlo Regular" w:eastAsia="MS Mincho" w:hAnsi="Menlo Regular" w:cs="Menlo Regular"/>
          <w:sz w:val="26"/>
          <w:szCs w:val="26"/>
        </w:rPr>
        <w:t>☐</w:t>
      </w:r>
      <w:r w:rsidRPr="00D16DD5">
        <w:rPr>
          <w:rFonts w:asciiTheme="majorHAnsi" w:hAnsiTheme="majorHAnsi" w:cs="Garamond Premr Pro Subh Cyr"/>
        </w:rPr>
        <w:t>СПС (</w:t>
      </w:r>
      <w:r w:rsidRPr="00D16DD5">
        <w:rPr>
          <w:rFonts w:asciiTheme="majorHAnsi" w:hAnsiTheme="majorHAnsi"/>
        </w:rPr>
        <w:t>SPC</w:t>
      </w:r>
      <w:r w:rsidRPr="00D16DD5">
        <w:rPr>
          <w:rFonts w:asciiTheme="majorHAnsi" w:hAnsiTheme="majorHAnsi" w:cs="Garamond Premr Pro Subh Cyr"/>
        </w:rPr>
        <w:t>) – Специално служение/ междуденоминационно</w:t>
      </w:r>
      <w:r w:rsidRPr="00D16DD5">
        <w:rPr>
          <w:rFonts w:asciiTheme="majorHAnsi" w:hAnsiTheme="majorHAnsi" w:cs="Garamond Premr Pro Cyr"/>
          <w:b/>
          <w:bCs/>
        </w:rPr>
        <w:t xml:space="preserve"> (лице в активно служение по начин, за който не е предвидено друго и който трябва да бъде одобрен от областното събрание по препоръка на Областния консултативен съвет и/ или </w:t>
      </w:r>
      <w:r w:rsidR="00113C57" w:rsidRPr="00D16DD5">
        <w:rPr>
          <w:rFonts w:asciiTheme="majorHAnsi" w:hAnsiTheme="majorHAnsi" w:cs="Garamond Premr Pro Cyr"/>
          <w:b/>
          <w:bCs/>
        </w:rPr>
        <w:t>Съвета за издаване на удостоверения за ръкополагане и правоспособност на служители</w:t>
      </w:r>
      <w:r w:rsidRPr="00D16DD5">
        <w:rPr>
          <w:rFonts w:asciiTheme="majorHAnsi" w:hAnsiTheme="majorHAnsi" w:cs="Garamond Premr Pro Cyr"/>
          <w:b/>
          <w:bCs/>
        </w:rPr>
        <w:t>)</w:t>
      </w:r>
    </w:p>
    <w:p w14:paraId="30772112" w14:textId="77777777" w:rsidR="006E6582" w:rsidRPr="00D16DD5" w:rsidRDefault="006E6582">
      <w:pPr>
        <w:pStyle w:val="text"/>
        <w:rPr>
          <w:rFonts w:asciiTheme="majorHAnsi" w:hAnsiTheme="majorHAnsi" w:cs="Garamond Premr Pro Cyr"/>
          <w:b/>
          <w:bCs/>
        </w:rPr>
      </w:pPr>
      <w:r w:rsidRPr="00D16DD5">
        <w:rPr>
          <w:rFonts w:ascii="Menlo Regular" w:eastAsia="MS Mincho" w:hAnsi="Menlo Regular" w:cs="Menlo Regular"/>
          <w:sz w:val="26"/>
          <w:szCs w:val="26"/>
        </w:rPr>
        <w:t>☐</w:t>
      </w:r>
      <w:r w:rsidRPr="00D16DD5">
        <w:rPr>
          <w:rFonts w:asciiTheme="majorHAnsi" w:hAnsiTheme="majorHAnsi" w:cs="Garamond Premr Pro Subh Cyr"/>
        </w:rPr>
        <w:t>СТУ (</w:t>
      </w:r>
      <w:r w:rsidRPr="00D16DD5">
        <w:rPr>
          <w:rFonts w:asciiTheme="majorHAnsi" w:hAnsiTheme="majorHAnsi"/>
        </w:rPr>
        <w:t>STU)</w:t>
      </w:r>
      <w:r w:rsidRPr="00D16DD5">
        <w:rPr>
          <w:rFonts w:asciiTheme="majorHAnsi" w:hAnsiTheme="majorHAnsi" w:cs="Garamond Premr Pro Cyr"/>
          <w:b/>
          <w:bCs/>
        </w:rPr>
        <w:t xml:space="preserve"> – Студент</w:t>
      </w:r>
    </w:p>
    <w:p w14:paraId="653C882D" w14:textId="77777777" w:rsidR="006E6582" w:rsidRPr="00D16DD5" w:rsidRDefault="006E6582">
      <w:pPr>
        <w:pStyle w:val="text"/>
        <w:rPr>
          <w:rFonts w:asciiTheme="majorHAnsi" w:hAnsiTheme="majorHAnsi" w:cs="Garamond Premr Pro Cyr"/>
          <w:b/>
          <w:bCs/>
        </w:rPr>
      </w:pPr>
      <w:r w:rsidRPr="00D16DD5">
        <w:rPr>
          <w:rFonts w:ascii="Menlo Regular" w:eastAsia="MS Mincho" w:hAnsi="Menlo Regular" w:cs="Menlo Regular"/>
          <w:sz w:val="26"/>
          <w:szCs w:val="26"/>
        </w:rPr>
        <w:t>☐</w:t>
      </w:r>
      <w:r w:rsidRPr="00D16DD5">
        <w:rPr>
          <w:rFonts w:asciiTheme="majorHAnsi" w:hAnsiTheme="majorHAnsi" w:cs="Garamond Premr Pro Subh Cyr"/>
        </w:rPr>
        <w:t>БВО (</w:t>
      </w:r>
      <w:r w:rsidRPr="00D16DD5">
        <w:rPr>
          <w:rFonts w:asciiTheme="majorHAnsi" w:hAnsiTheme="majorHAnsi"/>
        </w:rPr>
        <w:t>U)</w:t>
      </w:r>
      <w:r w:rsidRPr="00D16DD5">
        <w:rPr>
          <w:rFonts w:asciiTheme="majorHAnsi" w:hAnsiTheme="majorHAnsi" w:cs="Garamond Premr Pro Cyr"/>
          <w:b/>
          <w:bCs/>
        </w:rPr>
        <w:t xml:space="preserve"> – Без възложени отговорности</w:t>
      </w:r>
    </w:p>
    <w:p w14:paraId="5E4121FA" w14:textId="30C666F7" w:rsidR="006E6582" w:rsidRPr="00D16DD5" w:rsidRDefault="006E6582">
      <w:pPr>
        <w:pStyle w:val="text"/>
        <w:rPr>
          <w:rFonts w:asciiTheme="majorHAnsi" w:hAnsiTheme="majorHAnsi" w:cs="Garamond Premr Pro Cyr"/>
          <w:b/>
          <w:bCs/>
        </w:rPr>
      </w:pPr>
      <w:r w:rsidRPr="00D16DD5">
        <w:rPr>
          <w:rFonts w:asciiTheme="majorHAnsi" w:hAnsiTheme="majorHAnsi" w:cs="Garamond Premr Pro Cyr"/>
          <w:b/>
          <w:bCs/>
        </w:rPr>
        <w:t>Прегледайте минималните изисквания за ръкополагане (</w:t>
      </w:r>
      <w:r w:rsidRPr="00D16DD5">
        <w:rPr>
          <w:rFonts w:asciiTheme="majorHAnsi" w:hAnsiTheme="majorHAnsi" w:cs="Garamond Premr Pro Cyr"/>
          <w:b/>
          <w:bCs/>
          <w:i/>
          <w:iCs/>
        </w:rPr>
        <w:t xml:space="preserve">Наръчник </w:t>
      </w:r>
      <w:r w:rsidR="00006B5C" w:rsidRPr="00D16DD5">
        <w:rPr>
          <w:rFonts w:asciiTheme="majorHAnsi" w:hAnsiTheme="majorHAnsi" w:cs="Garamond Premr Pro Cyr"/>
          <w:b/>
          <w:bCs/>
        </w:rPr>
        <w:t>430</w:t>
      </w:r>
      <w:r w:rsidRPr="00D16DD5">
        <w:rPr>
          <w:rFonts w:asciiTheme="majorHAnsi" w:hAnsiTheme="majorHAnsi" w:cs="Garamond Premr Pro Cyr"/>
          <w:b/>
          <w:bCs/>
        </w:rPr>
        <w:t xml:space="preserve">.3, </w:t>
      </w:r>
      <w:r w:rsidR="00EA2E70" w:rsidRPr="00D16DD5">
        <w:rPr>
          <w:rFonts w:asciiTheme="majorHAnsi" w:hAnsiTheme="majorHAnsi" w:cs="Garamond Premr Pro Cyr"/>
          <w:b/>
          <w:bCs/>
        </w:rPr>
        <w:t>431</w:t>
      </w:r>
      <w:r w:rsidRPr="00D16DD5">
        <w:rPr>
          <w:rFonts w:asciiTheme="majorHAnsi" w:hAnsiTheme="majorHAnsi" w:cs="Garamond Premr Pro Cyr"/>
          <w:b/>
          <w:bCs/>
        </w:rPr>
        <w:t>.3), а също и процедурите за официално утвърждаване на функции – както платени, така и неплатени</w:t>
      </w:r>
      <w:r w:rsidRPr="00D16DD5">
        <w:rPr>
          <w:rFonts w:asciiTheme="majorHAnsi" w:hAnsiTheme="majorHAnsi" w:cs="Garamond Premr Pro"/>
          <w:b/>
          <w:bCs/>
        </w:rPr>
        <w:t>. (</w:t>
      </w:r>
      <w:r w:rsidRPr="00D16DD5">
        <w:rPr>
          <w:rFonts w:asciiTheme="majorHAnsi" w:hAnsiTheme="majorHAnsi" w:cs="Garamond Premr Pro Cyr"/>
          <w:b/>
          <w:bCs/>
          <w:i/>
          <w:iCs/>
        </w:rPr>
        <w:t>Наръчник</w:t>
      </w:r>
      <w:r w:rsidRPr="00D16DD5">
        <w:rPr>
          <w:rFonts w:asciiTheme="majorHAnsi" w:hAnsiTheme="majorHAnsi" w:cs="Garamond Premr Pro Cyr"/>
          <w:b/>
          <w:bCs/>
        </w:rPr>
        <w:t xml:space="preserve"> 160-160.3) Това е важно за поставянето на начало</w:t>
      </w:r>
      <w:r w:rsidR="008843B5" w:rsidRPr="00D16DD5">
        <w:rPr>
          <w:rFonts w:asciiTheme="majorHAnsi" w:hAnsiTheme="majorHAnsi" w:cs="Garamond Premr Pro Cyr"/>
          <w:b/>
          <w:bCs/>
        </w:rPr>
        <w:t>то</w:t>
      </w:r>
      <w:r w:rsidRPr="00D16DD5">
        <w:rPr>
          <w:rFonts w:asciiTheme="majorHAnsi" w:hAnsiTheme="majorHAnsi" w:cs="Garamond Premr Pro Cyr"/>
          <w:b/>
          <w:bCs/>
        </w:rPr>
        <w:t xml:space="preserve"> и воденето на историята на служение</w:t>
      </w:r>
      <w:r w:rsidR="004A43AC" w:rsidRPr="00D16DD5">
        <w:rPr>
          <w:rFonts w:asciiTheme="majorHAnsi" w:hAnsiTheme="majorHAnsi" w:cs="Garamond Premr Pro Cyr"/>
          <w:b/>
          <w:bCs/>
        </w:rPr>
        <w:t>то</w:t>
      </w:r>
      <w:r w:rsidRPr="00D16DD5">
        <w:rPr>
          <w:rFonts w:asciiTheme="majorHAnsi" w:hAnsiTheme="majorHAnsi" w:cs="Garamond Premr Pro Cyr"/>
          <w:b/>
          <w:bCs/>
        </w:rPr>
        <w:t xml:space="preserve"> на кандидата.</w:t>
      </w:r>
    </w:p>
    <w:p w14:paraId="03C168CA"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Ако по-горе е посочено обозначение, различно от „СТУ“ или „БВО“, опишете официалните служебни взаимоотношения, които съществуват с кандидата, одобрени от църковния съвет и областния суперинтендант. ___________________________________________________________________________________________________________________________________. Удостоверяваме, че _______________________ е изпълнил всички изисквания за такава молба.</w:t>
      </w:r>
    </w:p>
    <w:p w14:paraId="2DDDAF4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С гласуване на Съвета на _________ (дата) и с получено писмено разрешение от областния суперинтендант на___________ (дата).</w:t>
      </w:r>
    </w:p>
    <w:p w14:paraId="2C9907FD" w14:textId="77777777" w:rsidR="006E6582" w:rsidRPr="00D16DD5" w:rsidRDefault="006E6582">
      <w:pPr>
        <w:pStyle w:val="text"/>
        <w:tabs>
          <w:tab w:val="right" w:leader="underscore" w:pos="5102"/>
        </w:tabs>
        <w:rPr>
          <w:rFonts w:asciiTheme="majorHAnsi" w:hAnsiTheme="majorHAnsi"/>
        </w:rPr>
      </w:pPr>
      <w:r w:rsidRPr="00D16DD5">
        <w:rPr>
          <w:rFonts w:asciiTheme="majorHAnsi" w:hAnsiTheme="majorHAnsi"/>
        </w:rPr>
        <w:tab/>
      </w:r>
    </w:p>
    <w:p w14:paraId="05D4314E" w14:textId="77777777" w:rsidR="006E6582" w:rsidRPr="00D16DD5" w:rsidRDefault="006E6582">
      <w:pPr>
        <w:pStyle w:val="text"/>
        <w:tabs>
          <w:tab w:val="right" w:leader="underscore" w:pos="5102"/>
        </w:tabs>
        <w:rPr>
          <w:rFonts w:asciiTheme="majorHAnsi" w:hAnsiTheme="majorHAnsi"/>
        </w:rPr>
      </w:pPr>
      <w:r w:rsidRPr="00D16DD5">
        <w:rPr>
          <w:rFonts w:asciiTheme="majorHAnsi" w:hAnsiTheme="majorHAnsi"/>
        </w:rPr>
        <w:tab/>
      </w:r>
    </w:p>
    <w:p w14:paraId="3874403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Председател</w:t>
      </w:r>
    </w:p>
    <w:p w14:paraId="5ED19297" w14:textId="77777777" w:rsidR="006E6582" w:rsidRPr="00D16DD5" w:rsidRDefault="006E6582">
      <w:pPr>
        <w:pStyle w:val="text"/>
        <w:rPr>
          <w:rFonts w:asciiTheme="majorHAnsi" w:hAnsiTheme="majorHAnsi"/>
        </w:rPr>
      </w:pPr>
    </w:p>
    <w:p w14:paraId="28F1A5AA" w14:textId="77777777" w:rsidR="006E6582" w:rsidRPr="00D16DD5" w:rsidRDefault="006E6582">
      <w:pPr>
        <w:pStyle w:val="text"/>
        <w:tabs>
          <w:tab w:val="right" w:leader="underscore" w:pos="5102"/>
        </w:tabs>
        <w:rPr>
          <w:rFonts w:asciiTheme="majorHAnsi" w:hAnsiTheme="majorHAnsi"/>
        </w:rPr>
      </w:pPr>
      <w:r w:rsidRPr="00D16DD5">
        <w:rPr>
          <w:rFonts w:asciiTheme="majorHAnsi" w:hAnsiTheme="majorHAnsi"/>
        </w:rPr>
        <w:tab/>
      </w:r>
    </w:p>
    <w:p w14:paraId="596D396E" w14:textId="77777777" w:rsidR="006E6582" w:rsidRPr="00D16DD5" w:rsidRDefault="006E6582">
      <w:pPr>
        <w:pStyle w:val="text"/>
        <w:tabs>
          <w:tab w:val="right" w:leader="underscore" w:pos="5102"/>
        </w:tabs>
        <w:rPr>
          <w:rFonts w:asciiTheme="majorHAnsi" w:hAnsiTheme="majorHAnsi"/>
        </w:rPr>
      </w:pPr>
      <w:r w:rsidRPr="00D16DD5">
        <w:rPr>
          <w:rFonts w:asciiTheme="majorHAnsi" w:hAnsiTheme="majorHAnsi"/>
        </w:rPr>
        <w:tab/>
      </w:r>
    </w:p>
    <w:p w14:paraId="4E412686"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Секретар</w:t>
      </w:r>
    </w:p>
    <w:p w14:paraId="346FBC4C"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Препратено_________ Докладвано____________ Разпореждане</w:t>
      </w:r>
    </w:p>
    <w:p w14:paraId="3D976C60" w14:textId="77777777" w:rsidR="006E6582" w:rsidRPr="00D16DD5" w:rsidRDefault="006E6582">
      <w:pPr>
        <w:pStyle w:val="text"/>
        <w:tabs>
          <w:tab w:val="right" w:leader="underscore" w:pos="5102"/>
        </w:tabs>
        <w:rPr>
          <w:rFonts w:asciiTheme="majorHAnsi" w:hAnsiTheme="majorHAnsi"/>
        </w:rPr>
      </w:pPr>
      <w:r w:rsidRPr="00D16DD5">
        <w:rPr>
          <w:rFonts w:asciiTheme="majorHAnsi" w:hAnsiTheme="majorHAnsi"/>
        </w:rPr>
        <w:tab/>
      </w:r>
    </w:p>
    <w:p w14:paraId="68E23245" w14:textId="77777777" w:rsidR="00B16458" w:rsidRPr="00D16DD5" w:rsidRDefault="00B16458">
      <w:pPr>
        <w:pStyle w:val="razdel"/>
        <w:rPr>
          <w:rFonts w:asciiTheme="majorHAnsi" w:hAnsiTheme="majorHAnsi" w:cs="Garamond Premr Pro Capt Cyr"/>
        </w:rPr>
      </w:pPr>
    </w:p>
    <w:p w14:paraId="752584A0" w14:textId="25AEF1B5"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813.</w:t>
      </w:r>
      <w:r w:rsidR="00386F94" w:rsidRPr="00D16DD5">
        <w:rPr>
          <w:rFonts w:asciiTheme="majorHAnsi" w:hAnsiTheme="majorHAnsi" w:cs="Garamond Premr Pro Capt Cyr"/>
        </w:rPr>
        <w:t>3</w:t>
      </w:r>
      <w:r w:rsidRPr="00D16DD5">
        <w:rPr>
          <w:rFonts w:asciiTheme="majorHAnsi" w:hAnsiTheme="majorHAnsi" w:cs="Garamond Premr Pro Capt Cyr"/>
        </w:rPr>
        <w:t>. Препоръчителна бележка</w:t>
      </w:r>
    </w:p>
    <w:p w14:paraId="3B5DE197" w14:textId="77777777" w:rsidR="006E6582" w:rsidRPr="00D16DD5" w:rsidRDefault="006E6582">
      <w:pPr>
        <w:pStyle w:val="text"/>
        <w:rPr>
          <w:rFonts w:asciiTheme="majorHAnsi" w:hAnsiTheme="majorHAnsi" w:cs="Garamond Premr Pro Cyr"/>
          <w:b/>
          <w:bCs/>
        </w:rPr>
      </w:pPr>
      <w:r w:rsidRPr="00D16DD5">
        <w:rPr>
          <w:rFonts w:asciiTheme="majorHAnsi" w:hAnsiTheme="majorHAnsi" w:cs="Garamond Premr Pro Cyr"/>
          <w:b/>
          <w:bCs/>
        </w:rPr>
        <w:t>Удостоверяваме, че _________________ е член на Църквата на Назарянина в _______________, и с настоящото го препоръчваме на християнското доверие на лицата, пред които тази бележка ще се представи.</w:t>
      </w:r>
    </w:p>
    <w:p w14:paraId="1BA43440" w14:textId="77777777" w:rsidR="006E6582" w:rsidRPr="00D16DD5" w:rsidRDefault="006E6582">
      <w:pPr>
        <w:pStyle w:val="text"/>
        <w:tabs>
          <w:tab w:val="right" w:leader="underscore" w:pos="5102"/>
        </w:tabs>
        <w:rPr>
          <w:rFonts w:asciiTheme="majorHAnsi" w:hAnsiTheme="majorHAnsi"/>
        </w:rPr>
      </w:pPr>
      <w:r w:rsidRPr="00D16DD5">
        <w:rPr>
          <w:rFonts w:asciiTheme="majorHAnsi" w:hAnsiTheme="majorHAnsi"/>
        </w:rPr>
        <w:tab/>
      </w:r>
    </w:p>
    <w:p w14:paraId="05753F4A" w14:textId="77777777" w:rsidR="006E6582" w:rsidRPr="00D16DD5" w:rsidRDefault="006E6582">
      <w:pPr>
        <w:pStyle w:val="text"/>
        <w:tabs>
          <w:tab w:val="right" w:leader="underscore" w:pos="5102"/>
        </w:tabs>
        <w:rPr>
          <w:rFonts w:asciiTheme="majorHAnsi" w:hAnsiTheme="majorHAnsi"/>
        </w:rPr>
      </w:pPr>
      <w:r w:rsidRPr="00D16DD5">
        <w:rPr>
          <w:rFonts w:asciiTheme="majorHAnsi" w:hAnsiTheme="majorHAnsi"/>
        </w:rPr>
        <w:tab/>
      </w:r>
    </w:p>
    <w:p w14:paraId="7E09AAA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Пастор</w:t>
      </w:r>
    </w:p>
    <w:p w14:paraId="53E4F8C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Дата______________________________/_____________(година)</w:t>
      </w:r>
    </w:p>
    <w:p w14:paraId="1227B23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ЗАБЕЛЕЖКА: Когато се дава препоръчителна бележка, незабавно се прекратява членството на лицето в местната църква, която издава бележката. (111.1)</w:t>
      </w:r>
    </w:p>
    <w:p w14:paraId="48AF78F4" w14:textId="77777777" w:rsidR="00B16458" w:rsidRPr="00D16DD5" w:rsidRDefault="00B16458">
      <w:pPr>
        <w:pStyle w:val="razdel"/>
        <w:rPr>
          <w:rFonts w:asciiTheme="majorHAnsi" w:hAnsiTheme="majorHAnsi" w:cs="Garamond Premr Pro Capt Cyr"/>
        </w:rPr>
      </w:pPr>
    </w:p>
    <w:p w14:paraId="17EBF6D7" w14:textId="437B6BFE"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813.</w:t>
      </w:r>
      <w:r w:rsidR="00386F94" w:rsidRPr="00D16DD5">
        <w:rPr>
          <w:rFonts w:asciiTheme="majorHAnsi" w:hAnsiTheme="majorHAnsi" w:cs="Garamond Premr Pro Capt Cyr"/>
        </w:rPr>
        <w:t>4</w:t>
      </w:r>
      <w:r w:rsidRPr="00D16DD5">
        <w:rPr>
          <w:rFonts w:asciiTheme="majorHAnsi" w:hAnsiTheme="majorHAnsi" w:cs="Garamond Premr Pro Capt Cyr"/>
        </w:rPr>
        <w:t>. Писмо за освобождаване от членство</w:t>
      </w:r>
    </w:p>
    <w:p w14:paraId="5269654E"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Удостоверяваме, че до тази дата _____________________  е бил член на Църквата на Назарянина в ____________________ и че по негова/ нейна молба се издава настоящото писмо за освобождаване от членство.</w:t>
      </w:r>
    </w:p>
    <w:p w14:paraId="30603AF4" w14:textId="77777777" w:rsidR="006E6582" w:rsidRPr="00D16DD5" w:rsidRDefault="006E6582">
      <w:pPr>
        <w:pStyle w:val="text"/>
        <w:tabs>
          <w:tab w:val="right" w:leader="underscore" w:pos="5102"/>
        </w:tabs>
        <w:rPr>
          <w:rFonts w:asciiTheme="majorHAnsi" w:hAnsiTheme="majorHAnsi"/>
        </w:rPr>
      </w:pPr>
      <w:r w:rsidRPr="00D16DD5">
        <w:rPr>
          <w:rFonts w:asciiTheme="majorHAnsi" w:hAnsiTheme="majorHAnsi"/>
        </w:rPr>
        <w:tab/>
      </w:r>
    </w:p>
    <w:p w14:paraId="76C25F68" w14:textId="77777777" w:rsidR="006E6582" w:rsidRPr="00D16DD5" w:rsidRDefault="006E6582">
      <w:pPr>
        <w:pStyle w:val="text"/>
        <w:tabs>
          <w:tab w:val="right" w:leader="underscore" w:pos="5102"/>
        </w:tabs>
        <w:rPr>
          <w:rFonts w:asciiTheme="majorHAnsi" w:hAnsiTheme="majorHAnsi"/>
        </w:rPr>
      </w:pPr>
      <w:r w:rsidRPr="00D16DD5">
        <w:rPr>
          <w:rFonts w:asciiTheme="majorHAnsi" w:hAnsiTheme="majorHAnsi"/>
        </w:rPr>
        <w:tab/>
      </w:r>
    </w:p>
    <w:p w14:paraId="19D2FE89"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Пастор</w:t>
      </w:r>
    </w:p>
    <w:p w14:paraId="4E7B9B05"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Дата______________________________/_____________(година)</w:t>
      </w:r>
    </w:p>
    <w:p w14:paraId="76F6F311" w14:textId="77777777" w:rsidR="006E6582" w:rsidRPr="00D16DD5" w:rsidRDefault="006E6582">
      <w:pPr>
        <w:pStyle w:val="text"/>
        <w:rPr>
          <w:rFonts w:asciiTheme="majorHAnsi" w:hAnsiTheme="majorHAnsi" w:cs="Garamond Premr Pro Subh Cyr"/>
          <w:sz w:val="20"/>
          <w:szCs w:val="20"/>
        </w:rPr>
      </w:pPr>
      <w:r w:rsidRPr="00D16DD5">
        <w:rPr>
          <w:rFonts w:asciiTheme="majorHAnsi" w:hAnsiTheme="majorHAnsi" w:cs="Garamond Premr Pro Subh Cyr"/>
          <w:sz w:val="20"/>
          <w:szCs w:val="20"/>
        </w:rPr>
        <w:t>ЗАБЕЛЕЖКА: Членството приключва веднага след издаването на писмо за освобождаване от членство. (112.2)</w:t>
      </w:r>
    </w:p>
    <w:p w14:paraId="0EBFF419" w14:textId="77777777" w:rsidR="00B16458" w:rsidRPr="00D16DD5" w:rsidRDefault="00B16458">
      <w:pPr>
        <w:pStyle w:val="razdel"/>
        <w:rPr>
          <w:rFonts w:asciiTheme="majorHAnsi" w:hAnsiTheme="majorHAnsi" w:cs="Garamond Premr Pro Capt Cyr"/>
        </w:rPr>
      </w:pPr>
    </w:p>
    <w:p w14:paraId="7AD7D4B9" w14:textId="70EAD4CC"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813.</w:t>
      </w:r>
      <w:r w:rsidR="00386F94" w:rsidRPr="00D16DD5">
        <w:rPr>
          <w:rFonts w:asciiTheme="majorHAnsi" w:hAnsiTheme="majorHAnsi" w:cs="Garamond Premr Pro Capt Cyr"/>
        </w:rPr>
        <w:t>5</w:t>
      </w:r>
      <w:r w:rsidRPr="00D16DD5">
        <w:rPr>
          <w:rFonts w:asciiTheme="majorHAnsi" w:hAnsiTheme="majorHAnsi" w:cs="Garamond Premr Pro Capt Cyr"/>
        </w:rPr>
        <w:t>. Прехвърляне на членове</w:t>
      </w:r>
    </w:p>
    <w:p w14:paraId="4508BFA8" w14:textId="4668DA56"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Удостоверяваме, че _________________ е член на Църквата на Назарянина в _______________ и че по негова/ нейна молба с настоящото се прехвърля в Църквата на Назарянина в __________</w:t>
      </w:r>
      <w:r w:rsidR="008843B5" w:rsidRPr="00D16DD5">
        <w:rPr>
          <w:rFonts w:asciiTheme="majorHAnsi" w:hAnsiTheme="majorHAnsi" w:cs="Garamond Premr Pro Subh Cyr"/>
        </w:rPr>
        <w:t>,</w:t>
      </w:r>
      <w:r w:rsidRPr="00D16DD5">
        <w:rPr>
          <w:rFonts w:asciiTheme="majorHAnsi" w:hAnsiTheme="majorHAnsi" w:cs="Garamond Premr Pro Subh Cyr"/>
        </w:rPr>
        <w:t xml:space="preserve"> в ______________област.</w:t>
      </w:r>
    </w:p>
    <w:p w14:paraId="7BAD730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Когато приемащата местна църква потвърди прехвърлянето, членството в нашата местна църква ще се прекрати.</w:t>
      </w:r>
    </w:p>
    <w:p w14:paraId="482211E8" w14:textId="77777777" w:rsidR="006E6582" w:rsidRPr="00D16DD5" w:rsidRDefault="006E6582">
      <w:pPr>
        <w:pStyle w:val="text"/>
        <w:tabs>
          <w:tab w:val="right" w:leader="underscore" w:pos="5102"/>
        </w:tabs>
        <w:rPr>
          <w:rFonts w:asciiTheme="majorHAnsi" w:hAnsiTheme="majorHAnsi"/>
        </w:rPr>
      </w:pPr>
      <w:r w:rsidRPr="00D16DD5">
        <w:rPr>
          <w:rFonts w:asciiTheme="majorHAnsi" w:hAnsiTheme="majorHAnsi"/>
        </w:rPr>
        <w:lastRenderedPageBreak/>
        <w:tab/>
      </w:r>
    </w:p>
    <w:p w14:paraId="5E15C6A0" w14:textId="77777777" w:rsidR="006E6582" w:rsidRPr="00D16DD5" w:rsidRDefault="006E6582">
      <w:pPr>
        <w:pStyle w:val="text"/>
        <w:tabs>
          <w:tab w:val="right" w:leader="underscore" w:pos="5102"/>
        </w:tabs>
        <w:rPr>
          <w:rFonts w:asciiTheme="majorHAnsi" w:hAnsiTheme="majorHAnsi"/>
        </w:rPr>
      </w:pPr>
      <w:r w:rsidRPr="00D16DD5">
        <w:rPr>
          <w:rFonts w:asciiTheme="majorHAnsi" w:hAnsiTheme="majorHAnsi"/>
        </w:rPr>
        <w:tab/>
      </w:r>
    </w:p>
    <w:p w14:paraId="0471BDB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Пастор</w:t>
      </w:r>
    </w:p>
    <w:p w14:paraId="1A8719C7" w14:textId="77777777" w:rsidR="006E6582" w:rsidRPr="00D16DD5" w:rsidRDefault="006E6582">
      <w:pPr>
        <w:pStyle w:val="text"/>
        <w:tabs>
          <w:tab w:val="right" w:leader="underscore" w:pos="5102"/>
        </w:tabs>
        <w:rPr>
          <w:rFonts w:asciiTheme="majorHAnsi" w:hAnsiTheme="majorHAnsi"/>
        </w:rPr>
      </w:pPr>
      <w:r w:rsidRPr="00D16DD5">
        <w:rPr>
          <w:rFonts w:asciiTheme="majorHAnsi" w:hAnsiTheme="majorHAnsi"/>
        </w:rPr>
        <w:tab/>
      </w:r>
    </w:p>
    <w:p w14:paraId="4BF49F0A" w14:textId="77777777" w:rsidR="006E6582" w:rsidRPr="00D16DD5" w:rsidRDefault="006E6582">
      <w:pPr>
        <w:pStyle w:val="text"/>
        <w:tabs>
          <w:tab w:val="right" w:leader="underscore" w:pos="5102"/>
        </w:tabs>
        <w:rPr>
          <w:rFonts w:asciiTheme="majorHAnsi" w:hAnsiTheme="majorHAnsi"/>
        </w:rPr>
      </w:pPr>
      <w:r w:rsidRPr="00D16DD5">
        <w:rPr>
          <w:rFonts w:asciiTheme="majorHAnsi" w:hAnsiTheme="majorHAnsi"/>
        </w:rPr>
        <w:tab/>
      </w:r>
    </w:p>
    <w:p w14:paraId="028621D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Адрес</w:t>
      </w:r>
    </w:p>
    <w:p w14:paraId="6ECE165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Дата________________________________________________________</w:t>
      </w:r>
    </w:p>
    <w:p w14:paraId="733B050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ЗАБЕЛЕЖКА: Този документ за прехвърляне важи само за три месеца. (111)</w:t>
      </w:r>
    </w:p>
    <w:p w14:paraId="5BFFB329" w14:textId="77777777" w:rsidR="00386F94" w:rsidRPr="00D16DD5" w:rsidRDefault="00386F94">
      <w:pPr>
        <w:pStyle w:val="text"/>
        <w:rPr>
          <w:rFonts w:asciiTheme="majorHAnsi" w:hAnsiTheme="majorHAnsi" w:cs="Garamond Premr Pro Subh Cyr"/>
        </w:rPr>
      </w:pPr>
    </w:p>
    <w:p w14:paraId="7504132F" w14:textId="77777777" w:rsidR="00B16458" w:rsidRPr="00D16DD5" w:rsidRDefault="00B16458" w:rsidP="002D6143">
      <w:pPr>
        <w:pStyle w:val="text"/>
        <w:jc w:val="center"/>
        <w:rPr>
          <w:rFonts w:asciiTheme="majorHAnsi" w:hAnsiTheme="majorHAnsi" w:cs="Garamond Premr Pro Subh Cyr"/>
          <w:b/>
          <w:sz w:val="22"/>
          <w:szCs w:val="22"/>
        </w:rPr>
      </w:pPr>
    </w:p>
    <w:p w14:paraId="3A3BF791" w14:textId="7BF29B07" w:rsidR="006E6582" w:rsidRPr="00D16DD5" w:rsidRDefault="006E6582" w:rsidP="002D6143">
      <w:pPr>
        <w:pStyle w:val="text"/>
        <w:jc w:val="center"/>
        <w:rPr>
          <w:rFonts w:asciiTheme="majorHAnsi" w:hAnsiTheme="majorHAnsi" w:cs="Garamond Premr Pro Subh Cyr"/>
          <w:b/>
          <w:sz w:val="22"/>
          <w:szCs w:val="22"/>
        </w:rPr>
      </w:pPr>
      <w:r w:rsidRPr="00D16DD5">
        <w:rPr>
          <w:rFonts w:asciiTheme="majorHAnsi" w:hAnsiTheme="majorHAnsi" w:cs="Garamond Premr Pro Subh Cyr"/>
          <w:b/>
          <w:sz w:val="22"/>
          <w:szCs w:val="22"/>
        </w:rPr>
        <w:t>813</w:t>
      </w:r>
      <w:r w:rsidR="00386F94" w:rsidRPr="00D16DD5">
        <w:rPr>
          <w:rFonts w:asciiTheme="majorHAnsi" w:hAnsiTheme="majorHAnsi" w:cs="Garamond Premr Pro Subh Cyr"/>
          <w:b/>
          <w:sz w:val="22"/>
          <w:szCs w:val="22"/>
        </w:rPr>
        <w:t>.6</w:t>
      </w:r>
      <w:r w:rsidRPr="00D16DD5">
        <w:rPr>
          <w:rFonts w:asciiTheme="majorHAnsi" w:hAnsiTheme="majorHAnsi" w:cs="Garamond Premr Pro Subh Cyr"/>
          <w:b/>
          <w:sz w:val="22"/>
          <w:szCs w:val="22"/>
        </w:rPr>
        <w:t>. Потвърждаване на прехвърляне</w:t>
      </w:r>
    </w:p>
    <w:p w14:paraId="2995476D"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Удостоверяваме, че ___________________ е приет за член от Църквата на Назарянина в _____________ днес, на _______________ (пълната дата).</w:t>
      </w:r>
    </w:p>
    <w:p w14:paraId="5EE1DA97" w14:textId="77777777" w:rsidR="006E6582" w:rsidRPr="00D16DD5" w:rsidRDefault="006E6582">
      <w:pPr>
        <w:pStyle w:val="text"/>
        <w:tabs>
          <w:tab w:val="right" w:leader="underscore" w:pos="5102"/>
        </w:tabs>
        <w:rPr>
          <w:rFonts w:asciiTheme="majorHAnsi" w:hAnsiTheme="majorHAnsi"/>
        </w:rPr>
      </w:pPr>
      <w:r w:rsidRPr="00D16DD5">
        <w:rPr>
          <w:rFonts w:asciiTheme="majorHAnsi" w:hAnsiTheme="majorHAnsi"/>
        </w:rPr>
        <w:tab/>
      </w:r>
    </w:p>
    <w:p w14:paraId="198BC353" w14:textId="77777777" w:rsidR="006E6582" w:rsidRPr="00D16DD5" w:rsidRDefault="006E6582">
      <w:pPr>
        <w:pStyle w:val="text"/>
        <w:tabs>
          <w:tab w:val="right" w:leader="underscore" w:pos="5102"/>
        </w:tabs>
        <w:rPr>
          <w:rFonts w:asciiTheme="majorHAnsi" w:hAnsiTheme="majorHAnsi"/>
        </w:rPr>
      </w:pPr>
      <w:r w:rsidRPr="00D16DD5">
        <w:rPr>
          <w:rFonts w:asciiTheme="majorHAnsi" w:hAnsiTheme="majorHAnsi"/>
        </w:rPr>
        <w:tab/>
      </w:r>
    </w:p>
    <w:p w14:paraId="21D1134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Пастор</w:t>
      </w:r>
    </w:p>
    <w:p w14:paraId="6CDD799C" w14:textId="77777777" w:rsidR="006E6582" w:rsidRPr="00D16DD5" w:rsidRDefault="006E6582">
      <w:pPr>
        <w:pStyle w:val="text"/>
        <w:tabs>
          <w:tab w:val="right" w:leader="underscore" w:pos="5102"/>
        </w:tabs>
        <w:rPr>
          <w:rFonts w:asciiTheme="majorHAnsi" w:hAnsiTheme="majorHAnsi"/>
        </w:rPr>
      </w:pPr>
      <w:r w:rsidRPr="00D16DD5">
        <w:rPr>
          <w:rFonts w:asciiTheme="majorHAnsi" w:hAnsiTheme="majorHAnsi"/>
        </w:rPr>
        <w:tab/>
      </w:r>
    </w:p>
    <w:p w14:paraId="078F4851" w14:textId="77777777" w:rsidR="006E6582" w:rsidRPr="00D16DD5" w:rsidRDefault="006E6582">
      <w:pPr>
        <w:pStyle w:val="text"/>
        <w:tabs>
          <w:tab w:val="right" w:leader="underscore" w:pos="5102"/>
        </w:tabs>
        <w:rPr>
          <w:rFonts w:asciiTheme="majorHAnsi" w:hAnsiTheme="majorHAnsi"/>
        </w:rPr>
      </w:pPr>
      <w:r w:rsidRPr="00D16DD5">
        <w:rPr>
          <w:rFonts w:asciiTheme="majorHAnsi" w:hAnsiTheme="majorHAnsi"/>
        </w:rPr>
        <w:tab/>
      </w:r>
    </w:p>
    <w:p w14:paraId="1ED5FB9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Адрес</w:t>
      </w:r>
    </w:p>
    <w:p w14:paraId="12223B49" w14:textId="744F408D"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ЗАБЕЛЕЖКА: Образци 813.</w:t>
      </w:r>
      <w:r w:rsidR="00386F94" w:rsidRPr="00D16DD5">
        <w:rPr>
          <w:rFonts w:asciiTheme="majorHAnsi" w:hAnsiTheme="majorHAnsi" w:cs="Garamond Premr Pro Subh Cyr"/>
        </w:rPr>
        <w:t>3</w:t>
      </w:r>
      <w:r w:rsidRPr="00D16DD5">
        <w:rPr>
          <w:rFonts w:asciiTheme="majorHAnsi" w:hAnsiTheme="majorHAnsi" w:cs="Garamond Premr Pro Subh Cyr"/>
        </w:rPr>
        <w:t>, 813.</w:t>
      </w:r>
      <w:r w:rsidR="00386F94" w:rsidRPr="00D16DD5">
        <w:rPr>
          <w:rFonts w:asciiTheme="majorHAnsi" w:hAnsiTheme="majorHAnsi" w:cs="Garamond Premr Pro Subh Cyr"/>
        </w:rPr>
        <w:t>4</w:t>
      </w:r>
      <w:r w:rsidRPr="00D16DD5">
        <w:rPr>
          <w:rFonts w:asciiTheme="majorHAnsi" w:hAnsiTheme="majorHAnsi" w:cs="Garamond Premr Pro Subh Cyr"/>
        </w:rPr>
        <w:t>, 813.</w:t>
      </w:r>
      <w:r w:rsidR="00386F94" w:rsidRPr="00D16DD5">
        <w:rPr>
          <w:rFonts w:asciiTheme="majorHAnsi" w:hAnsiTheme="majorHAnsi" w:cs="Garamond Premr Pro Subh Cyr"/>
        </w:rPr>
        <w:t>5</w:t>
      </w:r>
      <w:r w:rsidRPr="00D16DD5">
        <w:rPr>
          <w:rFonts w:asciiTheme="majorHAnsi" w:hAnsiTheme="majorHAnsi" w:cs="Garamond Premr Pro Subh Cyr"/>
        </w:rPr>
        <w:t xml:space="preserve"> и 813.</w:t>
      </w:r>
      <w:r w:rsidR="00386F94" w:rsidRPr="00D16DD5">
        <w:rPr>
          <w:rFonts w:asciiTheme="majorHAnsi" w:hAnsiTheme="majorHAnsi" w:cs="Garamond Premr Pro Subh Cyr"/>
        </w:rPr>
        <w:t>6</w:t>
      </w:r>
      <w:r w:rsidRPr="00D16DD5">
        <w:rPr>
          <w:rFonts w:asciiTheme="majorHAnsi" w:hAnsiTheme="majorHAnsi" w:cs="Garamond Premr Pro Subh Cyr"/>
        </w:rPr>
        <w:t xml:space="preserve"> могат просто да се изготвят върху бланки на местната църква според нуждата.</w:t>
      </w:r>
    </w:p>
    <w:p w14:paraId="0DD30C75" w14:textId="77777777" w:rsidR="006E6582" w:rsidRPr="00D16DD5" w:rsidRDefault="006E6582">
      <w:pPr>
        <w:pStyle w:val="nomernaglava"/>
        <w:rPr>
          <w:rFonts w:asciiTheme="majorHAnsi" w:hAnsiTheme="majorHAnsi"/>
        </w:rPr>
      </w:pPr>
    </w:p>
    <w:p w14:paraId="749194AE" w14:textId="77777777" w:rsidR="006E6582" w:rsidRPr="00D16DD5" w:rsidRDefault="006E6582">
      <w:pPr>
        <w:pStyle w:val="nomernaglava"/>
        <w:rPr>
          <w:rFonts w:asciiTheme="majorHAnsi" w:hAnsiTheme="majorHAnsi" w:cs="Garamond Premr Pro Cyr"/>
        </w:rPr>
      </w:pPr>
      <w:r w:rsidRPr="00D16DD5">
        <w:rPr>
          <w:rFonts w:asciiTheme="majorHAnsi" w:hAnsiTheme="majorHAnsi" w:cs="Garamond Premr Pro Cyr"/>
        </w:rPr>
        <w:t>ІІ ГЛАВА</w:t>
      </w:r>
    </w:p>
    <w:p w14:paraId="1001CF8D"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814. ОБЛАСТНОТО СЪБРАНИЕ</w:t>
      </w:r>
    </w:p>
    <w:p w14:paraId="3083FCE9" w14:textId="77777777" w:rsidR="006E6582" w:rsidRPr="00D16DD5" w:rsidRDefault="006E6582">
      <w:pPr>
        <w:pStyle w:val="text"/>
        <w:rPr>
          <w:rFonts w:asciiTheme="majorHAnsi" w:hAnsiTheme="majorHAnsi"/>
        </w:rPr>
      </w:pPr>
      <w:r w:rsidRPr="00D16DD5">
        <w:rPr>
          <w:rFonts w:asciiTheme="majorHAnsi" w:hAnsiTheme="majorHAnsi" w:cs="Garamond Premr Pro Subh Cyr"/>
        </w:rPr>
        <w:t xml:space="preserve">Официални областни образци могат да се набавят от генералния секретар на адрес: 6401 </w:t>
      </w:r>
      <w:r w:rsidRPr="00D16DD5">
        <w:rPr>
          <w:rFonts w:asciiTheme="majorHAnsi" w:hAnsiTheme="majorHAnsi"/>
        </w:rPr>
        <w:t>The Paseo, Kansas City, MO 64131-1213, U.S.A.</w:t>
      </w:r>
    </w:p>
    <w:p w14:paraId="528A4252" w14:textId="77777777" w:rsidR="006E6582" w:rsidRPr="00D16DD5" w:rsidRDefault="006E6582">
      <w:pPr>
        <w:pStyle w:val="nomernaglava"/>
        <w:rPr>
          <w:rFonts w:asciiTheme="majorHAnsi" w:hAnsiTheme="majorHAnsi"/>
        </w:rPr>
      </w:pPr>
    </w:p>
    <w:p w14:paraId="1D1F2F2A" w14:textId="77777777" w:rsidR="006E6582" w:rsidRPr="00D16DD5" w:rsidRDefault="006E6582">
      <w:pPr>
        <w:pStyle w:val="nomernaglava"/>
        <w:rPr>
          <w:rFonts w:asciiTheme="majorHAnsi" w:hAnsiTheme="majorHAnsi" w:cs="Garamond Premr Pro Cyr"/>
        </w:rPr>
      </w:pPr>
      <w:r w:rsidRPr="00D16DD5">
        <w:rPr>
          <w:rFonts w:asciiTheme="majorHAnsi" w:hAnsiTheme="majorHAnsi" w:cs="Garamond Premr Pro Cyr"/>
        </w:rPr>
        <w:t>ІІІ ГЛАВА</w:t>
      </w:r>
    </w:p>
    <w:p w14:paraId="50611CE6"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815. ОБВИНИТЕЛНИ ИСКОВЕ</w:t>
      </w:r>
    </w:p>
    <w:p w14:paraId="389E77B3"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І раздел. Процес срещу църковен член</w:t>
      </w:r>
    </w:p>
    <w:p w14:paraId="3262E731"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ІІ раздел. Процес срещу ръкоположен служител</w:t>
      </w:r>
    </w:p>
    <w:p w14:paraId="174C227D"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ІІІ раздел. Процес срещу лицензиран служител</w:t>
      </w:r>
    </w:p>
    <w:p w14:paraId="5ED3C729" w14:textId="77777777" w:rsidR="006E6582" w:rsidRPr="00D16DD5" w:rsidRDefault="006E6582">
      <w:pPr>
        <w:pStyle w:val="text"/>
        <w:rPr>
          <w:rFonts w:asciiTheme="majorHAnsi" w:hAnsiTheme="majorHAnsi"/>
        </w:rPr>
      </w:pPr>
      <w:r w:rsidRPr="00D16DD5">
        <w:rPr>
          <w:rFonts w:asciiTheme="majorHAnsi" w:hAnsiTheme="majorHAnsi" w:cs="Garamond Premr Pro Subh Cyr"/>
        </w:rPr>
        <w:t xml:space="preserve">Обвинителни искове могат да се набавят от генералния секретар на адрес: 6401 </w:t>
      </w:r>
      <w:r w:rsidRPr="00D16DD5">
        <w:rPr>
          <w:rFonts w:asciiTheme="majorHAnsi" w:hAnsiTheme="majorHAnsi"/>
        </w:rPr>
        <w:t>The Paseo, Kansas City, MO 64131-1213, U.S.A.</w:t>
      </w:r>
    </w:p>
    <w:p w14:paraId="7D8C611C" w14:textId="77777777" w:rsidR="006E6582" w:rsidRPr="00D16DD5" w:rsidRDefault="006E6582">
      <w:pPr>
        <w:pStyle w:val="BasicParagraph"/>
        <w:rPr>
          <w:rFonts w:asciiTheme="majorHAnsi" w:hAnsiTheme="majorHAnsi" w:cs="Garamond Premr Pro"/>
          <w:lang w:val="bg-BG"/>
        </w:rPr>
      </w:pPr>
    </w:p>
    <w:p w14:paraId="0D765A9F" w14:textId="77777777" w:rsidR="006E6582" w:rsidRPr="00D16DD5" w:rsidRDefault="006E6582">
      <w:pPr>
        <w:pStyle w:val="nomernachast"/>
        <w:rPr>
          <w:rFonts w:asciiTheme="majorHAnsi" w:hAnsiTheme="majorHAnsi" w:cs="Garamond Premr Pro Cyr"/>
        </w:rPr>
      </w:pPr>
      <w:r w:rsidRPr="00D16DD5">
        <w:rPr>
          <w:rFonts w:asciiTheme="majorHAnsi" w:hAnsiTheme="majorHAnsi" w:cs="Garamond Premr Pro Cyr"/>
        </w:rPr>
        <w:lastRenderedPageBreak/>
        <w:t>Х ЧАСТ</w:t>
      </w:r>
    </w:p>
    <w:p w14:paraId="107F4B86" w14:textId="77777777" w:rsidR="006E6582" w:rsidRPr="00D16DD5" w:rsidRDefault="006E6582">
      <w:pPr>
        <w:pStyle w:val="chast"/>
        <w:rPr>
          <w:rFonts w:asciiTheme="majorHAnsi" w:hAnsiTheme="majorHAnsi" w:cs="Garamond Premr Pro Capt Cyr"/>
        </w:rPr>
      </w:pPr>
      <w:r w:rsidRPr="00D16DD5">
        <w:rPr>
          <w:rFonts w:asciiTheme="majorHAnsi" w:hAnsiTheme="majorHAnsi" w:cs="Garamond Premr Pro Capt Cyr"/>
        </w:rPr>
        <w:t>ПРИЛОЖЕНИЕ</w:t>
      </w:r>
    </w:p>
    <w:p w14:paraId="7E810B46"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ГЕНЕРАЛНИ ОТГОВОРНИ ЛИЦА</w:t>
      </w:r>
    </w:p>
    <w:p w14:paraId="379A7417"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АДМИНИСТРАТИВНИ СЪВЕТИ, СЪВЕЩАТЕЛНИ ТЕЛА И УЧЕБНИ ЗАВЕДЕНИЯ</w:t>
      </w:r>
    </w:p>
    <w:p w14:paraId="3B647358"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АДМИНИСТРАТИВНА ПОЛИТИКА</w:t>
      </w:r>
    </w:p>
    <w:p w14:paraId="17A9BA68" w14:textId="77777777" w:rsidR="006E6582" w:rsidRPr="00D16DD5" w:rsidRDefault="006E6582">
      <w:pPr>
        <w:pStyle w:val="podchasti"/>
        <w:rPr>
          <w:rFonts w:asciiTheme="majorHAnsi" w:hAnsiTheme="majorHAnsi" w:cs="Garamond Premr Pro Capt Cyr"/>
        </w:rPr>
      </w:pPr>
      <w:r w:rsidRPr="00D16DD5">
        <w:rPr>
          <w:rFonts w:asciiTheme="majorHAnsi" w:hAnsiTheme="majorHAnsi" w:cs="Garamond Premr Pro Capt Cyr"/>
        </w:rPr>
        <w:t>АКТУАЛНИ НРАВСТВЕНИ И ОБЩЕСТВЕНИ ПРОБЛЕМИ</w:t>
      </w:r>
    </w:p>
    <w:p w14:paraId="6560ED8A" w14:textId="77777777" w:rsidR="006E6582" w:rsidRPr="00D16DD5" w:rsidRDefault="006E6582">
      <w:pPr>
        <w:pStyle w:val="BasicParagraph"/>
        <w:rPr>
          <w:rFonts w:asciiTheme="majorHAnsi" w:hAnsiTheme="majorHAnsi" w:cs="Garamond Premr Pro"/>
          <w:lang w:val="bg-BG"/>
        </w:rPr>
      </w:pPr>
    </w:p>
    <w:p w14:paraId="5285A518" w14:textId="77777777" w:rsidR="006E6582" w:rsidRPr="00D16DD5" w:rsidRDefault="006E6582">
      <w:pPr>
        <w:pStyle w:val="nomernaglava"/>
        <w:rPr>
          <w:rFonts w:asciiTheme="majorHAnsi" w:hAnsiTheme="majorHAnsi"/>
        </w:rPr>
      </w:pPr>
    </w:p>
    <w:p w14:paraId="6C1B5B03" w14:textId="77777777" w:rsidR="006E6582" w:rsidRPr="00D16DD5" w:rsidRDefault="006E6582">
      <w:pPr>
        <w:pStyle w:val="nomernaglava"/>
        <w:rPr>
          <w:rFonts w:asciiTheme="majorHAnsi" w:hAnsiTheme="majorHAnsi" w:cs="Garamond Premr Pro Cyr"/>
        </w:rPr>
      </w:pPr>
      <w:r w:rsidRPr="00D16DD5">
        <w:rPr>
          <w:rFonts w:asciiTheme="majorHAnsi" w:hAnsiTheme="majorHAnsi" w:cs="Garamond Premr Pro Cyr"/>
        </w:rPr>
        <w:t>І ГЛАВА</w:t>
      </w:r>
    </w:p>
    <w:p w14:paraId="707F855D"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900. ГЕНЕРАЛНИ ОТГОВОРНИ ЛИЦА</w:t>
      </w:r>
    </w:p>
    <w:p w14:paraId="672C239D"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900.1. Генерални суперинтенданти</w:t>
      </w:r>
    </w:p>
    <w:p w14:paraId="235F2E5B" w14:textId="10A48358" w:rsidR="006E6582" w:rsidRPr="00D16DD5" w:rsidRDefault="0088381D">
      <w:pPr>
        <w:pStyle w:val="text"/>
        <w:tabs>
          <w:tab w:val="left" w:pos="2268"/>
        </w:tabs>
        <w:rPr>
          <w:rFonts w:asciiTheme="majorHAnsi" w:hAnsiTheme="majorHAnsi" w:cs="Garamond Premr Pro Subh Cyr"/>
        </w:rPr>
      </w:pPr>
      <w:r w:rsidRPr="00D16DD5">
        <w:rPr>
          <w:rFonts w:asciiTheme="majorHAnsi" w:hAnsiTheme="majorHAnsi" w:cs="Garamond Premr Pro Cyr"/>
        </w:rPr>
        <w:t>Джери Д. Портър</w:t>
      </w:r>
      <w:r w:rsidRPr="00D16DD5" w:rsidDel="0088381D">
        <w:rPr>
          <w:rFonts w:asciiTheme="majorHAnsi" w:hAnsiTheme="majorHAnsi" w:cs="Garamond Premr Pro Subh Cyr"/>
        </w:rPr>
        <w:t xml:space="preserve"> </w:t>
      </w:r>
      <w:r w:rsidR="006E6582" w:rsidRPr="00D16DD5">
        <w:rPr>
          <w:rFonts w:asciiTheme="majorHAnsi" w:hAnsiTheme="majorHAnsi" w:cs="Garamond Premr Pro Subh Cyr"/>
        </w:rPr>
        <w:tab/>
      </w:r>
    </w:p>
    <w:p w14:paraId="15821741" w14:textId="6D0847C8" w:rsidR="006E6582" w:rsidRPr="00D16DD5" w:rsidRDefault="0088381D">
      <w:pPr>
        <w:pStyle w:val="text"/>
        <w:tabs>
          <w:tab w:val="left" w:pos="2268"/>
        </w:tabs>
        <w:rPr>
          <w:rFonts w:asciiTheme="majorHAnsi" w:hAnsiTheme="majorHAnsi" w:cs="Garamond Premr Pro Subh Cyr"/>
        </w:rPr>
      </w:pPr>
      <w:r w:rsidRPr="00D16DD5">
        <w:rPr>
          <w:rFonts w:asciiTheme="majorHAnsi" w:hAnsiTheme="majorHAnsi" w:cs="Garamond Premr Pro Cyr"/>
        </w:rPr>
        <w:t xml:space="preserve">Дж. К. Уорик </w:t>
      </w:r>
      <w:r w:rsidR="006E6582" w:rsidRPr="00D16DD5">
        <w:rPr>
          <w:rFonts w:asciiTheme="majorHAnsi" w:hAnsiTheme="majorHAnsi" w:cs="Garamond Premr Pro Subh Cyr"/>
        </w:rPr>
        <w:tab/>
      </w:r>
    </w:p>
    <w:p w14:paraId="5E18B5BC" w14:textId="77777777" w:rsidR="0088381D" w:rsidRPr="00D16DD5" w:rsidRDefault="0088381D">
      <w:pPr>
        <w:pStyle w:val="text"/>
        <w:tabs>
          <w:tab w:val="left" w:pos="2268"/>
        </w:tabs>
        <w:rPr>
          <w:rFonts w:asciiTheme="majorHAnsi" w:hAnsiTheme="majorHAnsi" w:cs="Garamond Premr Pro Cyr"/>
        </w:rPr>
      </w:pPr>
      <w:r w:rsidRPr="00D16DD5">
        <w:rPr>
          <w:rFonts w:asciiTheme="majorHAnsi" w:hAnsiTheme="majorHAnsi" w:cs="Garamond Premr Pro Cyr"/>
        </w:rPr>
        <w:t>Югенио Р. Дуарте</w:t>
      </w:r>
    </w:p>
    <w:p w14:paraId="3EB583E8" w14:textId="4982E006" w:rsidR="0088381D" w:rsidRPr="00D16DD5" w:rsidRDefault="008843B5">
      <w:pPr>
        <w:pStyle w:val="text"/>
        <w:tabs>
          <w:tab w:val="left" w:pos="2268"/>
        </w:tabs>
        <w:rPr>
          <w:rFonts w:asciiTheme="majorHAnsi" w:hAnsiTheme="majorHAnsi" w:cs="Garamond Premr Pro Cyr"/>
        </w:rPr>
      </w:pPr>
      <w:r w:rsidRPr="00D16DD5">
        <w:rPr>
          <w:rFonts w:asciiTheme="majorHAnsi" w:hAnsiTheme="majorHAnsi" w:cs="Garamond Premr Pro Cyr"/>
        </w:rPr>
        <w:t>Дейвид У. Грей</w:t>
      </w:r>
      <w:r w:rsidR="0088381D" w:rsidRPr="00D16DD5">
        <w:rPr>
          <w:rFonts w:asciiTheme="majorHAnsi" w:hAnsiTheme="majorHAnsi" w:cs="Garamond Premr Pro Cyr"/>
        </w:rPr>
        <w:t>вз</w:t>
      </w:r>
    </w:p>
    <w:p w14:paraId="0782BE25" w14:textId="71AE05FA" w:rsidR="0088381D" w:rsidRPr="00D16DD5" w:rsidRDefault="008843B5">
      <w:pPr>
        <w:pStyle w:val="text"/>
        <w:tabs>
          <w:tab w:val="left" w:pos="2268"/>
        </w:tabs>
        <w:rPr>
          <w:rFonts w:asciiTheme="majorHAnsi" w:hAnsiTheme="majorHAnsi" w:cs="Garamond Premr Pro Cyr"/>
        </w:rPr>
      </w:pPr>
      <w:r w:rsidRPr="00D16DD5">
        <w:rPr>
          <w:rFonts w:asciiTheme="majorHAnsi" w:hAnsiTheme="majorHAnsi" w:cs="Garamond Premr Pro Cyr"/>
        </w:rPr>
        <w:t>Дей</w:t>
      </w:r>
      <w:r w:rsidR="0088381D" w:rsidRPr="00D16DD5">
        <w:rPr>
          <w:rFonts w:asciiTheme="majorHAnsi" w:hAnsiTheme="majorHAnsi" w:cs="Garamond Premr Pro Cyr"/>
        </w:rPr>
        <w:t>вид А. Бюсик</w:t>
      </w:r>
    </w:p>
    <w:p w14:paraId="3AC2C2F3" w14:textId="124F7401" w:rsidR="006E6582" w:rsidRPr="00D16DD5" w:rsidRDefault="0088381D">
      <w:pPr>
        <w:pStyle w:val="text"/>
        <w:tabs>
          <w:tab w:val="left" w:pos="2268"/>
        </w:tabs>
        <w:rPr>
          <w:rFonts w:asciiTheme="majorHAnsi" w:hAnsiTheme="majorHAnsi" w:cs="Garamond Premr Pro Cyr"/>
        </w:rPr>
      </w:pPr>
      <w:r w:rsidRPr="00D16DD5">
        <w:rPr>
          <w:rFonts w:asciiTheme="majorHAnsi" w:hAnsiTheme="majorHAnsi" w:cs="Garamond Premr Pro Cyr"/>
        </w:rPr>
        <w:t>Густаво А. Крокер</w:t>
      </w:r>
      <w:r w:rsidR="006E6582" w:rsidRPr="00D16DD5">
        <w:rPr>
          <w:rFonts w:asciiTheme="majorHAnsi" w:hAnsiTheme="majorHAnsi" w:cs="Garamond Premr Pro Cyr"/>
        </w:rPr>
        <w:tab/>
        <w:t xml:space="preserve"> </w:t>
      </w:r>
    </w:p>
    <w:p w14:paraId="5CBDAFCE"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Заслужили и пенсионирани генерални суперинтенданти</w:t>
      </w:r>
    </w:p>
    <w:p w14:paraId="07338B9D" w14:textId="77777777" w:rsidR="006E6582" w:rsidRPr="00D16DD5" w:rsidRDefault="006E6582">
      <w:pPr>
        <w:pStyle w:val="text"/>
        <w:jc w:val="center"/>
        <w:rPr>
          <w:rFonts w:asciiTheme="majorHAnsi" w:hAnsiTheme="majorHAnsi" w:cs="Garamond Premr Pro Subh Cyr"/>
        </w:rPr>
      </w:pPr>
      <w:r w:rsidRPr="00D16DD5">
        <w:rPr>
          <w:rFonts w:asciiTheme="majorHAnsi" w:hAnsiTheme="majorHAnsi" w:cs="Garamond Premr Pro Subh Cyr"/>
        </w:rPr>
        <w:t>з. ген. с. Юджийн Л. Стау</w:t>
      </w:r>
    </w:p>
    <w:p w14:paraId="01551D27" w14:textId="77777777" w:rsidR="0088381D" w:rsidRPr="00D16DD5" w:rsidRDefault="0088381D" w:rsidP="0088381D">
      <w:pPr>
        <w:pStyle w:val="text"/>
        <w:jc w:val="center"/>
        <w:rPr>
          <w:rFonts w:asciiTheme="majorHAnsi" w:hAnsiTheme="majorHAnsi" w:cs="Garamond Premr Pro Subh Cyr"/>
        </w:rPr>
      </w:pPr>
      <w:r w:rsidRPr="00D16DD5">
        <w:rPr>
          <w:rFonts w:asciiTheme="majorHAnsi" w:hAnsiTheme="majorHAnsi" w:cs="Garamond Premr Pro Subh Cyr"/>
        </w:rPr>
        <w:t>з. ген. с. Джералд Д. Джонсън</w:t>
      </w:r>
    </w:p>
    <w:p w14:paraId="4AE11C47" w14:textId="77777777" w:rsidR="0088381D" w:rsidRPr="00D16DD5" w:rsidRDefault="0088381D" w:rsidP="0088381D">
      <w:pPr>
        <w:pStyle w:val="text"/>
        <w:jc w:val="center"/>
        <w:rPr>
          <w:rFonts w:asciiTheme="majorHAnsi" w:hAnsiTheme="majorHAnsi" w:cs="Garamond Premr Pro Subh Cyr"/>
        </w:rPr>
      </w:pPr>
      <w:r w:rsidRPr="00D16DD5">
        <w:rPr>
          <w:rFonts w:asciiTheme="majorHAnsi" w:hAnsiTheme="majorHAnsi" w:cs="Garamond Premr Pro Subh Cyr"/>
        </w:rPr>
        <w:t>з. ген. с. Доналд Д. Оуенс</w:t>
      </w:r>
    </w:p>
    <w:p w14:paraId="0235A573" w14:textId="77777777" w:rsidR="0088381D" w:rsidRPr="00D16DD5" w:rsidRDefault="0088381D" w:rsidP="0088381D">
      <w:pPr>
        <w:pStyle w:val="text"/>
        <w:jc w:val="center"/>
        <w:rPr>
          <w:rFonts w:asciiTheme="majorHAnsi" w:hAnsiTheme="majorHAnsi" w:cs="Garamond Premr Pro Subh Cyr"/>
        </w:rPr>
      </w:pPr>
      <w:r w:rsidRPr="00D16DD5">
        <w:rPr>
          <w:rFonts w:asciiTheme="majorHAnsi" w:hAnsiTheme="majorHAnsi" w:cs="Garamond Premr Pro Subh Cyr"/>
        </w:rPr>
        <w:t>з. ген. с. Джим Л. Бонд</w:t>
      </w:r>
    </w:p>
    <w:p w14:paraId="7C86AA84" w14:textId="77777777" w:rsidR="0088381D" w:rsidRPr="00D16DD5" w:rsidRDefault="0088381D" w:rsidP="0088381D">
      <w:pPr>
        <w:pStyle w:val="text"/>
        <w:jc w:val="center"/>
        <w:rPr>
          <w:rFonts w:asciiTheme="majorHAnsi" w:hAnsiTheme="majorHAnsi" w:cs="Garamond Premr Pro Subh Cyr"/>
        </w:rPr>
      </w:pPr>
      <w:r w:rsidRPr="00D16DD5">
        <w:rPr>
          <w:rFonts w:asciiTheme="majorHAnsi" w:hAnsiTheme="majorHAnsi" w:cs="Garamond Premr Pro Subh Cyr"/>
        </w:rPr>
        <w:t>з. ген. с. У. Талмадж Джонсън</w:t>
      </w:r>
    </w:p>
    <w:p w14:paraId="20C078DC" w14:textId="1CDC2E6C" w:rsidR="0088381D" w:rsidRPr="00D16DD5" w:rsidRDefault="0088381D" w:rsidP="0088381D">
      <w:pPr>
        <w:pStyle w:val="text"/>
        <w:jc w:val="center"/>
        <w:rPr>
          <w:rFonts w:asciiTheme="majorHAnsi" w:hAnsiTheme="majorHAnsi" w:cs="Garamond Premr Pro Subh Cyr"/>
        </w:rPr>
      </w:pPr>
      <w:r w:rsidRPr="00D16DD5">
        <w:rPr>
          <w:rFonts w:asciiTheme="majorHAnsi" w:hAnsiTheme="majorHAnsi" w:cs="Garamond Premr Pro Subh Cyr"/>
        </w:rPr>
        <w:t>з. ген. с. Джеймс Х. Дийл</w:t>
      </w:r>
    </w:p>
    <w:p w14:paraId="18F563D2" w14:textId="0F8F7637" w:rsidR="0088381D" w:rsidRPr="00D16DD5" w:rsidRDefault="0088381D">
      <w:pPr>
        <w:pStyle w:val="text"/>
        <w:jc w:val="center"/>
        <w:rPr>
          <w:rFonts w:asciiTheme="majorHAnsi" w:hAnsiTheme="majorHAnsi" w:cs="Garamond Premr Pro Subh Cyr"/>
        </w:rPr>
      </w:pPr>
      <w:r w:rsidRPr="00D16DD5">
        <w:rPr>
          <w:rFonts w:asciiTheme="majorHAnsi" w:hAnsiTheme="majorHAnsi" w:cs="Garamond Premr Pro Subh Cyr"/>
        </w:rPr>
        <w:t>з. ген. с. Пол Г. Кънингам</w:t>
      </w:r>
    </w:p>
    <w:p w14:paraId="4AD6C3F2" w14:textId="107D72F3" w:rsidR="0088381D" w:rsidRPr="00D16DD5" w:rsidRDefault="0088381D">
      <w:pPr>
        <w:pStyle w:val="text"/>
        <w:jc w:val="center"/>
        <w:rPr>
          <w:rFonts w:asciiTheme="majorHAnsi" w:hAnsiTheme="majorHAnsi" w:cs="Garamond Premr Pro Subh Cyr"/>
        </w:rPr>
      </w:pPr>
      <w:r w:rsidRPr="00D16DD5">
        <w:rPr>
          <w:rFonts w:asciiTheme="majorHAnsi" w:hAnsiTheme="majorHAnsi" w:cs="Garamond Premr Pro Subh Cyr"/>
        </w:rPr>
        <w:t>з. ген. с. Нина Г. Гънтър</w:t>
      </w:r>
    </w:p>
    <w:p w14:paraId="172F9BE5" w14:textId="0AB2CA30" w:rsidR="0088381D" w:rsidRPr="00D16DD5" w:rsidRDefault="0088381D" w:rsidP="002D6143">
      <w:pPr>
        <w:pStyle w:val="text"/>
        <w:tabs>
          <w:tab w:val="left" w:pos="2268"/>
        </w:tabs>
        <w:jc w:val="center"/>
        <w:rPr>
          <w:rFonts w:asciiTheme="majorHAnsi" w:hAnsiTheme="majorHAnsi" w:cs="Garamond Premr Pro Subh Cyr"/>
        </w:rPr>
      </w:pPr>
      <w:r w:rsidRPr="00D16DD5">
        <w:rPr>
          <w:rFonts w:asciiTheme="majorHAnsi" w:hAnsiTheme="majorHAnsi" w:cs="Garamond Premr Pro Subh Cyr"/>
        </w:rPr>
        <w:t>з. ген. с. Джеси К. Мидъндорф</w:t>
      </w:r>
    </w:p>
    <w:p w14:paraId="779696C7" w14:textId="02ED8CD3" w:rsidR="0088381D" w:rsidRPr="00D16DD5" w:rsidRDefault="0088381D">
      <w:pPr>
        <w:pStyle w:val="text"/>
        <w:jc w:val="center"/>
        <w:rPr>
          <w:rFonts w:asciiTheme="majorHAnsi" w:hAnsiTheme="majorHAnsi" w:cs="Garamond Premr Pro Subh Cyr"/>
        </w:rPr>
      </w:pPr>
      <w:r w:rsidRPr="00D16DD5">
        <w:rPr>
          <w:rFonts w:asciiTheme="majorHAnsi" w:hAnsiTheme="majorHAnsi" w:cs="Garamond Premr Pro Subh Cyr"/>
        </w:rPr>
        <w:t>з. ген. с. Стан А. Толър</w:t>
      </w:r>
    </w:p>
    <w:p w14:paraId="08F7BB57"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900.2. Генерален секретар</w:t>
      </w:r>
    </w:p>
    <w:p w14:paraId="22DAACD5" w14:textId="6D15A5E4" w:rsidR="006E6582" w:rsidRPr="00D16DD5" w:rsidRDefault="0088381D">
      <w:pPr>
        <w:pStyle w:val="text"/>
        <w:jc w:val="center"/>
        <w:rPr>
          <w:rFonts w:asciiTheme="majorHAnsi" w:hAnsiTheme="majorHAnsi" w:cs="Garamond Premr Pro Subh Cyr"/>
        </w:rPr>
      </w:pPr>
      <w:r w:rsidRPr="00D16DD5">
        <w:rPr>
          <w:rFonts w:asciiTheme="majorHAnsi" w:hAnsiTheme="majorHAnsi" w:cs="Garamond Premr Pro Subh Cyr"/>
        </w:rPr>
        <w:t>Д</w:t>
      </w:r>
      <w:r w:rsidR="008843B5" w:rsidRPr="00D16DD5">
        <w:rPr>
          <w:rFonts w:asciiTheme="majorHAnsi" w:hAnsiTheme="majorHAnsi" w:cs="Garamond Premr Pro Subh Cyr"/>
        </w:rPr>
        <w:t>ей</w:t>
      </w:r>
      <w:r w:rsidRPr="00D16DD5">
        <w:rPr>
          <w:rFonts w:asciiTheme="majorHAnsi" w:hAnsiTheme="majorHAnsi" w:cs="Garamond Premr Pro Subh Cyr"/>
        </w:rPr>
        <w:t>вид П. Уилсън</w:t>
      </w:r>
    </w:p>
    <w:p w14:paraId="3A253202"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900.3. Генерален касиер</w:t>
      </w:r>
    </w:p>
    <w:p w14:paraId="3FFC4D45" w14:textId="77777777" w:rsidR="006E6582" w:rsidRPr="00D16DD5" w:rsidRDefault="006E6582">
      <w:pPr>
        <w:pStyle w:val="text"/>
        <w:jc w:val="center"/>
        <w:rPr>
          <w:rFonts w:asciiTheme="majorHAnsi" w:hAnsiTheme="majorHAnsi" w:cs="Garamond Premr Pro Subh Cyr"/>
        </w:rPr>
      </w:pPr>
      <w:r w:rsidRPr="00D16DD5">
        <w:rPr>
          <w:rFonts w:asciiTheme="majorHAnsi" w:hAnsiTheme="majorHAnsi" w:cs="Garamond Premr Pro Subh Cyr"/>
        </w:rPr>
        <w:t>Мерилин Дж. Мъккул</w:t>
      </w:r>
    </w:p>
    <w:p w14:paraId="4D2D220A" w14:textId="77777777" w:rsidR="006E6582" w:rsidRPr="00D16DD5" w:rsidRDefault="006E6582">
      <w:pPr>
        <w:pStyle w:val="text"/>
        <w:jc w:val="center"/>
        <w:rPr>
          <w:rFonts w:asciiTheme="majorHAnsi" w:hAnsiTheme="majorHAnsi"/>
        </w:rPr>
      </w:pPr>
    </w:p>
    <w:p w14:paraId="577FA888" w14:textId="77777777" w:rsidR="006E6582" w:rsidRPr="00D16DD5" w:rsidRDefault="006E6582">
      <w:pPr>
        <w:pStyle w:val="text"/>
        <w:jc w:val="center"/>
        <w:rPr>
          <w:rFonts w:asciiTheme="majorHAnsi" w:hAnsiTheme="majorHAnsi" w:cs="Garamond Premr Pro Subh Cyr"/>
          <w:smallCaps/>
        </w:rPr>
      </w:pPr>
      <w:r w:rsidRPr="00D16DD5">
        <w:rPr>
          <w:rFonts w:asciiTheme="majorHAnsi" w:hAnsiTheme="majorHAnsi" w:cs="Garamond Premr Pro Subh Cyr"/>
          <w:smallCaps/>
        </w:rPr>
        <w:t>Международно Главно Управление</w:t>
      </w:r>
    </w:p>
    <w:p w14:paraId="30B767D8" w14:textId="01E3C3C0" w:rsidR="006E6582" w:rsidRPr="00D16DD5" w:rsidRDefault="003A76E7">
      <w:pPr>
        <w:pStyle w:val="text"/>
        <w:jc w:val="center"/>
        <w:rPr>
          <w:rFonts w:asciiTheme="majorHAnsi" w:hAnsiTheme="majorHAnsi" w:cs="Garamond Premr Pro Subh Cyr"/>
          <w:smallCaps/>
        </w:rPr>
      </w:pPr>
      <w:r w:rsidRPr="00D16DD5">
        <w:rPr>
          <w:rFonts w:asciiTheme="majorHAnsi" w:hAnsiTheme="majorHAnsi" w:cs="Garamond Premr Pro Subh Cyr"/>
          <w:smallCaps/>
        </w:rPr>
        <w:t>Global Ministries Center</w:t>
      </w:r>
    </w:p>
    <w:p w14:paraId="5BB3DA7D" w14:textId="1B115D29" w:rsidR="003A76E7" w:rsidRPr="00D16DD5" w:rsidRDefault="003A76E7">
      <w:pPr>
        <w:pStyle w:val="text"/>
        <w:jc w:val="center"/>
        <w:rPr>
          <w:rFonts w:asciiTheme="majorHAnsi" w:hAnsiTheme="majorHAnsi" w:cs="Garamond Premr Pro Subh Cyr"/>
          <w:smallCaps/>
        </w:rPr>
      </w:pPr>
      <w:r w:rsidRPr="00D16DD5">
        <w:rPr>
          <w:rFonts w:asciiTheme="majorHAnsi" w:hAnsiTheme="majorHAnsi" w:cs="Garamond Premr Pro Subh Cyr"/>
          <w:smallCaps/>
        </w:rPr>
        <w:t>17001 Prairie Star Parkway</w:t>
      </w:r>
    </w:p>
    <w:p w14:paraId="2E47FF14" w14:textId="3FE1B761" w:rsidR="003A76E7" w:rsidRPr="00D16DD5" w:rsidRDefault="003A76E7">
      <w:pPr>
        <w:pStyle w:val="text"/>
        <w:jc w:val="center"/>
        <w:rPr>
          <w:rFonts w:asciiTheme="majorHAnsi" w:hAnsiTheme="majorHAnsi" w:cs="Garamond Premr Pro Subh Cyr"/>
          <w:smallCaps/>
        </w:rPr>
      </w:pPr>
      <w:r w:rsidRPr="00D16DD5">
        <w:rPr>
          <w:rFonts w:asciiTheme="majorHAnsi" w:hAnsiTheme="majorHAnsi" w:cs="Garamond Premr Pro Subh Cyr"/>
          <w:smallCaps/>
        </w:rPr>
        <w:t>Lenexa, KS 66220</w:t>
      </w:r>
    </w:p>
    <w:p w14:paraId="0717875D" w14:textId="77777777" w:rsidR="006E6582" w:rsidRPr="00D16DD5" w:rsidRDefault="006E6582">
      <w:pPr>
        <w:pStyle w:val="text"/>
        <w:jc w:val="center"/>
        <w:rPr>
          <w:rFonts w:asciiTheme="majorHAnsi" w:hAnsiTheme="majorHAnsi" w:cs="Garamond Premr Pro Subh Cyr"/>
          <w:smallCaps/>
        </w:rPr>
      </w:pPr>
      <w:r w:rsidRPr="00D16DD5">
        <w:rPr>
          <w:rFonts w:asciiTheme="majorHAnsi" w:hAnsiTheme="majorHAnsi" w:cs="Garamond Premr Pro Subh Cyr"/>
          <w:smallCaps/>
        </w:rPr>
        <w:t>Сащ</w:t>
      </w:r>
    </w:p>
    <w:p w14:paraId="2CB0AF9C" w14:textId="77777777" w:rsidR="006E6582" w:rsidRPr="00D16DD5" w:rsidRDefault="006E6582">
      <w:pPr>
        <w:pStyle w:val="nomernaglava"/>
        <w:rPr>
          <w:rFonts w:asciiTheme="majorHAnsi" w:hAnsiTheme="majorHAnsi"/>
        </w:rPr>
      </w:pPr>
    </w:p>
    <w:p w14:paraId="114DCFB0" w14:textId="77777777" w:rsidR="006E6582" w:rsidRPr="00D16DD5" w:rsidRDefault="006E6582">
      <w:pPr>
        <w:pStyle w:val="nomernaglava"/>
        <w:rPr>
          <w:rFonts w:asciiTheme="majorHAnsi" w:hAnsiTheme="majorHAnsi" w:cs="Garamond Premr Pro Cyr"/>
        </w:rPr>
      </w:pPr>
      <w:r w:rsidRPr="00D16DD5">
        <w:rPr>
          <w:rFonts w:asciiTheme="majorHAnsi" w:hAnsiTheme="majorHAnsi" w:cs="Garamond Premr Pro Cyr"/>
        </w:rPr>
        <w:t>ІІ ГЛАВА</w:t>
      </w:r>
    </w:p>
    <w:p w14:paraId="7BD37CA0" w14:textId="77777777" w:rsidR="00B16458" w:rsidRPr="00D16DD5" w:rsidRDefault="006E6582" w:rsidP="00B16458">
      <w:pPr>
        <w:pStyle w:val="glava"/>
        <w:rPr>
          <w:rFonts w:asciiTheme="majorHAnsi" w:hAnsiTheme="majorHAnsi" w:cs="Garamond Premr Pro Capt Cyr"/>
        </w:rPr>
      </w:pPr>
      <w:r w:rsidRPr="00D16DD5">
        <w:rPr>
          <w:rFonts w:asciiTheme="majorHAnsi" w:hAnsiTheme="majorHAnsi" w:cs="Garamond Premr Pro Capt Cyr"/>
        </w:rPr>
        <w:t xml:space="preserve">901. АДМИНИСТРАТИВНИ СЪВЕТИ, СЪВЕЩАТЕЛНИ ТЕЛА И УЧЕБНИ </w:t>
      </w:r>
      <w:r w:rsidRPr="00D16DD5">
        <w:rPr>
          <w:rFonts w:asciiTheme="majorHAnsi" w:hAnsiTheme="majorHAnsi" w:cs="Garamond Premr Pro Capt Cyr"/>
        </w:rPr>
        <w:br/>
        <w:t>ЗАВЕДЕНИЯ</w:t>
      </w:r>
    </w:p>
    <w:p w14:paraId="3E5B9E8F" w14:textId="7B610580" w:rsidR="006E6582" w:rsidRPr="00D16DD5" w:rsidRDefault="006E6582" w:rsidP="00B16458">
      <w:pPr>
        <w:pStyle w:val="glava"/>
        <w:rPr>
          <w:rFonts w:asciiTheme="majorHAnsi" w:hAnsiTheme="majorHAnsi" w:cs="Garamond Premr Pro Capt Cyr"/>
        </w:rPr>
      </w:pPr>
      <w:r w:rsidRPr="00D16DD5">
        <w:rPr>
          <w:rFonts w:asciiTheme="majorHAnsi" w:hAnsiTheme="majorHAnsi" w:cs="Garamond Premr Pro Capt Cyr"/>
        </w:rPr>
        <w:lastRenderedPageBreak/>
        <w:t>901.1. ГЕНЕРАЛЕН СЪВЕТ</w:t>
      </w:r>
    </w:p>
    <w:p w14:paraId="5BDEAD30" w14:textId="77777777" w:rsidR="006E6582" w:rsidRPr="00D16DD5" w:rsidRDefault="006E6582">
      <w:pPr>
        <w:pStyle w:val="razdellight"/>
        <w:rPr>
          <w:rFonts w:asciiTheme="majorHAnsi" w:hAnsiTheme="majorHAnsi" w:cs="Garamond Premr Pro Cyr"/>
          <w:smallCaps/>
        </w:rPr>
      </w:pPr>
      <w:r w:rsidRPr="00D16DD5">
        <w:rPr>
          <w:rFonts w:asciiTheme="majorHAnsi" w:hAnsiTheme="majorHAnsi" w:cs="Garamond Premr Pro Cyr"/>
          <w:smallCaps/>
        </w:rPr>
        <w:t>Членове по църковни региони</w:t>
      </w:r>
    </w:p>
    <w:p w14:paraId="08A6F118" w14:textId="77D5EBE1"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Служител</w:t>
      </w:r>
      <w:r w:rsidRPr="00D16DD5">
        <w:rPr>
          <w:rFonts w:asciiTheme="majorHAnsi" w:hAnsiTheme="majorHAnsi" w:cs="Garamond Premr Pro Capt Cyr"/>
        </w:rPr>
        <w:tab/>
      </w:r>
      <w:r w:rsidRPr="00D16DD5">
        <w:rPr>
          <w:rFonts w:asciiTheme="majorHAnsi" w:hAnsiTheme="majorHAnsi" w:cs="Garamond Premr Pro Capt Cyr"/>
        </w:rPr>
        <w:tab/>
      </w:r>
      <w:r w:rsidRPr="00D16DD5">
        <w:rPr>
          <w:rFonts w:asciiTheme="majorHAnsi" w:hAnsiTheme="majorHAnsi" w:cs="Garamond Premr Pro Capt Cyr"/>
        </w:rPr>
        <w:tab/>
      </w:r>
      <w:r w:rsidR="003A76E7" w:rsidRPr="00D16DD5">
        <w:rPr>
          <w:rFonts w:asciiTheme="majorHAnsi" w:hAnsiTheme="majorHAnsi" w:cs="Garamond Premr Pro Capt Cyr"/>
        </w:rPr>
        <w:tab/>
      </w:r>
      <w:r w:rsidRPr="00D16DD5">
        <w:rPr>
          <w:rFonts w:asciiTheme="majorHAnsi" w:hAnsiTheme="majorHAnsi" w:cs="Garamond Premr Pro Capt Cyr"/>
        </w:rPr>
        <w:t>Мирянин</w:t>
      </w:r>
    </w:p>
    <w:p w14:paraId="077BD35B" w14:textId="77777777"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Африкански регион</w:t>
      </w:r>
    </w:p>
    <w:p w14:paraId="183D19C4" w14:textId="19D959AB" w:rsidR="006E6582" w:rsidRPr="00D16DD5" w:rsidRDefault="003A76E7">
      <w:pPr>
        <w:pStyle w:val="text"/>
        <w:rPr>
          <w:rFonts w:asciiTheme="majorHAnsi" w:hAnsiTheme="majorHAnsi" w:cs="Garamond Premr Pro Subh Cyr"/>
        </w:rPr>
      </w:pPr>
      <w:r w:rsidRPr="00D16DD5">
        <w:rPr>
          <w:rFonts w:asciiTheme="majorHAnsi" w:hAnsiTheme="majorHAnsi" w:cs="Garamond Premr Pro Subh Cyr"/>
        </w:rPr>
        <w:t>Алфред Диаманте Мондлане</w:t>
      </w:r>
      <w:r w:rsidRPr="00D16DD5">
        <w:rPr>
          <w:rFonts w:asciiTheme="majorHAnsi" w:hAnsiTheme="majorHAnsi" w:cs="Garamond Premr Pro Subh Cyr"/>
        </w:rPr>
        <w:tab/>
      </w:r>
      <w:r w:rsidRPr="00D16DD5">
        <w:rPr>
          <w:rFonts w:asciiTheme="majorHAnsi" w:hAnsiTheme="majorHAnsi" w:cs="Garamond Premr Pro Subh Cyr"/>
        </w:rPr>
        <w:tab/>
        <w:t>Джоханес Маракалала</w:t>
      </w:r>
    </w:p>
    <w:p w14:paraId="64C70EFF" w14:textId="1D4D2AB5" w:rsidR="003A76E7" w:rsidRPr="00D16DD5" w:rsidRDefault="003A76E7">
      <w:pPr>
        <w:pStyle w:val="text"/>
        <w:rPr>
          <w:rFonts w:asciiTheme="majorHAnsi" w:hAnsiTheme="majorHAnsi" w:cs="Garamond Premr Pro Subh Cyr"/>
        </w:rPr>
      </w:pPr>
      <w:r w:rsidRPr="00D16DD5">
        <w:rPr>
          <w:rFonts w:asciiTheme="majorHAnsi" w:hAnsiTheme="majorHAnsi" w:cs="Garamond Premr Pro Subh Cyr"/>
        </w:rPr>
        <w:t>Куртис Соломон Ндлову</w:t>
      </w:r>
      <w:r w:rsidRPr="00D16DD5">
        <w:rPr>
          <w:rFonts w:asciiTheme="majorHAnsi" w:hAnsiTheme="majorHAnsi" w:cs="Garamond Premr Pro Subh Cyr"/>
        </w:rPr>
        <w:tab/>
      </w:r>
      <w:r w:rsidRPr="00D16DD5">
        <w:rPr>
          <w:rFonts w:asciiTheme="majorHAnsi" w:hAnsiTheme="majorHAnsi" w:cs="Garamond Premr Pro Subh Cyr"/>
        </w:rPr>
        <w:tab/>
        <w:t>Касандра Мудлий-Пилаи</w:t>
      </w:r>
    </w:p>
    <w:p w14:paraId="1BBF848F" w14:textId="346C238B" w:rsidR="003A76E7" w:rsidRPr="00D16DD5" w:rsidRDefault="003A76E7">
      <w:pPr>
        <w:pStyle w:val="text"/>
        <w:rPr>
          <w:rFonts w:asciiTheme="majorHAnsi" w:hAnsiTheme="majorHAnsi" w:cs="Garamond Premr Pro Subh Cyr"/>
        </w:rPr>
      </w:pPr>
      <w:r w:rsidRPr="00D16DD5">
        <w:rPr>
          <w:rFonts w:asciiTheme="majorHAnsi" w:hAnsiTheme="majorHAnsi" w:cs="Garamond Premr Pro Subh Cyr"/>
        </w:rPr>
        <w:t>Патрик Хенри Паулсе</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Самуел Сифо Вилакати</w:t>
      </w:r>
    </w:p>
    <w:p w14:paraId="7B121FBC" w14:textId="77777777" w:rsidR="006E6582" w:rsidRPr="00D16DD5" w:rsidRDefault="006E6582">
      <w:pPr>
        <w:pStyle w:val="text"/>
        <w:rPr>
          <w:rFonts w:asciiTheme="majorHAnsi" w:hAnsiTheme="majorHAnsi" w:cs="Garamond Premr Pro"/>
          <w:i/>
          <w:iCs/>
        </w:rPr>
      </w:pPr>
    </w:p>
    <w:p w14:paraId="01585D98" w14:textId="77777777"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Азиатско-тихоокеански регион</w:t>
      </w:r>
    </w:p>
    <w:p w14:paraId="360B5215" w14:textId="4251C273" w:rsidR="006E6582" w:rsidRPr="00D16DD5" w:rsidRDefault="007027FC">
      <w:pPr>
        <w:pStyle w:val="text"/>
        <w:rPr>
          <w:rFonts w:asciiTheme="majorHAnsi" w:hAnsiTheme="majorHAnsi" w:cs="Garamond Premr Pro Subh Cyr"/>
        </w:rPr>
      </w:pPr>
      <w:r w:rsidRPr="00D16DD5">
        <w:rPr>
          <w:rFonts w:asciiTheme="majorHAnsi" w:hAnsiTheme="majorHAnsi" w:cs="Garamond Premr Pro Subh Cyr"/>
        </w:rPr>
        <w:t>Кафоа Муарор</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Петър Аре</w:t>
      </w:r>
    </w:p>
    <w:p w14:paraId="7BC36881" w14:textId="4BC059FD" w:rsidR="007027FC" w:rsidRPr="00D16DD5" w:rsidRDefault="007027FC">
      <w:pPr>
        <w:pStyle w:val="text"/>
        <w:rPr>
          <w:rFonts w:asciiTheme="majorHAnsi" w:hAnsiTheme="majorHAnsi" w:cs="Garamond Premr Pro Subh Cyr"/>
        </w:rPr>
      </w:pPr>
      <w:r w:rsidRPr="00D16DD5">
        <w:rPr>
          <w:rFonts w:asciiTheme="majorHAnsi" w:hAnsiTheme="majorHAnsi" w:cs="Garamond Premr Pro Subh Cyr"/>
        </w:rPr>
        <w:t>Мин-Гуо Шин</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Шионел Гесите</w:t>
      </w:r>
    </w:p>
    <w:p w14:paraId="6B58BC81" w14:textId="77777777" w:rsidR="006E6582" w:rsidRPr="00D16DD5" w:rsidRDefault="006E6582">
      <w:pPr>
        <w:pStyle w:val="text"/>
        <w:rPr>
          <w:rFonts w:asciiTheme="majorHAnsi" w:hAnsiTheme="majorHAnsi"/>
        </w:rPr>
      </w:pPr>
    </w:p>
    <w:p w14:paraId="4644941A" w14:textId="77777777"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Канадски регион</w:t>
      </w:r>
    </w:p>
    <w:p w14:paraId="4FF2915F" w14:textId="046ED82F"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Д. Иън Фицпатрик</w:t>
      </w:r>
      <w:r w:rsidR="007027FC" w:rsidRPr="00D16DD5">
        <w:rPr>
          <w:rFonts w:asciiTheme="majorHAnsi" w:hAnsiTheme="majorHAnsi" w:cs="Garamond Premr Pro Subh Cyr"/>
        </w:rPr>
        <w:tab/>
      </w:r>
      <w:r w:rsidR="007027FC" w:rsidRPr="00D16DD5">
        <w:rPr>
          <w:rFonts w:asciiTheme="majorHAnsi" w:hAnsiTheme="majorHAnsi" w:cs="Garamond Premr Pro Subh Cyr"/>
        </w:rPr>
        <w:tab/>
      </w:r>
      <w:r w:rsidR="007027FC" w:rsidRPr="00D16DD5">
        <w:rPr>
          <w:rFonts w:asciiTheme="majorHAnsi" w:hAnsiTheme="majorHAnsi" w:cs="Garamond Premr Pro Subh Cyr"/>
        </w:rPr>
        <w:tab/>
        <w:t>Д</w:t>
      </w:r>
      <w:r w:rsidR="00D62A0C" w:rsidRPr="00D16DD5">
        <w:rPr>
          <w:rFonts w:asciiTheme="majorHAnsi" w:hAnsiTheme="majorHAnsi" w:cs="Garamond Premr Pro Subh Cyr"/>
        </w:rPr>
        <w:t>ей</w:t>
      </w:r>
      <w:r w:rsidR="007027FC" w:rsidRPr="00D16DD5">
        <w:rPr>
          <w:rFonts w:asciiTheme="majorHAnsi" w:hAnsiTheme="majorHAnsi" w:cs="Garamond Premr Pro Subh Cyr"/>
        </w:rPr>
        <w:t>вид У. Фалк</w:t>
      </w:r>
    </w:p>
    <w:p w14:paraId="69005500" w14:textId="77777777" w:rsidR="006E6582" w:rsidRPr="00D16DD5" w:rsidRDefault="006E6582" w:rsidP="002D6143">
      <w:pPr>
        <w:pStyle w:val="text"/>
        <w:ind w:firstLine="0"/>
        <w:rPr>
          <w:rFonts w:asciiTheme="majorHAnsi" w:hAnsiTheme="majorHAnsi"/>
        </w:rPr>
      </w:pPr>
    </w:p>
    <w:p w14:paraId="4CC9BFB5" w14:textId="77777777"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Централен регион на САЩ</w:t>
      </w:r>
    </w:p>
    <w:p w14:paraId="72CC735E" w14:textId="3FE120FA" w:rsidR="006E6582" w:rsidRPr="00D16DD5" w:rsidRDefault="007027FC">
      <w:pPr>
        <w:pStyle w:val="text"/>
        <w:rPr>
          <w:rFonts w:asciiTheme="majorHAnsi" w:hAnsiTheme="majorHAnsi" w:cs="Garamond Premr Pro Subh Cyr"/>
        </w:rPr>
      </w:pPr>
      <w:r w:rsidRPr="00D16DD5">
        <w:rPr>
          <w:rFonts w:asciiTheme="majorHAnsi" w:hAnsiTheme="majorHAnsi" w:cs="Garamond Premr Pro Subh Cyr"/>
        </w:rPr>
        <w:t>Джон И. Сийман</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Джуди Х. Оуенс</w:t>
      </w:r>
    </w:p>
    <w:p w14:paraId="2872DD94" w14:textId="77777777" w:rsidR="006E6582" w:rsidRPr="00D16DD5" w:rsidRDefault="006E6582">
      <w:pPr>
        <w:pStyle w:val="text"/>
        <w:rPr>
          <w:rFonts w:asciiTheme="majorHAnsi" w:hAnsiTheme="majorHAnsi"/>
        </w:rPr>
      </w:pPr>
    </w:p>
    <w:p w14:paraId="59AB3721" w14:textId="77777777"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Източно-централен регион на САЩ</w:t>
      </w:r>
    </w:p>
    <w:p w14:paraId="186EC7F4" w14:textId="3ABAEF29" w:rsidR="006E6582" w:rsidRPr="00D16DD5" w:rsidRDefault="007027FC">
      <w:pPr>
        <w:pStyle w:val="text"/>
        <w:rPr>
          <w:rFonts w:asciiTheme="majorHAnsi" w:hAnsiTheme="majorHAnsi" w:cs="Garamond Premr Pro Subh Cyr"/>
        </w:rPr>
      </w:pPr>
      <w:r w:rsidRPr="00D16DD5">
        <w:rPr>
          <w:rFonts w:asciiTheme="majorHAnsi" w:hAnsiTheme="majorHAnsi" w:cs="Garamond Premr Pro Subh Cyr"/>
        </w:rPr>
        <w:t>Карла Д. Сънберг</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Бриан Клей</w:t>
      </w:r>
    </w:p>
    <w:p w14:paraId="6CF9A2BF" w14:textId="77777777" w:rsidR="006E6582" w:rsidRPr="00D16DD5" w:rsidRDefault="006E6582">
      <w:pPr>
        <w:pStyle w:val="BasicParagraph"/>
        <w:rPr>
          <w:rFonts w:asciiTheme="majorHAnsi" w:hAnsiTheme="majorHAnsi" w:cs="Garamond Premr Pro"/>
          <w:lang w:val="bg-BG"/>
        </w:rPr>
      </w:pPr>
    </w:p>
    <w:p w14:paraId="3FE561B0" w14:textId="77777777"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Източен регион на САЩ</w:t>
      </w:r>
    </w:p>
    <w:p w14:paraId="5DE170C8" w14:textId="3075D7A7" w:rsidR="006E6582" w:rsidRPr="00D16DD5" w:rsidRDefault="00CD2B2A">
      <w:pPr>
        <w:pStyle w:val="text"/>
        <w:rPr>
          <w:rFonts w:asciiTheme="majorHAnsi" w:hAnsiTheme="majorHAnsi" w:cs="Garamond Premr Pro Subh Cyr"/>
        </w:rPr>
      </w:pPr>
      <w:r w:rsidRPr="00D16DD5">
        <w:rPr>
          <w:rFonts w:asciiTheme="majorHAnsi" w:hAnsiTheme="majorHAnsi" w:cs="Garamond Premr Pro Subh Cyr"/>
        </w:rPr>
        <w:t>Кенет Л. Милз</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Е. Трейси Спаур</w:t>
      </w:r>
    </w:p>
    <w:p w14:paraId="2CB08C50" w14:textId="77777777" w:rsidR="006E6582" w:rsidRPr="00D16DD5" w:rsidRDefault="006E6582">
      <w:pPr>
        <w:pStyle w:val="text"/>
        <w:rPr>
          <w:rFonts w:asciiTheme="majorHAnsi" w:hAnsiTheme="majorHAnsi"/>
        </w:rPr>
      </w:pPr>
    </w:p>
    <w:p w14:paraId="0C03A2DF" w14:textId="66D43D3F"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Евро</w:t>
      </w:r>
      <w:r w:rsidR="00555E53">
        <w:rPr>
          <w:rFonts w:asciiTheme="majorHAnsi" w:hAnsiTheme="majorHAnsi" w:cs="Garamond Premr Pro Cyr"/>
          <w:i/>
          <w:iCs/>
        </w:rPr>
        <w:t>-</w:t>
      </w:r>
      <w:r w:rsidRPr="00D16DD5">
        <w:rPr>
          <w:rFonts w:asciiTheme="majorHAnsi" w:hAnsiTheme="majorHAnsi" w:cs="Garamond Premr Pro Cyr"/>
          <w:i/>
          <w:iCs/>
        </w:rPr>
        <w:t>азиатски регион</w:t>
      </w:r>
    </w:p>
    <w:p w14:paraId="72A55818" w14:textId="2540D785" w:rsidR="00CD2B2A" w:rsidRPr="00D16DD5" w:rsidRDefault="00CD2B2A">
      <w:pPr>
        <w:pStyle w:val="text"/>
        <w:rPr>
          <w:rFonts w:asciiTheme="majorHAnsi" w:hAnsiTheme="majorHAnsi" w:cs="Garamond Premr Pro Subh Cyr"/>
        </w:rPr>
      </w:pPr>
      <w:r w:rsidRPr="00D16DD5">
        <w:rPr>
          <w:rFonts w:asciiTheme="majorHAnsi" w:hAnsiTheme="majorHAnsi" w:cs="Garamond Premr Pro Subh Cyr"/>
        </w:rPr>
        <w:t>Сукамал Бизвас</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Роберт Кегел</w:t>
      </w:r>
    </w:p>
    <w:p w14:paraId="4C31957E" w14:textId="4398CD80" w:rsidR="00CD2B2A" w:rsidRPr="00D16DD5" w:rsidRDefault="00CD2B2A">
      <w:pPr>
        <w:pStyle w:val="text"/>
        <w:rPr>
          <w:rFonts w:asciiTheme="majorHAnsi" w:hAnsiTheme="majorHAnsi" w:cs="Garamond Premr Pro Subh Cyr"/>
        </w:rPr>
      </w:pPr>
      <w:r w:rsidRPr="00D16DD5">
        <w:rPr>
          <w:rFonts w:asciiTheme="majorHAnsi" w:hAnsiTheme="majorHAnsi" w:cs="Garamond Premr Pro Subh Cyr"/>
        </w:rPr>
        <w:t>Филип Мкалистър</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Милон Патуари</w:t>
      </w:r>
    </w:p>
    <w:p w14:paraId="028BF545" w14:textId="31CBCDDD"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Ханс-Гюнтер Мон</w:t>
      </w:r>
      <w:r w:rsidRPr="00D16DD5">
        <w:rPr>
          <w:rFonts w:asciiTheme="majorHAnsi" w:hAnsiTheme="majorHAnsi" w:cs="Garamond Premr Pro Subh Cyr"/>
        </w:rPr>
        <w:tab/>
      </w:r>
      <w:r w:rsidR="00CD2B2A" w:rsidRPr="00D16DD5">
        <w:rPr>
          <w:rFonts w:asciiTheme="majorHAnsi" w:hAnsiTheme="majorHAnsi" w:cs="Garamond Premr Pro Subh Cyr"/>
        </w:rPr>
        <w:tab/>
      </w:r>
      <w:r w:rsidR="00CD2B2A" w:rsidRPr="00D16DD5">
        <w:rPr>
          <w:rFonts w:asciiTheme="majorHAnsi" w:hAnsiTheme="majorHAnsi" w:cs="Garamond Premr Pro Subh Cyr"/>
        </w:rPr>
        <w:tab/>
      </w:r>
      <w:r w:rsidRPr="00D16DD5">
        <w:rPr>
          <w:rFonts w:asciiTheme="majorHAnsi" w:hAnsiTheme="majorHAnsi" w:cs="Garamond Premr Pro Subh Cyr"/>
        </w:rPr>
        <w:t>Пол Д. Тарант</w:t>
      </w:r>
    </w:p>
    <w:p w14:paraId="4E4D0AA4" w14:textId="77777777" w:rsidR="006E6582" w:rsidRPr="00D16DD5" w:rsidRDefault="006E6582">
      <w:pPr>
        <w:pStyle w:val="text"/>
        <w:rPr>
          <w:rFonts w:asciiTheme="majorHAnsi" w:hAnsiTheme="majorHAnsi"/>
        </w:rPr>
      </w:pPr>
    </w:p>
    <w:p w14:paraId="7C9E26B8" w14:textId="33DF00C1" w:rsidR="006E6582" w:rsidRPr="00D16DD5" w:rsidRDefault="00CD2B2A">
      <w:pPr>
        <w:pStyle w:val="text"/>
        <w:rPr>
          <w:rFonts w:asciiTheme="majorHAnsi" w:hAnsiTheme="majorHAnsi" w:cs="Garamond Premr Pro Cyr"/>
          <w:i/>
          <w:iCs/>
        </w:rPr>
      </w:pPr>
      <w:r w:rsidRPr="00D16DD5">
        <w:rPr>
          <w:rFonts w:asciiTheme="majorHAnsi" w:hAnsiTheme="majorHAnsi" w:cs="Garamond Premr Pro Cyr"/>
          <w:i/>
          <w:iCs/>
        </w:rPr>
        <w:t>Мезоамерикански</w:t>
      </w:r>
      <w:r w:rsidR="006E6582" w:rsidRPr="00D16DD5">
        <w:rPr>
          <w:rFonts w:asciiTheme="majorHAnsi" w:hAnsiTheme="majorHAnsi" w:cs="Garamond Premr Pro Cyr"/>
          <w:i/>
          <w:iCs/>
        </w:rPr>
        <w:t xml:space="preserve"> регион</w:t>
      </w:r>
    </w:p>
    <w:p w14:paraId="7222C32D" w14:textId="0D2CB2D9" w:rsidR="006E6582" w:rsidRPr="00D16DD5" w:rsidRDefault="00CD2B2A">
      <w:pPr>
        <w:pStyle w:val="text"/>
        <w:rPr>
          <w:rFonts w:asciiTheme="majorHAnsi" w:hAnsiTheme="majorHAnsi" w:cs="Garamond Premr Pro Subh Cyr"/>
        </w:rPr>
      </w:pPr>
      <w:r w:rsidRPr="00D16DD5">
        <w:rPr>
          <w:rFonts w:asciiTheme="majorHAnsi" w:hAnsiTheme="majorHAnsi" w:cs="Garamond Premr Pro Subh Cyr"/>
        </w:rPr>
        <w:t>Оскар Рене Франко</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Дарил Бодкин</w:t>
      </w:r>
    </w:p>
    <w:p w14:paraId="6FB28A41" w14:textId="117FB86D" w:rsidR="00CD2B2A" w:rsidRPr="00D16DD5" w:rsidRDefault="00CD2B2A">
      <w:pPr>
        <w:pStyle w:val="text"/>
        <w:rPr>
          <w:rFonts w:asciiTheme="majorHAnsi" w:hAnsiTheme="majorHAnsi" w:cs="Garamond Premr Pro Subh Cyr"/>
        </w:rPr>
      </w:pPr>
      <w:r w:rsidRPr="00D16DD5">
        <w:rPr>
          <w:rFonts w:asciiTheme="majorHAnsi" w:hAnsiTheme="majorHAnsi" w:cs="Garamond Premr Pro Subh Cyr"/>
        </w:rPr>
        <w:t>Андре Е. Хернандез</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Кармен Луиза Чеко де Акоста</w:t>
      </w:r>
    </w:p>
    <w:p w14:paraId="477C957D" w14:textId="6BD2E32B" w:rsidR="00CD2B2A" w:rsidRPr="00D16DD5" w:rsidRDefault="00CD2B2A">
      <w:pPr>
        <w:pStyle w:val="text"/>
        <w:rPr>
          <w:rFonts w:asciiTheme="majorHAnsi" w:hAnsiTheme="majorHAnsi" w:cs="Garamond Premr Pro Subh Cyr"/>
        </w:rPr>
      </w:pPr>
      <w:r w:rsidRPr="00D16DD5">
        <w:rPr>
          <w:rFonts w:asciiTheme="majorHAnsi" w:hAnsiTheme="majorHAnsi" w:cs="Garamond Premr Pro Subh Cyr"/>
        </w:rPr>
        <w:t>Рамон А. Сиера Мастаке</w:t>
      </w:r>
      <w:r w:rsidRPr="00D16DD5">
        <w:rPr>
          <w:rFonts w:asciiTheme="majorHAnsi" w:hAnsiTheme="majorHAnsi" w:cs="Garamond Premr Pro Subh Cyr"/>
        </w:rPr>
        <w:tab/>
      </w:r>
      <w:r w:rsidRPr="00D16DD5">
        <w:rPr>
          <w:rFonts w:asciiTheme="majorHAnsi" w:hAnsiTheme="majorHAnsi" w:cs="Garamond Premr Pro Subh Cyr"/>
        </w:rPr>
        <w:tab/>
        <w:t>Микаел Скот</w:t>
      </w:r>
    </w:p>
    <w:p w14:paraId="3AA68C2F" w14:textId="77777777" w:rsidR="006E6582" w:rsidRPr="00D16DD5" w:rsidRDefault="006E6582">
      <w:pPr>
        <w:pStyle w:val="text"/>
        <w:rPr>
          <w:rFonts w:asciiTheme="majorHAnsi" w:hAnsiTheme="majorHAnsi"/>
        </w:rPr>
      </w:pPr>
    </w:p>
    <w:p w14:paraId="225CC436" w14:textId="77777777"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Северно-централен регион на САЩ</w:t>
      </w:r>
    </w:p>
    <w:p w14:paraId="5BE01CFD" w14:textId="5909A355" w:rsidR="006E6582" w:rsidRPr="00D16DD5" w:rsidRDefault="00CD2B2A">
      <w:pPr>
        <w:pStyle w:val="text"/>
        <w:rPr>
          <w:rFonts w:asciiTheme="majorHAnsi" w:hAnsiTheme="majorHAnsi" w:cs="Garamond Premr Pro Subh Cyr"/>
        </w:rPr>
      </w:pPr>
      <w:r w:rsidRPr="00D16DD5">
        <w:rPr>
          <w:rFonts w:asciiTheme="majorHAnsi" w:hAnsiTheme="majorHAnsi" w:cs="Garamond Premr Pro Subh Cyr"/>
        </w:rPr>
        <w:t>Джеймс М. Краимър</w:t>
      </w:r>
      <w:r w:rsidRPr="00D16DD5">
        <w:rPr>
          <w:rFonts w:asciiTheme="majorHAnsi" w:hAnsiTheme="majorHAnsi" w:cs="Garamond Premr Pro Subh Cyr"/>
        </w:rPr>
        <w:tab/>
      </w:r>
      <w:r w:rsidR="006E6582" w:rsidRPr="00D16DD5">
        <w:rPr>
          <w:rFonts w:asciiTheme="majorHAnsi" w:hAnsiTheme="majorHAnsi" w:cs="Garamond Premr Pro Subh Cyr"/>
        </w:rPr>
        <w:tab/>
      </w:r>
      <w:r w:rsidR="006E6582" w:rsidRPr="00D16DD5">
        <w:rPr>
          <w:rFonts w:asciiTheme="majorHAnsi" w:hAnsiTheme="majorHAnsi" w:cs="Garamond Premr Pro Subh Cyr"/>
        </w:rPr>
        <w:tab/>
        <w:t>Лари Мъкинтайър</w:t>
      </w:r>
    </w:p>
    <w:p w14:paraId="3FC4F9CA" w14:textId="77777777" w:rsidR="006E6582" w:rsidRPr="00D16DD5" w:rsidRDefault="006E6582">
      <w:pPr>
        <w:pStyle w:val="text"/>
        <w:rPr>
          <w:rFonts w:asciiTheme="majorHAnsi" w:hAnsiTheme="majorHAnsi"/>
        </w:rPr>
      </w:pPr>
    </w:p>
    <w:p w14:paraId="02AF9919" w14:textId="77777777"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Северозападен регион на САЩ</w:t>
      </w:r>
    </w:p>
    <w:p w14:paraId="2590F7FA" w14:textId="61CBD5A9"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Ранди Дж. Крейкър</w:t>
      </w:r>
      <w:r w:rsidRPr="00D16DD5">
        <w:rPr>
          <w:rFonts w:asciiTheme="majorHAnsi" w:hAnsiTheme="majorHAnsi" w:cs="Garamond Premr Pro Subh Cyr"/>
        </w:rPr>
        <w:tab/>
      </w:r>
      <w:r w:rsidR="00CD2B2A" w:rsidRPr="00D16DD5">
        <w:rPr>
          <w:rFonts w:asciiTheme="majorHAnsi" w:hAnsiTheme="majorHAnsi" w:cs="Garamond Premr Pro Subh Cyr"/>
        </w:rPr>
        <w:tab/>
      </w:r>
      <w:r w:rsidR="00CD2B2A" w:rsidRPr="00D16DD5">
        <w:rPr>
          <w:rFonts w:asciiTheme="majorHAnsi" w:hAnsiTheme="majorHAnsi" w:cs="Garamond Premr Pro Subh Cyr"/>
        </w:rPr>
        <w:tab/>
        <w:t>Джоел К. Пеарсал</w:t>
      </w:r>
    </w:p>
    <w:p w14:paraId="4585E586" w14:textId="77777777" w:rsidR="006E6582" w:rsidRPr="00D16DD5" w:rsidRDefault="006E6582">
      <w:pPr>
        <w:pStyle w:val="text"/>
        <w:rPr>
          <w:rFonts w:asciiTheme="majorHAnsi" w:hAnsiTheme="majorHAnsi"/>
        </w:rPr>
      </w:pPr>
    </w:p>
    <w:p w14:paraId="3CC31CE6" w14:textId="77777777"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Южноамерикански регион</w:t>
      </w:r>
    </w:p>
    <w:p w14:paraId="5BCC4C39" w14:textId="6FCFBCAA" w:rsidR="00CD2B2A" w:rsidRPr="00D16DD5" w:rsidRDefault="00285B62">
      <w:pPr>
        <w:pStyle w:val="text"/>
        <w:rPr>
          <w:rFonts w:asciiTheme="majorHAnsi" w:hAnsiTheme="majorHAnsi" w:cs="Garamond Premr Pro Subh Cyr"/>
        </w:rPr>
      </w:pPr>
      <w:r w:rsidRPr="00D16DD5">
        <w:rPr>
          <w:rFonts w:asciiTheme="majorHAnsi" w:hAnsiTheme="majorHAnsi" w:cs="Garamond Premr Pro Subh Cyr"/>
        </w:rPr>
        <w:t>Джизъс Бернат</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Харалдо М. Невез</w:t>
      </w:r>
    </w:p>
    <w:p w14:paraId="28FF93A4" w14:textId="157934A0" w:rsidR="00285B62" w:rsidRPr="00D16DD5" w:rsidRDefault="00285B62">
      <w:pPr>
        <w:pStyle w:val="text"/>
        <w:rPr>
          <w:rFonts w:asciiTheme="majorHAnsi" w:hAnsiTheme="majorHAnsi" w:cs="Garamond Premr Pro Subh Cyr"/>
        </w:rPr>
      </w:pPr>
      <w:r w:rsidRPr="00D16DD5">
        <w:rPr>
          <w:rFonts w:asciiTheme="majorHAnsi" w:hAnsiTheme="majorHAnsi" w:cs="Garamond Premr Pro Subh Cyr"/>
        </w:rPr>
        <w:t>Анипс Спина</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Герсон Руеда</w:t>
      </w:r>
    </w:p>
    <w:p w14:paraId="0F85A78B" w14:textId="65E48948" w:rsidR="00285B62" w:rsidRPr="00D16DD5" w:rsidRDefault="00285B62">
      <w:pPr>
        <w:pStyle w:val="text"/>
        <w:rPr>
          <w:rFonts w:asciiTheme="majorHAnsi" w:hAnsiTheme="majorHAnsi" w:cs="Garamond Premr Pro Subh Cyr"/>
        </w:rPr>
      </w:pPr>
      <w:r w:rsidRPr="00D16DD5">
        <w:rPr>
          <w:rFonts w:asciiTheme="majorHAnsi" w:hAnsiTheme="majorHAnsi" w:cs="Garamond Premr Pro Subh Cyr"/>
        </w:rPr>
        <w:t>Амадеу Апаресидо Теихеира</w:t>
      </w:r>
      <w:r w:rsidRPr="00D16DD5">
        <w:rPr>
          <w:rFonts w:asciiTheme="majorHAnsi" w:hAnsiTheme="majorHAnsi" w:cs="Garamond Premr Pro Subh Cyr"/>
        </w:rPr>
        <w:tab/>
      </w:r>
      <w:r w:rsidRPr="00D16DD5">
        <w:rPr>
          <w:rFonts w:asciiTheme="majorHAnsi" w:hAnsiTheme="majorHAnsi" w:cs="Garamond Premr Pro Subh Cyr"/>
        </w:rPr>
        <w:tab/>
        <w:t>Хозе Роберто Сантос</w:t>
      </w:r>
    </w:p>
    <w:p w14:paraId="39CCCA1A" w14:textId="77777777" w:rsidR="006E6582" w:rsidRPr="00D16DD5" w:rsidRDefault="006E6582">
      <w:pPr>
        <w:pStyle w:val="text"/>
        <w:rPr>
          <w:rFonts w:asciiTheme="majorHAnsi" w:hAnsiTheme="majorHAnsi"/>
        </w:rPr>
      </w:pPr>
    </w:p>
    <w:p w14:paraId="00721B5F" w14:textId="77777777"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Южно-централен регион на САЩ</w:t>
      </w:r>
    </w:p>
    <w:p w14:paraId="3490A969" w14:textId="63D08FCE" w:rsidR="006E6582" w:rsidRPr="00D16DD5" w:rsidRDefault="00285B62">
      <w:pPr>
        <w:pStyle w:val="text"/>
        <w:rPr>
          <w:rFonts w:asciiTheme="majorHAnsi" w:hAnsiTheme="majorHAnsi" w:cs="Garamond Premr Pro Subh Cyr"/>
        </w:rPr>
      </w:pPr>
      <w:r w:rsidRPr="00D16DD5">
        <w:rPr>
          <w:rFonts w:asciiTheme="majorHAnsi" w:hAnsiTheme="majorHAnsi" w:cs="Garamond Premr Pro Subh Cyr"/>
        </w:rPr>
        <w:t>Тери С. Роуланд</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Лорен Грешам</w:t>
      </w:r>
    </w:p>
    <w:p w14:paraId="2CBFE6D5" w14:textId="77777777" w:rsidR="006E6582" w:rsidRPr="00D16DD5" w:rsidRDefault="006E6582">
      <w:pPr>
        <w:pStyle w:val="text"/>
        <w:rPr>
          <w:rFonts w:asciiTheme="majorHAnsi" w:hAnsiTheme="majorHAnsi"/>
        </w:rPr>
      </w:pPr>
    </w:p>
    <w:p w14:paraId="59073582" w14:textId="77777777"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Югоизточен регион на САЩ</w:t>
      </w:r>
    </w:p>
    <w:p w14:paraId="049CA04C" w14:textId="27C49952"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Лари Д. Денис</w:t>
      </w:r>
      <w:r w:rsidRPr="00D16DD5">
        <w:rPr>
          <w:rFonts w:asciiTheme="majorHAnsi" w:hAnsiTheme="majorHAnsi" w:cs="Garamond Premr Pro Subh Cyr"/>
        </w:rPr>
        <w:tab/>
      </w:r>
      <w:r w:rsidRPr="00D16DD5">
        <w:rPr>
          <w:rFonts w:asciiTheme="majorHAnsi" w:hAnsiTheme="majorHAnsi" w:cs="Garamond Premr Pro Subh Cyr"/>
        </w:rPr>
        <w:tab/>
      </w:r>
      <w:r w:rsidR="00285B62" w:rsidRPr="00D16DD5">
        <w:rPr>
          <w:rFonts w:asciiTheme="majorHAnsi" w:hAnsiTheme="majorHAnsi" w:cs="Garamond Premr Pro Subh Cyr"/>
        </w:rPr>
        <w:tab/>
      </w:r>
      <w:r w:rsidRPr="00D16DD5">
        <w:rPr>
          <w:rFonts w:asciiTheme="majorHAnsi" w:hAnsiTheme="majorHAnsi" w:cs="Garamond Premr Pro Subh Cyr"/>
        </w:rPr>
        <w:t>Чарлс Дейвис</w:t>
      </w:r>
      <w:r w:rsidR="00285B62" w:rsidRPr="00D16DD5">
        <w:rPr>
          <w:rFonts w:asciiTheme="majorHAnsi" w:hAnsiTheme="majorHAnsi" w:cs="Garamond Premr Pro Subh Cyr"/>
        </w:rPr>
        <w:t xml:space="preserve"> младши</w:t>
      </w:r>
    </w:p>
    <w:p w14:paraId="07BE3A29" w14:textId="042135B1" w:rsidR="006E6582" w:rsidRPr="00D16DD5" w:rsidRDefault="00285B62">
      <w:pPr>
        <w:pStyle w:val="text"/>
        <w:rPr>
          <w:rFonts w:asciiTheme="majorHAnsi" w:hAnsiTheme="majorHAnsi" w:cs="Garamond Premr Pro Subh Cyr"/>
        </w:rPr>
      </w:pPr>
      <w:r w:rsidRPr="00D16DD5">
        <w:rPr>
          <w:rFonts w:asciiTheme="majorHAnsi" w:hAnsiTheme="majorHAnsi" w:cs="Garamond Premr Pro Subh Cyr"/>
        </w:rPr>
        <w:t>Дуайт М. Гънтер младши</w:t>
      </w:r>
      <w:r w:rsidRPr="00D16DD5">
        <w:rPr>
          <w:rFonts w:asciiTheme="majorHAnsi" w:hAnsiTheme="majorHAnsi" w:cs="Garamond Premr Pro Subh Cyr"/>
        </w:rPr>
        <w:tab/>
      </w:r>
      <w:r w:rsidRPr="00D16DD5">
        <w:rPr>
          <w:rFonts w:asciiTheme="majorHAnsi" w:hAnsiTheme="majorHAnsi" w:cs="Garamond Premr Pro Subh Cyr"/>
        </w:rPr>
        <w:tab/>
        <w:t>Майкъл Т. Джонсън</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r>
    </w:p>
    <w:p w14:paraId="27C9F35D" w14:textId="77777777" w:rsidR="006E6582" w:rsidRPr="00D16DD5" w:rsidRDefault="006E6582">
      <w:pPr>
        <w:pStyle w:val="text"/>
        <w:rPr>
          <w:rFonts w:asciiTheme="majorHAnsi" w:hAnsiTheme="majorHAnsi"/>
        </w:rPr>
      </w:pPr>
    </w:p>
    <w:p w14:paraId="098A00AB" w14:textId="77777777"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Югозападен регион на САЩ</w:t>
      </w:r>
    </w:p>
    <w:p w14:paraId="0E485759" w14:textId="09157709" w:rsidR="006E6582" w:rsidRPr="00D16DD5" w:rsidRDefault="00285B62">
      <w:pPr>
        <w:pStyle w:val="text"/>
        <w:rPr>
          <w:rFonts w:asciiTheme="majorHAnsi" w:hAnsiTheme="majorHAnsi" w:cs="Garamond Premr Pro Subh Cyr"/>
        </w:rPr>
      </w:pPr>
      <w:r w:rsidRPr="00D16DD5">
        <w:rPr>
          <w:rFonts w:asciiTheme="majorHAnsi" w:hAnsiTheme="majorHAnsi" w:cs="Garamond Premr Pro Subh Cyr"/>
        </w:rPr>
        <w:t>Роб Д. Сонгър</w:t>
      </w:r>
      <w:r w:rsidRPr="00D16DD5">
        <w:rPr>
          <w:rFonts w:asciiTheme="majorHAnsi" w:hAnsiTheme="majorHAnsi" w:cs="Garamond Premr Pro Subh Cyr"/>
        </w:rPr>
        <w:tab/>
      </w:r>
      <w:r w:rsidR="006E6582" w:rsidRPr="00D16DD5">
        <w:rPr>
          <w:rFonts w:asciiTheme="majorHAnsi" w:hAnsiTheme="majorHAnsi" w:cs="Garamond Premr Pro Subh Cyr"/>
        </w:rPr>
        <w:tab/>
      </w:r>
      <w:r w:rsidR="006E6582" w:rsidRPr="00D16DD5">
        <w:rPr>
          <w:rFonts w:asciiTheme="majorHAnsi" w:hAnsiTheme="majorHAnsi" w:cs="Garamond Premr Pro Subh Cyr"/>
        </w:rPr>
        <w:tab/>
        <w:t>Дан У. Спейт</w:t>
      </w:r>
    </w:p>
    <w:p w14:paraId="084B9FCB" w14:textId="77777777" w:rsidR="006E6582" w:rsidRPr="00D16DD5" w:rsidRDefault="006E6582">
      <w:pPr>
        <w:pStyle w:val="text"/>
        <w:rPr>
          <w:rFonts w:asciiTheme="majorHAnsi" w:hAnsiTheme="majorHAnsi"/>
        </w:rPr>
      </w:pPr>
    </w:p>
    <w:p w14:paraId="583DD389" w14:textId="77777777"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Образование</w:t>
      </w:r>
    </w:p>
    <w:p w14:paraId="56E90FBA" w14:textId="17843C6F" w:rsidR="006E6582" w:rsidRPr="00D16DD5" w:rsidRDefault="00CC61D6">
      <w:pPr>
        <w:pStyle w:val="text"/>
        <w:rPr>
          <w:rFonts w:asciiTheme="majorHAnsi" w:hAnsiTheme="majorHAnsi" w:cs="Garamond Premr Pro Subh Cyr"/>
        </w:rPr>
      </w:pPr>
      <w:r w:rsidRPr="00D16DD5">
        <w:rPr>
          <w:rFonts w:asciiTheme="majorHAnsi" w:hAnsiTheme="majorHAnsi" w:cs="Garamond Premr Pro Subh Cyr"/>
        </w:rPr>
        <w:lastRenderedPageBreak/>
        <w:t>За избиране</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Боб Брауър</w:t>
      </w:r>
    </w:p>
    <w:p w14:paraId="460D2E0F" w14:textId="77777777" w:rsidR="006E6582" w:rsidRPr="00D16DD5" w:rsidRDefault="006E6582">
      <w:pPr>
        <w:pStyle w:val="text"/>
        <w:rPr>
          <w:rFonts w:asciiTheme="majorHAnsi" w:hAnsiTheme="majorHAnsi"/>
        </w:rPr>
      </w:pPr>
    </w:p>
    <w:p w14:paraId="02ACC6FA" w14:textId="62B1B1E9"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Международн</w:t>
      </w:r>
      <w:r w:rsidR="00CC61D6" w:rsidRPr="00D16DD5">
        <w:rPr>
          <w:rFonts w:asciiTheme="majorHAnsi" w:hAnsiTheme="majorHAnsi" w:cs="Garamond Premr Pro Cyr"/>
          <w:i/>
          <w:iCs/>
        </w:rPr>
        <w:t>и</w:t>
      </w:r>
      <w:r w:rsidRPr="00D16DD5">
        <w:rPr>
          <w:rFonts w:asciiTheme="majorHAnsi" w:hAnsiTheme="majorHAnsi" w:cs="Garamond Premr Pro Cyr"/>
          <w:i/>
          <w:iCs/>
        </w:rPr>
        <w:t xml:space="preserve"> назарянск</w:t>
      </w:r>
      <w:r w:rsidR="00CC61D6" w:rsidRPr="00D16DD5">
        <w:rPr>
          <w:rFonts w:asciiTheme="majorHAnsi" w:hAnsiTheme="majorHAnsi" w:cs="Garamond Premr Pro Cyr"/>
          <w:i/>
          <w:iCs/>
        </w:rPr>
        <w:t>и</w:t>
      </w:r>
      <w:r w:rsidRPr="00D16DD5">
        <w:rPr>
          <w:rFonts w:asciiTheme="majorHAnsi" w:hAnsiTheme="majorHAnsi" w:cs="Garamond Premr Pro Cyr"/>
          <w:i/>
          <w:iCs/>
        </w:rPr>
        <w:t xml:space="preserve"> мисионерск</w:t>
      </w:r>
      <w:r w:rsidR="00CC61D6" w:rsidRPr="00D16DD5">
        <w:rPr>
          <w:rFonts w:asciiTheme="majorHAnsi" w:hAnsiTheme="majorHAnsi" w:cs="Garamond Premr Pro Cyr"/>
          <w:i/>
          <w:iCs/>
        </w:rPr>
        <w:t>и</w:t>
      </w:r>
      <w:r w:rsidRPr="00D16DD5">
        <w:rPr>
          <w:rFonts w:asciiTheme="majorHAnsi" w:hAnsiTheme="majorHAnsi" w:cs="Garamond Premr Pro Cyr"/>
          <w:i/>
          <w:iCs/>
        </w:rPr>
        <w:t xml:space="preserve"> </w:t>
      </w:r>
      <w:r w:rsidR="00CC61D6" w:rsidRPr="00D16DD5">
        <w:rPr>
          <w:rFonts w:asciiTheme="majorHAnsi" w:hAnsiTheme="majorHAnsi" w:cs="Garamond Premr Pro Cyr"/>
          <w:i/>
          <w:iCs/>
        </w:rPr>
        <w:t>служения</w:t>
      </w:r>
    </w:p>
    <w:p w14:paraId="395A09E9" w14:textId="56032DF5" w:rsidR="006E6582" w:rsidRPr="00D16DD5" w:rsidRDefault="00CC61D6">
      <w:pPr>
        <w:pStyle w:val="text"/>
        <w:rPr>
          <w:rFonts w:asciiTheme="majorHAnsi" w:hAnsiTheme="majorHAnsi" w:cs="Garamond Premr Pro Subh Cyr"/>
        </w:rPr>
      </w:pPr>
      <w:r w:rsidRPr="00D16DD5">
        <w:rPr>
          <w:rFonts w:asciiTheme="majorHAnsi" w:hAnsiTheme="majorHAnsi" w:cs="Garamond Premr Pro Subh Cyr"/>
        </w:rPr>
        <w:t>Лола Брикий</w:t>
      </w:r>
    </w:p>
    <w:p w14:paraId="4E3B061D" w14:textId="77777777" w:rsidR="006E6582" w:rsidRPr="00D16DD5" w:rsidRDefault="006E6582">
      <w:pPr>
        <w:pStyle w:val="text"/>
        <w:rPr>
          <w:rFonts w:asciiTheme="majorHAnsi" w:hAnsiTheme="majorHAnsi"/>
        </w:rPr>
      </w:pPr>
    </w:p>
    <w:p w14:paraId="4966688B" w14:textId="151D8540"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Международн</w:t>
      </w:r>
      <w:r w:rsidR="00CC61D6" w:rsidRPr="00D16DD5">
        <w:rPr>
          <w:rFonts w:asciiTheme="majorHAnsi" w:hAnsiTheme="majorHAnsi" w:cs="Garamond Premr Pro Cyr"/>
          <w:i/>
          <w:iCs/>
        </w:rPr>
        <w:t>и</w:t>
      </w:r>
      <w:r w:rsidRPr="00D16DD5">
        <w:rPr>
          <w:rFonts w:asciiTheme="majorHAnsi" w:hAnsiTheme="majorHAnsi" w:cs="Garamond Premr Pro Cyr"/>
          <w:i/>
          <w:iCs/>
        </w:rPr>
        <w:t xml:space="preserve"> назарянс</w:t>
      </w:r>
      <w:r w:rsidR="00CC61D6" w:rsidRPr="00D16DD5">
        <w:rPr>
          <w:rFonts w:asciiTheme="majorHAnsi" w:hAnsiTheme="majorHAnsi" w:cs="Garamond Premr Pro Cyr"/>
          <w:i/>
          <w:iCs/>
        </w:rPr>
        <w:t>ки</w:t>
      </w:r>
      <w:r w:rsidRPr="00D16DD5">
        <w:rPr>
          <w:rFonts w:asciiTheme="majorHAnsi" w:hAnsiTheme="majorHAnsi" w:cs="Garamond Premr Pro Cyr"/>
          <w:i/>
          <w:iCs/>
        </w:rPr>
        <w:t xml:space="preserve"> младежк</w:t>
      </w:r>
      <w:r w:rsidR="00CC61D6" w:rsidRPr="00D16DD5">
        <w:rPr>
          <w:rFonts w:asciiTheme="majorHAnsi" w:hAnsiTheme="majorHAnsi" w:cs="Garamond Premr Pro Cyr"/>
          <w:i/>
          <w:iCs/>
        </w:rPr>
        <w:t>и</w:t>
      </w:r>
      <w:r w:rsidRPr="00D16DD5">
        <w:rPr>
          <w:rFonts w:asciiTheme="majorHAnsi" w:hAnsiTheme="majorHAnsi" w:cs="Garamond Premr Pro Cyr"/>
          <w:i/>
          <w:iCs/>
        </w:rPr>
        <w:t xml:space="preserve"> </w:t>
      </w:r>
      <w:r w:rsidR="00CC61D6" w:rsidRPr="00D16DD5">
        <w:rPr>
          <w:rFonts w:asciiTheme="majorHAnsi" w:hAnsiTheme="majorHAnsi" w:cs="Garamond Premr Pro Cyr"/>
          <w:i/>
          <w:iCs/>
        </w:rPr>
        <w:t>служения</w:t>
      </w:r>
    </w:p>
    <w:p w14:paraId="78C56672" w14:textId="288DB833" w:rsidR="006E6582" w:rsidRPr="00D16DD5" w:rsidRDefault="00CC61D6">
      <w:pPr>
        <w:pStyle w:val="text"/>
        <w:rPr>
          <w:rFonts w:asciiTheme="majorHAnsi" w:hAnsiTheme="majorHAnsi" w:cs="Garamond Premr Pro Subh Cyr"/>
        </w:rPr>
      </w:pPr>
      <w:r w:rsidRPr="00D16DD5">
        <w:rPr>
          <w:rFonts w:asciiTheme="majorHAnsi" w:hAnsiTheme="majorHAnsi" w:cs="Garamond Premr Pro Subh Cyr"/>
        </w:rPr>
        <w:t>Джими де Гоувея</w:t>
      </w:r>
    </w:p>
    <w:p w14:paraId="47F82E55"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901.2. Генерален апелативен съд</w:t>
      </w:r>
    </w:p>
    <w:p w14:paraId="171643BB" w14:textId="3B47525E" w:rsidR="006E6582" w:rsidRPr="00D16DD5" w:rsidRDefault="00CC61D6">
      <w:pPr>
        <w:pStyle w:val="text"/>
        <w:rPr>
          <w:rFonts w:asciiTheme="majorHAnsi" w:hAnsiTheme="majorHAnsi" w:cs="Garamond Premr Pro Subh Cyr"/>
        </w:rPr>
      </w:pPr>
      <w:r w:rsidRPr="00D16DD5">
        <w:rPr>
          <w:rFonts w:asciiTheme="majorHAnsi" w:hAnsiTheme="majorHAnsi" w:cs="Garamond Premr Pro Subh Cyr"/>
        </w:rPr>
        <w:t xml:space="preserve">С. Джеан Серао </w:t>
      </w:r>
      <w:r w:rsidR="006E6582" w:rsidRPr="00D16DD5">
        <w:rPr>
          <w:rFonts w:asciiTheme="majorHAnsi" w:hAnsiTheme="majorHAnsi" w:cs="Garamond Premr Pro Subh Cyr"/>
        </w:rPr>
        <w:t xml:space="preserve"> (председател)</w:t>
      </w:r>
      <w:r w:rsidRPr="00D16DD5">
        <w:rPr>
          <w:rFonts w:asciiTheme="majorHAnsi" w:hAnsiTheme="majorHAnsi" w:cs="Garamond Premr Pro Subh Cyr"/>
        </w:rPr>
        <w:tab/>
        <w:t>Джон И. Сийман</w:t>
      </w:r>
      <w:r w:rsidR="006E6582" w:rsidRPr="00D16DD5">
        <w:rPr>
          <w:rFonts w:asciiTheme="majorHAnsi" w:hAnsiTheme="majorHAnsi" w:cs="Garamond Premr Pro Subh Cyr"/>
        </w:rPr>
        <w:tab/>
      </w:r>
    </w:p>
    <w:p w14:paraId="37078601" w14:textId="659F0B89" w:rsidR="00CC61D6" w:rsidRPr="00D16DD5" w:rsidRDefault="00CC61D6" w:rsidP="00CC61D6">
      <w:pPr>
        <w:pStyle w:val="text"/>
        <w:rPr>
          <w:rFonts w:asciiTheme="majorHAnsi" w:hAnsiTheme="majorHAnsi" w:cs="Garamond Premr Pro Subh Cyr"/>
        </w:rPr>
      </w:pPr>
      <w:r w:rsidRPr="00D16DD5">
        <w:rPr>
          <w:rFonts w:asciiTheme="majorHAnsi" w:hAnsiTheme="majorHAnsi" w:cs="Garamond Premr Pro Subh Cyr"/>
        </w:rPr>
        <w:t>Дан Бун (секретар)</w:t>
      </w:r>
      <w:r w:rsidRPr="00D16DD5">
        <w:rPr>
          <w:rFonts w:asciiTheme="majorHAnsi" w:hAnsiTheme="majorHAnsi" w:cs="Garamond Premr Pro Subh Cyr"/>
        </w:rPr>
        <w:tab/>
      </w:r>
      <w:r w:rsidRPr="00D16DD5">
        <w:rPr>
          <w:rFonts w:asciiTheme="majorHAnsi" w:hAnsiTheme="majorHAnsi" w:cs="Garamond Premr Pro Subh Cyr"/>
        </w:rPr>
        <w:tab/>
      </w:r>
      <w:r w:rsidRPr="00D16DD5">
        <w:rPr>
          <w:rFonts w:asciiTheme="majorHAnsi" w:hAnsiTheme="majorHAnsi" w:cs="Garamond Premr Pro Subh Cyr"/>
        </w:rPr>
        <w:tab/>
        <w:t>Маргарет А. Тайлър</w:t>
      </w:r>
    </w:p>
    <w:p w14:paraId="1140FE77" w14:textId="5097F7C4" w:rsidR="006E6582" w:rsidRPr="00D16DD5" w:rsidRDefault="00CC61D6">
      <w:pPr>
        <w:pStyle w:val="text"/>
        <w:rPr>
          <w:rFonts w:asciiTheme="majorHAnsi" w:hAnsiTheme="majorHAnsi" w:cs="Garamond Premr Pro Subh Cyr"/>
        </w:rPr>
      </w:pPr>
      <w:r w:rsidRPr="00D16DD5">
        <w:rPr>
          <w:rFonts w:asciiTheme="majorHAnsi" w:hAnsiTheme="majorHAnsi" w:cs="Garamond Premr Pro Subh Cyr"/>
        </w:rPr>
        <w:t>Х. Давид Мкелипс</w:t>
      </w:r>
    </w:p>
    <w:p w14:paraId="056EE2DE" w14:textId="710908A5"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901.3. Съвет</w:t>
      </w:r>
      <w:r w:rsidR="00CC61D6" w:rsidRPr="00D16DD5">
        <w:rPr>
          <w:rFonts w:asciiTheme="majorHAnsi" w:hAnsiTheme="majorHAnsi" w:cs="Garamond Premr Pro Capt Cyr"/>
        </w:rPr>
        <w:t>и</w:t>
      </w:r>
      <w:r w:rsidRPr="00D16DD5">
        <w:rPr>
          <w:rFonts w:asciiTheme="majorHAnsi" w:hAnsiTheme="majorHAnsi" w:cs="Garamond Premr Pro Capt Cyr"/>
        </w:rPr>
        <w:t xml:space="preserve"> на </w:t>
      </w:r>
      <w:r w:rsidR="00DD2FFB" w:rsidRPr="00D16DD5">
        <w:rPr>
          <w:rFonts w:asciiTheme="majorHAnsi" w:hAnsiTheme="majorHAnsi" w:cs="Garamond Premr Pro Capt Cyr"/>
        </w:rPr>
        <w:t>Международните назарянски младежки служения</w:t>
      </w:r>
    </w:p>
    <w:p w14:paraId="0A0204A4" w14:textId="437CBB76"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 xml:space="preserve">Световен съвет на </w:t>
      </w:r>
      <w:r w:rsidR="00EC228F" w:rsidRPr="00D16DD5">
        <w:rPr>
          <w:rFonts w:asciiTheme="majorHAnsi" w:hAnsiTheme="majorHAnsi" w:cs="Garamond Premr Pro Capt Cyr"/>
        </w:rPr>
        <w:t>NYI</w:t>
      </w:r>
    </w:p>
    <w:p w14:paraId="0A78BE94" w14:textId="3E109F73"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Гари Хартки, директор на </w:t>
      </w:r>
      <w:r w:rsidR="00DD2FFB" w:rsidRPr="00D16DD5">
        <w:rPr>
          <w:rFonts w:asciiTheme="majorHAnsi" w:hAnsiTheme="majorHAnsi" w:cs="Garamond Premr Pro Subh Cyr"/>
        </w:rPr>
        <w:t>Международните назарянски младежки служения</w:t>
      </w:r>
    </w:p>
    <w:p w14:paraId="5533F3AE" w14:textId="0CF37ED5" w:rsidR="006E6582" w:rsidRPr="00D16DD5" w:rsidRDefault="00CC61D6">
      <w:pPr>
        <w:pStyle w:val="text"/>
        <w:rPr>
          <w:rFonts w:asciiTheme="majorHAnsi" w:hAnsiTheme="majorHAnsi" w:cs="Garamond Premr Pro Subh Cyr"/>
        </w:rPr>
      </w:pPr>
      <w:r w:rsidRPr="00D16DD5">
        <w:rPr>
          <w:rFonts w:asciiTheme="majorHAnsi" w:hAnsiTheme="majorHAnsi" w:cs="Garamond Premr Pro Subh Cyr"/>
        </w:rPr>
        <w:t>Давид Гонзалез</w:t>
      </w:r>
      <w:r w:rsidR="006E6582" w:rsidRPr="00D16DD5">
        <w:rPr>
          <w:rFonts w:asciiTheme="majorHAnsi" w:hAnsiTheme="majorHAnsi" w:cs="Garamond Premr Pro Subh Cyr"/>
        </w:rPr>
        <w:t xml:space="preserve">, </w:t>
      </w:r>
      <w:r w:rsidR="006E6582" w:rsidRPr="00D16DD5">
        <w:rPr>
          <w:rFonts w:asciiTheme="majorHAnsi" w:hAnsiTheme="majorHAnsi" w:cs="Garamond Premr Pro Cyr"/>
          <w:i/>
          <w:iCs/>
        </w:rPr>
        <w:t>председател</w:t>
      </w:r>
      <w:r w:rsidR="006E6582" w:rsidRPr="00D16DD5">
        <w:rPr>
          <w:rFonts w:asciiTheme="majorHAnsi" w:hAnsiTheme="majorHAnsi" w:cs="Garamond Premr Pro Subh Cyr"/>
        </w:rPr>
        <w:t xml:space="preserve"> </w:t>
      </w:r>
    </w:p>
    <w:p w14:paraId="4C388C67" w14:textId="5FCB3F8C"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Роналд Милър, Африка </w:t>
      </w:r>
    </w:p>
    <w:p w14:paraId="34C9B192" w14:textId="37032CFB" w:rsidR="006E6582" w:rsidRPr="00D16DD5" w:rsidRDefault="00CC61D6" w:rsidP="00CC61D6">
      <w:pPr>
        <w:pStyle w:val="text"/>
        <w:rPr>
          <w:rFonts w:asciiTheme="majorHAnsi" w:hAnsiTheme="majorHAnsi" w:cs="Garamond Premr Pro Subh Cyr"/>
        </w:rPr>
      </w:pPr>
      <w:r w:rsidRPr="00D16DD5">
        <w:rPr>
          <w:rFonts w:asciiTheme="majorHAnsi" w:hAnsiTheme="majorHAnsi" w:cs="Garamond Premr Pro Subh Cyr"/>
        </w:rPr>
        <w:t>За избиране</w:t>
      </w:r>
      <w:r w:rsidR="006E6582" w:rsidRPr="00D16DD5">
        <w:rPr>
          <w:rFonts w:asciiTheme="majorHAnsi" w:hAnsiTheme="majorHAnsi" w:cs="Garamond Premr Pro Subh Cyr"/>
        </w:rPr>
        <w:t xml:space="preserve">, Азиатско-тихоокеански регион </w:t>
      </w:r>
    </w:p>
    <w:p w14:paraId="38ADF3DF" w14:textId="64011343" w:rsidR="006E6582" w:rsidRPr="00D16DD5" w:rsidRDefault="00CC61D6">
      <w:pPr>
        <w:pStyle w:val="text"/>
        <w:rPr>
          <w:rFonts w:asciiTheme="majorHAnsi" w:hAnsiTheme="majorHAnsi" w:cs="Garamond Premr Pro Subh Cyr"/>
        </w:rPr>
      </w:pPr>
      <w:r w:rsidRPr="00D16DD5">
        <w:rPr>
          <w:rFonts w:asciiTheme="majorHAnsi" w:hAnsiTheme="majorHAnsi" w:cs="Garamond Premr Pro Subh Cyr"/>
        </w:rPr>
        <w:t>Сабина Уелк</w:t>
      </w:r>
      <w:r w:rsidR="006E6582" w:rsidRPr="00D16DD5">
        <w:rPr>
          <w:rFonts w:asciiTheme="majorHAnsi" w:hAnsiTheme="majorHAnsi" w:cs="Garamond Premr Pro Subh Cyr"/>
        </w:rPr>
        <w:t>, Евр</w:t>
      </w:r>
      <w:r w:rsidR="004E52B2">
        <w:rPr>
          <w:rFonts w:asciiTheme="majorHAnsi" w:hAnsiTheme="majorHAnsi" w:cs="Garamond Premr Pro Subh Cyr"/>
        </w:rPr>
        <w:t>а</w:t>
      </w:r>
      <w:r w:rsidR="006E6582" w:rsidRPr="00D16DD5">
        <w:rPr>
          <w:rFonts w:asciiTheme="majorHAnsi" w:hAnsiTheme="majorHAnsi" w:cs="Garamond Premr Pro Subh Cyr"/>
        </w:rPr>
        <w:t>зия</w:t>
      </w:r>
    </w:p>
    <w:p w14:paraId="047196F2" w14:textId="5A8A4145" w:rsidR="006E6582" w:rsidRPr="00D16DD5" w:rsidRDefault="00CC61D6">
      <w:pPr>
        <w:pStyle w:val="text"/>
        <w:rPr>
          <w:rFonts w:asciiTheme="majorHAnsi" w:hAnsiTheme="majorHAnsi" w:cs="Garamond Premr Pro Subh Cyr"/>
        </w:rPr>
      </w:pPr>
      <w:r w:rsidRPr="00D16DD5">
        <w:rPr>
          <w:rFonts w:asciiTheme="majorHAnsi" w:hAnsiTheme="majorHAnsi" w:cs="Garamond Premr Pro Subh Cyr"/>
        </w:rPr>
        <w:t>Милтон Гей, Мезоамерика</w:t>
      </w:r>
    </w:p>
    <w:p w14:paraId="14B868BB" w14:textId="0FF4B907" w:rsidR="006E6582" w:rsidRPr="00D16DD5" w:rsidRDefault="00CC61D6">
      <w:pPr>
        <w:pStyle w:val="text"/>
        <w:rPr>
          <w:rFonts w:asciiTheme="majorHAnsi" w:hAnsiTheme="majorHAnsi" w:cs="Garamond Premr Pro Subh Cyr"/>
        </w:rPr>
      </w:pPr>
      <w:r w:rsidRPr="00D16DD5">
        <w:rPr>
          <w:rFonts w:asciiTheme="majorHAnsi" w:hAnsiTheme="majorHAnsi" w:cs="Garamond Premr Pro Subh Cyr"/>
        </w:rPr>
        <w:t>Джими де Гоувея</w:t>
      </w:r>
      <w:r w:rsidR="006E6582" w:rsidRPr="00D16DD5">
        <w:rPr>
          <w:rFonts w:asciiTheme="majorHAnsi" w:hAnsiTheme="majorHAnsi" w:cs="Garamond Premr Pro Subh Cyr"/>
        </w:rPr>
        <w:t xml:space="preserve">, Южна Америка </w:t>
      </w:r>
    </w:p>
    <w:p w14:paraId="019684DC" w14:textId="356325B0" w:rsidR="006E6582" w:rsidRPr="00D16DD5" w:rsidRDefault="00CC61D6">
      <w:pPr>
        <w:pStyle w:val="text"/>
        <w:rPr>
          <w:rFonts w:asciiTheme="majorHAnsi" w:hAnsiTheme="majorHAnsi" w:cs="Garamond Premr Pro Subh Cyr"/>
        </w:rPr>
      </w:pPr>
      <w:r w:rsidRPr="00D16DD5">
        <w:rPr>
          <w:rFonts w:asciiTheme="majorHAnsi" w:hAnsiTheme="majorHAnsi" w:cs="Garamond Premr Pro Subh Cyr"/>
        </w:rPr>
        <w:t>Джъстин Пикард</w:t>
      </w:r>
      <w:r w:rsidR="006E6582" w:rsidRPr="00D16DD5">
        <w:rPr>
          <w:rFonts w:asciiTheme="majorHAnsi" w:hAnsiTheme="majorHAnsi" w:cs="Garamond Premr Pro Subh Cyr"/>
        </w:rPr>
        <w:t xml:space="preserve">, САЩ/ Канада </w:t>
      </w:r>
    </w:p>
    <w:p w14:paraId="4B069CA1" w14:textId="77777777" w:rsidR="006E6582" w:rsidRPr="00D16DD5" w:rsidRDefault="006E6582">
      <w:pPr>
        <w:pStyle w:val="podzaglavie"/>
        <w:rPr>
          <w:rFonts w:asciiTheme="majorHAnsi" w:hAnsiTheme="majorHAnsi" w:cs="Garamond Premr Pro Capt Cyr"/>
        </w:rPr>
      </w:pPr>
      <w:r w:rsidRPr="00D16DD5">
        <w:rPr>
          <w:rFonts w:asciiTheme="majorHAnsi" w:hAnsiTheme="majorHAnsi" w:cs="Garamond Premr Pro Capt Cyr"/>
        </w:rPr>
        <w:t xml:space="preserve">Американско-канадски съвет </w:t>
      </w:r>
    </w:p>
    <w:p w14:paraId="23DB00DA" w14:textId="596F84FC" w:rsidR="006E6582" w:rsidRPr="00D16DD5" w:rsidRDefault="00CC61D6">
      <w:pPr>
        <w:pStyle w:val="text"/>
        <w:rPr>
          <w:rFonts w:asciiTheme="majorHAnsi" w:hAnsiTheme="majorHAnsi" w:cs="Garamond Premr Pro Subh Cyr"/>
        </w:rPr>
      </w:pPr>
      <w:r w:rsidRPr="00D16DD5">
        <w:rPr>
          <w:rFonts w:asciiTheme="majorHAnsi" w:hAnsiTheme="majorHAnsi" w:cs="Garamond Premr Pro Subh Cyr"/>
        </w:rPr>
        <w:t>Джъстин Пикард</w:t>
      </w:r>
      <w:r w:rsidR="006E6582" w:rsidRPr="00D16DD5">
        <w:rPr>
          <w:rFonts w:asciiTheme="majorHAnsi" w:hAnsiTheme="majorHAnsi" w:cs="Garamond Premr Pro Subh Cyr"/>
        </w:rPr>
        <w:t>, регионален координатор за САЩ/ Канада</w:t>
      </w:r>
    </w:p>
    <w:p w14:paraId="23BC68CA" w14:textId="090BB1ED" w:rsidR="006E6582" w:rsidRPr="00D16DD5" w:rsidRDefault="00CC61D6">
      <w:pPr>
        <w:pStyle w:val="text"/>
        <w:rPr>
          <w:rFonts w:asciiTheme="majorHAnsi" w:hAnsiTheme="majorHAnsi" w:cs="Garamond Premr Pro Subh Cyr"/>
        </w:rPr>
      </w:pPr>
      <w:r w:rsidRPr="00D16DD5">
        <w:rPr>
          <w:rFonts w:asciiTheme="majorHAnsi" w:hAnsiTheme="majorHAnsi" w:cs="Garamond Premr Pro Subh Cyr"/>
        </w:rPr>
        <w:t>Грег Уелз</w:t>
      </w:r>
      <w:r w:rsidR="006E6582" w:rsidRPr="00D16DD5">
        <w:rPr>
          <w:rFonts w:asciiTheme="majorHAnsi" w:hAnsiTheme="majorHAnsi" w:cs="Garamond Premr Pro Subh Cyr"/>
        </w:rPr>
        <w:t xml:space="preserve">, </w:t>
      </w:r>
      <w:r w:rsidR="006E6582" w:rsidRPr="00D16DD5">
        <w:rPr>
          <w:rFonts w:asciiTheme="majorHAnsi" w:hAnsiTheme="majorHAnsi" w:cs="Garamond Premr Pro Cyr"/>
          <w:i/>
          <w:iCs/>
        </w:rPr>
        <w:t>председател</w:t>
      </w:r>
      <w:r w:rsidR="006E6582" w:rsidRPr="00D16DD5">
        <w:rPr>
          <w:rFonts w:asciiTheme="majorHAnsi" w:hAnsiTheme="majorHAnsi" w:cs="Garamond Premr Pro Subh Cyr"/>
        </w:rPr>
        <w:t xml:space="preserve"> (</w:t>
      </w:r>
      <w:r w:rsidR="00F042CC" w:rsidRPr="00D16DD5">
        <w:rPr>
          <w:rFonts w:asciiTheme="majorHAnsi" w:hAnsiTheme="majorHAnsi" w:cs="Garamond Premr Pro Subh Cyr"/>
        </w:rPr>
        <w:t xml:space="preserve">Югоизточен </w:t>
      </w:r>
      <w:r w:rsidR="006E6582" w:rsidRPr="00D16DD5">
        <w:rPr>
          <w:rFonts w:asciiTheme="majorHAnsi" w:hAnsiTheme="majorHAnsi" w:cs="Garamond Premr Pro Subh Cyr"/>
        </w:rPr>
        <w:t>регион на САЩ)</w:t>
      </w:r>
    </w:p>
    <w:p w14:paraId="0E0CCCB3" w14:textId="6D21FECA" w:rsidR="006E6582" w:rsidRPr="00D16DD5" w:rsidRDefault="00CC61D6">
      <w:pPr>
        <w:pStyle w:val="text"/>
        <w:rPr>
          <w:rFonts w:asciiTheme="majorHAnsi" w:hAnsiTheme="majorHAnsi" w:cs="Garamond Premr Pro Subh Cyr"/>
        </w:rPr>
      </w:pPr>
      <w:r w:rsidRPr="00D16DD5">
        <w:rPr>
          <w:rFonts w:asciiTheme="majorHAnsi" w:hAnsiTheme="majorHAnsi" w:cs="Garamond Premr Pro Subh Cyr"/>
        </w:rPr>
        <w:t>Фред Тумий</w:t>
      </w:r>
      <w:r w:rsidR="006E6582" w:rsidRPr="00D16DD5">
        <w:rPr>
          <w:rFonts w:asciiTheme="majorHAnsi" w:hAnsiTheme="majorHAnsi" w:cs="Garamond Premr Pro Subh Cyr"/>
        </w:rPr>
        <w:t xml:space="preserve">, </w:t>
      </w:r>
      <w:r w:rsidR="006E6582" w:rsidRPr="00D16DD5">
        <w:rPr>
          <w:rFonts w:asciiTheme="majorHAnsi" w:hAnsiTheme="majorHAnsi" w:cs="Garamond Premr Pro Cyr"/>
          <w:i/>
          <w:iCs/>
        </w:rPr>
        <w:t>заместник-председател</w:t>
      </w:r>
      <w:r w:rsidR="006E6582" w:rsidRPr="00D16DD5">
        <w:rPr>
          <w:rFonts w:asciiTheme="majorHAnsi" w:hAnsiTheme="majorHAnsi" w:cs="Garamond Premr Pro Subh Cyr"/>
        </w:rPr>
        <w:t xml:space="preserve"> (</w:t>
      </w:r>
      <w:r w:rsidRPr="00D16DD5">
        <w:rPr>
          <w:rFonts w:asciiTheme="majorHAnsi" w:hAnsiTheme="majorHAnsi" w:cs="Garamond Premr Pro Subh Cyr"/>
        </w:rPr>
        <w:t>Северно</w:t>
      </w:r>
      <w:r w:rsidR="006E6582" w:rsidRPr="00D16DD5">
        <w:rPr>
          <w:rFonts w:asciiTheme="majorHAnsi" w:hAnsiTheme="majorHAnsi" w:cs="Garamond Premr Pro Subh Cyr"/>
        </w:rPr>
        <w:t>-централен регион на САЩ)</w:t>
      </w:r>
    </w:p>
    <w:p w14:paraId="1C15B52A" w14:textId="4C388045" w:rsidR="006E6582" w:rsidRPr="00D16DD5" w:rsidRDefault="00CC61D6">
      <w:pPr>
        <w:pStyle w:val="text"/>
        <w:rPr>
          <w:rFonts w:asciiTheme="majorHAnsi" w:hAnsiTheme="majorHAnsi" w:cs="Garamond Premr Pro Cyr"/>
          <w:b/>
          <w:bCs/>
        </w:rPr>
      </w:pPr>
      <w:r w:rsidRPr="00D16DD5">
        <w:rPr>
          <w:rFonts w:asciiTheme="majorHAnsi" w:hAnsiTheme="majorHAnsi" w:cs="Garamond Premr Pro Cyr"/>
          <w:bCs/>
        </w:rPr>
        <w:t>Рич Васкез</w:t>
      </w:r>
      <w:r w:rsidR="006E6582" w:rsidRPr="00D16DD5">
        <w:rPr>
          <w:rFonts w:asciiTheme="majorHAnsi" w:hAnsiTheme="majorHAnsi" w:cs="Garamond Premr Pro Cyr"/>
          <w:b/>
          <w:bCs/>
        </w:rPr>
        <w:t xml:space="preserve">, </w:t>
      </w:r>
      <w:r w:rsidR="006E6582" w:rsidRPr="00D16DD5">
        <w:rPr>
          <w:rFonts w:asciiTheme="majorHAnsi" w:hAnsiTheme="majorHAnsi" w:cs="Garamond Premr Pro Cyr"/>
          <w:i/>
          <w:iCs/>
        </w:rPr>
        <w:t>секретар</w:t>
      </w:r>
      <w:r w:rsidR="006E6582" w:rsidRPr="00D16DD5">
        <w:rPr>
          <w:rFonts w:asciiTheme="majorHAnsi" w:hAnsiTheme="majorHAnsi" w:cs="Garamond Premr Pro Cyr"/>
          <w:b/>
          <w:bCs/>
        </w:rPr>
        <w:t xml:space="preserve"> </w:t>
      </w:r>
      <w:r w:rsidR="006E6582" w:rsidRPr="00D16DD5">
        <w:rPr>
          <w:rFonts w:asciiTheme="majorHAnsi" w:hAnsiTheme="majorHAnsi" w:cs="Garamond Premr Pro Cyr"/>
          <w:bCs/>
        </w:rPr>
        <w:t>(Северозападен регион на САЩ)</w:t>
      </w:r>
    </w:p>
    <w:p w14:paraId="07D3C056" w14:textId="2E9DBEB2" w:rsidR="006E6582" w:rsidRPr="00D16DD5" w:rsidRDefault="00CC61D6">
      <w:pPr>
        <w:pStyle w:val="text"/>
        <w:rPr>
          <w:rFonts w:asciiTheme="majorHAnsi" w:hAnsiTheme="majorHAnsi" w:cs="Garamond Premr Pro Subh Cyr"/>
        </w:rPr>
      </w:pPr>
      <w:r w:rsidRPr="00D16DD5">
        <w:rPr>
          <w:rFonts w:asciiTheme="majorHAnsi" w:hAnsiTheme="majorHAnsi" w:cs="Garamond Premr Pro Subh Cyr"/>
        </w:rPr>
        <w:t>Хелен Тийзен</w:t>
      </w:r>
      <w:r w:rsidR="006E6582" w:rsidRPr="00D16DD5">
        <w:rPr>
          <w:rFonts w:asciiTheme="majorHAnsi" w:hAnsiTheme="majorHAnsi" w:cs="Garamond Premr Pro Subh Cyr"/>
        </w:rPr>
        <w:t>, Канада</w:t>
      </w:r>
    </w:p>
    <w:p w14:paraId="71648EE0" w14:textId="4252E95B" w:rsidR="00F042CC" w:rsidRPr="00D16DD5" w:rsidRDefault="00F042CC">
      <w:pPr>
        <w:pStyle w:val="text"/>
        <w:rPr>
          <w:rFonts w:asciiTheme="majorHAnsi" w:hAnsiTheme="majorHAnsi" w:cs="Garamond Premr Pro Subh Cyr"/>
        </w:rPr>
      </w:pPr>
      <w:r w:rsidRPr="00D16DD5">
        <w:rPr>
          <w:rFonts w:asciiTheme="majorHAnsi" w:hAnsiTheme="majorHAnsi" w:cs="Garamond Premr Pro Subh Cyr"/>
        </w:rPr>
        <w:t>Шаун Еванз, Централен регион на САЩ</w:t>
      </w:r>
    </w:p>
    <w:p w14:paraId="1174A10B" w14:textId="01CF110B" w:rsidR="00F042CC" w:rsidRPr="00D16DD5" w:rsidRDefault="00F042CC">
      <w:pPr>
        <w:pStyle w:val="text"/>
        <w:rPr>
          <w:rFonts w:asciiTheme="majorHAnsi" w:hAnsiTheme="majorHAnsi" w:cs="Garamond Premr Pro Subh Cyr"/>
        </w:rPr>
      </w:pPr>
      <w:r w:rsidRPr="00D16DD5">
        <w:rPr>
          <w:rFonts w:asciiTheme="majorHAnsi" w:hAnsiTheme="majorHAnsi" w:cs="Garamond Premr Pro Subh Cyr"/>
        </w:rPr>
        <w:t>Боб Кеутер, Източен регион на САЩ</w:t>
      </w:r>
    </w:p>
    <w:p w14:paraId="61865FEF" w14:textId="74A96E27" w:rsidR="006E6582" w:rsidRPr="00D16DD5" w:rsidRDefault="00CC61D6">
      <w:pPr>
        <w:pStyle w:val="text"/>
        <w:rPr>
          <w:rFonts w:asciiTheme="majorHAnsi" w:hAnsiTheme="majorHAnsi" w:cs="Garamond Premr Pro Subh Cyr"/>
        </w:rPr>
      </w:pPr>
      <w:r w:rsidRPr="00D16DD5">
        <w:rPr>
          <w:rFonts w:asciiTheme="majorHAnsi" w:hAnsiTheme="majorHAnsi" w:cs="Garamond Premr Pro Subh Cyr"/>
        </w:rPr>
        <w:t>Джеймз Смит</w:t>
      </w:r>
      <w:r w:rsidR="006E6582" w:rsidRPr="00D16DD5">
        <w:rPr>
          <w:rFonts w:asciiTheme="majorHAnsi" w:hAnsiTheme="majorHAnsi" w:cs="Garamond Premr Pro Subh Cyr"/>
        </w:rPr>
        <w:t>, Източно-цетрален регион на САЩ</w:t>
      </w:r>
    </w:p>
    <w:p w14:paraId="5D715BE5" w14:textId="7F889583" w:rsidR="006E6582" w:rsidRPr="00D16DD5" w:rsidRDefault="00F042CC">
      <w:pPr>
        <w:pStyle w:val="text"/>
        <w:rPr>
          <w:rFonts w:asciiTheme="majorHAnsi" w:hAnsiTheme="majorHAnsi" w:cs="Garamond Premr Pro Subh Cyr"/>
        </w:rPr>
      </w:pPr>
      <w:r w:rsidRPr="00D16DD5">
        <w:rPr>
          <w:rFonts w:asciiTheme="majorHAnsi" w:hAnsiTheme="majorHAnsi" w:cs="Garamond Premr Pro Subh Cyr"/>
        </w:rPr>
        <w:t>Блейр Спиндъл</w:t>
      </w:r>
      <w:r w:rsidR="006E6582" w:rsidRPr="00D16DD5">
        <w:rPr>
          <w:rFonts w:asciiTheme="majorHAnsi" w:hAnsiTheme="majorHAnsi" w:cs="Garamond Premr Pro Subh Cyr"/>
        </w:rPr>
        <w:t>, Северно-централен регион на САЩ</w:t>
      </w:r>
    </w:p>
    <w:p w14:paraId="6E2C9D4D" w14:textId="35DCBFDF" w:rsidR="006E6582" w:rsidRPr="00D16DD5" w:rsidRDefault="00F042CC">
      <w:pPr>
        <w:pStyle w:val="text"/>
        <w:rPr>
          <w:rFonts w:asciiTheme="majorHAnsi" w:hAnsiTheme="majorHAnsi" w:cs="Garamond Premr Pro Subh Cyr"/>
        </w:rPr>
      </w:pPr>
      <w:r w:rsidRPr="00D16DD5">
        <w:rPr>
          <w:rFonts w:asciiTheme="majorHAnsi" w:hAnsiTheme="majorHAnsi" w:cs="Garamond Premr Pro Subh Cyr"/>
        </w:rPr>
        <w:t>Гордон Уонг</w:t>
      </w:r>
      <w:r w:rsidR="006E6582" w:rsidRPr="00D16DD5">
        <w:rPr>
          <w:rFonts w:asciiTheme="majorHAnsi" w:hAnsiTheme="majorHAnsi" w:cs="Garamond Premr Pro Subh Cyr"/>
        </w:rPr>
        <w:t>, Югозападен регион на САЩ</w:t>
      </w:r>
    </w:p>
    <w:p w14:paraId="0A037B34" w14:textId="6C5C69CE"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 xml:space="preserve">901.4. </w:t>
      </w:r>
      <w:r w:rsidR="00F042CC" w:rsidRPr="00D16DD5">
        <w:rPr>
          <w:rFonts w:asciiTheme="majorHAnsi" w:hAnsiTheme="majorHAnsi" w:cs="Garamond Premr Pro Capt Cyr"/>
        </w:rPr>
        <w:t xml:space="preserve">Световен </w:t>
      </w:r>
      <w:r w:rsidRPr="00D16DD5">
        <w:rPr>
          <w:rFonts w:asciiTheme="majorHAnsi" w:hAnsiTheme="majorHAnsi" w:cs="Garamond Premr Pro Capt Cyr"/>
        </w:rPr>
        <w:t xml:space="preserve">съвет на </w:t>
      </w:r>
      <w:r w:rsidR="00DD2FFB" w:rsidRPr="00D16DD5">
        <w:rPr>
          <w:rFonts w:asciiTheme="majorHAnsi" w:hAnsiTheme="majorHAnsi" w:cs="Garamond Premr Pro Capt Cyr"/>
        </w:rPr>
        <w:t>Международните назарянски мисионерски служения</w:t>
      </w:r>
    </w:p>
    <w:p w14:paraId="429A1F6E" w14:textId="3053F3C8" w:rsidR="006E6582" w:rsidRPr="00D16DD5" w:rsidRDefault="006E6582">
      <w:pPr>
        <w:pStyle w:val="text"/>
        <w:rPr>
          <w:rFonts w:asciiTheme="majorHAnsi" w:hAnsiTheme="majorHAnsi" w:cs="Garamond Premr Pro Cyr"/>
          <w:bCs/>
          <w:i/>
          <w:iCs/>
        </w:rPr>
      </w:pPr>
      <w:r w:rsidRPr="00D16DD5">
        <w:rPr>
          <w:rFonts w:asciiTheme="majorHAnsi" w:hAnsiTheme="majorHAnsi" w:cs="Garamond Premr Pro Cyr"/>
          <w:bCs/>
        </w:rPr>
        <w:t xml:space="preserve">Д-р Даниъл Д. Кечъм, </w:t>
      </w:r>
      <w:r w:rsidR="00F042CC" w:rsidRPr="00D16DD5">
        <w:rPr>
          <w:rFonts w:asciiTheme="majorHAnsi" w:hAnsiTheme="majorHAnsi" w:cs="Garamond Premr Pro Cyr"/>
          <w:bCs/>
          <w:i/>
          <w:iCs/>
        </w:rPr>
        <w:t xml:space="preserve">световен </w:t>
      </w:r>
      <w:r w:rsidRPr="00D16DD5">
        <w:rPr>
          <w:rFonts w:asciiTheme="majorHAnsi" w:hAnsiTheme="majorHAnsi" w:cs="Garamond Premr Pro Cyr"/>
          <w:bCs/>
          <w:i/>
          <w:iCs/>
        </w:rPr>
        <w:t>директор</w:t>
      </w:r>
    </w:p>
    <w:p w14:paraId="2DB498E0" w14:textId="1FBC0185" w:rsidR="006E6582" w:rsidRPr="00D16DD5" w:rsidRDefault="00F042CC">
      <w:pPr>
        <w:pStyle w:val="text"/>
        <w:rPr>
          <w:rFonts w:asciiTheme="majorHAnsi" w:hAnsiTheme="majorHAnsi" w:cs="Garamond Premr Pro Cyr"/>
          <w:bCs/>
          <w:i/>
          <w:iCs/>
        </w:rPr>
      </w:pPr>
      <w:r w:rsidRPr="00D16DD5">
        <w:rPr>
          <w:rFonts w:asciiTheme="majorHAnsi" w:hAnsiTheme="majorHAnsi" w:cs="Garamond Premr Pro Cyr"/>
          <w:bCs/>
        </w:rPr>
        <w:t>Филип Уиетерил</w:t>
      </w:r>
      <w:r w:rsidR="006E6582" w:rsidRPr="00D16DD5">
        <w:rPr>
          <w:rFonts w:asciiTheme="majorHAnsi" w:hAnsiTheme="majorHAnsi" w:cs="Garamond Premr Pro Cyr"/>
          <w:bCs/>
        </w:rPr>
        <w:t xml:space="preserve">, </w:t>
      </w:r>
      <w:r w:rsidR="006E6582" w:rsidRPr="00D16DD5">
        <w:rPr>
          <w:rFonts w:asciiTheme="majorHAnsi" w:hAnsiTheme="majorHAnsi" w:cs="Garamond Premr Pro Cyr"/>
          <w:bCs/>
          <w:i/>
          <w:iCs/>
        </w:rPr>
        <w:t>председател</w:t>
      </w:r>
    </w:p>
    <w:p w14:paraId="0459A205" w14:textId="0A931832" w:rsidR="006E6582" w:rsidRPr="00D16DD5" w:rsidRDefault="00F042CC">
      <w:pPr>
        <w:pStyle w:val="text"/>
        <w:rPr>
          <w:rFonts w:asciiTheme="majorHAnsi" w:hAnsiTheme="majorHAnsi" w:cs="Garamond Premr Pro Subh Cyr"/>
        </w:rPr>
      </w:pPr>
      <w:r w:rsidRPr="00D16DD5">
        <w:rPr>
          <w:rFonts w:asciiTheme="majorHAnsi" w:hAnsiTheme="majorHAnsi" w:cs="Garamond Premr Pro Subh Cyr"/>
        </w:rPr>
        <w:t>Езекиел Мниси</w:t>
      </w:r>
      <w:r w:rsidR="006E6582" w:rsidRPr="00D16DD5">
        <w:rPr>
          <w:rFonts w:asciiTheme="majorHAnsi" w:hAnsiTheme="majorHAnsi" w:cs="Garamond Premr Pro Subh Cyr"/>
        </w:rPr>
        <w:t>, Африкански регион</w:t>
      </w:r>
    </w:p>
    <w:p w14:paraId="7DA948B8" w14:textId="4813F794" w:rsidR="006E6582" w:rsidRPr="00D16DD5" w:rsidRDefault="00F042CC">
      <w:pPr>
        <w:pStyle w:val="text"/>
        <w:rPr>
          <w:rFonts w:asciiTheme="majorHAnsi" w:hAnsiTheme="majorHAnsi" w:cs="Garamond Premr Pro Subh Cyr"/>
        </w:rPr>
      </w:pPr>
      <w:r w:rsidRPr="00D16DD5">
        <w:rPr>
          <w:rFonts w:asciiTheme="majorHAnsi" w:hAnsiTheme="majorHAnsi" w:cs="Garamond Premr Pro Subh Cyr"/>
        </w:rPr>
        <w:t>Паълин Шепард</w:t>
      </w:r>
      <w:r w:rsidR="006E6582" w:rsidRPr="00D16DD5">
        <w:rPr>
          <w:rFonts w:asciiTheme="majorHAnsi" w:hAnsiTheme="majorHAnsi" w:cs="Garamond Premr Pro Subh Cyr"/>
        </w:rPr>
        <w:t>, Азиатско-тихоокеански регион</w:t>
      </w:r>
    </w:p>
    <w:p w14:paraId="6257AFCE" w14:textId="457A024E" w:rsidR="006E6582" w:rsidRPr="00D16DD5" w:rsidRDefault="00F042CC">
      <w:pPr>
        <w:pStyle w:val="text"/>
        <w:rPr>
          <w:rFonts w:asciiTheme="majorHAnsi" w:hAnsiTheme="majorHAnsi" w:cs="Garamond Premr Pro Subh Cyr"/>
        </w:rPr>
      </w:pPr>
      <w:r w:rsidRPr="00D16DD5">
        <w:rPr>
          <w:rFonts w:asciiTheme="majorHAnsi" w:hAnsiTheme="majorHAnsi" w:cs="Garamond Premr Pro Subh Cyr"/>
        </w:rPr>
        <w:t>Ричард Бахан</w:t>
      </w:r>
      <w:r w:rsidR="006E6582" w:rsidRPr="00D16DD5">
        <w:rPr>
          <w:rFonts w:asciiTheme="majorHAnsi" w:hAnsiTheme="majorHAnsi" w:cs="Garamond Premr Pro Subh Cyr"/>
        </w:rPr>
        <w:t>, Канадски регион</w:t>
      </w:r>
    </w:p>
    <w:p w14:paraId="7E831990" w14:textId="74B73184" w:rsidR="006E6582" w:rsidRPr="00D16DD5" w:rsidRDefault="00F042CC">
      <w:pPr>
        <w:pStyle w:val="text"/>
        <w:rPr>
          <w:rFonts w:asciiTheme="majorHAnsi" w:hAnsiTheme="majorHAnsi" w:cs="Garamond Premr Pro Subh Cyr"/>
        </w:rPr>
      </w:pPr>
      <w:r w:rsidRPr="00D16DD5">
        <w:rPr>
          <w:rFonts w:asciiTheme="majorHAnsi" w:hAnsiTheme="majorHAnsi" w:cs="Garamond Premr Pro Subh Cyr"/>
        </w:rPr>
        <w:t>Карла Ловет</w:t>
      </w:r>
      <w:r w:rsidR="006E6582" w:rsidRPr="00D16DD5">
        <w:rPr>
          <w:rFonts w:asciiTheme="majorHAnsi" w:hAnsiTheme="majorHAnsi" w:cs="Garamond Premr Pro Subh Cyr"/>
        </w:rPr>
        <w:t>, Централен регион на САЩ</w:t>
      </w:r>
    </w:p>
    <w:p w14:paraId="0678AE50" w14:textId="43244E81" w:rsidR="006E6582" w:rsidRPr="00D16DD5" w:rsidRDefault="00F042CC" w:rsidP="002D6143">
      <w:pPr>
        <w:pStyle w:val="text"/>
        <w:ind w:left="170" w:firstLine="0"/>
        <w:rPr>
          <w:rFonts w:asciiTheme="majorHAnsi" w:hAnsiTheme="majorHAnsi" w:cs="Garamond Premr Pro Subh Cyr"/>
        </w:rPr>
      </w:pPr>
      <w:r w:rsidRPr="00D16DD5">
        <w:rPr>
          <w:rFonts w:asciiTheme="majorHAnsi" w:hAnsiTheme="majorHAnsi" w:cs="Garamond Premr Pro Subh Cyr"/>
        </w:rPr>
        <w:t>Лола Брикий</w:t>
      </w:r>
      <w:r w:rsidR="006E6582" w:rsidRPr="00D16DD5">
        <w:rPr>
          <w:rFonts w:asciiTheme="majorHAnsi" w:hAnsiTheme="majorHAnsi" w:cs="Garamond Premr Pro Subh Cyr"/>
        </w:rPr>
        <w:t>, Източно-централен регион на САЩ</w:t>
      </w:r>
      <w:r w:rsidR="006E6582" w:rsidRPr="00D16DD5">
        <w:rPr>
          <w:rFonts w:asciiTheme="majorHAnsi" w:hAnsiTheme="majorHAnsi" w:cs="Garamond Premr Pro Subh Cyr"/>
        </w:rPr>
        <w:br/>
      </w:r>
      <w:r w:rsidRPr="00D16DD5">
        <w:rPr>
          <w:rFonts w:asciiTheme="majorHAnsi" w:hAnsiTheme="majorHAnsi" w:cs="Garamond Premr Pro Subh Cyr"/>
        </w:rPr>
        <w:t>Шарон Кеслър</w:t>
      </w:r>
      <w:r w:rsidR="006E6582" w:rsidRPr="00D16DD5">
        <w:rPr>
          <w:rFonts w:asciiTheme="majorHAnsi" w:hAnsiTheme="majorHAnsi" w:cs="Garamond Premr Pro Subh Cyr"/>
        </w:rPr>
        <w:t>, Източен регион на САЩ</w:t>
      </w:r>
    </w:p>
    <w:p w14:paraId="5EC3F66C" w14:textId="184CD49F" w:rsidR="006E6582" w:rsidRPr="00D16DD5" w:rsidRDefault="00F042CC">
      <w:pPr>
        <w:pStyle w:val="text"/>
        <w:rPr>
          <w:rFonts w:asciiTheme="majorHAnsi" w:hAnsiTheme="majorHAnsi" w:cs="Garamond Premr Pro Subh Cyr"/>
        </w:rPr>
      </w:pPr>
      <w:r w:rsidRPr="00D16DD5">
        <w:rPr>
          <w:rFonts w:asciiTheme="majorHAnsi" w:hAnsiTheme="majorHAnsi" w:cs="Garamond Premr Pro Subh Cyr"/>
        </w:rPr>
        <w:t>Кати Тарант</w:t>
      </w:r>
      <w:r w:rsidR="006E6582" w:rsidRPr="00D16DD5">
        <w:rPr>
          <w:rFonts w:asciiTheme="majorHAnsi" w:hAnsiTheme="majorHAnsi" w:cs="Garamond Premr Pro Subh Cyr"/>
        </w:rPr>
        <w:t>, Евро</w:t>
      </w:r>
      <w:r w:rsidR="004E52B2">
        <w:rPr>
          <w:rFonts w:asciiTheme="majorHAnsi" w:hAnsiTheme="majorHAnsi" w:cs="Garamond Premr Pro Subh Cyr"/>
        </w:rPr>
        <w:t>-</w:t>
      </w:r>
      <w:r w:rsidR="006E6582" w:rsidRPr="00D16DD5">
        <w:rPr>
          <w:rFonts w:asciiTheme="majorHAnsi" w:hAnsiTheme="majorHAnsi" w:cs="Garamond Premr Pro Subh Cyr"/>
        </w:rPr>
        <w:t>азиатски регион</w:t>
      </w:r>
    </w:p>
    <w:p w14:paraId="1ED17264" w14:textId="76560172" w:rsidR="006E6582" w:rsidRPr="00D16DD5" w:rsidRDefault="00F042CC">
      <w:pPr>
        <w:pStyle w:val="text"/>
        <w:rPr>
          <w:rFonts w:asciiTheme="majorHAnsi" w:hAnsiTheme="majorHAnsi" w:cs="Garamond Premr Pro Subh Cyr"/>
        </w:rPr>
      </w:pPr>
      <w:r w:rsidRPr="00D16DD5">
        <w:rPr>
          <w:rFonts w:asciiTheme="majorHAnsi" w:hAnsiTheme="majorHAnsi" w:cs="Garamond Premr Pro Subh Cyr"/>
        </w:rPr>
        <w:t>Карлос Куиано Лера, Мезо</w:t>
      </w:r>
      <w:r w:rsidR="006E6582" w:rsidRPr="00D16DD5">
        <w:rPr>
          <w:rFonts w:asciiTheme="majorHAnsi" w:hAnsiTheme="majorHAnsi" w:cs="Garamond Premr Pro Subh Cyr"/>
        </w:rPr>
        <w:t>американски регион</w:t>
      </w:r>
    </w:p>
    <w:p w14:paraId="641E220B" w14:textId="5C825B2A" w:rsidR="006E6582" w:rsidRPr="00D16DD5" w:rsidRDefault="00F042CC">
      <w:pPr>
        <w:pStyle w:val="text"/>
        <w:rPr>
          <w:rFonts w:asciiTheme="majorHAnsi" w:hAnsiTheme="majorHAnsi" w:cs="Garamond Premr Pro Subh Cyr"/>
        </w:rPr>
      </w:pPr>
      <w:r w:rsidRPr="00D16DD5">
        <w:rPr>
          <w:rFonts w:asciiTheme="majorHAnsi" w:hAnsiTheme="majorHAnsi" w:cs="Garamond Premr Pro Subh Cyr"/>
        </w:rPr>
        <w:t>Рхонда Роадз</w:t>
      </w:r>
      <w:r w:rsidR="006E6582" w:rsidRPr="00D16DD5">
        <w:rPr>
          <w:rFonts w:asciiTheme="majorHAnsi" w:hAnsiTheme="majorHAnsi" w:cs="Garamond Premr Pro Subh Cyr"/>
        </w:rPr>
        <w:t>, Северно-централен регион на САЩ</w:t>
      </w:r>
    </w:p>
    <w:p w14:paraId="730CF747" w14:textId="0FF031B4" w:rsidR="006E6582" w:rsidRPr="00D16DD5" w:rsidRDefault="00F042CC">
      <w:pPr>
        <w:pStyle w:val="text"/>
        <w:rPr>
          <w:rFonts w:asciiTheme="majorHAnsi" w:hAnsiTheme="majorHAnsi" w:cs="Garamond Premr Pro Subh Cyr"/>
        </w:rPr>
      </w:pPr>
      <w:r w:rsidRPr="00D16DD5">
        <w:rPr>
          <w:rFonts w:asciiTheme="majorHAnsi" w:hAnsiTheme="majorHAnsi" w:cs="Garamond Premr Pro Subh Cyr"/>
        </w:rPr>
        <w:t>Каролита Фрайлий</w:t>
      </w:r>
      <w:r w:rsidR="006E6582" w:rsidRPr="00D16DD5">
        <w:rPr>
          <w:rFonts w:asciiTheme="majorHAnsi" w:hAnsiTheme="majorHAnsi" w:cs="Garamond Premr Pro Subh Cyr"/>
        </w:rPr>
        <w:t>, Северозападен регион на САЩ</w:t>
      </w:r>
    </w:p>
    <w:p w14:paraId="53776597" w14:textId="42BDAD00" w:rsidR="006E6582" w:rsidRPr="00D16DD5" w:rsidRDefault="00F042CC">
      <w:pPr>
        <w:pStyle w:val="text"/>
        <w:rPr>
          <w:rFonts w:asciiTheme="majorHAnsi" w:hAnsiTheme="majorHAnsi" w:cs="Garamond Premr Pro Subh Cyr"/>
        </w:rPr>
      </w:pPr>
      <w:r w:rsidRPr="00D16DD5">
        <w:rPr>
          <w:rFonts w:asciiTheme="majorHAnsi" w:hAnsiTheme="majorHAnsi" w:cs="Garamond Premr Pro Subh Cyr"/>
        </w:rPr>
        <w:t>Харолд Милет Невез</w:t>
      </w:r>
      <w:r w:rsidR="006E6582" w:rsidRPr="00D16DD5">
        <w:rPr>
          <w:rFonts w:asciiTheme="majorHAnsi" w:hAnsiTheme="majorHAnsi" w:cs="Garamond Premr Pro Subh Cyr"/>
        </w:rPr>
        <w:t>, Южноамерикански регион</w:t>
      </w:r>
    </w:p>
    <w:p w14:paraId="26812301" w14:textId="20443116" w:rsidR="006E6582" w:rsidRPr="00D16DD5" w:rsidRDefault="00F042CC">
      <w:pPr>
        <w:pStyle w:val="text"/>
        <w:rPr>
          <w:rFonts w:asciiTheme="majorHAnsi" w:hAnsiTheme="majorHAnsi" w:cs="Garamond Premr Pro Subh Cyr"/>
        </w:rPr>
      </w:pPr>
      <w:r w:rsidRPr="00D16DD5">
        <w:rPr>
          <w:rFonts w:asciiTheme="majorHAnsi" w:hAnsiTheme="majorHAnsi" w:cs="Garamond Premr Pro Subh Cyr"/>
        </w:rPr>
        <w:t>Мари Джонсон</w:t>
      </w:r>
      <w:r w:rsidR="006E6582" w:rsidRPr="00D16DD5">
        <w:rPr>
          <w:rFonts w:asciiTheme="majorHAnsi" w:hAnsiTheme="majorHAnsi" w:cs="Garamond Premr Pro Subh Cyr"/>
        </w:rPr>
        <w:t>, Южно</w:t>
      </w:r>
      <w:r w:rsidR="00A12A51">
        <w:rPr>
          <w:rFonts w:asciiTheme="majorHAnsi" w:hAnsiTheme="majorHAnsi" w:cs="Garamond Premr Pro Subh Cyr"/>
        </w:rPr>
        <w:t>-</w:t>
      </w:r>
      <w:r w:rsidR="006E6582" w:rsidRPr="00D16DD5">
        <w:rPr>
          <w:rFonts w:asciiTheme="majorHAnsi" w:hAnsiTheme="majorHAnsi" w:cs="Garamond Premr Pro Subh Cyr"/>
        </w:rPr>
        <w:t>централен регион на САЩ</w:t>
      </w:r>
    </w:p>
    <w:p w14:paraId="4328AC56" w14:textId="5BE9FA4C" w:rsidR="006E6582" w:rsidRPr="00D16DD5" w:rsidRDefault="00F042CC">
      <w:pPr>
        <w:pStyle w:val="text"/>
        <w:rPr>
          <w:rFonts w:asciiTheme="majorHAnsi" w:hAnsiTheme="majorHAnsi" w:cs="Garamond Premr Pro Subh Cyr"/>
        </w:rPr>
      </w:pPr>
      <w:r w:rsidRPr="00D16DD5">
        <w:rPr>
          <w:rFonts w:asciiTheme="majorHAnsi" w:hAnsiTheme="majorHAnsi" w:cs="Garamond Premr Pro Subh Cyr"/>
        </w:rPr>
        <w:t>Тереза Ходж</w:t>
      </w:r>
      <w:r w:rsidR="006E6582" w:rsidRPr="00D16DD5">
        <w:rPr>
          <w:rFonts w:asciiTheme="majorHAnsi" w:hAnsiTheme="majorHAnsi" w:cs="Garamond Premr Pro Subh Cyr"/>
        </w:rPr>
        <w:t>, Югоизточен регион на САЩ</w:t>
      </w:r>
    </w:p>
    <w:p w14:paraId="0A684A51" w14:textId="3A342F25" w:rsidR="006E6582" w:rsidRPr="00D16DD5" w:rsidRDefault="00F042CC">
      <w:pPr>
        <w:pStyle w:val="text"/>
        <w:rPr>
          <w:rFonts w:asciiTheme="majorHAnsi" w:hAnsiTheme="majorHAnsi" w:cs="Garamond Premr Pro Subh Cyr"/>
        </w:rPr>
      </w:pPr>
      <w:r w:rsidRPr="00D16DD5">
        <w:rPr>
          <w:rFonts w:asciiTheme="majorHAnsi" w:hAnsiTheme="majorHAnsi" w:cs="Garamond Premr Pro Subh Cyr"/>
        </w:rPr>
        <w:t>Джералд Майърз</w:t>
      </w:r>
      <w:r w:rsidR="006E6582" w:rsidRPr="00D16DD5">
        <w:rPr>
          <w:rFonts w:asciiTheme="majorHAnsi" w:hAnsiTheme="majorHAnsi" w:cs="Garamond Premr Pro Subh Cyr"/>
        </w:rPr>
        <w:t>, Югозападен регион на САЩ</w:t>
      </w:r>
    </w:p>
    <w:p w14:paraId="5DF7CE8E" w14:textId="203A2FF7" w:rsidR="006E6582" w:rsidRPr="00D16DD5" w:rsidRDefault="00F042CC">
      <w:pPr>
        <w:pStyle w:val="text"/>
        <w:rPr>
          <w:rFonts w:asciiTheme="majorHAnsi" w:hAnsiTheme="majorHAnsi" w:cs="Garamond Premr Pro Subh Cyr"/>
        </w:rPr>
      </w:pPr>
      <w:r w:rsidRPr="00D16DD5">
        <w:rPr>
          <w:rFonts w:asciiTheme="majorHAnsi" w:hAnsiTheme="majorHAnsi" w:cs="Garamond Premr Pro Subh Cyr"/>
        </w:rPr>
        <w:t>Верн Уард</w:t>
      </w:r>
      <w:r w:rsidR="006E6582" w:rsidRPr="00D16DD5">
        <w:rPr>
          <w:rFonts w:asciiTheme="majorHAnsi" w:hAnsiTheme="majorHAnsi" w:cs="Garamond Premr Pro Subh Cyr"/>
        </w:rPr>
        <w:t xml:space="preserve">, директор на </w:t>
      </w:r>
      <w:r w:rsidR="00386F94" w:rsidRPr="00D16DD5">
        <w:rPr>
          <w:rFonts w:asciiTheme="majorHAnsi" w:hAnsiTheme="majorHAnsi" w:cs="Garamond Premr Pro Subh Cyr"/>
        </w:rPr>
        <w:t>Офиса на световната мисия</w:t>
      </w:r>
    </w:p>
    <w:p w14:paraId="06BC023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Генералният суперинтендант с възложена съответна сфера на пълномощия (съвещателна функция)</w:t>
      </w:r>
    </w:p>
    <w:p w14:paraId="5ED9B0BE" w14:textId="77777777" w:rsidR="00B16458" w:rsidRPr="00D16DD5" w:rsidRDefault="00B16458">
      <w:pPr>
        <w:pStyle w:val="razdel"/>
        <w:rPr>
          <w:rFonts w:asciiTheme="majorHAnsi" w:hAnsiTheme="majorHAnsi" w:cs="Garamond Premr Pro Capt Cyr"/>
        </w:rPr>
      </w:pPr>
    </w:p>
    <w:p w14:paraId="605E4FE6" w14:textId="77777777" w:rsidR="00B16458" w:rsidRPr="00D16DD5" w:rsidRDefault="00B16458">
      <w:pPr>
        <w:pStyle w:val="razdel"/>
        <w:rPr>
          <w:rFonts w:asciiTheme="majorHAnsi" w:hAnsiTheme="majorHAnsi" w:cs="Garamond Premr Pro Capt Cyr"/>
        </w:rPr>
      </w:pPr>
    </w:p>
    <w:p w14:paraId="75ADCFA5"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lastRenderedPageBreak/>
        <w:t>901.5. Назарянски висши учебни заведения</w:t>
      </w:r>
    </w:p>
    <w:p w14:paraId="2803DAB7" w14:textId="77777777" w:rsidR="006E6582" w:rsidRPr="00D16DD5" w:rsidRDefault="006E6582">
      <w:pPr>
        <w:pStyle w:val="razdellight"/>
        <w:rPr>
          <w:rFonts w:asciiTheme="majorHAnsi" w:hAnsiTheme="majorHAnsi" w:cs="Garamond Premr Pro Cyr"/>
        </w:rPr>
      </w:pPr>
      <w:r w:rsidRPr="00D16DD5">
        <w:rPr>
          <w:rFonts w:asciiTheme="majorHAnsi" w:hAnsiTheme="majorHAnsi" w:cs="Garamond Premr Pro Cyr"/>
        </w:rPr>
        <w:t>МЕЖДУНАРОДЕН СЪВЕТ ЗА ВИСШЕТО ОБРАЗОВАНИЕ</w:t>
      </w:r>
    </w:p>
    <w:p w14:paraId="36EA5601" w14:textId="77777777"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Африкански регион</w:t>
      </w:r>
    </w:p>
    <w:p w14:paraId="33D02856"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Африкански назарянски университет</w:t>
      </w:r>
    </w:p>
    <w:p w14:paraId="53A838A4"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Найроби, Кения</w:t>
      </w:r>
    </w:p>
    <w:p w14:paraId="00A86D60" w14:textId="55471052" w:rsidR="00F042CC" w:rsidRPr="00D16DD5" w:rsidRDefault="00F042CC" w:rsidP="00F042CC">
      <w:pPr>
        <w:pStyle w:val="text"/>
        <w:rPr>
          <w:rFonts w:asciiTheme="majorHAnsi" w:hAnsiTheme="majorHAnsi" w:cs="Garamond Premr Pro Subh Cyr"/>
        </w:rPr>
      </w:pPr>
      <w:r w:rsidRPr="00D16DD5">
        <w:rPr>
          <w:rFonts w:asciiTheme="majorHAnsi" w:hAnsiTheme="majorHAnsi" w:cs="Garamond Premr Pro Subh Cyr"/>
        </w:rPr>
        <w:t>Африканск</w:t>
      </w:r>
      <w:r w:rsidR="00D62A0C" w:rsidRPr="00D16DD5">
        <w:rPr>
          <w:rFonts w:asciiTheme="majorHAnsi" w:hAnsiTheme="majorHAnsi" w:cs="Garamond Premr Pro Subh Cyr"/>
        </w:rPr>
        <w:t>и</w:t>
      </w:r>
      <w:r w:rsidRPr="00D16DD5">
        <w:rPr>
          <w:rFonts w:asciiTheme="majorHAnsi" w:hAnsiTheme="majorHAnsi" w:cs="Garamond Premr Pro Subh Cyr"/>
        </w:rPr>
        <w:t xml:space="preserve"> библейски колеж на </w:t>
      </w:r>
      <w:r w:rsidR="008F30D6" w:rsidRPr="00D16DD5">
        <w:rPr>
          <w:rFonts w:asciiTheme="majorHAnsi" w:hAnsiTheme="majorHAnsi" w:cs="Garamond Premr Pro Subh Cyr"/>
        </w:rPr>
        <w:t>Източна</w:t>
      </w:r>
      <w:r w:rsidRPr="00D16DD5">
        <w:rPr>
          <w:rFonts w:asciiTheme="majorHAnsi" w:hAnsiTheme="majorHAnsi" w:cs="Garamond Premr Pro Subh Cyr"/>
        </w:rPr>
        <w:t xml:space="preserve"> Африка</w:t>
      </w:r>
    </w:p>
    <w:p w14:paraId="4E99E30E" w14:textId="3373451D" w:rsidR="00F042CC" w:rsidRPr="00D16DD5" w:rsidRDefault="00F042CC" w:rsidP="00F042CC">
      <w:pPr>
        <w:pStyle w:val="text"/>
        <w:rPr>
          <w:rFonts w:asciiTheme="majorHAnsi" w:hAnsiTheme="majorHAnsi" w:cs="Garamond Premr Pro Subh Cyr"/>
        </w:rPr>
      </w:pPr>
      <w:r w:rsidRPr="00D16DD5">
        <w:rPr>
          <w:rFonts w:asciiTheme="majorHAnsi" w:hAnsiTheme="majorHAnsi" w:cs="Garamond Premr Pro Subh Cyr"/>
        </w:rPr>
        <w:tab/>
        <w:t>Найроби, Кения</w:t>
      </w:r>
    </w:p>
    <w:p w14:paraId="515509A3" w14:textId="77777777" w:rsidR="00F042CC" w:rsidRPr="00D16DD5" w:rsidRDefault="00F042CC" w:rsidP="00F042CC">
      <w:pPr>
        <w:pStyle w:val="text"/>
        <w:rPr>
          <w:rFonts w:asciiTheme="majorHAnsi" w:hAnsiTheme="majorHAnsi" w:cs="Garamond Premr Pro Subh Cyr"/>
        </w:rPr>
      </w:pPr>
      <w:r w:rsidRPr="00D16DD5">
        <w:rPr>
          <w:rFonts w:asciiTheme="majorHAnsi" w:hAnsiTheme="majorHAnsi" w:cs="Garamond Premr Pro Subh Cyr"/>
        </w:rPr>
        <w:t>Назарянски богословски колеж</w:t>
      </w:r>
    </w:p>
    <w:p w14:paraId="465F9160" w14:textId="77777777" w:rsidR="00F042CC" w:rsidRPr="00D16DD5" w:rsidRDefault="00F042CC" w:rsidP="00F042CC">
      <w:pPr>
        <w:pStyle w:val="text"/>
        <w:rPr>
          <w:rFonts w:asciiTheme="majorHAnsi" w:hAnsiTheme="majorHAnsi" w:cs="Garamond Premr Pro Subh Cyr"/>
        </w:rPr>
      </w:pPr>
      <w:r w:rsidRPr="00D16DD5">
        <w:rPr>
          <w:rFonts w:asciiTheme="majorHAnsi" w:hAnsiTheme="majorHAnsi" w:cs="Garamond Premr Pro Subh Cyr"/>
        </w:rPr>
        <w:tab/>
        <w:t>Ханидю, Южноафриканска република</w:t>
      </w:r>
    </w:p>
    <w:p w14:paraId="028E5433" w14:textId="77777777" w:rsidR="00F042CC" w:rsidRPr="00D16DD5" w:rsidRDefault="00F042CC" w:rsidP="00F042CC">
      <w:pPr>
        <w:pStyle w:val="text"/>
        <w:rPr>
          <w:rFonts w:asciiTheme="majorHAnsi" w:hAnsiTheme="majorHAnsi" w:cs="Garamond Premr Pro Subh Cyr"/>
        </w:rPr>
      </w:pPr>
      <w:r w:rsidRPr="00D16DD5">
        <w:rPr>
          <w:rFonts w:asciiTheme="majorHAnsi" w:hAnsiTheme="majorHAnsi" w:cs="Garamond Premr Pro Subh Cyr"/>
        </w:rPr>
        <w:t>Назарянски богословски колеж на Централна Африка</w:t>
      </w:r>
    </w:p>
    <w:p w14:paraId="0B2FA360" w14:textId="75B4A883" w:rsidR="00F042CC" w:rsidRPr="00D16DD5" w:rsidRDefault="00F042CC" w:rsidP="00F042CC">
      <w:pPr>
        <w:pStyle w:val="text"/>
        <w:rPr>
          <w:rFonts w:asciiTheme="majorHAnsi" w:hAnsiTheme="majorHAnsi" w:cs="Garamond Premr Pro Subh Cyr"/>
        </w:rPr>
      </w:pPr>
      <w:r w:rsidRPr="00D16DD5">
        <w:rPr>
          <w:rFonts w:asciiTheme="majorHAnsi" w:hAnsiTheme="majorHAnsi" w:cs="Garamond Premr Pro Subh Cyr"/>
        </w:rPr>
        <w:tab/>
        <w:t>Малауи, Централна Африка</w:t>
      </w:r>
    </w:p>
    <w:p w14:paraId="7791DDC4"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Назарянски библейски институт</w:t>
      </w:r>
    </w:p>
    <w:p w14:paraId="31F5A18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Абиджан, Бряг на слоновата кост, Западна Африка</w:t>
      </w:r>
    </w:p>
    <w:p w14:paraId="6608E92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Назарянски колеж по богословие</w:t>
      </w:r>
    </w:p>
    <w:p w14:paraId="7EE498FC" w14:textId="024C5D4B"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r>
      <w:r w:rsidR="008F30D6" w:rsidRPr="00D16DD5">
        <w:rPr>
          <w:rFonts w:asciiTheme="majorHAnsi" w:hAnsiTheme="majorHAnsi" w:cs="Garamond Premr Pro Subh Cyr"/>
        </w:rPr>
        <w:t>Флорида, Южноафриканска република</w:t>
      </w:r>
    </w:p>
    <w:p w14:paraId="59E2EC64" w14:textId="46A3B3BA" w:rsidR="00A13FBE" w:rsidRPr="00D16DD5" w:rsidRDefault="00A13FBE">
      <w:pPr>
        <w:pStyle w:val="text"/>
        <w:rPr>
          <w:rFonts w:asciiTheme="majorHAnsi" w:hAnsiTheme="majorHAnsi" w:cs="Garamond Premr Pro Subh Cyr"/>
        </w:rPr>
      </w:pPr>
      <w:r w:rsidRPr="00D16DD5">
        <w:rPr>
          <w:rFonts w:asciiTheme="majorHAnsi" w:hAnsiTheme="majorHAnsi" w:cs="Garamond Premr Pro Subh Cyr"/>
        </w:rPr>
        <w:t>Назарянка семинария на Кабо Верде</w:t>
      </w:r>
    </w:p>
    <w:p w14:paraId="7AA64E79" w14:textId="1132CA3B" w:rsidR="006E6582" w:rsidRPr="00D16DD5" w:rsidRDefault="00A13FBE" w:rsidP="002D6143">
      <w:pPr>
        <w:pStyle w:val="text"/>
        <w:ind w:firstLine="720"/>
        <w:rPr>
          <w:rFonts w:asciiTheme="majorHAnsi" w:hAnsiTheme="majorHAnsi" w:cs="Garamond Premr Pro Subh Cyr"/>
        </w:rPr>
      </w:pPr>
      <w:r w:rsidRPr="00D16DD5">
        <w:rPr>
          <w:rFonts w:asciiTheme="majorHAnsi" w:hAnsiTheme="majorHAnsi" w:cs="Garamond Premr Pro Subh Cyr"/>
        </w:rPr>
        <w:t>Сатиаго, Кабо Верде</w:t>
      </w:r>
      <w:r w:rsidR="006E6582" w:rsidRPr="00D16DD5">
        <w:rPr>
          <w:rFonts w:asciiTheme="majorHAnsi" w:hAnsiTheme="majorHAnsi" w:cs="Garamond Premr Pro Subh Cyr"/>
        </w:rPr>
        <w:t xml:space="preserve"> </w:t>
      </w:r>
    </w:p>
    <w:p w14:paraId="591D6F64"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Назарянска семинария на Мозамбик</w:t>
      </w:r>
    </w:p>
    <w:p w14:paraId="59473DD9"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Мапуто, Мозамбик</w:t>
      </w:r>
    </w:p>
    <w:p w14:paraId="0E3772E7" w14:textId="5B8CCC4A" w:rsidR="008F30D6" w:rsidRPr="00D16DD5" w:rsidRDefault="008F30D6" w:rsidP="008F30D6">
      <w:pPr>
        <w:pStyle w:val="text"/>
        <w:rPr>
          <w:rFonts w:asciiTheme="majorHAnsi" w:hAnsiTheme="majorHAnsi" w:cs="Garamond Premr Pro Subh Cyr"/>
        </w:rPr>
      </w:pPr>
      <w:r w:rsidRPr="00D16DD5">
        <w:rPr>
          <w:rFonts w:asciiTheme="majorHAnsi" w:hAnsiTheme="majorHAnsi" w:cs="Garamond Premr Pro Subh Cyr"/>
        </w:rPr>
        <w:t>Южноафрикански назарянски университет</w:t>
      </w:r>
    </w:p>
    <w:p w14:paraId="2ED872AE" w14:textId="003FB122" w:rsidR="008F30D6" w:rsidRPr="00D16DD5" w:rsidRDefault="008F30D6" w:rsidP="008F30D6">
      <w:pPr>
        <w:pStyle w:val="text"/>
        <w:rPr>
          <w:rFonts w:asciiTheme="majorHAnsi" w:hAnsiTheme="majorHAnsi" w:cs="Garamond Premr Pro Subh Cyr"/>
        </w:rPr>
      </w:pPr>
      <w:r w:rsidRPr="00D16DD5">
        <w:rPr>
          <w:rFonts w:asciiTheme="majorHAnsi" w:hAnsiTheme="majorHAnsi" w:cs="Garamond Premr Pro Subh Cyr"/>
        </w:rPr>
        <w:tab/>
        <w:t>Манзини, Свазиленд</w:t>
      </w:r>
    </w:p>
    <w:p w14:paraId="087F1439" w14:textId="77777777" w:rsidR="008F30D6" w:rsidRPr="00D16DD5" w:rsidRDefault="008F30D6">
      <w:pPr>
        <w:pStyle w:val="text"/>
        <w:rPr>
          <w:rFonts w:asciiTheme="majorHAnsi" w:hAnsiTheme="majorHAnsi" w:cs="Garamond Premr Pro Subh Cyr"/>
        </w:rPr>
      </w:pPr>
    </w:p>
    <w:p w14:paraId="6A17C875" w14:textId="43860CA6" w:rsidR="006E6582" w:rsidRPr="00D16DD5" w:rsidRDefault="006E6582" w:rsidP="008F30D6">
      <w:pPr>
        <w:pStyle w:val="text"/>
        <w:rPr>
          <w:rFonts w:asciiTheme="majorHAnsi" w:hAnsiTheme="majorHAnsi"/>
        </w:rPr>
      </w:pPr>
      <w:r w:rsidRPr="00D16DD5">
        <w:rPr>
          <w:rFonts w:asciiTheme="majorHAnsi" w:hAnsiTheme="majorHAnsi" w:cs="Garamond Premr Pro Subh Cyr"/>
          <w:i/>
        </w:rPr>
        <w:t>Азиатско-тихоокеански регион</w:t>
      </w:r>
    </w:p>
    <w:p w14:paraId="2D721968" w14:textId="77777777" w:rsidR="006E6582" w:rsidRPr="00D16DD5" w:rsidRDefault="006E6582">
      <w:pPr>
        <w:pStyle w:val="text"/>
        <w:rPr>
          <w:rFonts w:asciiTheme="majorHAnsi" w:hAnsiTheme="majorHAnsi" w:cs="Garamond Premr Pro Cyr"/>
          <w:iCs/>
        </w:rPr>
      </w:pPr>
      <w:r w:rsidRPr="00D16DD5">
        <w:rPr>
          <w:rFonts w:asciiTheme="majorHAnsi" w:hAnsiTheme="majorHAnsi" w:cs="Garamond Premr Pro Cyr"/>
          <w:iCs/>
        </w:rPr>
        <w:t>Азиатско-тихоокеанска назарянска богословска семинария</w:t>
      </w:r>
    </w:p>
    <w:p w14:paraId="0D4569A6" w14:textId="77777777" w:rsidR="006E6582" w:rsidRPr="00D16DD5" w:rsidRDefault="006E6582" w:rsidP="002D6143">
      <w:pPr>
        <w:pStyle w:val="text"/>
        <w:ind w:firstLine="720"/>
        <w:rPr>
          <w:rFonts w:asciiTheme="majorHAnsi" w:hAnsiTheme="majorHAnsi" w:cs="Garamond Premr Pro Subh Cyr"/>
        </w:rPr>
      </w:pPr>
      <w:r w:rsidRPr="00D16DD5">
        <w:rPr>
          <w:rFonts w:asciiTheme="majorHAnsi" w:hAnsiTheme="majorHAnsi" w:cs="Garamond Premr Pro Subh Cyr"/>
        </w:rPr>
        <w:t>Манила, Филипини</w:t>
      </w:r>
    </w:p>
    <w:p w14:paraId="3AF2C7FE" w14:textId="08A00703"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Индонезийски назарянски богословски колеж</w:t>
      </w:r>
    </w:p>
    <w:p w14:paraId="0EEF2814" w14:textId="77777777" w:rsidR="006E6582" w:rsidRPr="00D16DD5" w:rsidRDefault="006E6582" w:rsidP="002D6143">
      <w:pPr>
        <w:pStyle w:val="text"/>
        <w:ind w:firstLine="720"/>
        <w:rPr>
          <w:rFonts w:asciiTheme="majorHAnsi" w:hAnsiTheme="majorHAnsi" w:cs="Garamond Premr Pro Subh Cyr"/>
        </w:rPr>
      </w:pPr>
      <w:r w:rsidRPr="00D16DD5">
        <w:rPr>
          <w:rFonts w:asciiTheme="majorHAnsi" w:hAnsiTheme="majorHAnsi" w:cs="Garamond Premr Pro Subh Cyr"/>
        </w:rPr>
        <w:t>Йогякарта, Индонезия</w:t>
      </w:r>
    </w:p>
    <w:p w14:paraId="676069E2" w14:textId="06EAB304"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Японска назарянска богословска семинария</w:t>
      </w:r>
    </w:p>
    <w:p w14:paraId="78CAF42A" w14:textId="77777777" w:rsidR="006E6582" w:rsidRPr="00D16DD5" w:rsidRDefault="006E6582" w:rsidP="002D6143">
      <w:pPr>
        <w:pStyle w:val="text"/>
        <w:ind w:firstLine="720"/>
        <w:rPr>
          <w:rFonts w:asciiTheme="majorHAnsi" w:hAnsiTheme="majorHAnsi" w:cs="Garamond Premr Pro Subh Cyr"/>
        </w:rPr>
      </w:pPr>
      <w:r w:rsidRPr="00D16DD5">
        <w:rPr>
          <w:rFonts w:asciiTheme="majorHAnsi" w:hAnsiTheme="majorHAnsi" w:cs="Garamond Premr Pro Subh Cyr"/>
        </w:rPr>
        <w:t>Токио, Япония</w:t>
      </w:r>
    </w:p>
    <w:p w14:paraId="1D05F322" w14:textId="74E24970"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Корейски назарянски университет</w:t>
      </w:r>
    </w:p>
    <w:p w14:paraId="084D2D35" w14:textId="77777777" w:rsidR="006E6582" w:rsidRPr="00D16DD5" w:rsidRDefault="006E6582" w:rsidP="002D6143">
      <w:pPr>
        <w:pStyle w:val="text"/>
        <w:ind w:firstLine="720"/>
        <w:rPr>
          <w:rFonts w:asciiTheme="majorHAnsi" w:hAnsiTheme="majorHAnsi" w:cs="Garamond Premr Pro Subh Cyr"/>
        </w:rPr>
      </w:pPr>
      <w:r w:rsidRPr="00D16DD5">
        <w:rPr>
          <w:rFonts w:asciiTheme="majorHAnsi" w:hAnsiTheme="majorHAnsi" w:cs="Garamond Premr Pro Subh Cyr"/>
        </w:rPr>
        <w:t>Град Чонан, Чунд Нам, Корея</w:t>
      </w:r>
    </w:p>
    <w:p w14:paraId="340E811E" w14:textId="298F4033"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Меланезийски назарянски библейски колеж</w:t>
      </w:r>
    </w:p>
    <w:p w14:paraId="5D1F123E" w14:textId="779EB299" w:rsidR="00A13FBE" w:rsidRPr="00D16DD5" w:rsidRDefault="006E6582" w:rsidP="002D6143">
      <w:pPr>
        <w:pStyle w:val="text"/>
        <w:ind w:firstLine="720"/>
        <w:rPr>
          <w:rFonts w:asciiTheme="majorHAnsi" w:hAnsiTheme="majorHAnsi" w:cs="Garamond Premr Pro Subh Cyr"/>
        </w:rPr>
      </w:pPr>
      <w:r w:rsidRPr="00D16DD5">
        <w:rPr>
          <w:rFonts w:asciiTheme="majorHAnsi" w:hAnsiTheme="majorHAnsi" w:cs="Garamond Premr Pro Subh Cyr"/>
        </w:rPr>
        <w:t>Маунт Хаген, Папуа Нова Гвинея</w:t>
      </w:r>
    </w:p>
    <w:p w14:paraId="0C0BC631" w14:textId="0FB32469" w:rsidR="00A13FBE" w:rsidRPr="00D16DD5" w:rsidRDefault="00A13FBE" w:rsidP="00A13FBE">
      <w:pPr>
        <w:pStyle w:val="text"/>
        <w:rPr>
          <w:rFonts w:asciiTheme="majorHAnsi" w:hAnsiTheme="majorHAnsi" w:cs="Garamond Premr Pro Subh Cyr"/>
        </w:rPr>
      </w:pPr>
      <w:r w:rsidRPr="00D16DD5">
        <w:rPr>
          <w:rFonts w:asciiTheme="majorHAnsi" w:hAnsiTheme="majorHAnsi" w:cs="Garamond Premr Pro Subh Cyr"/>
        </w:rPr>
        <w:t>Назарянски колеж за препод</w:t>
      </w:r>
      <w:r w:rsidR="00A12A51">
        <w:rPr>
          <w:rFonts w:asciiTheme="majorHAnsi" w:hAnsiTheme="majorHAnsi" w:cs="Garamond Premr Pro Subh Cyr"/>
        </w:rPr>
        <w:t>а</w:t>
      </w:r>
      <w:r w:rsidRPr="00D16DD5">
        <w:rPr>
          <w:rFonts w:asciiTheme="majorHAnsi" w:hAnsiTheme="majorHAnsi" w:cs="Garamond Premr Pro Subh Cyr"/>
        </w:rPr>
        <w:t>ватели</w:t>
      </w:r>
    </w:p>
    <w:p w14:paraId="3ABF0E55" w14:textId="77777777" w:rsidR="00A13FBE" w:rsidRPr="00D16DD5" w:rsidRDefault="00A13FBE" w:rsidP="00A13FBE">
      <w:pPr>
        <w:pStyle w:val="text"/>
        <w:ind w:firstLine="720"/>
        <w:rPr>
          <w:rFonts w:asciiTheme="majorHAnsi" w:hAnsiTheme="majorHAnsi" w:cs="Garamond Premr Pro Subh Cyr"/>
        </w:rPr>
      </w:pPr>
      <w:r w:rsidRPr="00D16DD5">
        <w:rPr>
          <w:rFonts w:asciiTheme="majorHAnsi" w:hAnsiTheme="majorHAnsi" w:cs="Garamond Premr Pro Subh Cyr"/>
        </w:rPr>
        <w:t>Маунт Хаген, Папуа Нова Гвинея</w:t>
      </w:r>
    </w:p>
    <w:p w14:paraId="533E1256" w14:textId="1E36A220"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Назарянски колеж за медицински сестри</w:t>
      </w:r>
    </w:p>
    <w:p w14:paraId="0F525552" w14:textId="77777777" w:rsidR="006E6582" w:rsidRPr="00D16DD5" w:rsidRDefault="006E6582" w:rsidP="002D6143">
      <w:pPr>
        <w:pStyle w:val="text"/>
        <w:ind w:firstLine="720"/>
        <w:rPr>
          <w:rFonts w:asciiTheme="majorHAnsi" w:hAnsiTheme="majorHAnsi" w:cs="Garamond Premr Pro Subh Cyr"/>
        </w:rPr>
      </w:pPr>
      <w:r w:rsidRPr="00D16DD5">
        <w:rPr>
          <w:rFonts w:asciiTheme="majorHAnsi" w:hAnsiTheme="majorHAnsi" w:cs="Garamond Premr Pro Subh Cyr"/>
        </w:rPr>
        <w:t>Маунт Хаген, Папуа Нова Гвинея</w:t>
      </w:r>
    </w:p>
    <w:p w14:paraId="649FE9BA" w14:textId="30F679EC"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Назарянски богословски колеж</w:t>
      </w:r>
    </w:p>
    <w:p w14:paraId="65D67496" w14:textId="77777777" w:rsidR="006E6582" w:rsidRPr="00D16DD5" w:rsidRDefault="006E6582" w:rsidP="002D6143">
      <w:pPr>
        <w:pStyle w:val="text"/>
        <w:ind w:firstLine="720"/>
        <w:rPr>
          <w:rFonts w:asciiTheme="majorHAnsi" w:hAnsiTheme="majorHAnsi" w:cs="Garamond Premr Pro Subh Cyr"/>
        </w:rPr>
      </w:pPr>
      <w:r w:rsidRPr="00D16DD5">
        <w:rPr>
          <w:rFonts w:asciiTheme="majorHAnsi" w:hAnsiTheme="majorHAnsi" w:cs="Garamond Premr Pro Subh Cyr"/>
        </w:rPr>
        <w:t>Торнландс, Куинсланд, Австралия</w:t>
      </w:r>
    </w:p>
    <w:p w14:paraId="447FD990" w14:textId="4FD91080" w:rsidR="00A13FBE" w:rsidRPr="00D16DD5" w:rsidRDefault="00A13FBE">
      <w:pPr>
        <w:pStyle w:val="text"/>
        <w:rPr>
          <w:rFonts w:asciiTheme="majorHAnsi" w:hAnsiTheme="majorHAnsi" w:cs="Garamond Premr Pro Subh Cyr"/>
        </w:rPr>
      </w:pPr>
      <w:r w:rsidRPr="00D16DD5">
        <w:rPr>
          <w:rFonts w:asciiTheme="majorHAnsi" w:hAnsiTheme="majorHAnsi" w:cs="Garamond Premr Pro Subh Cyr"/>
        </w:rPr>
        <w:t>Филипински назарянски библейски колеж</w:t>
      </w:r>
    </w:p>
    <w:p w14:paraId="1F4C5EAF" w14:textId="555AEFCA" w:rsidR="00A13FBE" w:rsidRPr="00D16DD5" w:rsidRDefault="00A13FBE">
      <w:pPr>
        <w:pStyle w:val="text"/>
        <w:rPr>
          <w:rFonts w:asciiTheme="majorHAnsi" w:hAnsiTheme="majorHAnsi" w:cs="Garamond Premr Pro Subh Cyr"/>
        </w:rPr>
      </w:pPr>
      <w:r w:rsidRPr="00D16DD5">
        <w:rPr>
          <w:rFonts w:asciiTheme="majorHAnsi" w:hAnsiTheme="majorHAnsi" w:cs="Garamond Premr Pro Subh Cyr"/>
        </w:rPr>
        <w:tab/>
        <w:t>Бенгет, Филипини</w:t>
      </w:r>
    </w:p>
    <w:p w14:paraId="6F438D89" w14:textId="7AB01378"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Южнотихоокеански назарянски богословски колеж</w:t>
      </w:r>
    </w:p>
    <w:p w14:paraId="0D99A1F4" w14:textId="77777777" w:rsidR="006E6582" w:rsidRPr="00D16DD5" w:rsidRDefault="006E6582" w:rsidP="002D6143">
      <w:pPr>
        <w:pStyle w:val="text"/>
        <w:ind w:firstLine="720"/>
        <w:rPr>
          <w:rFonts w:asciiTheme="majorHAnsi" w:hAnsiTheme="majorHAnsi" w:cs="Garamond Premr Pro Subh Cyr"/>
        </w:rPr>
      </w:pPr>
      <w:r w:rsidRPr="00D16DD5">
        <w:rPr>
          <w:rFonts w:asciiTheme="majorHAnsi" w:hAnsiTheme="majorHAnsi" w:cs="Garamond Premr Pro Subh Cyr"/>
        </w:rPr>
        <w:t>Сува, острови Фиджи</w:t>
      </w:r>
    </w:p>
    <w:p w14:paraId="59E6D7BE" w14:textId="4FE7E066"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Югоизточноазиатски назарянски библейски колеж</w:t>
      </w:r>
    </w:p>
    <w:p w14:paraId="07EF8685" w14:textId="77777777" w:rsidR="006E6582" w:rsidRPr="00D16DD5" w:rsidRDefault="006E6582" w:rsidP="002D6143">
      <w:pPr>
        <w:pStyle w:val="text"/>
        <w:ind w:firstLine="720"/>
        <w:rPr>
          <w:rFonts w:asciiTheme="majorHAnsi" w:hAnsiTheme="majorHAnsi" w:cs="Garamond Premr Pro Subh Cyr"/>
        </w:rPr>
      </w:pPr>
      <w:r w:rsidRPr="00D16DD5">
        <w:rPr>
          <w:rFonts w:asciiTheme="majorHAnsi" w:hAnsiTheme="majorHAnsi" w:cs="Garamond Premr Pro Subh Cyr"/>
        </w:rPr>
        <w:t>Мае таенг, Чианг май, Тайланд</w:t>
      </w:r>
    </w:p>
    <w:p w14:paraId="0B083E6A" w14:textId="0D9881FF"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Тайвански назарянски богословски колеж</w:t>
      </w:r>
    </w:p>
    <w:p w14:paraId="564F0E6C" w14:textId="77777777" w:rsidR="006E6582" w:rsidRPr="00D16DD5" w:rsidRDefault="006E6582" w:rsidP="002D6143">
      <w:pPr>
        <w:pStyle w:val="text"/>
        <w:ind w:firstLine="720"/>
        <w:rPr>
          <w:rFonts w:asciiTheme="majorHAnsi" w:hAnsiTheme="majorHAnsi" w:cs="Garamond Premr Pro Subh Cyr"/>
        </w:rPr>
      </w:pPr>
      <w:r w:rsidRPr="00D16DD5">
        <w:rPr>
          <w:rFonts w:asciiTheme="majorHAnsi" w:hAnsiTheme="majorHAnsi" w:cs="Garamond Premr Pro Subh Cyr"/>
        </w:rPr>
        <w:t>Пейту, Тайван, Република Китай</w:t>
      </w:r>
    </w:p>
    <w:p w14:paraId="31E91BA1" w14:textId="2EBFDE6B"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Визаянски назарянски библейски колеж</w:t>
      </w:r>
    </w:p>
    <w:p w14:paraId="56D5B386" w14:textId="77777777" w:rsidR="006E6582" w:rsidRPr="00D16DD5" w:rsidRDefault="006E6582" w:rsidP="002D6143">
      <w:pPr>
        <w:pStyle w:val="text"/>
        <w:ind w:firstLine="720"/>
        <w:rPr>
          <w:rFonts w:asciiTheme="majorHAnsi" w:hAnsiTheme="majorHAnsi" w:cs="Garamond Premr Pro Subh Cyr"/>
        </w:rPr>
      </w:pPr>
      <w:r w:rsidRPr="00D16DD5">
        <w:rPr>
          <w:rFonts w:asciiTheme="majorHAnsi" w:hAnsiTheme="majorHAnsi" w:cs="Garamond Premr Pro Subh Cyr"/>
        </w:rPr>
        <w:t>Град Себу, Филипини</w:t>
      </w:r>
    </w:p>
    <w:p w14:paraId="7595095E" w14:textId="77777777" w:rsidR="006E6582" w:rsidRPr="00D16DD5" w:rsidRDefault="006E6582" w:rsidP="002D6143">
      <w:pPr>
        <w:pStyle w:val="text"/>
        <w:ind w:firstLine="0"/>
        <w:rPr>
          <w:rFonts w:asciiTheme="majorHAnsi" w:hAnsiTheme="majorHAnsi"/>
        </w:rPr>
      </w:pPr>
    </w:p>
    <w:p w14:paraId="71954685" w14:textId="5685A516"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Евро</w:t>
      </w:r>
      <w:r w:rsidR="004E52B2">
        <w:rPr>
          <w:rFonts w:asciiTheme="majorHAnsi" w:hAnsiTheme="majorHAnsi" w:cs="Garamond Premr Pro Cyr"/>
          <w:i/>
          <w:iCs/>
        </w:rPr>
        <w:t>-</w:t>
      </w:r>
      <w:r w:rsidRPr="00D16DD5">
        <w:rPr>
          <w:rFonts w:asciiTheme="majorHAnsi" w:hAnsiTheme="majorHAnsi" w:cs="Garamond Premr Pro Cyr"/>
          <w:i/>
          <w:iCs/>
        </w:rPr>
        <w:t>азиатски регион</w:t>
      </w:r>
    </w:p>
    <w:p w14:paraId="1A0E85C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Източносредиземноморски назарянски библейски колеж</w:t>
      </w:r>
    </w:p>
    <w:p w14:paraId="3A2DF2B0" w14:textId="3D16C0AD" w:rsidR="006E6582" w:rsidRPr="00D16DD5" w:rsidRDefault="006E6582" w:rsidP="00B50A5A">
      <w:pPr>
        <w:pStyle w:val="text"/>
        <w:rPr>
          <w:rFonts w:asciiTheme="majorHAnsi" w:hAnsiTheme="majorHAnsi" w:cs="Garamond Premr Pro Subh Cyr"/>
        </w:rPr>
      </w:pPr>
      <w:r w:rsidRPr="00D16DD5">
        <w:rPr>
          <w:rFonts w:asciiTheme="majorHAnsi" w:hAnsiTheme="majorHAnsi" w:cs="Garamond Premr Pro Subh Cyr"/>
        </w:rPr>
        <w:tab/>
      </w:r>
      <w:r w:rsidR="00872D4F" w:rsidRPr="00D16DD5">
        <w:rPr>
          <w:rFonts w:asciiTheme="majorHAnsi" w:hAnsiTheme="majorHAnsi" w:cs="Garamond Premr Pro Subh Cyr"/>
        </w:rPr>
        <w:t>Об</w:t>
      </w:r>
      <w:r w:rsidR="00B50A5A" w:rsidRPr="00D16DD5">
        <w:rPr>
          <w:rFonts w:asciiTheme="majorHAnsi" w:hAnsiTheme="majorHAnsi" w:cs="Garamond Premr Pro Subh Cyr"/>
        </w:rPr>
        <w:t>служва източносредоземноморския регион</w:t>
      </w:r>
    </w:p>
    <w:p w14:paraId="0FC41EE9"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Европейски назарянски колеж</w:t>
      </w:r>
    </w:p>
    <w:p w14:paraId="71E2835E" w14:textId="427DD583"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r>
      <w:r w:rsidR="00872D4F" w:rsidRPr="00D16DD5">
        <w:rPr>
          <w:rFonts w:asciiTheme="majorHAnsi" w:hAnsiTheme="majorHAnsi" w:cs="Garamond Premr Pro Subh Cyr"/>
        </w:rPr>
        <w:t>Об</w:t>
      </w:r>
      <w:r w:rsidR="00B50A5A" w:rsidRPr="00D16DD5">
        <w:rPr>
          <w:rFonts w:asciiTheme="majorHAnsi" w:hAnsiTheme="majorHAnsi" w:cs="Garamond Premr Pro Subh Cyr"/>
        </w:rPr>
        <w:t>служва Европа и ОНД</w:t>
      </w:r>
    </w:p>
    <w:p w14:paraId="19D6AC3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Назарянски колеж за обучение на медицински сестри</w:t>
      </w:r>
    </w:p>
    <w:p w14:paraId="5B9A094E"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Уошим, Махаращра, Индия</w:t>
      </w:r>
    </w:p>
    <w:p w14:paraId="3F63E62E"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Назарянски богословски колеж-Манчестър</w:t>
      </w:r>
    </w:p>
    <w:p w14:paraId="76823B5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lastRenderedPageBreak/>
        <w:tab/>
        <w:t>Манчестър, Англия</w:t>
      </w:r>
    </w:p>
    <w:p w14:paraId="7D2A6CA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Южноазиатски назарянски библейски колеж</w:t>
      </w:r>
    </w:p>
    <w:p w14:paraId="1D00239D" w14:textId="14F5031E" w:rsidR="00A13FBE" w:rsidRPr="00D16DD5" w:rsidRDefault="006E6582" w:rsidP="00C37AC5">
      <w:pPr>
        <w:pStyle w:val="text"/>
        <w:rPr>
          <w:rFonts w:asciiTheme="majorHAnsi" w:hAnsiTheme="majorHAnsi"/>
        </w:rPr>
      </w:pPr>
      <w:r w:rsidRPr="00D16DD5">
        <w:rPr>
          <w:rFonts w:asciiTheme="majorHAnsi" w:hAnsiTheme="majorHAnsi" w:cs="Garamond Premr Pro Subh Cyr"/>
        </w:rPr>
        <w:tab/>
      </w:r>
      <w:r w:rsidR="00872D4F" w:rsidRPr="00D16DD5">
        <w:rPr>
          <w:rFonts w:asciiTheme="majorHAnsi" w:hAnsiTheme="majorHAnsi" w:cs="Garamond Premr Pro Subh Cyr"/>
        </w:rPr>
        <w:t>Об</w:t>
      </w:r>
      <w:r w:rsidR="00B50A5A" w:rsidRPr="00D16DD5">
        <w:rPr>
          <w:rFonts w:asciiTheme="majorHAnsi" w:hAnsiTheme="majorHAnsi" w:cs="Garamond Premr Pro Subh Cyr"/>
        </w:rPr>
        <w:t>служва</w:t>
      </w:r>
      <w:r w:rsidRPr="00D16DD5">
        <w:rPr>
          <w:rFonts w:asciiTheme="majorHAnsi" w:hAnsiTheme="majorHAnsi" w:cs="Garamond Premr Pro Subh Cyr"/>
        </w:rPr>
        <w:t xml:space="preserve"> Индия</w:t>
      </w:r>
      <w:r w:rsidR="00B50A5A" w:rsidRPr="00D16DD5">
        <w:rPr>
          <w:rFonts w:asciiTheme="majorHAnsi" w:hAnsiTheme="majorHAnsi" w:cs="Garamond Premr Pro Subh Cyr"/>
        </w:rPr>
        <w:t xml:space="preserve"> и Южн</w:t>
      </w:r>
      <w:r w:rsidR="00872D4F" w:rsidRPr="00D16DD5">
        <w:rPr>
          <w:rFonts w:asciiTheme="majorHAnsi" w:hAnsiTheme="majorHAnsi" w:cs="Garamond Premr Pro Subh Cyr"/>
        </w:rPr>
        <w:t>а А</w:t>
      </w:r>
      <w:r w:rsidR="00B50A5A" w:rsidRPr="00D16DD5">
        <w:rPr>
          <w:rFonts w:asciiTheme="majorHAnsi" w:hAnsiTheme="majorHAnsi" w:cs="Garamond Premr Pro Subh Cyr"/>
        </w:rPr>
        <w:t>зия</w:t>
      </w:r>
    </w:p>
    <w:p w14:paraId="6922E9D0" w14:textId="229B7A1E" w:rsidR="006E6582" w:rsidRPr="00D16DD5" w:rsidRDefault="00B50A5A">
      <w:pPr>
        <w:pStyle w:val="text"/>
        <w:rPr>
          <w:rFonts w:asciiTheme="majorHAnsi" w:hAnsiTheme="majorHAnsi" w:cs="Garamond Premr Pro Cyr"/>
          <w:i/>
          <w:iCs/>
        </w:rPr>
      </w:pPr>
      <w:r w:rsidRPr="00D16DD5">
        <w:rPr>
          <w:rFonts w:asciiTheme="majorHAnsi" w:hAnsiTheme="majorHAnsi" w:cs="Garamond Premr Pro Cyr"/>
          <w:i/>
          <w:iCs/>
        </w:rPr>
        <w:t>Мез</w:t>
      </w:r>
      <w:r w:rsidR="006E6582" w:rsidRPr="00D16DD5">
        <w:rPr>
          <w:rFonts w:asciiTheme="majorHAnsi" w:hAnsiTheme="majorHAnsi" w:cs="Garamond Premr Pro Cyr"/>
          <w:i/>
          <w:iCs/>
        </w:rPr>
        <w:t>оамерикански регион</w:t>
      </w:r>
    </w:p>
    <w:p w14:paraId="45030079" w14:textId="77777777" w:rsidR="00B50A5A" w:rsidRPr="00D16DD5" w:rsidRDefault="00B50A5A" w:rsidP="00B50A5A">
      <w:pPr>
        <w:pStyle w:val="text"/>
        <w:rPr>
          <w:rFonts w:asciiTheme="majorHAnsi" w:hAnsiTheme="majorHAnsi" w:cs="Garamond Premr Pro Subh Cyr"/>
        </w:rPr>
      </w:pPr>
      <w:r w:rsidRPr="00D16DD5">
        <w:rPr>
          <w:rFonts w:asciiTheme="majorHAnsi" w:hAnsiTheme="majorHAnsi" w:cs="Garamond Premr Pro Subh Cyr"/>
        </w:rPr>
        <w:t>Карибски назарянски колеж</w:t>
      </w:r>
    </w:p>
    <w:p w14:paraId="410A58F2" w14:textId="7631A575" w:rsidR="00B50A5A" w:rsidRPr="00D16DD5" w:rsidRDefault="00B50A5A" w:rsidP="00B50A5A">
      <w:pPr>
        <w:pStyle w:val="text"/>
        <w:rPr>
          <w:rFonts w:asciiTheme="majorHAnsi" w:hAnsiTheme="majorHAnsi" w:cs="Garamond Premr Pro Subh Cyr"/>
        </w:rPr>
      </w:pPr>
      <w:r w:rsidRPr="00D16DD5">
        <w:rPr>
          <w:rFonts w:asciiTheme="majorHAnsi" w:hAnsiTheme="majorHAnsi" w:cs="Garamond Premr Pro Subh Cyr"/>
        </w:rPr>
        <w:tab/>
        <w:t>Санта Крус, Тринидад</w:t>
      </w:r>
    </w:p>
    <w:p w14:paraId="7B70ACF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Назарянски библейски институт</w:t>
      </w:r>
    </w:p>
    <w:p w14:paraId="2CA7BEB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Кобан, Гватемала</w:t>
      </w:r>
    </w:p>
    <w:p w14:paraId="790CCC39" w14:textId="77777777" w:rsidR="00B50A5A" w:rsidRPr="00D16DD5" w:rsidRDefault="00B50A5A" w:rsidP="00B50A5A">
      <w:pPr>
        <w:pStyle w:val="text"/>
        <w:rPr>
          <w:rFonts w:asciiTheme="majorHAnsi" w:hAnsiTheme="majorHAnsi" w:cs="Garamond Premr Pro Subh Cyr"/>
        </w:rPr>
      </w:pPr>
      <w:r w:rsidRPr="00D16DD5">
        <w:rPr>
          <w:rFonts w:asciiTheme="majorHAnsi" w:hAnsiTheme="majorHAnsi" w:cs="Garamond Premr Pro Subh Cyr"/>
        </w:rPr>
        <w:t>Назарянска богословска семинария на Хаити</w:t>
      </w:r>
    </w:p>
    <w:p w14:paraId="7DEC9B3F" w14:textId="57633C2A" w:rsidR="00B50A5A" w:rsidRPr="00D16DD5" w:rsidRDefault="00B50A5A" w:rsidP="00B50A5A">
      <w:pPr>
        <w:pStyle w:val="text"/>
        <w:rPr>
          <w:rFonts w:asciiTheme="majorHAnsi" w:hAnsiTheme="majorHAnsi" w:cs="Garamond Premr Pro Subh Cyr"/>
        </w:rPr>
      </w:pPr>
      <w:r w:rsidRPr="00D16DD5">
        <w:rPr>
          <w:rFonts w:asciiTheme="majorHAnsi" w:hAnsiTheme="majorHAnsi" w:cs="Garamond Premr Pro Subh Cyr"/>
        </w:rPr>
        <w:tab/>
        <w:t>Петион вил, Хаити</w:t>
      </w:r>
    </w:p>
    <w:p w14:paraId="3A4B7307"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Американска назарянска семинария</w:t>
      </w:r>
    </w:p>
    <w:p w14:paraId="7B88AE81" w14:textId="77777777" w:rsidR="006E6582" w:rsidRPr="00D16DD5" w:rsidRDefault="006E6582">
      <w:pPr>
        <w:pStyle w:val="text"/>
        <w:rPr>
          <w:rFonts w:asciiTheme="majorHAnsi" w:hAnsiTheme="majorHAnsi" w:cs="Garamond Premr Pro Subh Cyr"/>
        </w:rPr>
      </w:pPr>
      <w:r w:rsidRPr="00D16DD5">
        <w:rPr>
          <w:rFonts w:asciiTheme="majorHAnsi" w:hAnsiTheme="majorHAnsi"/>
        </w:rPr>
        <w:tab/>
      </w:r>
      <w:r w:rsidRPr="00D16DD5">
        <w:rPr>
          <w:rFonts w:asciiTheme="majorHAnsi" w:hAnsiTheme="majorHAnsi" w:cs="Garamond Premr Pro Subh Cyr"/>
        </w:rPr>
        <w:t>Сан Хосе, Коста Рика</w:t>
      </w:r>
    </w:p>
    <w:p w14:paraId="4DCE39E4" w14:textId="77777777" w:rsidR="00C37AC5" w:rsidRPr="00D16DD5" w:rsidRDefault="00C37AC5" w:rsidP="00C37AC5">
      <w:pPr>
        <w:pStyle w:val="text"/>
        <w:rPr>
          <w:rFonts w:asciiTheme="majorHAnsi" w:hAnsiTheme="majorHAnsi" w:cs="Garamond Premr Pro Subh Cyr"/>
        </w:rPr>
      </w:pPr>
      <w:r w:rsidRPr="00D16DD5">
        <w:rPr>
          <w:rFonts w:asciiTheme="majorHAnsi" w:hAnsiTheme="majorHAnsi" w:cs="Garamond Premr Pro Subh Cyr"/>
        </w:rPr>
        <w:t>Доминиканска назарянска семинария</w:t>
      </w:r>
    </w:p>
    <w:p w14:paraId="1507FEBD" w14:textId="5539F6A0" w:rsidR="00B50A5A" w:rsidRPr="00D16DD5" w:rsidRDefault="00C37AC5" w:rsidP="00C37AC5">
      <w:pPr>
        <w:pStyle w:val="text"/>
        <w:rPr>
          <w:rFonts w:asciiTheme="majorHAnsi" w:hAnsiTheme="majorHAnsi" w:cs="Garamond Premr Pro Subh Cyr"/>
        </w:rPr>
      </w:pPr>
      <w:r w:rsidRPr="00D16DD5">
        <w:rPr>
          <w:rFonts w:asciiTheme="majorHAnsi" w:hAnsiTheme="majorHAnsi" w:cs="Garamond Premr Pro Subh Cyr"/>
        </w:rPr>
        <w:tab/>
        <w:t>Санто Доминго, Доминиканска република</w:t>
      </w:r>
    </w:p>
    <w:p w14:paraId="459B7855"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Мексиканска назарянска семинария</w:t>
      </w:r>
    </w:p>
    <w:p w14:paraId="78643D4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Град Мексико, Мексико</w:t>
      </w:r>
    </w:p>
    <w:p w14:paraId="388EC16D"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Назарянска богословска семинария на Гватемала</w:t>
      </w:r>
    </w:p>
    <w:p w14:paraId="579F522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Град Гватемала, Гватемала</w:t>
      </w:r>
    </w:p>
    <w:p w14:paraId="483967D2" w14:textId="77777777" w:rsidR="00C37AC5" w:rsidRPr="00D16DD5" w:rsidRDefault="00C37AC5" w:rsidP="00C37AC5">
      <w:pPr>
        <w:pStyle w:val="text"/>
        <w:rPr>
          <w:rFonts w:asciiTheme="majorHAnsi" w:hAnsiTheme="majorHAnsi" w:cs="Garamond Premr Pro Subh Cyr"/>
        </w:rPr>
      </w:pPr>
      <w:r w:rsidRPr="00D16DD5">
        <w:rPr>
          <w:rFonts w:asciiTheme="majorHAnsi" w:hAnsiTheme="majorHAnsi" w:cs="Garamond Premr Pro Subh Cyr"/>
        </w:rPr>
        <w:t>Кубинска назарянска богословска семинария</w:t>
      </w:r>
    </w:p>
    <w:p w14:paraId="161EAC89" w14:textId="7E93DFB9" w:rsidR="006E6582" w:rsidRPr="00D16DD5" w:rsidRDefault="00C37AC5" w:rsidP="00C37AC5">
      <w:pPr>
        <w:pStyle w:val="text"/>
        <w:rPr>
          <w:rFonts w:asciiTheme="majorHAnsi" w:hAnsiTheme="majorHAnsi" w:cs="Garamond Premr Pro Subh Cyr"/>
        </w:rPr>
      </w:pPr>
      <w:r w:rsidRPr="00D16DD5">
        <w:rPr>
          <w:rFonts w:asciiTheme="majorHAnsi" w:hAnsiTheme="majorHAnsi" w:cs="Garamond Premr Pro Subh Cyr"/>
        </w:rPr>
        <w:tab/>
        <w:t>Сиудад де ла Абана, Куба</w:t>
      </w:r>
    </w:p>
    <w:p w14:paraId="120E4352" w14:textId="77777777" w:rsidR="00C37AC5" w:rsidRPr="00D16DD5" w:rsidRDefault="00C37AC5">
      <w:pPr>
        <w:pStyle w:val="text"/>
        <w:rPr>
          <w:rFonts w:asciiTheme="majorHAnsi" w:hAnsiTheme="majorHAnsi"/>
        </w:rPr>
      </w:pPr>
    </w:p>
    <w:p w14:paraId="31CDB081" w14:textId="77777777"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Южноамерикански регион</w:t>
      </w:r>
    </w:p>
    <w:p w14:paraId="3AF90933"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Бразилски назарянски колеж</w:t>
      </w:r>
    </w:p>
    <w:p w14:paraId="7EE2B62D" w14:textId="41A888DF"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r>
      <w:r w:rsidR="00FA7484" w:rsidRPr="00D16DD5">
        <w:rPr>
          <w:rFonts w:asciiTheme="majorHAnsi" w:hAnsiTheme="majorHAnsi" w:cs="Garamond Premr Pro Subh Cyr"/>
        </w:rPr>
        <w:t>Сау Пауло</w:t>
      </w:r>
      <w:r w:rsidRPr="00D16DD5">
        <w:rPr>
          <w:rFonts w:asciiTheme="majorHAnsi" w:hAnsiTheme="majorHAnsi" w:cs="Garamond Premr Pro Subh Cyr"/>
        </w:rPr>
        <w:t>, Бразилия</w:t>
      </w:r>
    </w:p>
    <w:p w14:paraId="71D1E1DF" w14:textId="77777777" w:rsidR="00FA7484" w:rsidRPr="00D16DD5" w:rsidRDefault="00FA7484" w:rsidP="00FA7484">
      <w:pPr>
        <w:pStyle w:val="text"/>
        <w:rPr>
          <w:rFonts w:asciiTheme="majorHAnsi" w:hAnsiTheme="majorHAnsi" w:cs="Garamond Premr Pro Subh Cyr"/>
        </w:rPr>
      </w:pPr>
      <w:r w:rsidRPr="00D16DD5">
        <w:rPr>
          <w:rFonts w:asciiTheme="majorHAnsi" w:hAnsiTheme="majorHAnsi" w:cs="Garamond Premr Pro Subh Cyr"/>
        </w:rPr>
        <w:t>Назарянски библейски институт</w:t>
      </w:r>
    </w:p>
    <w:p w14:paraId="3F210BE3" w14:textId="7997A0C9" w:rsidR="00FA7484" w:rsidRPr="00D16DD5" w:rsidRDefault="00FA7484" w:rsidP="00FA7484">
      <w:pPr>
        <w:pStyle w:val="text"/>
        <w:rPr>
          <w:rFonts w:asciiTheme="majorHAnsi" w:hAnsiTheme="majorHAnsi" w:cs="Garamond Premr Pro Subh Cyr"/>
        </w:rPr>
      </w:pPr>
      <w:r w:rsidRPr="00D16DD5">
        <w:rPr>
          <w:rFonts w:asciiTheme="majorHAnsi" w:hAnsiTheme="majorHAnsi" w:cs="Garamond Premr Pro Subh Cyr"/>
        </w:rPr>
        <w:tab/>
        <w:t>Багуа Чика, Амазонас, Перу</w:t>
      </w:r>
    </w:p>
    <w:p w14:paraId="493497EE" w14:textId="77777777" w:rsidR="00FA7484" w:rsidRPr="00D16DD5" w:rsidRDefault="00FA7484" w:rsidP="00FA7484">
      <w:pPr>
        <w:pStyle w:val="text"/>
        <w:rPr>
          <w:rFonts w:asciiTheme="majorHAnsi" w:hAnsiTheme="majorHAnsi" w:cs="Garamond Premr Pro Subh Cyr"/>
        </w:rPr>
      </w:pPr>
      <w:r w:rsidRPr="00D16DD5">
        <w:rPr>
          <w:rFonts w:asciiTheme="majorHAnsi" w:hAnsiTheme="majorHAnsi" w:cs="Garamond Premr Pro Subh Cyr"/>
        </w:rPr>
        <w:t>Назарянска библейска семинария</w:t>
      </w:r>
    </w:p>
    <w:p w14:paraId="690A3F8B" w14:textId="49002DB0" w:rsidR="00FA7484" w:rsidRPr="00D16DD5" w:rsidRDefault="00FA7484" w:rsidP="00FA7484">
      <w:pPr>
        <w:pStyle w:val="text"/>
        <w:rPr>
          <w:rFonts w:asciiTheme="majorHAnsi" w:hAnsiTheme="majorHAnsi" w:cs="Garamond Premr Pro Subh Cyr"/>
        </w:rPr>
      </w:pPr>
      <w:r w:rsidRPr="00D16DD5">
        <w:rPr>
          <w:rFonts w:asciiTheme="majorHAnsi" w:hAnsiTheme="majorHAnsi" w:cs="Garamond Premr Pro Subh Cyr"/>
        </w:rPr>
        <w:tab/>
        <w:t>Сантяго, Чили</w:t>
      </w:r>
    </w:p>
    <w:p w14:paraId="167DAA4C" w14:textId="77777777" w:rsidR="00FA7484" w:rsidRPr="00D16DD5" w:rsidRDefault="00FA7484" w:rsidP="00FA7484">
      <w:pPr>
        <w:pStyle w:val="text"/>
        <w:rPr>
          <w:rFonts w:asciiTheme="majorHAnsi" w:hAnsiTheme="majorHAnsi" w:cs="Garamond Premr Pro Subh Cyr"/>
        </w:rPr>
      </w:pPr>
      <w:r w:rsidRPr="00D16DD5">
        <w:rPr>
          <w:rFonts w:asciiTheme="majorHAnsi" w:hAnsiTheme="majorHAnsi" w:cs="Garamond Premr Pro Subh Cyr"/>
        </w:rPr>
        <w:t>Назарянска богословска семинария на Боливия</w:t>
      </w:r>
    </w:p>
    <w:p w14:paraId="6DFAD57C" w14:textId="77777777" w:rsidR="00FA7484" w:rsidRPr="00D16DD5" w:rsidRDefault="00FA7484" w:rsidP="00FA7484">
      <w:pPr>
        <w:pStyle w:val="text"/>
        <w:rPr>
          <w:rFonts w:asciiTheme="majorHAnsi" w:hAnsiTheme="majorHAnsi" w:cs="Garamond Premr Pro Subh Cyr"/>
        </w:rPr>
      </w:pPr>
      <w:r w:rsidRPr="00D16DD5">
        <w:rPr>
          <w:rFonts w:asciiTheme="majorHAnsi" w:hAnsiTheme="majorHAnsi" w:cs="Garamond Premr Pro Subh Cyr"/>
        </w:rPr>
        <w:tab/>
        <w:t>Ла Пас, Боливия</w:t>
      </w:r>
    </w:p>
    <w:p w14:paraId="4ADCF8DF" w14:textId="77777777" w:rsidR="00FA7484" w:rsidRPr="00D16DD5" w:rsidRDefault="00FA7484" w:rsidP="00FA7484">
      <w:pPr>
        <w:pStyle w:val="text"/>
        <w:rPr>
          <w:rFonts w:asciiTheme="majorHAnsi" w:hAnsiTheme="majorHAnsi" w:cs="Garamond Premr Pro Subh Cyr"/>
        </w:rPr>
      </w:pPr>
      <w:r w:rsidRPr="00D16DD5">
        <w:rPr>
          <w:rFonts w:asciiTheme="majorHAnsi" w:hAnsiTheme="majorHAnsi" w:cs="Garamond Premr Pro Subh Cyr"/>
        </w:rPr>
        <w:t>Назарянска богословска семинария на Коно Сур</w:t>
      </w:r>
    </w:p>
    <w:p w14:paraId="738A2A17" w14:textId="26E59DB8" w:rsidR="00FA7484" w:rsidRPr="00D16DD5" w:rsidRDefault="00FA7484" w:rsidP="00FA7484">
      <w:pPr>
        <w:pStyle w:val="text"/>
        <w:rPr>
          <w:rFonts w:asciiTheme="majorHAnsi" w:hAnsiTheme="majorHAnsi" w:cs="Garamond Premr Pro Subh Cyr"/>
        </w:rPr>
      </w:pPr>
      <w:r w:rsidRPr="00D16DD5">
        <w:rPr>
          <w:rFonts w:asciiTheme="majorHAnsi" w:hAnsiTheme="majorHAnsi" w:cs="Garamond Premr Pro Subh Cyr"/>
        </w:rPr>
        <w:tab/>
        <w:t>Буенос Айрес, Аржентина</w:t>
      </w:r>
    </w:p>
    <w:p w14:paraId="5A73D595" w14:textId="27131A29"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w:t>
      </w:r>
      <w:r w:rsidR="00FA7484" w:rsidRPr="00D16DD5">
        <w:rPr>
          <w:rFonts w:asciiTheme="majorHAnsi" w:hAnsiTheme="majorHAnsi" w:cs="Garamond Premr Pro Subh Cyr"/>
        </w:rPr>
        <w:t>а</w:t>
      </w:r>
      <w:r w:rsidRPr="00D16DD5">
        <w:rPr>
          <w:rFonts w:asciiTheme="majorHAnsi" w:hAnsiTheme="majorHAnsi" w:cs="Garamond Premr Pro Subh Cyr"/>
        </w:rPr>
        <w:t xml:space="preserve"> богословск</w:t>
      </w:r>
      <w:r w:rsidR="00FA7484" w:rsidRPr="00D16DD5">
        <w:rPr>
          <w:rFonts w:asciiTheme="majorHAnsi" w:hAnsiTheme="majorHAnsi" w:cs="Garamond Premr Pro Subh Cyr"/>
        </w:rPr>
        <w:t>а семинария</w:t>
      </w:r>
    </w:p>
    <w:p w14:paraId="28D58B13" w14:textId="22DF4F18"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r>
      <w:r w:rsidR="00FA7484" w:rsidRPr="00D16DD5">
        <w:rPr>
          <w:rFonts w:asciiTheme="majorHAnsi" w:hAnsiTheme="majorHAnsi" w:cs="Garamond Premr Pro Subh Cyr"/>
        </w:rPr>
        <w:t>Сау Пауло</w:t>
      </w:r>
      <w:r w:rsidRPr="00D16DD5">
        <w:rPr>
          <w:rFonts w:asciiTheme="majorHAnsi" w:hAnsiTheme="majorHAnsi" w:cs="Garamond Premr Pro Subh Cyr"/>
        </w:rPr>
        <w:t>, Бразилия</w:t>
      </w:r>
    </w:p>
    <w:p w14:paraId="6FD9D976"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Назарянска богословска семинария</w:t>
      </w:r>
    </w:p>
    <w:p w14:paraId="1378767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Чиклайо, Перу</w:t>
      </w:r>
    </w:p>
    <w:p w14:paraId="4914B81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Назарянска южноамериканска богословска семинария</w:t>
      </w:r>
    </w:p>
    <w:p w14:paraId="3AE634CD"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Кито, Еквадор</w:t>
      </w:r>
    </w:p>
    <w:p w14:paraId="2C846109" w14:textId="77777777" w:rsidR="006E6582" w:rsidRPr="00D16DD5" w:rsidRDefault="006E6582">
      <w:pPr>
        <w:pStyle w:val="text"/>
        <w:rPr>
          <w:rFonts w:asciiTheme="majorHAnsi" w:hAnsiTheme="majorHAnsi"/>
        </w:rPr>
      </w:pPr>
    </w:p>
    <w:p w14:paraId="6D8B5176" w14:textId="77777777" w:rsidR="006E6582" w:rsidRPr="00D16DD5" w:rsidRDefault="006E6582">
      <w:pPr>
        <w:pStyle w:val="text"/>
        <w:rPr>
          <w:rFonts w:asciiTheme="majorHAnsi" w:hAnsiTheme="majorHAnsi" w:cs="Garamond Premr Pro Cyr"/>
          <w:i/>
          <w:iCs/>
        </w:rPr>
      </w:pPr>
      <w:r w:rsidRPr="00D16DD5">
        <w:rPr>
          <w:rFonts w:asciiTheme="majorHAnsi" w:hAnsiTheme="majorHAnsi" w:cs="Garamond Premr Pro Cyr"/>
          <w:i/>
          <w:iCs/>
        </w:rPr>
        <w:t>Американско-канадски съвет по образованието</w:t>
      </w:r>
    </w:p>
    <w:p w14:paraId="14C108BE" w14:textId="06B8A43C" w:rsidR="006E6582" w:rsidRPr="00D16DD5" w:rsidRDefault="00FA7484">
      <w:pPr>
        <w:pStyle w:val="text"/>
        <w:rPr>
          <w:rFonts w:asciiTheme="majorHAnsi" w:hAnsiTheme="majorHAnsi" w:cs="Garamond Premr Pro Subh Cyr"/>
        </w:rPr>
      </w:pPr>
      <w:r w:rsidRPr="00D16DD5">
        <w:rPr>
          <w:rFonts w:asciiTheme="majorHAnsi" w:hAnsiTheme="majorHAnsi" w:cs="Garamond Premr Pro Subh Cyr"/>
        </w:rPr>
        <w:t>Аброз университет-</w:t>
      </w:r>
      <w:r w:rsidR="006E6582" w:rsidRPr="00D16DD5">
        <w:rPr>
          <w:rFonts w:asciiTheme="majorHAnsi" w:hAnsiTheme="majorHAnsi" w:cs="Garamond Premr Pro Subh Cyr"/>
        </w:rPr>
        <w:t xml:space="preserve">колеж </w:t>
      </w:r>
    </w:p>
    <w:p w14:paraId="4C7911A7"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Калгари, Алберта, Канада</w:t>
      </w:r>
    </w:p>
    <w:p w14:paraId="5BA70916"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Източен назарянски колеж</w:t>
      </w:r>
    </w:p>
    <w:p w14:paraId="32146D8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Куинси, Масачузетс, САЩ</w:t>
      </w:r>
    </w:p>
    <w:p w14:paraId="54BABA65"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Средноамерикански назарянски университет</w:t>
      </w:r>
    </w:p>
    <w:p w14:paraId="1A8D932E"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Олейт, Канзас, САЩ</w:t>
      </w:r>
    </w:p>
    <w:p w14:paraId="4454010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Назарянски университет на Маунт Вернон</w:t>
      </w:r>
    </w:p>
    <w:p w14:paraId="65B982E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Маунт Вернон, Охайо, САЩ</w:t>
      </w:r>
    </w:p>
    <w:p w14:paraId="18DEB0D5"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Назарянски библейски колеж</w:t>
      </w:r>
    </w:p>
    <w:p w14:paraId="32328C9C"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Колорадо Спрингс, Колорадо, САЩ</w:t>
      </w:r>
    </w:p>
    <w:p w14:paraId="5848FD1C"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Назарянска богословска семинария</w:t>
      </w:r>
    </w:p>
    <w:p w14:paraId="0322FD1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Канзас сити, Мисури, САЩ</w:t>
      </w:r>
    </w:p>
    <w:p w14:paraId="7054B7C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Северозападен назарянски университет</w:t>
      </w:r>
    </w:p>
    <w:p w14:paraId="7D1BCF6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Нампа, Айдахо, САЩ</w:t>
      </w:r>
    </w:p>
    <w:p w14:paraId="2EF1499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Назарянски университет „Елеон“</w:t>
      </w:r>
    </w:p>
    <w:p w14:paraId="799FDF5E"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Бурбоне, Илинойс, САЩ</w:t>
      </w:r>
    </w:p>
    <w:p w14:paraId="054912FC"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Назарянски университет „Пойнт Лома“</w:t>
      </w:r>
    </w:p>
    <w:p w14:paraId="5F6A0E8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Сан Диего, Калифорния, САЩ</w:t>
      </w:r>
    </w:p>
    <w:p w14:paraId="02BB7D94"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Южен назарянски университет</w:t>
      </w:r>
    </w:p>
    <w:p w14:paraId="6DCD3CE7"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lastRenderedPageBreak/>
        <w:tab/>
        <w:t>Бетани, Оклахома, САЩ</w:t>
      </w:r>
    </w:p>
    <w:p w14:paraId="75A65537"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Назарянски университет „Тревека“</w:t>
      </w:r>
    </w:p>
    <w:p w14:paraId="09201419"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ab/>
        <w:t>Нашвил, Тенеси, САЩ.</w:t>
      </w:r>
    </w:p>
    <w:p w14:paraId="2EAFB2F6" w14:textId="77777777" w:rsidR="006E6582" w:rsidRPr="00D16DD5" w:rsidRDefault="006E6582">
      <w:pPr>
        <w:pStyle w:val="BasicParagraph"/>
        <w:rPr>
          <w:rFonts w:asciiTheme="majorHAnsi" w:hAnsiTheme="majorHAnsi" w:cs="Garamond Premr Pro"/>
          <w:lang w:val="bg-BG"/>
        </w:rPr>
      </w:pPr>
    </w:p>
    <w:p w14:paraId="257163D5" w14:textId="77777777" w:rsidR="006E6582" w:rsidRPr="00D16DD5" w:rsidRDefault="006E6582">
      <w:pPr>
        <w:pStyle w:val="nomernaglava"/>
        <w:rPr>
          <w:rFonts w:asciiTheme="majorHAnsi" w:hAnsiTheme="majorHAnsi"/>
        </w:rPr>
      </w:pPr>
    </w:p>
    <w:p w14:paraId="0A0F9B67" w14:textId="77777777" w:rsidR="006E6582" w:rsidRPr="00D16DD5" w:rsidRDefault="006E6582">
      <w:pPr>
        <w:pStyle w:val="nomernaglava"/>
        <w:rPr>
          <w:rFonts w:asciiTheme="majorHAnsi" w:hAnsiTheme="majorHAnsi" w:cs="Garamond Premr Pro Cyr"/>
        </w:rPr>
      </w:pPr>
      <w:r w:rsidRPr="00D16DD5">
        <w:rPr>
          <w:rFonts w:asciiTheme="majorHAnsi" w:hAnsiTheme="majorHAnsi" w:cs="Garamond Premr Pro Cyr"/>
        </w:rPr>
        <w:t>ІІІ ГЛАВА</w:t>
      </w:r>
    </w:p>
    <w:p w14:paraId="13C97AAA"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t>902. АДМИНИСТРАТИВНА ПОЛИТИКА</w:t>
      </w:r>
    </w:p>
    <w:p w14:paraId="337380BC"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902.1. Пожизнени ренти</w:t>
      </w:r>
    </w:p>
    <w:p w14:paraId="711E6FE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На Генералния съвет и институциите на църквата се забранява да използват дарения, получени срещу пожизнена рента, докато те не станат тяхна законна собственост посредством смъртта на рентиера. Подобни дарения трябва внимателно да се влагат във фондове, обикновено приемани като попечителски фондове от съдилищата в страната. (2005) </w:t>
      </w:r>
    </w:p>
    <w:p w14:paraId="37B704CC"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902.2. Дългове</w:t>
      </w:r>
    </w:p>
    <w:p w14:paraId="033FDBE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Никоя институция не може да навлича дългове по силата на обещани дарения. Обещаните дарения не трябва да се считат за активи. (2005)</w:t>
      </w:r>
    </w:p>
    <w:p w14:paraId="43E405EF"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902.3. Библейски дружества</w:t>
      </w:r>
    </w:p>
    <w:p w14:paraId="1DC47393" w14:textId="77777777" w:rsidR="006E6582" w:rsidRPr="00D16DD5" w:rsidRDefault="006E6582">
      <w:pPr>
        <w:pStyle w:val="razdellight"/>
        <w:rPr>
          <w:rFonts w:asciiTheme="majorHAnsi" w:hAnsiTheme="majorHAnsi" w:cs="Garamond Premr Pro Cyr"/>
          <w:b w:val="0"/>
          <w:bCs w:val="0"/>
          <w:i/>
          <w:iCs/>
        </w:rPr>
      </w:pPr>
      <w:r w:rsidRPr="00D16DD5">
        <w:rPr>
          <w:rFonts w:asciiTheme="majorHAnsi" w:hAnsiTheme="majorHAnsi" w:cs="Garamond Premr Pro Cyr"/>
          <w:b w:val="0"/>
          <w:bCs w:val="0"/>
          <w:i/>
          <w:iCs/>
        </w:rPr>
        <w:t>Одобрени библейски дружества</w:t>
      </w:r>
    </w:p>
    <w:p w14:paraId="14929F67" w14:textId="1D6E0A10"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Църквата на Назарянина поставя особено ударение върху Библията като писмено откровение от Бога. Вярваме, че тя е </w:t>
      </w:r>
      <w:r w:rsidR="004B76B1" w:rsidRPr="00D16DD5">
        <w:rPr>
          <w:rFonts w:asciiTheme="majorHAnsi" w:hAnsiTheme="majorHAnsi" w:cs="Garamond Premr Pro Subh Cyr"/>
        </w:rPr>
        <w:t xml:space="preserve">първостепенното средство </w:t>
      </w:r>
      <w:r w:rsidRPr="00D16DD5">
        <w:rPr>
          <w:rFonts w:asciiTheme="majorHAnsi" w:hAnsiTheme="majorHAnsi" w:cs="Garamond Premr Pro Subh Cyr"/>
        </w:rPr>
        <w:t xml:space="preserve"> за спечелване на нови последователи на Исус Христос. Тъй като има нарастваща нужда от повече екземпляри от Писанието, решаваме: </w:t>
      </w:r>
    </w:p>
    <w:p w14:paraId="57F9F374" w14:textId="2184C555"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Първо,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да изрази сърдечно одобрение и симпатия към делото на Обединените библейски дружества по света.</w:t>
      </w:r>
    </w:p>
    <w:p w14:paraId="5E67FCE2" w14:textId="5F74BB8A" w:rsidR="006E6582" w:rsidRPr="00D16DD5" w:rsidRDefault="006E6582" w:rsidP="004A642D">
      <w:pPr>
        <w:pStyle w:val="text"/>
        <w:rPr>
          <w:rFonts w:asciiTheme="majorHAnsi" w:hAnsiTheme="majorHAnsi" w:cs="Garamond Premr Pro Subh Cyr"/>
        </w:rPr>
      </w:pPr>
      <w:r w:rsidRPr="00D16DD5">
        <w:rPr>
          <w:rFonts w:asciiTheme="majorHAnsi" w:hAnsiTheme="majorHAnsi" w:cs="Garamond Premr Pro Subh Cyr"/>
        </w:rPr>
        <w:t>Второ, да застанем зад съблюдаването на Световната неделя на Библията, като насочваме вниманието на този ден към същественото място, което Писанието трябва да заема в живота на християните.</w:t>
      </w:r>
    </w:p>
    <w:p w14:paraId="565D55C6" w14:textId="77777777" w:rsidR="006E6582" w:rsidRPr="00D16DD5" w:rsidRDefault="006E6582">
      <w:pPr>
        <w:pStyle w:val="razdellight"/>
        <w:rPr>
          <w:rFonts w:asciiTheme="majorHAnsi" w:hAnsiTheme="majorHAnsi" w:cs="Garamond Premr Pro Cyr"/>
          <w:b w:val="0"/>
          <w:bCs w:val="0"/>
          <w:i/>
          <w:iCs/>
        </w:rPr>
      </w:pPr>
      <w:r w:rsidRPr="00D16DD5">
        <w:rPr>
          <w:rFonts w:asciiTheme="majorHAnsi" w:hAnsiTheme="majorHAnsi" w:cs="Garamond Premr Pro Cyr"/>
          <w:b w:val="0"/>
          <w:bCs w:val="0"/>
          <w:i/>
          <w:iCs/>
        </w:rPr>
        <w:t>Дарение за библейски дружества</w:t>
      </w:r>
    </w:p>
    <w:p w14:paraId="55B06771" w14:textId="66505706" w:rsidR="006E6582" w:rsidRPr="00D16DD5" w:rsidRDefault="006E6582">
      <w:pPr>
        <w:pStyle w:val="text"/>
        <w:rPr>
          <w:rFonts w:asciiTheme="majorHAnsi" w:hAnsiTheme="majorHAnsi" w:cs="Garamond Premr Pro Cyr"/>
        </w:rPr>
      </w:pPr>
      <w:r w:rsidRPr="00D16DD5">
        <w:rPr>
          <w:rFonts w:asciiTheme="majorHAnsi" w:hAnsiTheme="majorHAnsi" w:cs="Garamond Premr Pro Cyr"/>
          <w:i/>
          <w:iCs/>
        </w:rPr>
        <w:t>Решаваме</w:t>
      </w:r>
      <w:r w:rsidRPr="00D16DD5">
        <w:rPr>
          <w:rFonts w:asciiTheme="majorHAnsi" w:hAnsiTheme="majorHAnsi" w:cs="Garamond Premr Pro"/>
          <w:b/>
          <w:bCs/>
          <w:i/>
          <w:iCs/>
        </w:rPr>
        <w:t xml:space="preserve"> </w:t>
      </w:r>
      <w:r w:rsidRPr="00D16DD5">
        <w:rPr>
          <w:rFonts w:asciiTheme="majorHAnsi" w:hAnsiTheme="majorHAnsi" w:cs="Garamond Premr Pro Cyr"/>
        </w:rPr>
        <w:t>Църквата на Назарянина да отделя втората неделя на декември всяка година като специално време за представяне на този важен в</w:t>
      </w:r>
      <w:r w:rsidR="00734D1F" w:rsidRPr="00D16DD5">
        <w:rPr>
          <w:rFonts w:asciiTheme="majorHAnsi" w:hAnsiTheme="majorHAnsi" w:cs="Garamond Premr Pro Cyr"/>
        </w:rPr>
        <w:t>ъпрос и събиране на дарение за б</w:t>
      </w:r>
      <w:r w:rsidRPr="00D16DD5">
        <w:rPr>
          <w:rFonts w:asciiTheme="majorHAnsi" w:hAnsiTheme="majorHAnsi" w:cs="Garamond Premr Pro Cyr"/>
        </w:rPr>
        <w:t>иблейското дружество въ</w:t>
      </w:r>
      <w:r w:rsidR="00734D1F" w:rsidRPr="00D16DD5">
        <w:rPr>
          <w:rFonts w:asciiTheme="majorHAnsi" w:hAnsiTheme="majorHAnsi" w:cs="Garamond Premr Pro Cyr"/>
        </w:rPr>
        <w:t>в всяка от страните. Избраното б</w:t>
      </w:r>
      <w:r w:rsidRPr="00D16DD5">
        <w:rPr>
          <w:rFonts w:asciiTheme="majorHAnsi" w:hAnsiTheme="majorHAnsi" w:cs="Garamond Premr Pro Cyr"/>
        </w:rPr>
        <w:t>иблейско дружество следва да бъде член (асоцииран или пълноправен) на световната общност на Обединените библейски дружества или при липсата на дружество</w:t>
      </w:r>
      <w:r w:rsidR="00734D1F" w:rsidRPr="00D16DD5">
        <w:rPr>
          <w:rFonts w:asciiTheme="majorHAnsi" w:hAnsiTheme="majorHAnsi" w:cs="Garamond Premr Pro Cyr"/>
        </w:rPr>
        <w:t>-</w:t>
      </w:r>
      <w:r w:rsidRPr="00D16DD5">
        <w:rPr>
          <w:rFonts w:asciiTheme="majorHAnsi" w:hAnsiTheme="majorHAnsi" w:cs="Garamond Premr Pro Cyr"/>
        </w:rPr>
        <w:t>член дарението да бъде за друго библейско дружество, посочено от областта; също да се полага особено усилие за ангажиране на всичките ни църкви да участват в такова дарение. (200</w:t>
      </w:r>
      <w:r w:rsidR="004B76B1" w:rsidRPr="00D16DD5">
        <w:rPr>
          <w:rFonts w:asciiTheme="majorHAnsi" w:hAnsiTheme="majorHAnsi" w:cs="Garamond Premr Pro Cyr"/>
        </w:rPr>
        <w:t>9</w:t>
      </w:r>
      <w:r w:rsidRPr="00D16DD5">
        <w:rPr>
          <w:rFonts w:asciiTheme="majorHAnsi" w:hAnsiTheme="majorHAnsi" w:cs="Garamond Premr Pro Cyr"/>
        </w:rPr>
        <w:t>)</w:t>
      </w:r>
    </w:p>
    <w:p w14:paraId="6B7D4412" w14:textId="33278009"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ЗАБЕЛЕЖКА: Подразбира се, че нашите църкви в Шотландия ще изпращат своите пожертвования на Националното библейско дружество в Шотландия; църквите в Англия – на Британското и чуждестранно библейско дружество; църквите в Канада – на Канадското библейско дружество</w:t>
      </w:r>
      <w:r w:rsidR="004B76B1" w:rsidRPr="00D16DD5">
        <w:rPr>
          <w:rFonts w:asciiTheme="majorHAnsi" w:hAnsiTheme="majorHAnsi" w:cs="Garamond Premr Pro Subh Cyr"/>
        </w:rPr>
        <w:t xml:space="preserve"> и т.н.</w:t>
      </w:r>
      <w:r w:rsidRPr="00D16DD5">
        <w:rPr>
          <w:rFonts w:asciiTheme="majorHAnsi" w:hAnsiTheme="majorHAnsi" w:cs="Garamond Premr Pro Subh Cyr"/>
        </w:rPr>
        <w:t xml:space="preserve">. Църквите в Съединените щати препращат пожертвованията си към Главното управление на деноминацията ни на адрес: </w:t>
      </w:r>
      <w:r w:rsidR="004A5B0E" w:rsidRPr="00D16DD5">
        <w:rPr>
          <w:rFonts w:asciiTheme="majorHAnsi" w:hAnsiTheme="majorHAnsi" w:cs="Garamond Premr Pro Subh Cyr"/>
        </w:rPr>
        <w:t>T</w:t>
      </w:r>
      <w:r w:rsidR="004B76B1" w:rsidRPr="00D16DD5">
        <w:rPr>
          <w:rFonts w:asciiTheme="majorHAnsi" w:hAnsiTheme="majorHAnsi" w:cs="Garamond Premr Pro Subh Cyr"/>
        </w:rPr>
        <w:t>he Global Ministry Center, 17001 Prairie Star Parkway, Lenexa, KS 66220, USA</w:t>
      </w:r>
    </w:p>
    <w:p w14:paraId="7D7ECA97" w14:textId="36C5FF74" w:rsidR="006E6582" w:rsidRPr="00D16DD5" w:rsidRDefault="006E6582">
      <w:pPr>
        <w:pStyle w:val="text"/>
        <w:rPr>
          <w:rFonts w:asciiTheme="majorHAnsi" w:hAnsiTheme="majorHAnsi" w:cs="Garamond Premr Pro Subh Cyr"/>
        </w:rPr>
      </w:pPr>
    </w:p>
    <w:p w14:paraId="042EF354" w14:textId="64E5E413" w:rsidR="006E6582" w:rsidRPr="00D16DD5" w:rsidRDefault="006E6582">
      <w:pPr>
        <w:pStyle w:val="razdel"/>
        <w:rPr>
          <w:rFonts w:asciiTheme="majorHAnsi" w:hAnsiTheme="majorHAnsi" w:cs="Garamond Premr Pro Cyr"/>
          <w:b w:val="0"/>
          <w:bCs w:val="0"/>
          <w:i/>
          <w:iCs/>
        </w:rPr>
      </w:pPr>
      <w:r w:rsidRPr="00D16DD5">
        <w:rPr>
          <w:rFonts w:asciiTheme="majorHAnsi" w:hAnsiTheme="majorHAnsi" w:cs="Garamond Premr Pro Capt Cyr"/>
        </w:rPr>
        <w:t>902.</w:t>
      </w:r>
      <w:r w:rsidR="00C56E4A" w:rsidRPr="00D16DD5">
        <w:rPr>
          <w:rFonts w:asciiTheme="majorHAnsi" w:hAnsiTheme="majorHAnsi" w:cs="Garamond Premr Pro Capt Cyr"/>
        </w:rPr>
        <w:t>4</w:t>
      </w:r>
      <w:r w:rsidRPr="00D16DD5">
        <w:rPr>
          <w:rFonts w:asciiTheme="majorHAnsi" w:hAnsiTheme="majorHAnsi" w:cs="Garamond Premr Pro Capt Cyr"/>
        </w:rPr>
        <w:t xml:space="preserve">. Решение за редактиране на </w:t>
      </w:r>
      <w:r w:rsidRPr="00D16DD5">
        <w:rPr>
          <w:rFonts w:asciiTheme="majorHAnsi" w:hAnsiTheme="majorHAnsi" w:cs="Garamond Premr Pro Cyr"/>
          <w:b w:val="0"/>
          <w:bCs w:val="0"/>
          <w:i/>
          <w:iCs/>
        </w:rPr>
        <w:t>Наръчника</w:t>
      </w:r>
    </w:p>
    <w:p w14:paraId="1839835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Cyr"/>
          <w:i/>
          <w:iCs/>
        </w:rPr>
        <w:t>Решаваме</w:t>
      </w:r>
      <w:r w:rsidRPr="00D16DD5">
        <w:rPr>
          <w:rFonts w:asciiTheme="majorHAnsi" w:hAnsiTheme="majorHAnsi" w:cs="Garamond Premr Pro"/>
          <w:b/>
          <w:bCs/>
          <w:i/>
          <w:iCs/>
        </w:rPr>
        <w:t xml:space="preserve"> </w:t>
      </w:r>
      <w:r w:rsidRPr="00D16DD5">
        <w:rPr>
          <w:rFonts w:asciiTheme="majorHAnsi" w:hAnsiTheme="majorHAnsi" w:cs="Garamond Premr Pro Subh Cyr"/>
        </w:rPr>
        <w:t>членовете на Комисията за редактиране на</w:t>
      </w:r>
      <w:r w:rsidRPr="00D16DD5">
        <w:rPr>
          <w:rFonts w:asciiTheme="majorHAnsi" w:hAnsiTheme="majorHAnsi" w:cs="Garamond Premr Pro"/>
          <w:b/>
          <w:bCs/>
        </w:rPr>
        <w:t xml:space="preserve"> </w:t>
      </w:r>
      <w:r w:rsidRPr="00D16DD5">
        <w:rPr>
          <w:rFonts w:asciiTheme="majorHAnsi" w:hAnsiTheme="majorHAnsi" w:cs="Garamond Premr Pro Cyr"/>
          <w:i/>
          <w:iCs/>
        </w:rPr>
        <w:t>Наръчника</w:t>
      </w:r>
      <w:r w:rsidRPr="00D16DD5">
        <w:rPr>
          <w:rFonts w:asciiTheme="majorHAnsi" w:hAnsiTheme="majorHAnsi" w:cs="Garamond Premr Pro"/>
          <w:b/>
          <w:bCs/>
        </w:rPr>
        <w:t xml:space="preserve">, </w:t>
      </w:r>
      <w:r w:rsidRPr="00D16DD5">
        <w:rPr>
          <w:rFonts w:asciiTheme="majorHAnsi" w:hAnsiTheme="majorHAnsi" w:cs="Garamond Premr Pro Subh Cyr"/>
        </w:rPr>
        <w:t>назначавани от Съвета на генералните суперинтенданти, да образуват Комисията за редактиране на</w:t>
      </w:r>
      <w:r w:rsidRPr="00D16DD5">
        <w:rPr>
          <w:rFonts w:asciiTheme="majorHAnsi" w:hAnsiTheme="majorHAnsi" w:cs="Garamond Premr Pro"/>
          <w:b/>
          <w:bCs/>
        </w:rPr>
        <w:t xml:space="preserve"> </w:t>
      </w:r>
      <w:r w:rsidRPr="00D16DD5">
        <w:rPr>
          <w:rFonts w:asciiTheme="majorHAnsi" w:hAnsiTheme="majorHAnsi" w:cs="Garamond Premr Pro Cyr"/>
          <w:i/>
          <w:iCs/>
        </w:rPr>
        <w:t>Наръчника</w:t>
      </w:r>
      <w:r w:rsidRPr="00D16DD5">
        <w:rPr>
          <w:rFonts w:asciiTheme="majorHAnsi" w:hAnsiTheme="majorHAnsi" w:cs="Garamond Premr Pro"/>
          <w:b/>
          <w:bCs/>
        </w:rPr>
        <w:t xml:space="preserve"> </w:t>
      </w:r>
      <w:r w:rsidRPr="00D16DD5">
        <w:rPr>
          <w:rFonts w:asciiTheme="majorHAnsi" w:hAnsiTheme="majorHAnsi" w:cs="Garamond Premr Pro Subh Cyr"/>
        </w:rPr>
        <w:t>и с настоящото те започват да я съставляват; също така</w:t>
      </w:r>
    </w:p>
    <w:p w14:paraId="7171097B" w14:textId="626B8C0F" w:rsidR="006E6582" w:rsidRPr="00D16DD5" w:rsidRDefault="006E6582">
      <w:pPr>
        <w:pStyle w:val="text"/>
        <w:rPr>
          <w:rFonts w:asciiTheme="majorHAnsi" w:hAnsiTheme="majorHAnsi" w:cs="Garamond Premr Pro Cyr"/>
          <w:bCs/>
        </w:rPr>
      </w:pPr>
      <w:r w:rsidRPr="00D16DD5">
        <w:rPr>
          <w:rFonts w:asciiTheme="majorHAnsi" w:hAnsiTheme="majorHAnsi" w:cs="Garamond Premr Pro Cyr"/>
          <w:bCs/>
          <w:i/>
          <w:iCs/>
        </w:rPr>
        <w:t>Решаваме</w:t>
      </w:r>
      <w:r w:rsidRPr="00D16DD5">
        <w:rPr>
          <w:rFonts w:asciiTheme="majorHAnsi" w:hAnsiTheme="majorHAnsi" w:cs="Garamond Premr Pro Cyr"/>
          <w:bCs/>
        </w:rPr>
        <w:t xml:space="preserve"> Комисията за редактиране на </w:t>
      </w:r>
      <w:r w:rsidRPr="00D16DD5">
        <w:rPr>
          <w:rFonts w:asciiTheme="majorHAnsi" w:hAnsiTheme="majorHAnsi" w:cs="Garamond Premr Pro Cyr"/>
          <w:bCs/>
          <w:i/>
          <w:iCs/>
        </w:rPr>
        <w:t xml:space="preserve">Наръчника </w:t>
      </w:r>
      <w:r w:rsidRPr="00D16DD5">
        <w:rPr>
          <w:rFonts w:asciiTheme="majorHAnsi" w:hAnsiTheme="majorHAnsi" w:cs="Garamond Premr Pro Cyr"/>
          <w:bCs/>
        </w:rPr>
        <w:t xml:space="preserve">да бъде упълномощена и с настоящото се упълномощава да съгласува конфликтни изявления, които може да се появят в протокола с решенията на двадесет и </w:t>
      </w:r>
      <w:r w:rsidR="004A642D" w:rsidRPr="00D16DD5">
        <w:rPr>
          <w:rFonts w:asciiTheme="majorHAnsi" w:hAnsiTheme="majorHAnsi" w:cs="Garamond Premr Pro Cyr"/>
          <w:bCs/>
        </w:rPr>
        <w:t xml:space="preserve">осмото Генерално </w:t>
      </w:r>
      <w:r w:rsidRPr="00D16DD5">
        <w:rPr>
          <w:rFonts w:asciiTheme="majorHAnsi" w:hAnsiTheme="majorHAnsi" w:cs="Garamond Premr Pro Cyr"/>
          <w:bCs/>
        </w:rPr>
        <w:t xml:space="preserve">събрание по отношение на промени в </w:t>
      </w:r>
      <w:r w:rsidRPr="00D16DD5">
        <w:rPr>
          <w:rFonts w:asciiTheme="majorHAnsi" w:hAnsiTheme="majorHAnsi" w:cs="Garamond Premr Pro Cyr"/>
          <w:bCs/>
          <w:i/>
          <w:iCs/>
        </w:rPr>
        <w:t>Наръчника</w:t>
      </w:r>
      <w:r w:rsidRPr="00D16DD5">
        <w:rPr>
          <w:rFonts w:asciiTheme="majorHAnsi" w:hAnsiTheme="majorHAnsi" w:cs="Garamond Premr Pro Cyr"/>
          <w:bCs/>
        </w:rPr>
        <w:t xml:space="preserve">; и също да прави такива редакторски промени в текста на настоящия </w:t>
      </w:r>
      <w:r w:rsidRPr="00D16DD5">
        <w:rPr>
          <w:rFonts w:asciiTheme="majorHAnsi" w:hAnsiTheme="majorHAnsi" w:cs="Garamond Premr Pro Cyr"/>
          <w:bCs/>
          <w:i/>
          <w:iCs/>
        </w:rPr>
        <w:t>Наръчник</w:t>
      </w:r>
      <w:r w:rsidRPr="00D16DD5">
        <w:rPr>
          <w:rFonts w:asciiTheme="majorHAnsi" w:hAnsiTheme="majorHAnsi" w:cs="Garamond Premr Pro Cyr"/>
          <w:bCs/>
        </w:rPr>
        <w:t>, каквито ще поправят стила, без да изменят смисъла; както и да прави такива редакторски промени в екземпляра с новоприетите текстове, каквито могат да послужат за поправяне на стила, без да изменят смисъла.</w:t>
      </w:r>
    </w:p>
    <w:p w14:paraId="1885A235" w14:textId="1AAF7D04" w:rsidR="006E6582" w:rsidRPr="00D16DD5" w:rsidRDefault="006E6582">
      <w:pPr>
        <w:pStyle w:val="text"/>
        <w:rPr>
          <w:rFonts w:asciiTheme="majorHAnsi" w:hAnsiTheme="majorHAnsi" w:cs="Garamond Premr Pro Cyr"/>
          <w:bCs/>
        </w:rPr>
      </w:pPr>
      <w:r w:rsidRPr="00D16DD5">
        <w:rPr>
          <w:rFonts w:asciiTheme="majorHAnsi" w:hAnsiTheme="majorHAnsi" w:cs="Garamond Premr Pro Cyr"/>
          <w:bCs/>
        </w:rPr>
        <w:t xml:space="preserve">Комисията за редактиране на </w:t>
      </w:r>
      <w:r w:rsidRPr="00D16DD5">
        <w:rPr>
          <w:rFonts w:asciiTheme="majorHAnsi" w:hAnsiTheme="majorHAnsi" w:cs="Garamond Premr Pro Cyr"/>
          <w:bCs/>
          <w:i/>
          <w:iCs/>
        </w:rPr>
        <w:t>Наръчника</w:t>
      </w:r>
      <w:r w:rsidRPr="00D16DD5">
        <w:rPr>
          <w:rFonts w:asciiTheme="majorHAnsi" w:hAnsiTheme="majorHAnsi" w:cs="Garamond Premr Pro Cyr"/>
          <w:bCs/>
        </w:rPr>
        <w:t xml:space="preserve"> се упълномощава с настоящото да замени объркващи думи или изрази с ясно разбираеми такива, да поправи номерирането на главите, членовете, параграфите и други подразделения на </w:t>
      </w:r>
      <w:r w:rsidRPr="00D16DD5">
        <w:rPr>
          <w:rFonts w:asciiTheme="majorHAnsi" w:hAnsiTheme="majorHAnsi" w:cs="Garamond Premr Pro Cyr"/>
          <w:bCs/>
          <w:i/>
          <w:iCs/>
        </w:rPr>
        <w:t>Наръчника</w:t>
      </w:r>
      <w:r w:rsidRPr="00D16DD5">
        <w:rPr>
          <w:rFonts w:asciiTheme="majorHAnsi" w:hAnsiTheme="majorHAnsi" w:cs="Garamond Premr Pro Cyr"/>
          <w:bCs/>
        </w:rPr>
        <w:t xml:space="preserve"> съгласно решенията, приети от двадесет и </w:t>
      </w:r>
      <w:r w:rsidR="004A642D" w:rsidRPr="00D16DD5">
        <w:rPr>
          <w:rFonts w:asciiTheme="majorHAnsi" w:hAnsiTheme="majorHAnsi" w:cs="Garamond Premr Pro Cyr"/>
          <w:bCs/>
        </w:rPr>
        <w:t xml:space="preserve">осмото Генерално </w:t>
      </w:r>
      <w:r w:rsidRPr="00D16DD5">
        <w:rPr>
          <w:rFonts w:asciiTheme="majorHAnsi" w:hAnsiTheme="majorHAnsi" w:cs="Garamond Premr Pro Cyr"/>
          <w:bCs/>
        </w:rPr>
        <w:t xml:space="preserve">събрание, както и да подготви показалеца съобразно с решенията, приети от двадесет и </w:t>
      </w:r>
      <w:r w:rsidR="004A642D" w:rsidRPr="00D16DD5">
        <w:rPr>
          <w:rFonts w:asciiTheme="majorHAnsi" w:hAnsiTheme="majorHAnsi" w:cs="Garamond Premr Pro Cyr"/>
          <w:bCs/>
        </w:rPr>
        <w:t>осм</w:t>
      </w:r>
      <w:r w:rsidRPr="00D16DD5">
        <w:rPr>
          <w:rFonts w:asciiTheme="majorHAnsi" w:hAnsiTheme="majorHAnsi" w:cs="Garamond Premr Pro Cyr"/>
          <w:bCs/>
        </w:rPr>
        <w:t xml:space="preserve">ото </w:t>
      </w:r>
      <w:r w:rsidR="004A642D" w:rsidRPr="00D16DD5">
        <w:rPr>
          <w:rFonts w:asciiTheme="majorHAnsi" w:hAnsiTheme="majorHAnsi" w:cs="Garamond Premr Pro Cyr"/>
          <w:bCs/>
        </w:rPr>
        <w:t>Генерално</w:t>
      </w:r>
      <w:r w:rsidRPr="00D16DD5">
        <w:rPr>
          <w:rFonts w:asciiTheme="majorHAnsi" w:hAnsiTheme="majorHAnsi" w:cs="Garamond Premr Pro Cyr"/>
          <w:bCs/>
        </w:rPr>
        <w:t xml:space="preserve"> събрание. </w:t>
      </w:r>
    </w:p>
    <w:p w14:paraId="59AC7BBB" w14:textId="595BC942" w:rsidR="006E6582" w:rsidRPr="00D16DD5" w:rsidRDefault="006E6582">
      <w:pPr>
        <w:pStyle w:val="text"/>
        <w:rPr>
          <w:rFonts w:asciiTheme="majorHAnsi" w:hAnsiTheme="majorHAnsi" w:cs="Garamond Premr Pro"/>
          <w:bCs/>
        </w:rPr>
      </w:pPr>
      <w:r w:rsidRPr="00D16DD5">
        <w:rPr>
          <w:rFonts w:asciiTheme="majorHAnsi" w:hAnsiTheme="majorHAnsi" w:cs="Garamond Premr Pro Cyr"/>
          <w:bCs/>
        </w:rPr>
        <w:lastRenderedPageBreak/>
        <w:t xml:space="preserve">Допълнително решаваме надзорът над всички преводи на </w:t>
      </w:r>
      <w:r w:rsidRPr="00D16DD5">
        <w:rPr>
          <w:rFonts w:asciiTheme="majorHAnsi" w:hAnsiTheme="majorHAnsi" w:cs="Garamond Premr Pro Cyr"/>
          <w:bCs/>
          <w:i/>
          <w:iCs/>
        </w:rPr>
        <w:t>Наръчника</w:t>
      </w:r>
      <w:r w:rsidRPr="00D16DD5">
        <w:rPr>
          <w:rFonts w:asciiTheme="majorHAnsi" w:hAnsiTheme="majorHAnsi" w:cs="Garamond Premr Pro Cyr"/>
          <w:bCs/>
        </w:rPr>
        <w:t xml:space="preserve"> да бъде задължение на Комисията за редактиране на </w:t>
      </w:r>
      <w:r w:rsidRPr="00D16DD5">
        <w:rPr>
          <w:rFonts w:asciiTheme="majorHAnsi" w:hAnsiTheme="majorHAnsi" w:cs="Garamond Premr Pro Cyr"/>
          <w:bCs/>
          <w:i/>
          <w:iCs/>
        </w:rPr>
        <w:t>Наръчника</w:t>
      </w:r>
      <w:r w:rsidRPr="00D16DD5">
        <w:rPr>
          <w:rFonts w:asciiTheme="majorHAnsi" w:hAnsiTheme="majorHAnsi" w:cs="Garamond Premr Pro"/>
          <w:bCs/>
        </w:rPr>
        <w:t>. (</w:t>
      </w:r>
      <w:r w:rsidR="00C56E4A" w:rsidRPr="00D16DD5">
        <w:rPr>
          <w:rFonts w:asciiTheme="majorHAnsi" w:hAnsiTheme="majorHAnsi" w:cs="Garamond Premr Pro"/>
          <w:bCs/>
        </w:rPr>
        <w:t>2009</w:t>
      </w:r>
      <w:r w:rsidRPr="00D16DD5">
        <w:rPr>
          <w:rFonts w:asciiTheme="majorHAnsi" w:hAnsiTheme="majorHAnsi" w:cs="Garamond Premr Pro"/>
          <w:bCs/>
        </w:rPr>
        <w:t>)</w:t>
      </w:r>
    </w:p>
    <w:p w14:paraId="4913A2C7" w14:textId="3144DBC5" w:rsidR="006E6582" w:rsidRPr="00D16DD5" w:rsidRDefault="006E6582">
      <w:pPr>
        <w:pStyle w:val="razdel"/>
        <w:rPr>
          <w:rFonts w:asciiTheme="majorHAnsi" w:hAnsiTheme="majorHAnsi" w:cs="Garamond Premr Pro Cyr"/>
          <w:b w:val="0"/>
          <w:bCs w:val="0"/>
          <w:i/>
          <w:iCs/>
        </w:rPr>
      </w:pPr>
      <w:r w:rsidRPr="00D16DD5">
        <w:rPr>
          <w:rFonts w:asciiTheme="majorHAnsi" w:hAnsiTheme="majorHAnsi" w:cs="Garamond Premr Pro Capt Cyr"/>
        </w:rPr>
        <w:t>902.</w:t>
      </w:r>
      <w:r w:rsidR="00C56E4A" w:rsidRPr="00D16DD5">
        <w:rPr>
          <w:rFonts w:asciiTheme="majorHAnsi" w:hAnsiTheme="majorHAnsi" w:cs="Garamond Premr Pro Capt Cyr"/>
        </w:rPr>
        <w:t>5</w:t>
      </w:r>
      <w:r w:rsidRPr="00D16DD5">
        <w:rPr>
          <w:rFonts w:asciiTheme="majorHAnsi" w:hAnsiTheme="majorHAnsi" w:cs="Garamond Premr Pro Capt Cyr"/>
        </w:rPr>
        <w:t xml:space="preserve">. Преглед на Приложението към </w:t>
      </w:r>
      <w:r w:rsidRPr="00D16DD5">
        <w:rPr>
          <w:rFonts w:asciiTheme="majorHAnsi" w:hAnsiTheme="majorHAnsi" w:cs="Garamond Premr Pro Cyr"/>
          <w:b w:val="0"/>
          <w:bCs w:val="0"/>
          <w:i/>
          <w:iCs/>
        </w:rPr>
        <w:t>Наръчника</w:t>
      </w:r>
    </w:p>
    <w:p w14:paraId="11589113" w14:textId="2D3FA534"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Всяка точка, която остава в ІІІ и І</w:t>
      </w:r>
      <w:r w:rsidRPr="00D16DD5">
        <w:rPr>
          <w:rFonts w:asciiTheme="majorHAnsi" w:hAnsiTheme="majorHAnsi"/>
        </w:rPr>
        <w:t>V</w:t>
      </w:r>
      <w:r w:rsidRPr="00D16DD5">
        <w:rPr>
          <w:rFonts w:asciiTheme="majorHAnsi" w:hAnsiTheme="majorHAnsi" w:cs="Garamond Premr Pro Subh Cyr"/>
        </w:rPr>
        <w:t xml:space="preserve"> глава на Приложението </w:t>
      </w:r>
      <w:r w:rsidR="004A642D" w:rsidRPr="00D16DD5">
        <w:rPr>
          <w:rFonts w:asciiTheme="majorHAnsi" w:hAnsiTheme="majorHAnsi" w:cs="Garamond Premr Pro Subh Cyr"/>
        </w:rPr>
        <w:t xml:space="preserve">(членове 902-903) </w:t>
      </w:r>
      <w:r w:rsidRPr="00D16DD5">
        <w:rPr>
          <w:rFonts w:asciiTheme="majorHAnsi" w:hAnsiTheme="majorHAnsi" w:cs="Garamond Premr Pro Subh Cyr"/>
        </w:rPr>
        <w:t xml:space="preserve">в продължение на три четиригодия без преразглеждане, следва да бъде отнесена от Комисията по препращането към подходящата комисия на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за да бъде разгледана като резолюция за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(20</w:t>
      </w:r>
      <w:r w:rsidR="004A642D" w:rsidRPr="00D16DD5">
        <w:rPr>
          <w:rFonts w:asciiTheme="majorHAnsi" w:hAnsiTheme="majorHAnsi" w:cs="Garamond Premr Pro Subh Cyr"/>
        </w:rPr>
        <w:t>13</w:t>
      </w:r>
      <w:r w:rsidRPr="00D16DD5">
        <w:rPr>
          <w:rFonts w:asciiTheme="majorHAnsi" w:hAnsiTheme="majorHAnsi" w:cs="Garamond Premr Pro Subh Cyr"/>
        </w:rPr>
        <w:t>)</w:t>
      </w:r>
    </w:p>
    <w:p w14:paraId="0DC24525" w14:textId="7DB19833"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902.</w:t>
      </w:r>
      <w:r w:rsidR="00C56E4A" w:rsidRPr="00D16DD5">
        <w:rPr>
          <w:rFonts w:asciiTheme="majorHAnsi" w:hAnsiTheme="majorHAnsi" w:cs="Garamond Premr Pro Capt Cyr"/>
        </w:rPr>
        <w:t>6</w:t>
      </w:r>
      <w:r w:rsidRPr="00D16DD5">
        <w:rPr>
          <w:rFonts w:asciiTheme="majorHAnsi" w:hAnsiTheme="majorHAnsi" w:cs="Garamond Premr Pro Capt Cyr"/>
        </w:rPr>
        <w:t>. Мандат на комисиите</w:t>
      </w:r>
    </w:p>
    <w:p w14:paraId="70E35B9A" w14:textId="219976D1"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Всяка специална комисия, създадена с каквато и да е цел, ще прекрати съществуването си на следващото </w:t>
      </w:r>
      <w:r w:rsidR="004A642D" w:rsidRPr="00D16DD5">
        <w:rPr>
          <w:rFonts w:asciiTheme="majorHAnsi" w:hAnsiTheme="majorHAnsi" w:cs="Garamond Premr Pro Subh Cyr"/>
        </w:rPr>
        <w:t xml:space="preserve">Генерално </w:t>
      </w:r>
      <w:r w:rsidRPr="00D16DD5">
        <w:rPr>
          <w:rFonts w:asciiTheme="majorHAnsi" w:hAnsiTheme="majorHAnsi" w:cs="Garamond Premr Pro Subh Cyr"/>
        </w:rPr>
        <w:t>събрание, освен ако не бъде посочено друго. (</w:t>
      </w:r>
      <w:r w:rsidR="00C56E4A" w:rsidRPr="00D16DD5">
        <w:rPr>
          <w:rFonts w:asciiTheme="majorHAnsi" w:hAnsiTheme="majorHAnsi" w:cs="Garamond Premr Pro Subh Cyr"/>
        </w:rPr>
        <w:t>20</w:t>
      </w:r>
      <w:r w:rsidR="004A642D" w:rsidRPr="00D16DD5">
        <w:rPr>
          <w:rFonts w:asciiTheme="majorHAnsi" w:hAnsiTheme="majorHAnsi" w:cs="Garamond Premr Pro Subh Cyr"/>
        </w:rPr>
        <w:t>05</w:t>
      </w:r>
      <w:r w:rsidRPr="00D16DD5">
        <w:rPr>
          <w:rFonts w:asciiTheme="majorHAnsi" w:hAnsiTheme="majorHAnsi" w:cs="Garamond Premr Pro Subh Cyr"/>
        </w:rPr>
        <w:t>)</w:t>
      </w:r>
    </w:p>
    <w:p w14:paraId="5D3E27DE" w14:textId="3D4DD73E"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902.</w:t>
      </w:r>
      <w:r w:rsidR="00C56E4A" w:rsidRPr="00D16DD5">
        <w:rPr>
          <w:rFonts w:asciiTheme="majorHAnsi" w:hAnsiTheme="majorHAnsi" w:cs="Garamond Premr Pro Capt Cyr"/>
        </w:rPr>
        <w:t>7</w:t>
      </w:r>
      <w:r w:rsidRPr="00D16DD5">
        <w:rPr>
          <w:rFonts w:asciiTheme="majorHAnsi" w:hAnsiTheme="majorHAnsi" w:cs="Garamond Premr Pro Capt Cyr"/>
        </w:rPr>
        <w:t xml:space="preserve">. Работа на </w:t>
      </w:r>
      <w:r w:rsidR="00E4523A" w:rsidRPr="00D16DD5">
        <w:rPr>
          <w:rFonts w:asciiTheme="majorHAnsi" w:hAnsiTheme="majorHAnsi" w:cs="Garamond Premr Pro Capt Cyr"/>
        </w:rPr>
        <w:t>Генералното събрание</w:t>
      </w:r>
    </w:p>
    <w:p w14:paraId="348C527B" w14:textId="232116AA"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(От „</w:t>
      </w:r>
      <w:r w:rsidR="004A642D" w:rsidRPr="00D16DD5">
        <w:rPr>
          <w:rFonts w:asciiTheme="majorHAnsi" w:hAnsiTheme="majorHAnsi" w:cs="Garamond Premr Pro Subh Cyr"/>
        </w:rPr>
        <w:t>Правилата за ред на Генералното събрание</w:t>
      </w:r>
      <w:r w:rsidRPr="00D16DD5">
        <w:rPr>
          <w:rFonts w:asciiTheme="majorHAnsi" w:hAnsiTheme="majorHAnsi" w:cs="Garamond Premr Pro Subh Cyr"/>
        </w:rPr>
        <w:t xml:space="preserve">“ за </w:t>
      </w:r>
      <w:r w:rsidR="00C56E4A" w:rsidRPr="00D16DD5">
        <w:rPr>
          <w:rFonts w:asciiTheme="majorHAnsi" w:hAnsiTheme="majorHAnsi" w:cs="Garamond Premr Pro Subh Cyr"/>
        </w:rPr>
        <w:t>20</w:t>
      </w:r>
      <w:r w:rsidR="004A642D" w:rsidRPr="00D16DD5">
        <w:rPr>
          <w:rFonts w:asciiTheme="majorHAnsi" w:hAnsiTheme="majorHAnsi" w:cs="Garamond Premr Pro Subh Cyr"/>
        </w:rPr>
        <w:t>13</w:t>
      </w:r>
      <w:r w:rsidRPr="00D16DD5">
        <w:rPr>
          <w:rFonts w:asciiTheme="majorHAnsi" w:hAnsiTheme="majorHAnsi" w:cs="Garamond Premr Pro Subh Cyr"/>
        </w:rPr>
        <w:t xml:space="preserve"> г.)</w:t>
      </w:r>
    </w:p>
    <w:p w14:paraId="06450291" w14:textId="77777777" w:rsidR="006E6582" w:rsidRPr="00D16DD5" w:rsidRDefault="006E6582">
      <w:pPr>
        <w:pStyle w:val="razdellight"/>
        <w:rPr>
          <w:rFonts w:asciiTheme="majorHAnsi" w:hAnsiTheme="majorHAnsi" w:cs="Garamond Premr Pro Cyr"/>
          <w:smallCaps/>
        </w:rPr>
      </w:pPr>
      <w:r w:rsidRPr="00D16DD5">
        <w:rPr>
          <w:rFonts w:asciiTheme="majorHAnsi" w:hAnsiTheme="majorHAnsi" w:cs="Garamond Premr Pro Cyr"/>
          <w:smallCaps/>
        </w:rPr>
        <w:t>Резолюции и петиции</w:t>
      </w:r>
    </w:p>
    <w:p w14:paraId="20802BE6" w14:textId="5E943910" w:rsidR="006E6582" w:rsidRPr="00D16DD5" w:rsidRDefault="006E6582">
      <w:pPr>
        <w:pStyle w:val="text"/>
        <w:rPr>
          <w:rFonts w:asciiTheme="majorHAnsi" w:hAnsiTheme="majorHAnsi" w:cs="Garamond Premr Pro Cyr"/>
          <w:bCs/>
        </w:rPr>
      </w:pPr>
      <w:r w:rsidRPr="00D16DD5">
        <w:rPr>
          <w:rFonts w:asciiTheme="majorHAnsi" w:hAnsiTheme="majorHAnsi" w:cs="Garamond Premr Pro Subh Cyr"/>
          <w:b/>
        </w:rPr>
        <w:t>Постановление № 26. Представяне</w:t>
      </w:r>
      <w:r w:rsidR="004A642D" w:rsidRPr="00D16DD5">
        <w:rPr>
          <w:rFonts w:asciiTheme="majorHAnsi" w:hAnsiTheme="majorHAnsi" w:cs="Garamond Premr Pro Subh Cyr"/>
          <w:b/>
        </w:rPr>
        <w:t xml:space="preserve"> на резолюци</w:t>
      </w:r>
      <w:r w:rsidR="00734D1F" w:rsidRPr="00D16DD5">
        <w:rPr>
          <w:rFonts w:asciiTheme="majorHAnsi" w:hAnsiTheme="majorHAnsi" w:cs="Garamond Premr Pro Subh Cyr"/>
          <w:b/>
        </w:rPr>
        <w:t>и</w:t>
      </w:r>
      <w:r w:rsidR="004A642D" w:rsidRPr="00D16DD5">
        <w:rPr>
          <w:rFonts w:asciiTheme="majorHAnsi" w:hAnsiTheme="majorHAnsi" w:cs="Garamond Premr Pro Subh Cyr"/>
          <w:b/>
        </w:rPr>
        <w:t xml:space="preserve"> на Генералното събрание</w:t>
      </w:r>
      <w:r w:rsidRPr="00D16DD5">
        <w:rPr>
          <w:rFonts w:asciiTheme="majorHAnsi" w:hAnsiTheme="majorHAnsi" w:cs="Garamond Premr Pro Subh Cyr"/>
        </w:rPr>
        <w:t>.</w:t>
      </w:r>
      <w:r w:rsidRPr="00D16DD5">
        <w:rPr>
          <w:rFonts w:asciiTheme="majorHAnsi" w:hAnsiTheme="majorHAnsi" w:cs="Garamond Premr Pro Cyr"/>
          <w:b/>
          <w:bCs/>
        </w:rPr>
        <w:t xml:space="preserve"> </w:t>
      </w:r>
      <w:r w:rsidRPr="00D16DD5">
        <w:rPr>
          <w:rFonts w:asciiTheme="majorHAnsi" w:hAnsiTheme="majorHAnsi" w:cs="Garamond Premr Pro Cyr"/>
          <w:bCs/>
        </w:rPr>
        <w:t>Областни събрания, комисия, упълномощена от областното събрание, регионални съвети, Генералния</w:t>
      </w:r>
      <w:r w:rsidR="00734D1F" w:rsidRPr="00D16DD5">
        <w:rPr>
          <w:rFonts w:asciiTheme="majorHAnsi" w:hAnsiTheme="majorHAnsi" w:cs="Garamond Premr Pro Cyr"/>
          <w:bCs/>
        </w:rPr>
        <w:t>т</w:t>
      </w:r>
      <w:r w:rsidRPr="00D16DD5">
        <w:rPr>
          <w:rFonts w:asciiTheme="majorHAnsi" w:hAnsiTheme="majorHAnsi" w:cs="Garamond Premr Pro Cyr"/>
          <w:bCs/>
        </w:rPr>
        <w:t xml:space="preserve"> съвет или някой от признатите му отдели, официални съвети или комисии на църквата като цяло, </w:t>
      </w:r>
      <w:r w:rsidR="004A642D" w:rsidRPr="00D16DD5">
        <w:rPr>
          <w:rFonts w:asciiTheme="majorHAnsi" w:hAnsiTheme="majorHAnsi" w:cs="Garamond Premr Pro Cyr"/>
          <w:bCs/>
        </w:rPr>
        <w:t>Световния</w:t>
      </w:r>
      <w:r w:rsidR="00734D1F" w:rsidRPr="00D16DD5">
        <w:rPr>
          <w:rFonts w:asciiTheme="majorHAnsi" w:hAnsiTheme="majorHAnsi" w:cs="Garamond Premr Pro Cyr"/>
          <w:bCs/>
        </w:rPr>
        <w:t>т</w:t>
      </w:r>
      <w:r w:rsidRPr="00D16DD5">
        <w:rPr>
          <w:rFonts w:asciiTheme="majorHAnsi" w:hAnsiTheme="majorHAnsi" w:cs="Garamond Premr Pro Cyr"/>
          <w:bCs/>
        </w:rPr>
        <w:t xml:space="preserve"> конгрес на </w:t>
      </w:r>
      <w:r w:rsidR="00DD2FFB" w:rsidRPr="00D16DD5">
        <w:rPr>
          <w:rFonts w:asciiTheme="majorHAnsi" w:hAnsiTheme="majorHAnsi" w:cs="Garamond Premr Pro Cyr"/>
          <w:bCs/>
        </w:rPr>
        <w:t>Международните назарянски мисионерски служения</w:t>
      </w:r>
      <w:r w:rsidRPr="00D16DD5">
        <w:rPr>
          <w:rFonts w:asciiTheme="majorHAnsi" w:hAnsiTheme="majorHAnsi" w:cs="Garamond Premr Pro Cyr"/>
          <w:bCs/>
        </w:rPr>
        <w:t>, Световния</w:t>
      </w:r>
      <w:r w:rsidR="00734D1F" w:rsidRPr="00D16DD5">
        <w:rPr>
          <w:rFonts w:asciiTheme="majorHAnsi" w:hAnsiTheme="majorHAnsi" w:cs="Garamond Premr Pro Cyr"/>
          <w:bCs/>
        </w:rPr>
        <w:t>т</w:t>
      </w:r>
      <w:r w:rsidRPr="00D16DD5">
        <w:rPr>
          <w:rFonts w:asciiTheme="majorHAnsi" w:hAnsiTheme="majorHAnsi" w:cs="Garamond Premr Pro Cyr"/>
          <w:bCs/>
        </w:rPr>
        <w:t xml:space="preserve"> конгрес на </w:t>
      </w:r>
      <w:r w:rsidR="00DD2FFB" w:rsidRPr="00D16DD5">
        <w:rPr>
          <w:rFonts w:asciiTheme="majorHAnsi" w:hAnsiTheme="majorHAnsi" w:cs="Garamond Premr Pro Cyr"/>
          <w:bCs/>
        </w:rPr>
        <w:t>Международните назарянски младежки служения</w:t>
      </w:r>
      <w:r w:rsidRPr="00D16DD5">
        <w:rPr>
          <w:rFonts w:asciiTheme="majorHAnsi" w:hAnsiTheme="majorHAnsi" w:cs="Garamond Premr Pro Cyr"/>
          <w:bCs/>
        </w:rPr>
        <w:t xml:space="preserve"> или петима или повече членове на </w:t>
      </w:r>
      <w:r w:rsidR="00E4523A" w:rsidRPr="00D16DD5">
        <w:rPr>
          <w:rFonts w:asciiTheme="majorHAnsi" w:hAnsiTheme="majorHAnsi" w:cs="Garamond Premr Pro Cyr"/>
          <w:bCs/>
        </w:rPr>
        <w:t>Генералното събрание</w:t>
      </w:r>
      <w:r w:rsidRPr="00D16DD5">
        <w:rPr>
          <w:rFonts w:asciiTheme="majorHAnsi" w:hAnsiTheme="majorHAnsi" w:cs="Garamond Premr Pro Cyr"/>
          <w:bCs/>
        </w:rPr>
        <w:t xml:space="preserve"> могат да представят резолюции и петиции за разглеждане от </w:t>
      </w:r>
      <w:r w:rsidR="00E4523A" w:rsidRPr="00D16DD5">
        <w:rPr>
          <w:rFonts w:asciiTheme="majorHAnsi" w:hAnsiTheme="majorHAnsi" w:cs="Garamond Premr Pro Cyr"/>
          <w:bCs/>
        </w:rPr>
        <w:t>Генералното събрание</w:t>
      </w:r>
      <w:r w:rsidRPr="00D16DD5">
        <w:rPr>
          <w:rFonts w:asciiTheme="majorHAnsi" w:hAnsiTheme="majorHAnsi" w:cs="Garamond Premr Pro Cyr"/>
          <w:bCs/>
        </w:rPr>
        <w:t xml:space="preserve"> съгласно следните правила:</w:t>
      </w:r>
    </w:p>
    <w:p w14:paraId="7020EB5F" w14:textId="69860EAB" w:rsidR="006E6582" w:rsidRPr="00D16DD5" w:rsidRDefault="006E6582" w:rsidP="002D6143">
      <w:pPr>
        <w:pStyle w:val="numbers"/>
        <w:ind w:left="450"/>
        <w:rPr>
          <w:rFonts w:asciiTheme="majorHAnsi" w:hAnsiTheme="majorHAnsi" w:cs="Garamond Premr Pro Subh Cyr"/>
        </w:rPr>
      </w:pPr>
      <w:r w:rsidRPr="00D16DD5">
        <w:rPr>
          <w:rFonts w:asciiTheme="majorHAnsi" w:hAnsiTheme="majorHAnsi" w:cs="Garamond Premr Pro Subh Cyr"/>
        </w:rPr>
        <w:t>а.</w:t>
      </w:r>
      <w:r w:rsidR="004A642D" w:rsidRPr="00D16DD5">
        <w:rPr>
          <w:rFonts w:asciiTheme="majorHAnsi" w:hAnsiTheme="majorHAnsi" w:cs="Garamond Premr Pro Subh Cyr"/>
        </w:rPr>
        <w:t xml:space="preserve"> </w:t>
      </w:r>
      <w:r w:rsidRPr="00D16DD5">
        <w:rPr>
          <w:rFonts w:asciiTheme="majorHAnsi" w:hAnsiTheme="majorHAnsi" w:cs="Garamond Premr Pro Subh Cyr"/>
        </w:rPr>
        <w:t>Резолюциите и петициите следва да се представят напечатани върху официалния образец, предоставен от генералния секретар.</w:t>
      </w:r>
    </w:p>
    <w:p w14:paraId="39F28D07" w14:textId="56EDAB88" w:rsidR="006E6582" w:rsidRPr="00D16DD5" w:rsidRDefault="006E6582" w:rsidP="002D6143">
      <w:pPr>
        <w:pStyle w:val="numbers"/>
        <w:ind w:left="450"/>
        <w:rPr>
          <w:rFonts w:asciiTheme="majorHAnsi" w:hAnsiTheme="majorHAnsi" w:cs="Garamond Premr Pro Subh Cyr"/>
        </w:rPr>
      </w:pPr>
      <w:r w:rsidRPr="00D16DD5">
        <w:rPr>
          <w:rFonts w:asciiTheme="majorHAnsi" w:hAnsiTheme="majorHAnsi" w:cs="Garamond Premr Pro Subh Cyr"/>
        </w:rPr>
        <w:t>б. Всяка подавана резолюция или петиция ще включва темата и имената на делегатите или групата, които я подават.</w:t>
      </w:r>
    </w:p>
    <w:p w14:paraId="29192694" w14:textId="76DA7272" w:rsidR="00950E9E" w:rsidRPr="00D16DD5" w:rsidRDefault="00950E9E" w:rsidP="002D6143">
      <w:pPr>
        <w:pStyle w:val="numbers"/>
        <w:ind w:left="450"/>
        <w:rPr>
          <w:rFonts w:asciiTheme="majorHAnsi" w:hAnsiTheme="majorHAnsi" w:cs="Garamond Premr Pro Subh Cyr"/>
        </w:rPr>
      </w:pPr>
      <w:r w:rsidRPr="00D16DD5">
        <w:rPr>
          <w:rFonts w:asciiTheme="majorHAnsi" w:hAnsiTheme="majorHAnsi" w:cs="Garamond Premr Pro Subh Cyr"/>
        </w:rPr>
        <w:t xml:space="preserve">в. Всички резолюции, които изискват </w:t>
      </w:r>
      <w:r w:rsidR="00CE70C3" w:rsidRPr="00D16DD5">
        <w:rPr>
          <w:rFonts w:asciiTheme="majorHAnsi" w:hAnsiTheme="majorHAnsi" w:cs="Garamond Premr Pro Subh Cyr"/>
        </w:rPr>
        <w:t>парични средства</w:t>
      </w:r>
      <w:r w:rsidRPr="00D16DD5">
        <w:rPr>
          <w:rFonts w:asciiTheme="majorHAnsi" w:hAnsiTheme="majorHAnsi" w:cs="Garamond Premr Pro Subh Cyr"/>
        </w:rPr>
        <w:t>, трябва да включват и приблизителна цена за извършване на действието.</w:t>
      </w:r>
    </w:p>
    <w:p w14:paraId="44E9B7DC" w14:textId="35656ACA" w:rsidR="006E6582" w:rsidRPr="00D16DD5" w:rsidRDefault="00950E9E" w:rsidP="002D6143">
      <w:pPr>
        <w:pStyle w:val="numbers"/>
        <w:ind w:left="450"/>
        <w:rPr>
          <w:rFonts w:asciiTheme="majorHAnsi" w:hAnsiTheme="majorHAnsi" w:cs="Garamond Premr Pro Cyr"/>
          <w:bCs/>
        </w:rPr>
      </w:pPr>
      <w:r w:rsidRPr="00D16DD5">
        <w:rPr>
          <w:rFonts w:asciiTheme="majorHAnsi" w:hAnsiTheme="majorHAnsi" w:cs="Garamond Premr Pro Cyr"/>
          <w:bCs/>
        </w:rPr>
        <w:t>г</w:t>
      </w:r>
      <w:r w:rsidR="006E6582" w:rsidRPr="00D16DD5">
        <w:rPr>
          <w:rFonts w:asciiTheme="majorHAnsi" w:hAnsiTheme="majorHAnsi" w:cs="Garamond Premr Pro Cyr"/>
          <w:bCs/>
        </w:rPr>
        <w:t>.</w:t>
      </w:r>
      <w:r w:rsidR="006E6582" w:rsidRPr="00D16DD5">
        <w:rPr>
          <w:rFonts w:asciiTheme="majorHAnsi" w:hAnsiTheme="majorHAnsi" w:cs="Garamond Premr Pro Cyr"/>
          <w:bCs/>
        </w:rPr>
        <w:tab/>
        <w:t xml:space="preserve">Предложенията за промени в църковния </w:t>
      </w:r>
      <w:r w:rsidR="006E6582" w:rsidRPr="00D16DD5">
        <w:rPr>
          <w:rFonts w:asciiTheme="majorHAnsi" w:hAnsiTheme="majorHAnsi" w:cs="Garamond Premr Pro Cyr"/>
          <w:bCs/>
          <w:i/>
          <w:iCs/>
        </w:rPr>
        <w:t>Наръчник</w:t>
      </w:r>
      <w:r w:rsidR="006E6582" w:rsidRPr="00D16DD5">
        <w:rPr>
          <w:rFonts w:asciiTheme="majorHAnsi" w:hAnsiTheme="majorHAnsi" w:cs="Garamond Premr Pro Cyr"/>
          <w:bCs/>
        </w:rPr>
        <w:t xml:space="preserve"> трябва да се представят писмено и следва да съдържат члена и параграфа в </w:t>
      </w:r>
      <w:r w:rsidR="006E6582" w:rsidRPr="00D16DD5">
        <w:rPr>
          <w:rFonts w:asciiTheme="majorHAnsi" w:hAnsiTheme="majorHAnsi" w:cs="Garamond Premr Pro Cyr"/>
          <w:bCs/>
          <w:i/>
          <w:iCs/>
        </w:rPr>
        <w:t>Наръчника</w:t>
      </w:r>
      <w:r w:rsidR="006E6582" w:rsidRPr="00D16DD5">
        <w:rPr>
          <w:rFonts w:asciiTheme="majorHAnsi" w:hAnsiTheme="majorHAnsi" w:cs="Garamond Premr Pro Cyr"/>
          <w:bCs/>
        </w:rPr>
        <w:t>, които ще бъдат засегнати, и текста на промяната, в случай че бъде приета.</w:t>
      </w:r>
    </w:p>
    <w:p w14:paraId="553F4052" w14:textId="5900DFE7" w:rsidR="006E6582" w:rsidRPr="00D16DD5" w:rsidRDefault="00950E9E" w:rsidP="002D6143">
      <w:pPr>
        <w:pStyle w:val="numbers"/>
        <w:ind w:left="450"/>
        <w:rPr>
          <w:rFonts w:asciiTheme="majorHAnsi" w:hAnsiTheme="majorHAnsi" w:cs="Garamond Premr Pro Cyr"/>
          <w:bCs/>
        </w:rPr>
      </w:pPr>
      <w:r w:rsidRPr="00D16DD5">
        <w:rPr>
          <w:rFonts w:asciiTheme="majorHAnsi" w:hAnsiTheme="majorHAnsi" w:cs="Garamond Premr Pro Cyr"/>
          <w:bCs/>
        </w:rPr>
        <w:t>д</w:t>
      </w:r>
      <w:r w:rsidR="006E6582" w:rsidRPr="00D16DD5">
        <w:rPr>
          <w:rFonts w:asciiTheme="majorHAnsi" w:hAnsiTheme="majorHAnsi" w:cs="Garamond Premr Pro Cyr"/>
          <w:bCs/>
        </w:rPr>
        <w:t xml:space="preserve">. Те следва да се представят на генералния секретар </w:t>
      </w:r>
      <w:r w:rsidR="006E6582" w:rsidRPr="00D16DD5">
        <w:rPr>
          <w:rFonts w:asciiTheme="majorHAnsi" w:hAnsiTheme="majorHAnsi" w:cs="Garamond Premr Pro Subh Cyr"/>
        </w:rPr>
        <w:t>не по-късно от 1 декември</w:t>
      </w:r>
      <w:r w:rsidR="006E6582" w:rsidRPr="00D16DD5">
        <w:rPr>
          <w:rFonts w:asciiTheme="majorHAnsi" w:hAnsiTheme="majorHAnsi" w:cs="Garamond Premr Pro Cyr"/>
          <w:bCs/>
        </w:rPr>
        <w:t xml:space="preserve"> преди свикването на събранието, за да бъдат номерирани и изпратени до Комисията по препращането съгласно Решение № 3</w:t>
      </w:r>
      <w:r w:rsidR="00CE70C3" w:rsidRPr="00D16DD5">
        <w:rPr>
          <w:rFonts w:asciiTheme="majorHAnsi" w:hAnsiTheme="majorHAnsi" w:cs="Garamond Premr Pro Cyr"/>
          <w:bCs/>
        </w:rPr>
        <w:t>8</w:t>
      </w:r>
      <w:r w:rsidR="006E6582" w:rsidRPr="00D16DD5">
        <w:rPr>
          <w:rFonts w:asciiTheme="majorHAnsi" w:hAnsiTheme="majorHAnsi" w:cs="Garamond Premr Pro Cyr"/>
          <w:bCs/>
        </w:rPr>
        <w:t xml:space="preserve"> и чл. 305.1 на </w:t>
      </w:r>
      <w:r w:rsidR="006E6582" w:rsidRPr="00D16DD5">
        <w:rPr>
          <w:rFonts w:asciiTheme="majorHAnsi" w:hAnsiTheme="majorHAnsi" w:cs="Garamond Premr Pro Cyr"/>
          <w:bCs/>
          <w:i/>
          <w:iCs/>
        </w:rPr>
        <w:t>Наръчника</w:t>
      </w:r>
      <w:r w:rsidR="005D6C41" w:rsidRPr="00D16DD5">
        <w:rPr>
          <w:rFonts w:asciiTheme="majorHAnsi" w:hAnsiTheme="majorHAnsi" w:cs="Garamond Premr Pro Cyr"/>
          <w:bCs/>
          <w:i/>
          <w:iCs/>
        </w:rPr>
        <w:t>.</w:t>
      </w:r>
    </w:p>
    <w:p w14:paraId="76937BFA" w14:textId="77777777" w:rsidR="00950E9E" w:rsidRPr="00D16DD5" w:rsidRDefault="00950E9E" w:rsidP="002D6143">
      <w:pPr>
        <w:pStyle w:val="numbers"/>
        <w:ind w:left="450"/>
        <w:rPr>
          <w:rFonts w:asciiTheme="majorHAnsi" w:hAnsiTheme="majorHAnsi" w:cs="Garamond Premr Pro Cyr"/>
          <w:bCs/>
        </w:rPr>
      </w:pPr>
      <w:r w:rsidRPr="00D16DD5">
        <w:rPr>
          <w:rFonts w:asciiTheme="majorHAnsi" w:hAnsiTheme="majorHAnsi" w:cs="Garamond Premr Pro Cyr"/>
          <w:bCs/>
        </w:rPr>
        <w:t>е. Всяка резолюция, която не е свързана с въпроси от Наръчника, трябва да показва ко</w:t>
      </w:r>
      <w:r w:rsidR="00F31C19" w:rsidRPr="00D16DD5">
        <w:rPr>
          <w:rFonts w:asciiTheme="majorHAnsi" w:hAnsiTheme="majorHAnsi" w:cs="Garamond Premr Pro Cyr"/>
          <w:bCs/>
        </w:rPr>
        <w:t xml:space="preserve">я структура </w:t>
      </w:r>
      <w:r w:rsidRPr="00D16DD5">
        <w:rPr>
          <w:rFonts w:asciiTheme="majorHAnsi" w:hAnsiTheme="majorHAnsi" w:cs="Garamond Premr Pro Cyr"/>
          <w:bCs/>
        </w:rPr>
        <w:t>е отговор</w:t>
      </w:r>
      <w:r w:rsidR="00F31C19" w:rsidRPr="00D16DD5">
        <w:rPr>
          <w:rFonts w:asciiTheme="majorHAnsi" w:hAnsiTheme="majorHAnsi" w:cs="Garamond Premr Pro Cyr"/>
          <w:bCs/>
        </w:rPr>
        <w:t>на за нейното придвижване.</w:t>
      </w:r>
      <w:r w:rsidRPr="00D16DD5">
        <w:rPr>
          <w:rFonts w:asciiTheme="majorHAnsi" w:hAnsiTheme="majorHAnsi" w:cs="Garamond Premr Pro Cyr"/>
          <w:bCs/>
        </w:rPr>
        <w:t xml:space="preserve"> </w:t>
      </w:r>
    </w:p>
    <w:p w14:paraId="13081F22" w14:textId="22B73EC5" w:rsidR="006E6582" w:rsidRPr="00D16DD5" w:rsidRDefault="006E6582">
      <w:pPr>
        <w:pStyle w:val="text"/>
        <w:rPr>
          <w:rFonts w:asciiTheme="majorHAnsi" w:hAnsiTheme="majorHAnsi" w:cs="Garamond Premr Pro Cyr"/>
          <w:bCs/>
        </w:rPr>
      </w:pPr>
      <w:r w:rsidRPr="00D16DD5">
        <w:rPr>
          <w:rFonts w:asciiTheme="majorHAnsi" w:hAnsiTheme="majorHAnsi" w:cs="Garamond Premr Pro Subh Cyr"/>
          <w:b/>
        </w:rPr>
        <w:t>Постановление № 27. Резолюции и петиции за късно отнасяне.</w:t>
      </w:r>
      <w:r w:rsidRPr="00D16DD5">
        <w:rPr>
          <w:rFonts w:asciiTheme="majorHAnsi" w:hAnsiTheme="majorHAnsi" w:cs="Garamond Premr Pro Cyr"/>
          <w:bCs/>
        </w:rPr>
        <w:t xml:space="preserve"> Със съгласието на събранието резолюции, петиции и други въпроси за разглеждане от събранието могат да бъдат представени на генералния секретар за отнасяне до законодателна комисия не по-късно от </w:t>
      </w:r>
      <w:r w:rsidRPr="00D16DD5">
        <w:rPr>
          <w:rFonts w:asciiTheme="majorHAnsi" w:hAnsiTheme="majorHAnsi" w:cs="Garamond Premr Pro Subh Cyr"/>
        </w:rPr>
        <w:t>1 юни</w:t>
      </w:r>
      <w:r w:rsidRPr="00D16DD5">
        <w:rPr>
          <w:rFonts w:asciiTheme="majorHAnsi" w:hAnsiTheme="majorHAnsi" w:cs="Garamond Premr Pro Cyr"/>
          <w:bCs/>
        </w:rPr>
        <w:t>, с изключение на световни</w:t>
      </w:r>
      <w:r w:rsidR="00CE70C3" w:rsidRPr="00D16DD5">
        <w:rPr>
          <w:rFonts w:asciiTheme="majorHAnsi" w:hAnsiTheme="majorHAnsi" w:cs="Garamond Premr Pro Cyr"/>
          <w:bCs/>
        </w:rPr>
        <w:t>те</w:t>
      </w:r>
      <w:r w:rsidRPr="00D16DD5">
        <w:rPr>
          <w:rFonts w:asciiTheme="majorHAnsi" w:hAnsiTheme="majorHAnsi" w:cs="Garamond Premr Pro Cyr"/>
          <w:bCs/>
        </w:rPr>
        <w:t xml:space="preserve"> конгреси, които се провеждат непосредствено преди </w:t>
      </w:r>
      <w:r w:rsidR="00E4523A" w:rsidRPr="00D16DD5">
        <w:rPr>
          <w:rFonts w:asciiTheme="majorHAnsi" w:hAnsiTheme="majorHAnsi" w:cs="Garamond Premr Pro Cyr"/>
          <w:bCs/>
        </w:rPr>
        <w:t>Генералното събрание</w:t>
      </w:r>
      <w:r w:rsidRPr="00D16DD5">
        <w:rPr>
          <w:rFonts w:asciiTheme="majorHAnsi" w:hAnsiTheme="majorHAnsi" w:cs="Garamond Premr Pro Cyr"/>
          <w:bCs/>
        </w:rPr>
        <w:t>.</w:t>
      </w:r>
    </w:p>
    <w:p w14:paraId="399F11D3" w14:textId="6AEFE1CE" w:rsidR="006E6582" w:rsidRPr="00D16DD5" w:rsidRDefault="006E6582">
      <w:pPr>
        <w:pStyle w:val="text"/>
        <w:rPr>
          <w:rFonts w:asciiTheme="majorHAnsi" w:hAnsiTheme="majorHAnsi" w:cs="Garamond Premr Pro"/>
          <w:bCs/>
        </w:rPr>
      </w:pPr>
      <w:r w:rsidRPr="00D16DD5">
        <w:rPr>
          <w:rFonts w:asciiTheme="majorHAnsi" w:hAnsiTheme="majorHAnsi" w:cs="Garamond Premr Pro Subh Cyr"/>
          <w:b/>
        </w:rPr>
        <w:t xml:space="preserve">Постановление № 28. Промени в </w:t>
      </w:r>
      <w:r w:rsidRPr="00D16DD5">
        <w:rPr>
          <w:rFonts w:asciiTheme="majorHAnsi" w:hAnsiTheme="majorHAnsi" w:cs="Garamond Premr Pro Cyr"/>
          <w:b/>
          <w:i/>
          <w:iCs/>
        </w:rPr>
        <w:t>Наръчника</w:t>
      </w:r>
      <w:r w:rsidRPr="00D16DD5">
        <w:rPr>
          <w:rFonts w:asciiTheme="majorHAnsi" w:hAnsiTheme="majorHAnsi"/>
          <w:b/>
        </w:rPr>
        <w:t>.</w:t>
      </w:r>
      <w:r w:rsidRPr="00D16DD5">
        <w:rPr>
          <w:rFonts w:asciiTheme="majorHAnsi" w:hAnsiTheme="majorHAnsi" w:cs="Garamond Premr Pro Cyr"/>
          <w:bCs/>
        </w:rPr>
        <w:t xml:space="preserve"> Резолюциите, приети от </w:t>
      </w:r>
      <w:r w:rsidR="00E4523A" w:rsidRPr="00D16DD5">
        <w:rPr>
          <w:rFonts w:asciiTheme="majorHAnsi" w:hAnsiTheme="majorHAnsi" w:cs="Garamond Premr Pro Cyr"/>
          <w:bCs/>
        </w:rPr>
        <w:t>Генералното събрание</w:t>
      </w:r>
      <w:r w:rsidRPr="00D16DD5">
        <w:rPr>
          <w:rFonts w:asciiTheme="majorHAnsi" w:hAnsiTheme="majorHAnsi" w:cs="Garamond Premr Pro Cyr"/>
          <w:bCs/>
        </w:rPr>
        <w:t xml:space="preserve">, следва да се предадат на Комисията за редактиране на </w:t>
      </w:r>
      <w:r w:rsidRPr="00D16DD5">
        <w:rPr>
          <w:rFonts w:asciiTheme="majorHAnsi" w:hAnsiTheme="majorHAnsi" w:cs="Garamond Premr Pro Cyr"/>
          <w:bCs/>
          <w:i/>
          <w:iCs/>
        </w:rPr>
        <w:t>Наръчника</w:t>
      </w:r>
      <w:r w:rsidRPr="00D16DD5">
        <w:rPr>
          <w:rFonts w:asciiTheme="majorHAnsi" w:hAnsiTheme="majorHAnsi" w:cs="Garamond Premr Pro Cyr"/>
          <w:bCs/>
        </w:rPr>
        <w:t xml:space="preserve">, за да бъдат съгласувани с други клаузи в </w:t>
      </w:r>
      <w:r w:rsidRPr="00D16DD5">
        <w:rPr>
          <w:rFonts w:asciiTheme="majorHAnsi" w:hAnsiTheme="majorHAnsi" w:cs="Garamond Premr Pro Cyr"/>
          <w:bCs/>
          <w:i/>
          <w:iCs/>
        </w:rPr>
        <w:t>Наръчника</w:t>
      </w:r>
      <w:r w:rsidRPr="00D16DD5">
        <w:rPr>
          <w:rFonts w:asciiTheme="majorHAnsi" w:hAnsiTheme="majorHAnsi" w:cs="Garamond Premr Pro"/>
          <w:bCs/>
        </w:rPr>
        <w:t>.</w:t>
      </w:r>
    </w:p>
    <w:p w14:paraId="6686ADD9" w14:textId="6BF198ED"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902.</w:t>
      </w:r>
      <w:r w:rsidR="00753367" w:rsidRPr="00D16DD5">
        <w:rPr>
          <w:rFonts w:asciiTheme="majorHAnsi" w:hAnsiTheme="majorHAnsi" w:cs="Garamond Premr Pro Capt Cyr"/>
        </w:rPr>
        <w:t>8</w:t>
      </w:r>
      <w:r w:rsidRPr="00D16DD5">
        <w:rPr>
          <w:rFonts w:asciiTheme="majorHAnsi" w:hAnsiTheme="majorHAnsi" w:cs="Garamond Premr Pro Capt Cyr"/>
        </w:rPr>
        <w:t>. Исторически обекти и забележителности</w:t>
      </w:r>
    </w:p>
    <w:p w14:paraId="57C85C89" w14:textId="119A8AA5"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Областните и регионални</w:t>
      </w:r>
      <w:r w:rsidR="005D6C41" w:rsidRPr="00D16DD5">
        <w:rPr>
          <w:rFonts w:asciiTheme="majorHAnsi" w:hAnsiTheme="majorHAnsi" w:cs="Garamond Premr Pro Subh Cyr"/>
        </w:rPr>
        <w:t>те</w:t>
      </w:r>
      <w:r w:rsidRPr="00D16DD5">
        <w:rPr>
          <w:rFonts w:asciiTheme="majorHAnsi" w:hAnsiTheme="majorHAnsi" w:cs="Garamond Premr Pro Subh Cyr"/>
        </w:rPr>
        <w:t xml:space="preserve"> събрания могат да обозначат местата от историческо значение в своите граници като „исторически обекти“. Поне петдесет години трябва да изтекат след изиграването на историческа роля от дадено място, преди то да може да бъде признато за „исторически обект“. Не е нужно един исторически обект да има запазени първоначални сгради или конструкции, за да бъде обозначен като такъв. Секретарят на събранието следва да докладва за новообозначените исторически обекти на генералния секретар, като съобщи взетото решение, информация за обекта и неговата значимост.</w:t>
      </w:r>
    </w:p>
    <w:p w14:paraId="3C92D387" w14:textId="70C59ABB"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Областните и регионални</w:t>
      </w:r>
      <w:r w:rsidR="005D6C41" w:rsidRPr="00D16DD5">
        <w:rPr>
          <w:rFonts w:asciiTheme="majorHAnsi" w:hAnsiTheme="majorHAnsi" w:cs="Garamond Premr Pro Subh Cyr"/>
        </w:rPr>
        <w:t>те</w:t>
      </w:r>
      <w:r w:rsidRPr="00D16DD5">
        <w:rPr>
          <w:rFonts w:asciiTheme="majorHAnsi" w:hAnsiTheme="majorHAnsi" w:cs="Garamond Premr Pro Subh Cyr"/>
        </w:rPr>
        <w:t xml:space="preserve"> събрания могат да поискат от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 xml:space="preserve"> да обозначи места от общоденоминационно значение като „исторически забележителности“. За такива могат да кандидатстват само предишни исторически обекти. Генералните суперинтенданти или комисия, назначена с цел да проучи предложенията, трябва да постигнат съгласие относно някое предложение, преди то да бъде разгледано от </w:t>
      </w:r>
      <w:r w:rsidR="00E4523A" w:rsidRPr="00D16DD5">
        <w:rPr>
          <w:rFonts w:asciiTheme="majorHAnsi" w:hAnsiTheme="majorHAnsi" w:cs="Garamond Premr Pro Subh Cyr"/>
        </w:rPr>
        <w:t>Генералното събрание</w:t>
      </w:r>
      <w:r w:rsidRPr="00D16DD5">
        <w:rPr>
          <w:rFonts w:asciiTheme="majorHAnsi" w:hAnsiTheme="majorHAnsi" w:cs="Garamond Premr Pro Subh Cyr"/>
        </w:rPr>
        <w:t>.</w:t>
      </w:r>
    </w:p>
    <w:p w14:paraId="67C9C120" w14:textId="6C976A81"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Генералният секретар следва да води регистър на историческите обекти и забележителности и да ги прави обществено достояние по подходящ начин (член 32</w:t>
      </w:r>
      <w:r w:rsidR="00753367" w:rsidRPr="00D16DD5">
        <w:rPr>
          <w:rFonts w:asciiTheme="majorHAnsi" w:hAnsiTheme="majorHAnsi" w:cs="Garamond Premr Pro Subh Cyr"/>
        </w:rPr>
        <w:t>7</w:t>
      </w:r>
      <w:r w:rsidRPr="00D16DD5">
        <w:rPr>
          <w:rFonts w:asciiTheme="majorHAnsi" w:hAnsiTheme="majorHAnsi" w:cs="Garamond Premr Pro Subh Cyr"/>
        </w:rPr>
        <w:t>.2). (</w:t>
      </w:r>
      <w:r w:rsidR="00753367" w:rsidRPr="00D16DD5">
        <w:rPr>
          <w:rFonts w:asciiTheme="majorHAnsi" w:hAnsiTheme="majorHAnsi" w:cs="Garamond Premr Pro Subh Cyr"/>
        </w:rPr>
        <w:t>2009</w:t>
      </w:r>
      <w:r w:rsidRPr="00D16DD5">
        <w:rPr>
          <w:rFonts w:asciiTheme="majorHAnsi" w:hAnsiTheme="majorHAnsi" w:cs="Garamond Premr Pro Subh Cyr"/>
        </w:rPr>
        <w:t>)</w:t>
      </w:r>
    </w:p>
    <w:p w14:paraId="4202D5B9" w14:textId="77777777" w:rsidR="006E6582" w:rsidRPr="00D16DD5" w:rsidRDefault="006E6582">
      <w:pPr>
        <w:pStyle w:val="BasicParagraph"/>
        <w:rPr>
          <w:rFonts w:asciiTheme="majorHAnsi" w:hAnsiTheme="majorHAnsi" w:cs="Garamond Premr Pro"/>
          <w:lang w:val="bg-BG"/>
        </w:rPr>
      </w:pPr>
    </w:p>
    <w:p w14:paraId="01CDDFAB" w14:textId="77777777" w:rsidR="006E6582" w:rsidRPr="00D16DD5" w:rsidRDefault="006E6582">
      <w:pPr>
        <w:pStyle w:val="nomernaglava"/>
        <w:rPr>
          <w:rFonts w:asciiTheme="majorHAnsi" w:hAnsiTheme="majorHAnsi"/>
        </w:rPr>
      </w:pPr>
    </w:p>
    <w:p w14:paraId="520A6535" w14:textId="77777777" w:rsidR="006E6582" w:rsidRPr="00D16DD5" w:rsidRDefault="006E6582">
      <w:pPr>
        <w:pStyle w:val="nomernaglava"/>
        <w:rPr>
          <w:rFonts w:asciiTheme="majorHAnsi" w:hAnsiTheme="majorHAnsi" w:cs="Garamond Premr Pro Cyr"/>
        </w:rPr>
      </w:pPr>
      <w:r w:rsidRPr="00D16DD5">
        <w:rPr>
          <w:rFonts w:asciiTheme="majorHAnsi" w:hAnsiTheme="majorHAnsi" w:cs="Garamond Premr Pro Cyr"/>
        </w:rPr>
        <w:t>І</w:t>
      </w:r>
      <w:r w:rsidRPr="00D16DD5">
        <w:rPr>
          <w:rFonts w:asciiTheme="majorHAnsi" w:hAnsiTheme="majorHAnsi"/>
        </w:rPr>
        <w:t>V</w:t>
      </w:r>
      <w:r w:rsidRPr="00D16DD5">
        <w:rPr>
          <w:rFonts w:asciiTheme="majorHAnsi" w:hAnsiTheme="majorHAnsi" w:cs="Garamond Premr Pro Cyr"/>
        </w:rPr>
        <w:t xml:space="preserve"> ГЛАВА</w:t>
      </w:r>
    </w:p>
    <w:p w14:paraId="73D98409" w14:textId="77777777" w:rsidR="006E6582" w:rsidRPr="00D16DD5" w:rsidRDefault="006E6582">
      <w:pPr>
        <w:pStyle w:val="glava"/>
        <w:rPr>
          <w:rFonts w:asciiTheme="majorHAnsi" w:hAnsiTheme="majorHAnsi" w:cs="Garamond Premr Pro Capt Cyr"/>
        </w:rPr>
      </w:pPr>
      <w:r w:rsidRPr="00D16DD5">
        <w:rPr>
          <w:rFonts w:asciiTheme="majorHAnsi" w:hAnsiTheme="majorHAnsi" w:cs="Garamond Premr Pro Capt Cyr"/>
        </w:rPr>
        <w:lastRenderedPageBreak/>
        <w:t xml:space="preserve">903. АКТУАЛНИ НРАВСТВЕНИ </w:t>
      </w:r>
      <w:r w:rsidRPr="00D16DD5">
        <w:rPr>
          <w:rFonts w:asciiTheme="majorHAnsi" w:hAnsiTheme="majorHAnsi" w:cs="Garamond Premr Pro Capt Cyr"/>
        </w:rPr>
        <w:br/>
        <w:t>И СОЦИАЛНИ ПРОБЛЕМИ</w:t>
      </w:r>
    </w:p>
    <w:p w14:paraId="7AAB3FAF"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903.1. Даряване на органи</w:t>
      </w:r>
    </w:p>
    <w:p w14:paraId="16B70481" w14:textId="07DDD0DA"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Църквата на Назарянина насърчава членовете си, които нямат лични възражения, да подкрепят даряването на анатомични органи чрез декларации </w:t>
      </w:r>
      <w:r w:rsidR="00753367" w:rsidRPr="00D16DD5">
        <w:rPr>
          <w:rFonts w:asciiTheme="majorHAnsi" w:hAnsiTheme="majorHAnsi" w:cs="Garamond Premr Pro Subh Cyr"/>
        </w:rPr>
        <w:t>и завещания.</w:t>
      </w:r>
    </w:p>
    <w:p w14:paraId="063479F2" w14:textId="63A1E394"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Освен това призоваваме към справедливо от нравствена и етична гледна точка разпределение на органи за лицата, които отговарят на изискванията за получаването им. (20</w:t>
      </w:r>
      <w:r w:rsidR="00753367" w:rsidRPr="00D16DD5">
        <w:rPr>
          <w:rFonts w:asciiTheme="majorHAnsi" w:hAnsiTheme="majorHAnsi" w:cs="Garamond Premr Pro Subh Cyr"/>
        </w:rPr>
        <w:t>13</w:t>
      </w:r>
      <w:r w:rsidRPr="00D16DD5">
        <w:rPr>
          <w:rFonts w:asciiTheme="majorHAnsi" w:hAnsiTheme="majorHAnsi" w:cs="Garamond Premr Pro Subh Cyr"/>
        </w:rPr>
        <w:t>)</w:t>
      </w:r>
    </w:p>
    <w:p w14:paraId="2636EB6B" w14:textId="77777777" w:rsidR="006E6582" w:rsidRPr="00D16DD5" w:rsidRDefault="006E6582">
      <w:pPr>
        <w:pStyle w:val="razdel"/>
        <w:rPr>
          <w:rFonts w:asciiTheme="majorHAnsi" w:hAnsiTheme="majorHAnsi" w:cs="Garamond Premr Pro Capt Cyr"/>
        </w:rPr>
      </w:pPr>
      <w:r w:rsidRPr="00D16DD5">
        <w:rPr>
          <w:rFonts w:asciiTheme="majorHAnsi" w:hAnsiTheme="majorHAnsi"/>
        </w:rPr>
        <w:t>903</w:t>
      </w:r>
      <w:r w:rsidRPr="00D16DD5">
        <w:rPr>
          <w:rFonts w:asciiTheme="majorHAnsi" w:hAnsiTheme="majorHAnsi" w:cs="Garamond Premr Pro Capt Cyr"/>
        </w:rPr>
        <w:t>.2. Дискриминация</w:t>
      </w:r>
    </w:p>
    <w:p w14:paraId="23F22BA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Църквата на Назарянина повтаря историческата си позиция за християнско състрадание към хората от всички раси. Вярваме, че Бог е Творец на всички хора и че от една кръв са създадени всички.</w:t>
      </w:r>
    </w:p>
    <w:p w14:paraId="1C829AD0"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Смятаме, че всички човешки същества, независимо от своята раса, цвят на кожата, пол или верую, трябва да бъдат равни пред закона, включително с правото да гласуват, да имат еднакъв достъп до възможности за получаване на образование, до всички обществени средства и до шанса, според способностите си, да изкарват прехраната си свободни от всякаква трудова или икономическа дискриминация. </w:t>
      </w:r>
    </w:p>
    <w:p w14:paraId="5979E6E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Подтикваме църквите си навсякъде по света да продължават и подобряват образователните програми за насърчаване на междурасово разбирателство и съгласие. Считаме също, че библейското увещание от Евреи 12:14 трябва да напътства действията на нашите вярващи. Настояваме всеки член на Църквата на Назарянина смирено да изпитва собственото си лично отношение и действия спрямо другите като първа стъпка за постигане на християнската цел всички да участват пълноценно в живота на църквата и на цялата местна общност.</w:t>
      </w:r>
    </w:p>
    <w:p w14:paraId="349C988B" w14:textId="1E663325"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Изтъкваме отново убеждението си, че св</w:t>
      </w:r>
      <w:r w:rsidR="005B7076" w:rsidRPr="00D16DD5">
        <w:rPr>
          <w:rFonts w:asciiTheme="majorHAnsi" w:hAnsiTheme="majorHAnsi" w:cs="Garamond Premr Pro Subh Cyr"/>
        </w:rPr>
        <w:t>е</w:t>
      </w:r>
      <w:r w:rsidRPr="00D16DD5">
        <w:rPr>
          <w:rFonts w:asciiTheme="majorHAnsi" w:hAnsiTheme="majorHAnsi" w:cs="Garamond Premr Pro Subh Cyr"/>
        </w:rPr>
        <w:t>тостта на сърцето и живота е основа за правилен начин на живот. Вярваме, че между расовите групи или полове ще се появи християнско милосърдие, когато сърцата на хората бъдат променени в резултат от пълно подчинение на Исус Христос, и че същината на истинското християнство се състои в това, да обичаме Бога със своето сърце, душа, ум и сила и ближния като себе си. (</w:t>
      </w:r>
      <w:r w:rsidR="00C56E4A" w:rsidRPr="00D16DD5">
        <w:rPr>
          <w:rFonts w:asciiTheme="majorHAnsi" w:hAnsiTheme="majorHAnsi" w:cs="Garamond Premr Pro Subh Cyr"/>
        </w:rPr>
        <w:t>200</w:t>
      </w:r>
      <w:r w:rsidR="006E4AD7" w:rsidRPr="00D16DD5">
        <w:rPr>
          <w:rFonts w:asciiTheme="majorHAnsi" w:hAnsiTheme="majorHAnsi" w:cs="Garamond Premr Pro Subh Cyr"/>
        </w:rPr>
        <w:t>5</w:t>
      </w:r>
      <w:r w:rsidRPr="00D16DD5">
        <w:rPr>
          <w:rFonts w:asciiTheme="majorHAnsi" w:hAnsiTheme="majorHAnsi" w:cs="Garamond Premr Pro Subh Cyr"/>
        </w:rPr>
        <w:t>)</w:t>
      </w:r>
    </w:p>
    <w:p w14:paraId="7694D7CC"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903.3. Злоупотреба с безпомощните</w:t>
      </w:r>
    </w:p>
    <w:p w14:paraId="47279C01"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Църквата на Назарянина ненавижда злоупотребата с всяко лице на каквато и да е възраст и от който е да пол и призовава за повишена обществена осведоменост чрез своите издания и посредством осигуряването на подходяща образователна информация.</w:t>
      </w:r>
    </w:p>
    <w:p w14:paraId="5598A59C" w14:textId="66889201" w:rsidR="006E6582" w:rsidRPr="00D16DD5" w:rsidRDefault="006E6582">
      <w:pPr>
        <w:pStyle w:val="text"/>
        <w:rPr>
          <w:rFonts w:asciiTheme="majorHAnsi" w:hAnsiTheme="majorHAnsi"/>
        </w:rPr>
      </w:pPr>
      <w:r w:rsidRPr="00D16DD5">
        <w:rPr>
          <w:rFonts w:asciiTheme="majorHAnsi" w:hAnsiTheme="majorHAnsi" w:cs="Garamond Premr Pro Subh Cyr"/>
        </w:rPr>
        <w:t xml:space="preserve">Църквата на Назарянина преутвърждава историческата си линия на поведение, изразена в това, че на всички, които </w:t>
      </w:r>
      <w:r w:rsidR="0083245A" w:rsidRPr="00D16DD5">
        <w:rPr>
          <w:rFonts w:asciiTheme="majorHAnsi" w:hAnsiTheme="majorHAnsi" w:cs="Garamond Premr Pro Subh Cyr"/>
        </w:rPr>
        <w:t>са под</w:t>
      </w:r>
      <w:r w:rsidRPr="00D16DD5">
        <w:rPr>
          <w:rFonts w:asciiTheme="majorHAnsi" w:hAnsiTheme="majorHAnsi" w:cs="Garamond Premr Pro Subh Cyr"/>
        </w:rPr>
        <w:t xml:space="preserve"> властта на Църквата, се забранява нередно сексуално поведение и други форми на злоупотреба с безпомощните. Когато поставя хора на отговорни или ръководни постове, Църквата на Назарянина предполага, че държанието в миналото обикновено е благонадежден показател за вероятното бъдещо поведение. Църквата няма да даде ръководни длъжности на хора, които преди това са използвали отговорен или ръководен пост, за да се отдават на нередно сексуално поведение или зло</w:t>
      </w:r>
      <w:r w:rsidR="00A12A51">
        <w:rPr>
          <w:rFonts w:asciiTheme="majorHAnsi" w:hAnsiTheme="majorHAnsi" w:cs="Garamond Premr Pro Subh Cyr"/>
        </w:rPr>
        <w:t>у</w:t>
      </w:r>
      <w:r w:rsidRPr="00D16DD5">
        <w:rPr>
          <w:rFonts w:asciiTheme="majorHAnsi" w:hAnsiTheme="majorHAnsi" w:cs="Garamond Premr Pro Subh Cyr"/>
        </w:rPr>
        <w:t>потреба с безпомощните, освен ако не са предприети подходящи стъпки за предотвратяване на бъдещо нередно поведение. Прояви на угризения от виновно лице не следва да се приемат за достатъчни за отхвърляне на допускането, че има голяма вероятност нередното поведение да се повтори в бъдеще, освен ако те не са съпроводени от явна промяна в държанието за достатъчно дълъг период от време, която да покаже, че не изглежда вероятно нередното поведение да се повтори. (</w:t>
      </w:r>
      <w:r w:rsidR="0083245A" w:rsidRPr="00D16DD5">
        <w:rPr>
          <w:rFonts w:asciiTheme="majorHAnsi" w:hAnsiTheme="majorHAnsi" w:cs="Garamond Premr Pro Subh Cyr"/>
        </w:rPr>
        <w:t>2009</w:t>
      </w:r>
      <w:r w:rsidRPr="00D16DD5">
        <w:rPr>
          <w:rFonts w:asciiTheme="majorHAnsi" w:hAnsiTheme="majorHAnsi"/>
        </w:rPr>
        <w:t xml:space="preserve">) </w:t>
      </w:r>
    </w:p>
    <w:p w14:paraId="5C1623F1"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903.4. Отговорност към бедните</w:t>
      </w:r>
    </w:p>
    <w:p w14:paraId="586DBF53" w14:textId="18C18838"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Църквата на Назарянина вярва, че Исус е заповядал на учениците Си да имат специални взаимоотношения с бедните по света – че Христовата Църква трябва</w:t>
      </w:r>
      <w:r w:rsidR="005B7076" w:rsidRPr="00D16DD5">
        <w:rPr>
          <w:rFonts w:asciiTheme="majorHAnsi" w:hAnsiTheme="majorHAnsi" w:cs="Garamond Premr Pro Subh Cyr"/>
        </w:rPr>
        <w:t>,</w:t>
      </w:r>
      <w:r w:rsidRPr="00D16DD5">
        <w:rPr>
          <w:rFonts w:asciiTheme="majorHAnsi" w:hAnsiTheme="majorHAnsi" w:cs="Garamond Premr Pro Subh Cyr"/>
        </w:rPr>
        <w:t xml:space="preserve"> първо</w:t>
      </w:r>
      <w:r w:rsidR="005B7076" w:rsidRPr="00D16DD5">
        <w:rPr>
          <w:rFonts w:asciiTheme="majorHAnsi" w:hAnsiTheme="majorHAnsi" w:cs="Garamond Premr Pro Subh Cyr"/>
        </w:rPr>
        <w:t>,</w:t>
      </w:r>
      <w:r w:rsidRPr="00D16DD5">
        <w:rPr>
          <w:rFonts w:asciiTheme="majorHAnsi" w:hAnsiTheme="majorHAnsi" w:cs="Garamond Premr Pro Subh Cyr"/>
        </w:rPr>
        <w:t xml:space="preserve"> да пази себе си скромна и ненаблягаща върху богатството и разточителството и второ</w:t>
      </w:r>
      <w:r w:rsidR="005B7076" w:rsidRPr="00D16DD5">
        <w:rPr>
          <w:rFonts w:asciiTheme="majorHAnsi" w:hAnsiTheme="majorHAnsi" w:cs="Garamond Premr Pro Subh Cyr"/>
        </w:rPr>
        <w:t>,</w:t>
      </w:r>
      <w:r w:rsidRPr="00D16DD5">
        <w:rPr>
          <w:rFonts w:asciiTheme="majorHAnsi" w:hAnsiTheme="majorHAnsi" w:cs="Garamond Premr Pro Subh Cyr"/>
        </w:rPr>
        <w:t xml:space="preserve"> да се предава на грижа, хранене, обличане и подслоняване на </w:t>
      </w:r>
      <w:r w:rsidR="005B7076" w:rsidRPr="00D16DD5">
        <w:rPr>
          <w:rFonts w:asciiTheme="majorHAnsi" w:hAnsiTheme="majorHAnsi" w:cs="Garamond Premr Pro Subh Cyr"/>
        </w:rPr>
        <w:t>бездомните</w:t>
      </w:r>
      <w:r w:rsidRPr="00D16DD5">
        <w:rPr>
          <w:rFonts w:asciiTheme="majorHAnsi" w:hAnsiTheme="majorHAnsi" w:cs="Garamond Premr Pro Subh Cyr"/>
        </w:rPr>
        <w:t>. Из цялата Библия и в живота и примера на Исус Бог се отъждествява с бедните, потиснатите и онези в обществото, които не могат да говорят в своя защита, и им помага. По същия начин и ние сме призовани да се отъждествяваме и да бъдем солидарни със сиромасите, а не просто да предлагаме благотворителност от позицията на своето удобство. Смятаме, че милосърдното служение сред бедните включва прояви на благотворителност, както и борба за осигуряване на възможности, равенство и справедливост за тях. Освен това сме убедени, че християнската отговорност към бедните е съществено важна страна от живота на всеки вярващ, който се стреми към вяра, действаща чрез любов.</w:t>
      </w:r>
    </w:p>
    <w:p w14:paraId="0551A6C7" w14:textId="24754198"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 последно място</w:t>
      </w:r>
      <w:r w:rsidR="0093021D" w:rsidRPr="00D16DD5">
        <w:rPr>
          <w:rFonts w:asciiTheme="majorHAnsi" w:hAnsiTheme="majorHAnsi" w:cs="Garamond Premr Pro Subh Cyr"/>
        </w:rPr>
        <w:t>,</w:t>
      </w:r>
      <w:r w:rsidRPr="00D16DD5">
        <w:rPr>
          <w:rFonts w:asciiTheme="majorHAnsi" w:hAnsiTheme="majorHAnsi" w:cs="Garamond Premr Pro Subh Cyr"/>
        </w:rPr>
        <w:t xml:space="preserve"> ние разбираме християнската святост като нещо неделимо от служението спрямо бедните, тъй като то насочва вниманието на християнина по-далеч от </w:t>
      </w:r>
      <w:r w:rsidR="0069355C" w:rsidRPr="00D16DD5">
        <w:rPr>
          <w:rFonts w:asciiTheme="majorHAnsi" w:hAnsiTheme="majorHAnsi" w:cs="Garamond Premr Pro Subh Cyr"/>
        </w:rPr>
        <w:t xml:space="preserve">неговото </w:t>
      </w:r>
      <w:r w:rsidRPr="00D16DD5">
        <w:rPr>
          <w:rFonts w:asciiTheme="majorHAnsi" w:hAnsiTheme="majorHAnsi" w:cs="Garamond Premr Pro Subh Cyr"/>
        </w:rPr>
        <w:t>собствено</w:t>
      </w:r>
      <w:r w:rsidR="0093021D" w:rsidRPr="00D16DD5">
        <w:rPr>
          <w:rFonts w:asciiTheme="majorHAnsi" w:hAnsiTheme="majorHAnsi" w:cs="Garamond Premr Pro Subh Cyr"/>
        </w:rPr>
        <w:t>,</w:t>
      </w:r>
      <w:r w:rsidRPr="00D16DD5">
        <w:rPr>
          <w:rFonts w:asciiTheme="majorHAnsi" w:hAnsiTheme="majorHAnsi" w:cs="Garamond Premr Pro Subh Cyr"/>
        </w:rPr>
        <w:t xml:space="preserve"> индивидуално усъвършенстване към създаването на едно по-справедливо и безпристрастно общество и свят. Вместо да ни отдалечава като вярващи от отч</w:t>
      </w:r>
      <w:r w:rsidR="0093021D" w:rsidRPr="00D16DD5">
        <w:rPr>
          <w:rFonts w:asciiTheme="majorHAnsi" w:hAnsiTheme="majorHAnsi" w:cs="Garamond Premr Pro Subh Cyr"/>
        </w:rPr>
        <w:t>айващите</w:t>
      </w:r>
      <w:r w:rsidRPr="00D16DD5">
        <w:rPr>
          <w:rFonts w:asciiTheme="majorHAnsi" w:hAnsiTheme="majorHAnsi" w:cs="Garamond Premr Pro Subh Cyr"/>
        </w:rPr>
        <w:t xml:space="preserve"> икономически н</w:t>
      </w:r>
      <w:r w:rsidR="0093021D" w:rsidRPr="00D16DD5">
        <w:rPr>
          <w:rFonts w:asciiTheme="majorHAnsi" w:hAnsiTheme="majorHAnsi" w:cs="Garamond Premr Pro Subh Cyr"/>
        </w:rPr>
        <w:t>ужди на хората в нашия свят, све</w:t>
      </w:r>
      <w:r w:rsidRPr="00D16DD5">
        <w:rPr>
          <w:rFonts w:asciiTheme="majorHAnsi" w:hAnsiTheme="majorHAnsi" w:cs="Garamond Premr Pro Subh Cyr"/>
        </w:rPr>
        <w:t>тостта ни мотивира да предложим своите материални средства в услуга на облекчаването на тези потребности и да настроим желанията си съобразно с нуждите на другите. (20</w:t>
      </w:r>
      <w:r w:rsidR="0083245A" w:rsidRPr="00D16DD5">
        <w:rPr>
          <w:rFonts w:asciiTheme="majorHAnsi" w:hAnsiTheme="majorHAnsi" w:cs="Garamond Premr Pro Subh Cyr"/>
        </w:rPr>
        <w:t>13</w:t>
      </w:r>
      <w:r w:rsidRPr="00D16DD5">
        <w:rPr>
          <w:rFonts w:asciiTheme="majorHAnsi" w:hAnsiTheme="majorHAnsi" w:cs="Garamond Premr Pro Subh Cyr"/>
        </w:rPr>
        <w:t>)</w:t>
      </w:r>
    </w:p>
    <w:p w14:paraId="2877C8AE" w14:textId="6BD4D217" w:rsidR="006E6582" w:rsidRPr="00D16DD5" w:rsidRDefault="006E6582" w:rsidP="002D6143">
      <w:pPr>
        <w:pStyle w:val="text"/>
        <w:ind w:firstLine="720"/>
        <w:rPr>
          <w:rFonts w:asciiTheme="majorHAnsi" w:hAnsiTheme="majorHAnsi" w:cs="Garamond Premr Pro Subh Cyr"/>
        </w:rPr>
      </w:pPr>
      <w:r w:rsidRPr="00D16DD5">
        <w:rPr>
          <w:rFonts w:asciiTheme="majorHAnsi" w:hAnsiTheme="majorHAnsi" w:cs="Garamond Premr Pro Subh Cyr"/>
        </w:rPr>
        <w:t xml:space="preserve">Изход 23:11; Второзаконие 15:7; Псалми 41:1; 82:3; Притчи 19:17; 21:13; 22:9; Йеремия 22:16; Матей 19:21; </w:t>
      </w:r>
      <w:r w:rsidR="0093021D" w:rsidRPr="00D16DD5">
        <w:rPr>
          <w:rFonts w:asciiTheme="majorHAnsi" w:hAnsiTheme="majorHAnsi" w:cs="Garamond Premr Pro Subh Cyr"/>
        </w:rPr>
        <w:lastRenderedPageBreak/>
        <w:t>Лука 12:33; Деяния 20:35; 2</w:t>
      </w:r>
      <w:r w:rsidRPr="00D16DD5">
        <w:rPr>
          <w:rFonts w:asciiTheme="majorHAnsi" w:hAnsiTheme="majorHAnsi" w:cs="Garamond Premr Pro Subh Cyr"/>
        </w:rPr>
        <w:t xml:space="preserve"> Коринтяни 9:6; Галатяни 2:10</w:t>
      </w:r>
    </w:p>
    <w:p w14:paraId="6D97003A" w14:textId="1CB01CCF" w:rsidR="00C56E4A" w:rsidRPr="00D16DD5" w:rsidRDefault="00C56E4A" w:rsidP="00C56E4A">
      <w:pPr>
        <w:pStyle w:val="razdel"/>
        <w:rPr>
          <w:rFonts w:asciiTheme="majorHAnsi" w:hAnsiTheme="majorHAnsi" w:cs="Garamond Premr Pro Capt Cyr"/>
        </w:rPr>
      </w:pPr>
      <w:r w:rsidRPr="00D16DD5">
        <w:rPr>
          <w:rFonts w:asciiTheme="majorHAnsi" w:hAnsiTheme="majorHAnsi" w:cs="Garamond Premr Pro Capt Cyr"/>
        </w:rPr>
        <w:t>903.</w:t>
      </w:r>
      <w:r w:rsidR="0083245A" w:rsidRPr="00D16DD5">
        <w:rPr>
          <w:rFonts w:asciiTheme="majorHAnsi" w:hAnsiTheme="majorHAnsi" w:cs="Garamond Premr Pro Capt Cyr"/>
        </w:rPr>
        <w:t>5</w:t>
      </w:r>
      <w:r w:rsidRPr="00D16DD5">
        <w:rPr>
          <w:rFonts w:asciiTheme="majorHAnsi" w:hAnsiTheme="majorHAnsi" w:cs="Garamond Premr Pro Capt Cyr"/>
        </w:rPr>
        <w:t xml:space="preserve">. </w:t>
      </w:r>
      <w:r w:rsidR="004918CE" w:rsidRPr="00D16DD5">
        <w:rPr>
          <w:rFonts w:asciiTheme="majorHAnsi" w:hAnsiTheme="majorHAnsi" w:cs="Garamond Premr Pro Capt Cyr"/>
        </w:rPr>
        <w:t>Равнопоставеността на половете в езика</w:t>
      </w:r>
      <w:r w:rsidR="0083245A" w:rsidRPr="00D16DD5">
        <w:rPr>
          <w:rFonts w:asciiTheme="majorHAnsi" w:hAnsiTheme="majorHAnsi" w:cs="Garamond Premr Pro Capt Cyr"/>
        </w:rPr>
        <w:t xml:space="preserve"> </w:t>
      </w:r>
    </w:p>
    <w:p w14:paraId="54F0AFA0" w14:textId="58F8518E" w:rsidR="00C56E4A" w:rsidRPr="00D16DD5" w:rsidRDefault="007A7337" w:rsidP="002D6143">
      <w:pPr>
        <w:pStyle w:val="razdel"/>
        <w:jc w:val="left"/>
        <w:rPr>
          <w:rFonts w:asciiTheme="majorHAnsi" w:hAnsiTheme="majorHAnsi" w:cs="Garamond Premr Pro Capt Cyr"/>
          <w:b w:val="0"/>
        </w:rPr>
      </w:pPr>
      <w:r w:rsidRPr="00D16DD5">
        <w:rPr>
          <w:rFonts w:asciiTheme="majorHAnsi" w:hAnsiTheme="majorHAnsi" w:cs="Garamond Premr Pro Capt Cyr"/>
          <w:b w:val="0"/>
        </w:rPr>
        <w:t xml:space="preserve">   </w:t>
      </w:r>
      <w:r w:rsidR="00C56E4A" w:rsidRPr="00D16DD5">
        <w:rPr>
          <w:rFonts w:asciiTheme="majorHAnsi" w:hAnsiTheme="majorHAnsi" w:cs="Garamond Premr Pro Capt Cyr"/>
          <w:b w:val="0"/>
        </w:rPr>
        <w:t xml:space="preserve">Църквата на Назарянина потвърждава и насърчава </w:t>
      </w:r>
      <w:r w:rsidR="004918CE" w:rsidRPr="00D16DD5">
        <w:rPr>
          <w:rFonts w:asciiTheme="majorHAnsi" w:hAnsiTheme="majorHAnsi" w:cs="Garamond Premr Pro Capt Cyr"/>
          <w:b w:val="0"/>
        </w:rPr>
        <w:t xml:space="preserve">приобщаващо </w:t>
      </w:r>
      <w:r w:rsidR="00C56E4A" w:rsidRPr="00D16DD5">
        <w:rPr>
          <w:rFonts w:asciiTheme="majorHAnsi" w:hAnsiTheme="majorHAnsi" w:cs="Garamond Premr Pro Capt Cyr"/>
          <w:b w:val="0"/>
        </w:rPr>
        <w:t xml:space="preserve">използване на </w:t>
      </w:r>
      <w:r w:rsidR="004918CE" w:rsidRPr="00D16DD5">
        <w:rPr>
          <w:rFonts w:asciiTheme="majorHAnsi" w:hAnsiTheme="majorHAnsi" w:cs="Garamond Premr Pro Capt Cyr"/>
          <w:b w:val="0"/>
        </w:rPr>
        <w:t>езика</w:t>
      </w:r>
      <w:r w:rsidR="00C56E4A" w:rsidRPr="00D16DD5">
        <w:rPr>
          <w:rFonts w:asciiTheme="majorHAnsi" w:hAnsiTheme="majorHAnsi" w:cs="Garamond Premr Pro Capt Cyr"/>
          <w:b w:val="0"/>
        </w:rPr>
        <w:t xml:space="preserve"> съобразно с личността. Публикации, включително Наръчника и публичното говорене</w:t>
      </w:r>
      <w:r w:rsidR="0093021D" w:rsidRPr="00D16DD5">
        <w:rPr>
          <w:rFonts w:asciiTheme="majorHAnsi" w:hAnsiTheme="majorHAnsi" w:cs="Garamond Premr Pro Capt Cyr"/>
          <w:b w:val="0"/>
        </w:rPr>
        <w:t>,</w:t>
      </w:r>
      <w:r w:rsidR="00C56E4A" w:rsidRPr="00D16DD5">
        <w:rPr>
          <w:rFonts w:asciiTheme="majorHAnsi" w:hAnsiTheme="majorHAnsi" w:cs="Garamond Premr Pro Capt Cyr"/>
          <w:b w:val="0"/>
        </w:rPr>
        <w:t xml:space="preserve"> трябва да отразяват това посвещение към равнопоставеността на половете, изразено в </w:t>
      </w:r>
      <w:r w:rsidR="004918CE" w:rsidRPr="00D16DD5">
        <w:rPr>
          <w:rFonts w:asciiTheme="majorHAnsi" w:hAnsiTheme="majorHAnsi" w:cs="Garamond Premr Pro Capt Cyr"/>
          <w:b w:val="0"/>
        </w:rPr>
        <w:t>член 501</w:t>
      </w:r>
      <w:r w:rsidR="00C56E4A" w:rsidRPr="00D16DD5">
        <w:rPr>
          <w:rFonts w:asciiTheme="majorHAnsi" w:hAnsiTheme="majorHAnsi" w:cs="Garamond Premr Pro Capt Cyr"/>
          <w:b w:val="0"/>
        </w:rPr>
        <w:t>. Тези промени в език</w:t>
      </w:r>
      <w:r w:rsidR="0093021D" w:rsidRPr="00D16DD5">
        <w:rPr>
          <w:rFonts w:asciiTheme="majorHAnsi" w:hAnsiTheme="majorHAnsi" w:cs="Garamond Premr Pro Capt Cyr"/>
          <w:b w:val="0"/>
        </w:rPr>
        <w:t>а не трябва да се прилагат към б</w:t>
      </w:r>
      <w:r w:rsidR="00C56E4A" w:rsidRPr="00D16DD5">
        <w:rPr>
          <w:rFonts w:asciiTheme="majorHAnsi" w:hAnsiTheme="majorHAnsi" w:cs="Garamond Premr Pro Capt Cyr"/>
          <w:b w:val="0"/>
        </w:rPr>
        <w:t xml:space="preserve">иблейски цитати или </w:t>
      </w:r>
      <w:r w:rsidR="0093021D" w:rsidRPr="00D16DD5">
        <w:rPr>
          <w:rFonts w:asciiTheme="majorHAnsi" w:hAnsiTheme="majorHAnsi" w:cs="Garamond Premr Pro Capt Cyr"/>
          <w:b w:val="0"/>
        </w:rPr>
        <w:t xml:space="preserve">изрази, </w:t>
      </w:r>
      <w:r w:rsidR="00C56E4A" w:rsidRPr="00D16DD5">
        <w:rPr>
          <w:rFonts w:asciiTheme="majorHAnsi" w:hAnsiTheme="majorHAnsi" w:cs="Garamond Premr Pro Capt Cyr"/>
          <w:b w:val="0"/>
        </w:rPr>
        <w:t>свързани с Бога. (2009)</w:t>
      </w:r>
    </w:p>
    <w:p w14:paraId="308E5F06" w14:textId="71BD0F16"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903.</w:t>
      </w:r>
      <w:r w:rsidR="00CE574B" w:rsidRPr="00D16DD5">
        <w:rPr>
          <w:rFonts w:asciiTheme="majorHAnsi" w:hAnsiTheme="majorHAnsi" w:cs="Garamond Premr Pro Capt Cyr"/>
        </w:rPr>
        <w:t>6</w:t>
      </w:r>
      <w:r w:rsidRPr="00D16DD5">
        <w:rPr>
          <w:rFonts w:asciiTheme="majorHAnsi" w:hAnsiTheme="majorHAnsi" w:cs="Garamond Premr Pro Capt Cyr"/>
        </w:rPr>
        <w:t>. Църквата и свободата на човека</w:t>
      </w:r>
    </w:p>
    <w:p w14:paraId="60E0311C" w14:textId="269ADB3C"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Загрижени за разбирането и опазването на нашето християнско наследство, ние напомняме на своите вярващи, че и политическата, и религиозната свобода почиват на библейски концепции за достойнството на човека като Божие творение и свещената същност на индивидуалната съвест. Насърчаваме членовете си да участват в подходящи дейности в подкрепа на библейските концепции и да бъдат винаги бдителни срещу заплахи спрямо тази скъпоценна свобода.</w:t>
      </w:r>
    </w:p>
    <w:p w14:paraId="13C8E766"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Посочените свободи са постоянно в опасност, затова подтикваме да се избират на обществени постове по всички нива на управление лица, които вярват в гореспоменатите принципи и които са отговорни само пред Бога и пред електората си, когато изпълняват своя обществен дълг. Нещо повече, противопоставяме се на всякакво посегателство върху тези принципи от страна на религиозни групи, които търсят особени облаги.</w:t>
      </w:r>
    </w:p>
    <w:p w14:paraId="1D6200EF" w14:textId="23864C1E"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Вярваме, че ролята на Църквата е да има пророчески глас и непрестанно да напомня на хората, че „правдата възвисява народ</w:t>
      </w:r>
      <w:r w:rsidR="00DB5CCE" w:rsidRPr="00D16DD5">
        <w:rPr>
          <w:rFonts w:asciiTheme="majorHAnsi" w:hAnsiTheme="majorHAnsi" w:cs="Garamond Premr Pro Subh Cyr"/>
        </w:rPr>
        <w:t>а</w:t>
      </w:r>
      <w:r w:rsidRPr="00D16DD5">
        <w:rPr>
          <w:rFonts w:asciiTheme="majorHAnsi" w:hAnsiTheme="majorHAnsi" w:cs="Garamond Premr Pro Subh Cyr"/>
        </w:rPr>
        <w:t>“ (Притчи 14:34). (2005)</w:t>
      </w:r>
    </w:p>
    <w:p w14:paraId="53CA923C" w14:textId="7F9AE972"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903.</w:t>
      </w:r>
      <w:r w:rsidR="00CE574B" w:rsidRPr="00D16DD5">
        <w:rPr>
          <w:rFonts w:asciiTheme="majorHAnsi" w:hAnsiTheme="majorHAnsi" w:cs="Garamond Premr Pro Capt Cyr"/>
        </w:rPr>
        <w:t>7</w:t>
      </w:r>
      <w:r w:rsidRPr="00D16DD5">
        <w:rPr>
          <w:rFonts w:asciiTheme="majorHAnsi" w:hAnsiTheme="majorHAnsi" w:cs="Garamond Premr Pro Capt Cyr"/>
        </w:rPr>
        <w:t>. Война и военна служба</w:t>
      </w:r>
    </w:p>
    <w:p w14:paraId="1D58F798"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Църквата на Назарянина вярва, че мирът е идеалното състояние за света и че християнската Църква има изцяло задължението да използва влиянието си, за да търси такива средства, каквито ще помогнат на държавите по Земята да живеят в мир помежду си и да посвещават функциите на всичките си служби на разпространението на посланието за мир. Осъзнаваме обаче, че живеем в свят, в който злите сили и философии активно се противопоставят на тези християнски идеали, и че може да възникнат извънредни международни ситуации, които да накарат дадена държава да прибегне до война в защита на своите идеали, свободи и съществуване.</w:t>
      </w:r>
    </w:p>
    <w:p w14:paraId="791F35FE" w14:textId="3AA20554"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Макар да е посветена по такъв начин на миротворческата кауза, Църквата на Назарянина осъзнава, че своят</w:t>
      </w:r>
      <w:r w:rsidR="004E52B2">
        <w:rPr>
          <w:rFonts w:asciiTheme="majorHAnsi" w:hAnsiTheme="majorHAnsi" w:cs="Garamond Premr Pro Subh Cyr"/>
        </w:rPr>
        <w:t>а най-висша преданост християни</w:t>
      </w:r>
      <w:r w:rsidRPr="00D16DD5">
        <w:rPr>
          <w:rFonts w:asciiTheme="majorHAnsi" w:hAnsiTheme="majorHAnsi" w:cs="Garamond Premr Pro Subh Cyr"/>
        </w:rPr>
        <w:t xml:space="preserve">те са длъжни да проявяват към Бога, и затова не се опитва да обвърже съвестта на членовете си с изискване относно военната повинност в случай на война, въпреки че определено смята, че отделният християнин е задължен като гражданин на своята държава да </w:t>
      </w:r>
      <w:r w:rsidR="00DB5CCE" w:rsidRPr="00D16DD5">
        <w:rPr>
          <w:rFonts w:asciiTheme="majorHAnsi" w:hAnsiTheme="majorHAnsi" w:cs="Garamond Premr Pro Subh Cyr"/>
        </w:rPr>
        <w:t>ѝ</w:t>
      </w:r>
      <w:r w:rsidRPr="00D16DD5">
        <w:rPr>
          <w:rFonts w:asciiTheme="majorHAnsi" w:hAnsiTheme="majorHAnsi" w:cs="Garamond Premr Pro Subh Cyr"/>
        </w:rPr>
        <w:t xml:space="preserve"> служи по всякакъв начин, който е съвместим с християнската вяра и християнския начин на живот.</w:t>
      </w:r>
    </w:p>
    <w:p w14:paraId="3D673ED2"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Също осъзнаваме, че като следствие от християнското учение и от християнското желание за мир по Земята сред нашите членове има личности, които по убеждение се отказват от определени видове военна служба. Ето защо Църквата на Назарянина изисква за такива хора същото освобождаване от отговорност и съобразяване относно военната служба, с които се ползват членове на признати невоюващи религиозни организации.</w:t>
      </w:r>
    </w:p>
    <w:p w14:paraId="3CE1C758" w14:textId="540977CC"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Посредством генералния си секретар Църквата на Назарянина следва да състави регистър, в който лицата, предлагащи доказателства, че са членове на Църквата на Назарянина, могат да вписват убежденията си като такива, които отказват военна служба по съвест. (</w:t>
      </w:r>
      <w:r w:rsidR="00C56E4A" w:rsidRPr="00D16DD5">
        <w:rPr>
          <w:rFonts w:asciiTheme="majorHAnsi" w:hAnsiTheme="majorHAnsi" w:cs="Garamond Premr Pro Subh Cyr"/>
        </w:rPr>
        <w:t>200</w:t>
      </w:r>
      <w:r w:rsidR="00A178E9" w:rsidRPr="00D16DD5">
        <w:rPr>
          <w:rFonts w:asciiTheme="majorHAnsi" w:hAnsiTheme="majorHAnsi" w:cs="Garamond Premr Pro Subh Cyr"/>
        </w:rPr>
        <w:t>5</w:t>
      </w:r>
      <w:r w:rsidRPr="00D16DD5">
        <w:rPr>
          <w:rFonts w:asciiTheme="majorHAnsi" w:hAnsiTheme="majorHAnsi" w:cs="Garamond Premr Pro Subh Cyr"/>
        </w:rPr>
        <w:t>)</w:t>
      </w:r>
    </w:p>
    <w:p w14:paraId="3CA958A1" w14:textId="2DCF0231"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903.</w:t>
      </w:r>
      <w:r w:rsidR="00A178E9" w:rsidRPr="00D16DD5">
        <w:rPr>
          <w:rFonts w:asciiTheme="majorHAnsi" w:hAnsiTheme="majorHAnsi" w:cs="Garamond Premr Pro Capt Cyr"/>
        </w:rPr>
        <w:t>8</w:t>
      </w:r>
      <w:r w:rsidRPr="00D16DD5">
        <w:rPr>
          <w:rFonts w:asciiTheme="majorHAnsi" w:hAnsiTheme="majorHAnsi" w:cs="Garamond Premr Pro Capt Cyr"/>
        </w:rPr>
        <w:t>. Сътворението</w:t>
      </w:r>
    </w:p>
    <w:p w14:paraId="47B9F446" w14:textId="69C9DDBA"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Църквата на Назарянина вярва в библейския разказ за Сътворението („В началото Бог сътвори небето и земята…“ – Битие 1:1). Противопоставяме се на всяко безбожно тълкуване на произх</w:t>
      </w:r>
      <w:r w:rsidR="00DB5CCE" w:rsidRPr="00D16DD5">
        <w:rPr>
          <w:rFonts w:asciiTheme="majorHAnsi" w:hAnsiTheme="majorHAnsi" w:cs="Garamond Premr Pro Subh Cyr"/>
        </w:rPr>
        <w:t>ода на вселената и човечеството</w:t>
      </w:r>
      <w:r w:rsidRPr="00D16DD5">
        <w:rPr>
          <w:rFonts w:asciiTheme="majorHAnsi" w:hAnsiTheme="majorHAnsi" w:cs="Garamond Premr Pro Subh Cyr"/>
        </w:rPr>
        <w:t xml:space="preserve"> </w:t>
      </w:r>
      <w:r w:rsidR="00C56E4A" w:rsidRPr="00D16DD5">
        <w:rPr>
          <w:rFonts w:asciiTheme="majorHAnsi" w:hAnsiTheme="majorHAnsi" w:cs="Garamond Premr Pro Subh Cyr"/>
        </w:rPr>
        <w:t>(Евреи 11:3)</w:t>
      </w:r>
      <w:r w:rsidR="00DB5CCE" w:rsidRPr="00D16DD5">
        <w:rPr>
          <w:rFonts w:asciiTheme="majorHAnsi" w:hAnsiTheme="majorHAnsi" w:cs="Garamond Premr Pro Subh Cyr"/>
        </w:rPr>
        <w:t>. (</w:t>
      </w:r>
      <w:r w:rsidRPr="00D16DD5">
        <w:rPr>
          <w:rFonts w:asciiTheme="majorHAnsi" w:hAnsiTheme="majorHAnsi" w:cs="Garamond Premr Pro Subh Cyr"/>
        </w:rPr>
        <w:t>1</w:t>
      </w:r>
      <w:r w:rsidR="00A178E9" w:rsidRPr="00D16DD5">
        <w:rPr>
          <w:rFonts w:asciiTheme="majorHAnsi" w:hAnsiTheme="majorHAnsi" w:cs="Garamond Premr Pro Subh Cyr"/>
        </w:rPr>
        <w:t xml:space="preserve">, </w:t>
      </w:r>
      <w:r w:rsidRPr="00D16DD5">
        <w:rPr>
          <w:rFonts w:asciiTheme="majorHAnsi" w:hAnsiTheme="majorHAnsi" w:cs="Garamond Premr Pro Subh Cyr"/>
        </w:rPr>
        <w:t xml:space="preserve">5.1, </w:t>
      </w:r>
      <w:r w:rsidR="00A178E9" w:rsidRPr="00D16DD5">
        <w:rPr>
          <w:rFonts w:asciiTheme="majorHAnsi" w:hAnsiTheme="majorHAnsi" w:cs="Garamond Premr Pro Subh Cyr"/>
        </w:rPr>
        <w:t>7</w:t>
      </w:r>
      <w:r w:rsidR="00DB5CCE" w:rsidRPr="00D16DD5">
        <w:rPr>
          <w:rFonts w:asciiTheme="majorHAnsi" w:hAnsiTheme="majorHAnsi" w:cs="Garamond Premr Pro Subh Cyr"/>
        </w:rPr>
        <w:t xml:space="preserve">) </w:t>
      </w:r>
      <w:r w:rsidRPr="00D16DD5">
        <w:rPr>
          <w:rFonts w:asciiTheme="majorHAnsi" w:hAnsiTheme="majorHAnsi" w:cs="Garamond Premr Pro Subh Cyr"/>
        </w:rPr>
        <w:t>(</w:t>
      </w:r>
      <w:r w:rsidR="00C56E4A" w:rsidRPr="00D16DD5">
        <w:rPr>
          <w:rFonts w:asciiTheme="majorHAnsi" w:hAnsiTheme="majorHAnsi" w:cs="Garamond Premr Pro Subh Cyr"/>
        </w:rPr>
        <w:t>2009</w:t>
      </w:r>
      <w:r w:rsidRPr="00D16DD5">
        <w:rPr>
          <w:rFonts w:asciiTheme="majorHAnsi" w:hAnsiTheme="majorHAnsi" w:cs="Garamond Premr Pro Subh Cyr"/>
        </w:rPr>
        <w:t>)</w:t>
      </w:r>
    </w:p>
    <w:p w14:paraId="128E95FD" w14:textId="35FE49E0" w:rsidR="00C56E4A" w:rsidRPr="00D16DD5" w:rsidRDefault="00C56E4A" w:rsidP="002D6143">
      <w:pPr>
        <w:pStyle w:val="razdel"/>
        <w:rPr>
          <w:rFonts w:asciiTheme="majorHAnsi" w:hAnsiTheme="majorHAnsi" w:cs="Garamond Premr Pro Subh Cyr"/>
        </w:rPr>
      </w:pPr>
      <w:r w:rsidRPr="00D16DD5">
        <w:rPr>
          <w:rFonts w:asciiTheme="majorHAnsi" w:hAnsiTheme="majorHAnsi" w:cs="Garamond Premr Pro Capt Cyr"/>
        </w:rPr>
        <w:t>903.</w:t>
      </w:r>
      <w:r w:rsidR="00A178E9" w:rsidRPr="00D16DD5">
        <w:rPr>
          <w:rFonts w:asciiTheme="majorHAnsi" w:hAnsiTheme="majorHAnsi" w:cs="Garamond Premr Pro Capt Cyr"/>
        </w:rPr>
        <w:t>9</w:t>
      </w:r>
      <w:r w:rsidRPr="00D16DD5">
        <w:rPr>
          <w:rFonts w:asciiTheme="majorHAnsi" w:hAnsiTheme="majorHAnsi" w:cs="Garamond Premr Pro Capt Cyr"/>
        </w:rPr>
        <w:t>. Грижа за творението</w:t>
      </w:r>
    </w:p>
    <w:p w14:paraId="031CBC84" w14:textId="7A03D873" w:rsidR="00C56E4A" w:rsidRPr="00D16DD5" w:rsidRDefault="00C56E4A" w:rsidP="00C56E4A">
      <w:pPr>
        <w:pStyle w:val="text"/>
        <w:rPr>
          <w:rFonts w:asciiTheme="majorHAnsi" w:hAnsiTheme="majorHAnsi" w:cs="Garamond Premr Pro Subh Cyr"/>
        </w:rPr>
      </w:pPr>
      <w:r w:rsidRPr="00D16DD5">
        <w:rPr>
          <w:rFonts w:asciiTheme="majorHAnsi" w:hAnsiTheme="majorHAnsi" w:cs="Garamond Premr Pro Subh Cyr"/>
        </w:rPr>
        <w:tab/>
        <w:t>С дълбоко оценяване на Божието творение ние вярваме</w:t>
      </w:r>
      <w:r w:rsidR="00215500" w:rsidRPr="00D16DD5">
        <w:rPr>
          <w:rFonts w:asciiTheme="majorHAnsi" w:hAnsiTheme="majorHAnsi" w:cs="Garamond Premr Pro Subh Cyr"/>
        </w:rPr>
        <w:t>,</w:t>
      </w:r>
      <w:r w:rsidRPr="00D16DD5">
        <w:rPr>
          <w:rFonts w:asciiTheme="majorHAnsi" w:hAnsiTheme="majorHAnsi" w:cs="Garamond Premr Pro Subh Cyr"/>
        </w:rPr>
        <w:t xml:space="preserve"> че трябва да показваме настойнически качества, които ни помагат</w:t>
      </w:r>
      <w:r w:rsidR="009134DD" w:rsidRPr="00D16DD5">
        <w:rPr>
          <w:rFonts w:asciiTheme="majorHAnsi" w:hAnsiTheme="majorHAnsi" w:cs="Garamond Premr Pro Subh Cyr"/>
        </w:rPr>
        <w:t xml:space="preserve"> да опазваме Неговото дело</w:t>
      </w:r>
      <w:r w:rsidRPr="00D16DD5">
        <w:rPr>
          <w:rFonts w:asciiTheme="majorHAnsi" w:hAnsiTheme="majorHAnsi" w:cs="Garamond Premr Pro Subh Cyr"/>
        </w:rPr>
        <w:t xml:space="preserve">. </w:t>
      </w:r>
      <w:r w:rsidR="009134DD" w:rsidRPr="00D16DD5">
        <w:rPr>
          <w:rFonts w:asciiTheme="majorHAnsi" w:hAnsiTheme="majorHAnsi" w:cs="Garamond Premr Pro Subh Cyr"/>
        </w:rPr>
        <w:t>Като осъзнаваме, че ни е поверена роля в поддържането на целостта на окръжаващата ни среда, ние приемаме индивидуалната и колективна отговорност да правим това</w:t>
      </w:r>
      <w:r w:rsidRPr="00D16DD5">
        <w:rPr>
          <w:rFonts w:asciiTheme="majorHAnsi" w:hAnsiTheme="majorHAnsi" w:cs="Garamond Premr Pro Subh Cyr"/>
        </w:rPr>
        <w:t>. (2009)</w:t>
      </w:r>
    </w:p>
    <w:p w14:paraId="0078D0E0" w14:textId="736F2188" w:rsidR="00C56E4A" w:rsidRPr="00D16DD5" w:rsidRDefault="00C56E4A" w:rsidP="00C56E4A">
      <w:pPr>
        <w:pStyle w:val="text"/>
        <w:rPr>
          <w:rFonts w:asciiTheme="majorHAnsi" w:hAnsiTheme="majorHAnsi" w:cs="Garamond Premr Pro Subh Cyr"/>
        </w:rPr>
      </w:pPr>
      <w:r w:rsidRPr="00D16DD5">
        <w:rPr>
          <w:rFonts w:asciiTheme="majorHAnsi" w:hAnsiTheme="majorHAnsi" w:cs="Garamond Premr Pro Subh Cyr"/>
        </w:rPr>
        <w:tab/>
      </w:r>
      <w:r w:rsidR="009134DD" w:rsidRPr="00D16DD5">
        <w:rPr>
          <w:rFonts w:asciiTheme="majorHAnsi" w:hAnsiTheme="majorHAnsi" w:cs="Garamond Premr Pro Subh Cyr"/>
        </w:rPr>
        <w:t>Битие</w:t>
      </w:r>
      <w:r w:rsidRPr="00D16DD5">
        <w:rPr>
          <w:rFonts w:asciiTheme="majorHAnsi" w:hAnsiTheme="majorHAnsi" w:cs="Garamond Premr Pro Subh Cyr"/>
        </w:rPr>
        <w:t xml:space="preserve"> 2:15, </w:t>
      </w:r>
      <w:r w:rsidR="009134DD" w:rsidRPr="00D16DD5">
        <w:rPr>
          <w:rFonts w:asciiTheme="majorHAnsi" w:hAnsiTheme="majorHAnsi" w:cs="Garamond Premr Pro Subh Cyr"/>
        </w:rPr>
        <w:t>Псалми</w:t>
      </w:r>
      <w:r w:rsidRPr="00D16DD5">
        <w:rPr>
          <w:rFonts w:asciiTheme="majorHAnsi" w:hAnsiTheme="majorHAnsi" w:cs="Garamond Premr Pro Subh Cyr"/>
        </w:rPr>
        <w:t xml:space="preserve"> 8:3-9; 19:1-4; 148</w:t>
      </w:r>
    </w:p>
    <w:p w14:paraId="35F1C857" w14:textId="380BCFA0"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903.</w:t>
      </w:r>
      <w:r w:rsidR="00C56E4A" w:rsidRPr="00D16DD5">
        <w:rPr>
          <w:rFonts w:asciiTheme="majorHAnsi" w:hAnsiTheme="majorHAnsi" w:cs="Garamond Premr Pro Capt Cyr"/>
        </w:rPr>
        <w:t>1</w:t>
      </w:r>
      <w:r w:rsidR="00A178E9" w:rsidRPr="00D16DD5">
        <w:rPr>
          <w:rFonts w:asciiTheme="majorHAnsi" w:hAnsiTheme="majorHAnsi" w:cs="Garamond Premr Pro Capt Cyr"/>
        </w:rPr>
        <w:t>0</w:t>
      </w:r>
      <w:r w:rsidRPr="00D16DD5">
        <w:rPr>
          <w:rFonts w:asciiTheme="majorHAnsi" w:hAnsiTheme="majorHAnsi" w:cs="Garamond Premr Pro Capt Cyr"/>
        </w:rPr>
        <w:t>. Белег за кръщението със Святия Дух</w:t>
      </w:r>
    </w:p>
    <w:p w14:paraId="179F8D77"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Църквата на Назарянина вярва, че Святият Дух свидетелства за новорождението и за следващото действие по очистване на сърцето, т.е. цялостното освещение, чрез изпълването със Святия Дух.</w:t>
      </w:r>
    </w:p>
    <w:p w14:paraId="5F02C91F" w14:textId="1C986FF8"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Заявяваме, че един библейски белег за цялостно освещение или изпълване със Святия Дух е очистването на сърцето от първородния грях чрез вяра, както се посочва в Деяния 15:8-9: „И сърцеведецът Бог им засвидетелства Своята милост, като даде и на тях Святия Дух, както и на нас; и не направи никаква разлика между нас и тях, к</w:t>
      </w:r>
      <w:r w:rsidR="00215500" w:rsidRPr="00D16DD5">
        <w:rPr>
          <w:rFonts w:asciiTheme="majorHAnsi" w:hAnsiTheme="majorHAnsi" w:cs="Garamond Premr Pro Subh Cyr"/>
        </w:rPr>
        <w:t>ато очисти сърцата им чрез вяра</w:t>
      </w:r>
      <w:r w:rsidRPr="00D16DD5">
        <w:rPr>
          <w:rFonts w:asciiTheme="majorHAnsi" w:hAnsiTheme="majorHAnsi" w:cs="Garamond Premr Pro Subh Cyr"/>
        </w:rPr>
        <w:t>“</w:t>
      </w:r>
      <w:r w:rsidR="00215500" w:rsidRPr="00D16DD5">
        <w:rPr>
          <w:rFonts w:asciiTheme="majorHAnsi" w:hAnsiTheme="majorHAnsi" w:cs="Garamond Premr Pro Subh Cyr"/>
        </w:rPr>
        <w:t>.</w:t>
      </w:r>
      <w:r w:rsidRPr="00D16DD5">
        <w:rPr>
          <w:rFonts w:asciiTheme="majorHAnsi" w:hAnsiTheme="majorHAnsi" w:cs="Garamond Premr Pro Subh Cyr"/>
        </w:rPr>
        <w:t xml:space="preserve"> И това очистване се проявява чрез плода на Духа в свят живот. „А плодът на Духа е: любов, радост, мир, дълготърпение, благост, милосърдие, вярност, кротост, себеобуздание; против такива неща </w:t>
      </w:r>
      <w:r w:rsidRPr="00D16DD5">
        <w:rPr>
          <w:rFonts w:asciiTheme="majorHAnsi" w:hAnsiTheme="majorHAnsi" w:cs="Garamond Premr Pro Subh Cyr"/>
        </w:rPr>
        <w:lastRenderedPageBreak/>
        <w:t xml:space="preserve">няма закон. А които са Исус Христови, разпънали са плътта заедно със страстите и похотите </w:t>
      </w:r>
      <w:r w:rsidR="00215500" w:rsidRPr="00D16DD5">
        <w:rPr>
          <w:rFonts w:asciiTheme="majorHAnsi" w:hAnsiTheme="majorHAnsi" w:cs="Garamond Premr Pro Subh Cyr"/>
        </w:rPr>
        <w:t>ѝ</w:t>
      </w:r>
      <w:r w:rsidRPr="00D16DD5">
        <w:rPr>
          <w:rFonts w:asciiTheme="majorHAnsi" w:hAnsiTheme="majorHAnsi" w:cs="Garamond Premr Pro Subh Cyr"/>
        </w:rPr>
        <w:t>“ (Галатяни 5:22-24).</w:t>
      </w:r>
    </w:p>
    <w:p w14:paraId="08EAA1A0" w14:textId="38BCADF4" w:rsidR="006E6582" w:rsidRPr="00D16DD5" w:rsidRDefault="00215500">
      <w:pPr>
        <w:pStyle w:val="text"/>
        <w:rPr>
          <w:rFonts w:asciiTheme="majorHAnsi" w:hAnsiTheme="majorHAnsi" w:cs="Garamond Premr Pro Subh Cyr"/>
        </w:rPr>
      </w:pPr>
      <w:r w:rsidRPr="00D16DD5">
        <w:rPr>
          <w:rFonts w:asciiTheme="majorHAnsi" w:hAnsiTheme="majorHAnsi" w:cs="Garamond Premr Pro Subh Cyr"/>
        </w:rPr>
        <w:t>Да се заявява, че някакъв</w:t>
      </w:r>
      <w:r w:rsidR="006E6582" w:rsidRPr="00D16DD5">
        <w:rPr>
          <w:rFonts w:asciiTheme="majorHAnsi" w:hAnsiTheme="majorHAnsi" w:cs="Garamond Premr Pro Subh Cyr"/>
        </w:rPr>
        <w:t xml:space="preserve"> специален или уж наличен физически белег, или „молитвен език“ е белег за кръщението с Духа, противоречи на библейското и историческо становище на Църквата. (</w:t>
      </w:r>
      <w:r w:rsidR="009134DD" w:rsidRPr="00D16DD5">
        <w:rPr>
          <w:rFonts w:asciiTheme="majorHAnsi" w:hAnsiTheme="majorHAnsi" w:cs="Garamond Premr Pro Subh Cyr"/>
        </w:rPr>
        <w:t>2009</w:t>
      </w:r>
      <w:r w:rsidR="006E6582" w:rsidRPr="00D16DD5">
        <w:rPr>
          <w:rFonts w:asciiTheme="majorHAnsi" w:hAnsiTheme="majorHAnsi" w:cs="Garamond Premr Pro Subh Cyr"/>
        </w:rPr>
        <w:t>)</w:t>
      </w:r>
    </w:p>
    <w:p w14:paraId="2C47382A" w14:textId="6A6EB86E"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903.1</w:t>
      </w:r>
      <w:r w:rsidR="00A178E9" w:rsidRPr="00D16DD5">
        <w:rPr>
          <w:rFonts w:asciiTheme="majorHAnsi" w:hAnsiTheme="majorHAnsi" w:cs="Garamond Premr Pro Capt Cyr"/>
        </w:rPr>
        <w:t>1</w:t>
      </w:r>
      <w:r w:rsidRPr="00D16DD5">
        <w:rPr>
          <w:rFonts w:asciiTheme="majorHAnsi" w:hAnsiTheme="majorHAnsi" w:cs="Garamond Premr Pro Capt Cyr"/>
        </w:rPr>
        <w:t>. Порнография</w:t>
      </w:r>
    </w:p>
    <w:p w14:paraId="43427036" w14:textId="39C5F8B9"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Порнографията е зло, което подкопава нравите на обществото. Печатните и нагледни материали, които принизяват достойнството на човека и противоре</w:t>
      </w:r>
      <w:r w:rsidR="00215500" w:rsidRPr="00D16DD5">
        <w:rPr>
          <w:rFonts w:asciiTheme="majorHAnsi" w:hAnsiTheme="majorHAnsi" w:cs="Garamond Premr Pro Subh Cyr"/>
        </w:rPr>
        <w:t>чат на библейския възглед за све</w:t>
      </w:r>
      <w:r w:rsidRPr="00D16DD5">
        <w:rPr>
          <w:rFonts w:asciiTheme="majorHAnsi" w:hAnsiTheme="majorHAnsi" w:cs="Garamond Premr Pro Subh Cyr"/>
        </w:rPr>
        <w:t xml:space="preserve">тостта на брака и благоприличието на секса, трябва да бъдат отхвърляни с погнуса. </w:t>
      </w:r>
    </w:p>
    <w:p w14:paraId="66D78FFF"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Вярваме, че сме създадени по Божия образ и че порнографията принизява, експлоатира и злоупотребява с мъже, жени и деца. Порнографският бизнес е подклаждан от алчността, враг е на семейния живот, довел е до престъпления от насилствен характер, отравя ума и осквернява тялото. </w:t>
      </w:r>
    </w:p>
    <w:p w14:paraId="288A5237" w14:textId="6BC6C320" w:rsidR="009134DD" w:rsidRPr="00D16DD5" w:rsidRDefault="006E6582" w:rsidP="003855EF">
      <w:pPr>
        <w:pStyle w:val="text"/>
        <w:rPr>
          <w:rFonts w:asciiTheme="majorHAnsi" w:hAnsiTheme="majorHAnsi" w:cs="Garamond Premr Pro Subh Cyr"/>
        </w:rPr>
      </w:pPr>
      <w:r w:rsidRPr="00D16DD5">
        <w:rPr>
          <w:rFonts w:asciiTheme="majorHAnsi" w:hAnsiTheme="majorHAnsi" w:cs="Garamond Premr Pro Subh Cyr"/>
        </w:rPr>
        <w:t>За да бъде почетен Бог като Създател и Изкупител, ние подтикваме към активно противопоставяне на порнографията с всички законни средства и, като положителен подход, към полагането на усилия да бъдат достигнати за Христос онези, които са въвлечени в това зло. (</w:t>
      </w:r>
      <w:r w:rsidR="009134DD" w:rsidRPr="00D16DD5">
        <w:rPr>
          <w:rFonts w:asciiTheme="majorHAnsi" w:hAnsiTheme="majorHAnsi" w:cs="Garamond Premr Pro Subh Cyr"/>
        </w:rPr>
        <w:t>2009</w:t>
      </w:r>
      <w:r w:rsidRPr="00D16DD5">
        <w:rPr>
          <w:rFonts w:asciiTheme="majorHAnsi" w:hAnsiTheme="majorHAnsi" w:cs="Garamond Premr Pro Subh Cyr"/>
        </w:rPr>
        <w:t>)</w:t>
      </w:r>
    </w:p>
    <w:p w14:paraId="5D80CBA4" w14:textId="6DBA5CF9"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903.1</w:t>
      </w:r>
      <w:r w:rsidR="00A178E9" w:rsidRPr="00D16DD5">
        <w:rPr>
          <w:rFonts w:asciiTheme="majorHAnsi" w:hAnsiTheme="majorHAnsi" w:cs="Garamond Premr Pro Capt Cyr"/>
        </w:rPr>
        <w:t>2</w:t>
      </w:r>
      <w:r w:rsidRPr="00D16DD5">
        <w:rPr>
          <w:rFonts w:asciiTheme="majorHAnsi" w:hAnsiTheme="majorHAnsi" w:cs="Garamond Premr Pro Capt Cyr"/>
        </w:rPr>
        <w:t>. Християнска скромност на облеклото</w:t>
      </w:r>
    </w:p>
    <w:p w14:paraId="30D13A0F" w14:textId="79EA5D76" w:rsidR="00A178E9" w:rsidRPr="00D16DD5" w:rsidRDefault="006E6582">
      <w:pPr>
        <w:pStyle w:val="text"/>
        <w:rPr>
          <w:rFonts w:asciiTheme="majorHAnsi" w:hAnsiTheme="majorHAnsi" w:cs="Garamond Premr Pro Subh Cyr"/>
        </w:rPr>
      </w:pPr>
      <w:r w:rsidRPr="00D16DD5">
        <w:rPr>
          <w:rFonts w:asciiTheme="majorHAnsi" w:hAnsiTheme="majorHAnsi" w:cs="Garamond Premr Pro Subh Cyr"/>
        </w:rPr>
        <w:t>Като осъзнаваме нарастващата тенденция към нескромност в облеклото на обществени места, напомняме на своите вярващи християнската идея за скромността като израз на святост и настояваме да проявяват тази скромност по всяко време на публични места. (</w:t>
      </w:r>
      <w:r w:rsidR="00C56E4A" w:rsidRPr="00D16DD5">
        <w:rPr>
          <w:rFonts w:asciiTheme="majorHAnsi" w:hAnsiTheme="majorHAnsi" w:cs="Garamond Premr Pro Subh Cyr"/>
        </w:rPr>
        <w:t>200</w:t>
      </w:r>
      <w:r w:rsidR="00A178E9" w:rsidRPr="00D16DD5">
        <w:rPr>
          <w:rFonts w:asciiTheme="majorHAnsi" w:hAnsiTheme="majorHAnsi" w:cs="Garamond Premr Pro Subh Cyr"/>
        </w:rPr>
        <w:t>5</w:t>
      </w:r>
      <w:r w:rsidRPr="00D16DD5">
        <w:rPr>
          <w:rFonts w:asciiTheme="majorHAnsi" w:hAnsiTheme="majorHAnsi" w:cs="Garamond Premr Pro Subh Cyr"/>
        </w:rPr>
        <w:t xml:space="preserve">) </w:t>
      </w:r>
    </w:p>
    <w:p w14:paraId="01F6F8B0" w14:textId="2F1062F1" w:rsidR="009134DD" w:rsidRPr="00D16DD5" w:rsidRDefault="009134DD" w:rsidP="002D6143">
      <w:pPr>
        <w:pStyle w:val="text"/>
        <w:jc w:val="center"/>
        <w:rPr>
          <w:rFonts w:asciiTheme="majorHAnsi" w:hAnsiTheme="majorHAnsi" w:cs="Garamond Premr Pro Subh Cyr"/>
          <w:b/>
        </w:rPr>
      </w:pPr>
      <w:r w:rsidRPr="00D16DD5">
        <w:rPr>
          <w:rFonts w:asciiTheme="majorHAnsi" w:hAnsiTheme="majorHAnsi"/>
          <w:b/>
        </w:rPr>
        <w:t>903.1</w:t>
      </w:r>
      <w:r w:rsidR="00A178E9" w:rsidRPr="00D16DD5">
        <w:rPr>
          <w:rFonts w:asciiTheme="majorHAnsi" w:hAnsiTheme="majorHAnsi"/>
          <w:b/>
        </w:rPr>
        <w:t>3</w:t>
      </w:r>
      <w:r w:rsidRPr="00D16DD5">
        <w:rPr>
          <w:rFonts w:asciiTheme="majorHAnsi" w:hAnsiTheme="majorHAnsi"/>
          <w:b/>
        </w:rPr>
        <w:t xml:space="preserve">. </w:t>
      </w:r>
      <w:r w:rsidR="00B65985" w:rsidRPr="00D16DD5">
        <w:rPr>
          <w:rFonts w:asciiTheme="majorHAnsi" w:hAnsiTheme="majorHAnsi"/>
          <w:b/>
        </w:rPr>
        <w:t>Здраве</w:t>
      </w:r>
    </w:p>
    <w:p w14:paraId="7AAF23EB" w14:textId="6F8C538C" w:rsidR="009134DD" w:rsidRPr="00D16DD5" w:rsidRDefault="009134DD" w:rsidP="009134DD">
      <w:pPr>
        <w:pStyle w:val="text"/>
        <w:rPr>
          <w:rFonts w:asciiTheme="majorHAnsi" w:hAnsiTheme="majorHAnsi" w:cs="Garamond Premr Pro Subh Cyr"/>
        </w:rPr>
      </w:pPr>
      <w:r w:rsidRPr="00D16DD5">
        <w:rPr>
          <w:rFonts w:asciiTheme="majorHAnsi" w:hAnsiTheme="majorHAnsi" w:cs="Garamond Premr Pro Subh Cyr"/>
        </w:rPr>
        <w:t>Писанието призовава всички вярващи към умереност, здраве и цялостност чрез преобразяващата сила на Святия Дух. Чревоугодничеството е практика, при която заради прекомерно ядене се вреди на тялото, обществото и духовния живот. Въпреки че наднорменото тегло може да се дължи</w:t>
      </w:r>
      <w:r w:rsidR="0069623E" w:rsidRPr="00D16DD5">
        <w:rPr>
          <w:rFonts w:asciiTheme="majorHAnsi" w:hAnsiTheme="majorHAnsi" w:cs="Garamond Premr Pro Subh Cyr"/>
        </w:rPr>
        <w:t xml:space="preserve"> на генетични аномалии, културни ограничения или физически ограничения, лакомията, от друга страна, показва един начин на живот, който консумира Бож</w:t>
      </w:r>
      <w:r w:rsidR="00563110" w:rsidRPr="00D16DD5">
        <w:rPr>
          <w:rFonts w:asciiTheme="majorHAnsi" w:hAnsiTheme="majorHAnsi" w:cs="Garamond Premr Pro Subh Cyr"/>
        </w:rPr>
        <w:t>ието добро творение –</w:t>
      </w:r>
      <w:r w:rsidR="0069623E" w:rsidRPr="00D16DD5">
        <w:rPr>
          <w:rFonts w:asciiTheme="majorHAnsi" w:hAnsiTheme="majorHAnsi" w:cs="Garamond Premr Pro Subh Cyr"/>
        </w:rPr>
        <w:t xml:space="preserve"> храна, </w:t>
      </w:r>
      <w:r w:rsidR="003855EF" w:rsidRPr="00D16DD5">
        <w:rPr>
          <w:rFonts w:asciiTheme="majorHAnsi" w:hAnsiTheme="majorHAnsi" w:cs="Garamond Premr Pro Subh Cyr"/>
        </w:rPr>
        <w:t xml:space="preserve">ресурси </w:t>
      </w:r>
      <w:r w:rsidR="0069623E" w:rsidRPr="00D16DD5">
        <w:rPr>
          <w:rFonts w:asciiTheme="majorHAnsi" w:hAnsiTheme="majorHAnsi" w:cs="Garamond Premr Pro Subh Cyr"/>
        </w:rPr>
        <w:t>и взаимоотношения</w:t>
      </w:r>
      <w:r w:rsidR="00563110" w:rsidRPr="00D16DD5">
        <w:rPr>
          <w:rFonts w:asciiTheme="majorHAnsi" w:hAnsiTheme="majorHAnsi" w:cs="Garamond Premr Pro Subh Cyr"/>
        </w:rPr>
        <w:t xml:space="preserve"> –</w:t>
      </w:r>
      <w:r w:rsidR="0069623E" w:rsidRPr="00D16DD5">
        <w:rPr>
          <w:rFonts w:asciiTheme="majorHAnsi" w:hAnsiTheme="majorHAnsi" w:cs="Garamond Premr Pro Subh Cyr"/>
        </w:rPr>
        <w:t xml:space="preserve"> по такъв начин, който ощетява и личността</w:t>
      </w:r>
      <w:r w:rsidR="00563110" w:rsidRPr="00D16DD5">
        <w:rPr>
          <w:rFonts w:asciiTheme="majorHAnsi" w:hAnsiTheme="majorHAnsi" w:cs="Garamond Premr Pro Subh Cyr"/>
        </w:rPr>
        <w:t>,</w:t>
      </w:r>
      <w:r w:rsidR="0069623E" w:rsidRPr="00D16DD5">
        <w:rPr>
          <w:rFonts w:asciiTheme="majorHAnsi" w:hAnsiTheme="majorHAnsi" w:cs="Garamond Premr Pro Subh Cyr"/>
        </w:rPr>
        <w:t xml:space="preserve"> и обществото. Християнското настойничество ни кара да поддържаме здравето и </w:t>
      </w:r>
      <w:r w:rsidRPr="00D16DD5">
        <w:rPr>
          <w:rFonts w:asciiTheme="majorHAnsi" w:hAnsiTheme="majorHAnsi" w:cs="Garamond Premr Pro Subh Cyr"/>
        </w:rPr>
        <w:t xml:space="preserve"> </w:t>
      </w:r>
      <w:r w:rsidR="0069623E" w:rsidRPr="00D16DD5">
        <w:rPr>
          <w:rFonts w:asciiTheme="majorHAnsi" w:hAnsiTheme="majorHAnsi" w:cs="Garamond Premr Pro Subh Cyr"/>
        </w:rPr>
        <w:t>доброто</w:t>
      </w:r>
      <w:r w:rsidR="00563110" w:rsidRPr="00D16DD5">
        <w:rPr>
          <w:rFonts w:asciiTheme="majorHAnsi" w:hAnsiTheme="majorHAnsi" w:cs="Garamond Premr Pro Subh Cyr"/>
        </w:rPr>
        <w:t xml:space="preserve"> физическо състояние на телата с</w:t>
      </w:r>
      <w:r w:rsidR="0069623E" w:rsidRPr="00D16DD5">
        <w:rPr>
          <w:rFonts w:asciiTheme="majorHAnsi" w:hAnsiTheme="majorHAnsi" w:cs="Garamond Premr Pro Subh Cyr"/>
        </w:rPr>
        <w:t>и като храм на Святия Дух и да живеем умерен живот с всички ресурси и взаимоотношения, които Бог предоставя</w:t>
      </w:r>
      <w:r w:rsidRPr="00D16DD5">
        <w:rPr>
          <w:rFonts w:asciiTheme="majorHAnsi" w:hAnsiTheme="majorHAnsi" w:cs="Garamond Premr Pro Subh Cyr"/>
        </w:rPr>
        <w:t>. (2009)</w:t>
      </w:r>
    </w:p>
    <w:p w14:paraId="0F87E891" w14:textId="0227D8BA" w:rsidR="009134DD" w:rsidRPr="00D16DD5" w:rsidRDefault="0069623E" w:rsidP="002D6143">
      <w:pPr>
        <w:pStyle w:val="text"/>
        <w:ind w:left="720" w:firstLine="0"/>
        <w:rPr>
          <w:rFonts w:asciiTheme="majorHAnsi" w:hAnsiTheme="majorHAnsi" w:cs="Garamond Premr Pro Subh Cyr"/>
        </w:rPr>
      </w:pPr>
      <w:r w:rsidRPr="00D16DD5">
        <w:rPr>
          <w:rFonts w:asciiTheme="majorHAnsi" w:hAnsiTheme="majorHAnsi" w:cs="Garamond Premr Pro Subh Cyr"/>
        </w:rPr>
        <w:t>Притчи</w:t>
      </w:r>
      <w:r w:rsidR="009134DD" w:rsidRPr="00D16DD5">
        <w:rPr>
          <w:rFonts w:asciiTheme="majorHAnsi" w:hAnsiTheme="majorHAnsi" w:cs="Garamond Premr Pro Subh Cyr"/>
        </w:rPr>
        <w:t xml:space="preserve"> 23:19-21; </w:t>
      </w:r>
      <w:r w:rsidRPr="00D16DD5">
        <w:rPr>
          <w:rFonts w:asciiTheme="majorHAnsi" w:hAnsiTheme="majorHAnsi" w:cs="Garamond Premr Pro Subh Cyr"/>
        </w:rPr>
        <w:t>Матей</w:t>
      </w:r>
      <w:r w:rsidR="009134DD" w:rsidRPr="00D16DD5">
        <w:rPr>
          <w:rFonts w:asciiTheme="majorHAnsi" w:hAnsiTheme="majorHAnsi" w:cs="Garamond Premr Pro Subh Cyr"/>
        </w:rPr>
        <w:t xml:space="preserve"> 11:19; 23:25; 1 </w:t>
      </w:r>
      <w:r w:rsidRPr="00D16DD5">
        <w:rPr>
          <w:rFonts w:asciiTheme="majorHAnsi" w:hAnsiTheme="majorHAnsi" w:cs="Garamond Premr Pro Subh Cyr"/>
        </w:rPr>
        <w:t>Коринтяни</w:t>
      </w:r>
      <w:r w:rsidR="009134DD" w:rsidRPr="00D16DD5">
        <w:rPr>
          <w:rFonts w:asciiTheme="majorHAnsi" w:hAnsiTheme="majorHAnsi" w:cs="Garamond Premr Pro Subh Cyr"/>
        </w:rPr>
        <w:t xml:space="preserve"> 9:27; </w:t>
      </w:r>
      <w:r w:rsidRPr="00D16DD5">
        <w:rPr>
          <w:rFonts w:asciiTheme="majorHAnsi" w:hAnsiTheme="majorHAnsi" w:cs="Garamond Premr Pro Subh Cyr"/>
        </w:rPr>
        <w:t>Галатяни</w:t>
      </w:r>
      <w:r w:rsidR="009134DD" w:rsidRPr="00D16DD5">
        <w:rPr>
          <w:rFonts w:asciiTheme="majorHAnsi" w:hAnsiTheme="majorHAnsi" w:cs="Garamond Premr Pro Subh Cyr"/>
        </w:rPr>
        <w:t xml:space="preserve"> 5:23; </w:t>
      </w:r>
      <w:r w:rsidRPr="00D16DD5">
        <w:rPr>
          <w:rFonts w:asciiTheme="majorHAnsi" w:hAnsiTheme="majorHAnsi" w:cs="Garamond Premr Pro Subh Cyr"/>
        </w:rPr>
        <w:t>Филипяни</w:t>
      </w:r>
      <w:r w:rsidR="009134DD" w:rsidRPr="00D16DD5">
        <w:rPr>
          <w:rFonts w:asciiTheme="majorHAnsi" w:hAnsiTheme="majorHAnsi" w:cs="Garamond Premr Pro Subh Cyr"/>
        </w:rPr>
        <w:t xml:space="preserve"> 3:19; </w:t>
      </w:r>
      <w:r w:rsidRPr="00D16DD5">
        <w:rPr>
          <w:rFonts w:asciiTheme="majorHAnsi" w:hAnsiTheme="majorHAnsi" w:cs="Garamond Premr Pro Subh Cyr"/>
        </w:rPr>
        <w:t>Тит</w:t>
      </w:r>
      <w:r w:rsidR="009134DD" w:rsidRPr="00D16DD5">
        <w:rPr>
          <w:rFonts w:asciiTheme="majorHAnsi" w:hAnsiTheme="majorHAnsi" w:cs="Garamond Premr Pro Subh Cyr"/>
        </w:rPr>
        <w:t xml:space="preserve"> 1:8; 2:12; </w:t>
      </w:r>
      <w:r w:rsidRPr="00D16DD5">
        <w:rPr>
          <w:rFonts w:asciiTheme="majorHAnsi" w:hAnsiTheme="majorHAnsi" w:cs="Garamond Premr Pro Subh Cyr"/>
        </w:rPr>
        <w:t>Евреи</w:t>
      </w:r>
      <w:r w:rsidR="009134DD" w:rsidRPr="00D16DD5">
        <w:rPr>
          <w:rFonts w:asciiTheme="majorHAnsi" w:hAnsiTheme="majorHAnsi" w:cs="Garamond Premr Pro Subh Cyr"/>
        </w:rPr>
        <w:t xml:space="preserve"> 12:16; 2 </w:t>
      </w:r>
      <w:r w:rsidRPr="00D16DD5">
        <w:rPr>
          <w:rFonts w:asciiTheme="majorHAnsi" w:hAnsiTheme="majorHAnsi" w:cs="Garamond Premr Pro Subh Cyr"/>
        </w:rPr>
        <w:t>Петрово</w:t>
      </w:r>
      <w:r w:rsidR="009134DD" w:rsidRPr="00D16DD5">
        <w:rPr>
          <w:rFonts w:asciiTheme="majorHAnsi" w:hAnsiTheme="majorHAnsi" w:cs="Garamond Premr Pro Subh Cyr"/>
        </w:rPr>
        <w:t xml:space="preserve"> 1:6</w:t>
      </w:r>
    </w:p>
    <w:p w14:paraId="6BF1ABA9" w14:textId="40F74D33"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903.1</w:t>
      </w:r>
      <w:r w:rsidR="00A178E9" w:rsidRPr="00D16DD5">
        <w:rPr>
          <w:rFonts w:asciiTheme="majorHAnsi" w:hAnsiTheme="majorHAnsi" w:cs="Garamond Premr Pro Capt Cyr"/>
        </w:rPr>
        <w:t>4</w:t>
      </w:r>
      <w:r w:rsidRPr="00D16DD5">
        <w:rPr>
          <w:rFonts w:asciiTheme="majorHAnsi" w:hAnsiTheme="majorHAnsi" w:cs="Garamond Premr Pro Capt Cyr"/>
        </w:rPr>
        <w:t>. Злоупотреба с опиати</w:t>
      </w:r>
    </w:p>
    <w:p w14:paraId="247C38E4" w14:textId="15078E17" w:rsidR="00E12D17" w:rsidRPr="00D16DD5" w:rsidRDefault="00E12D17" w:rsidP="00E12D17">
      <w:pPr>
        <w:pStyle w:val="razdel"/>
        <w:jc w:val="both"/>
        <w:rPr>
          <w:rFonts w:asciiTheme="majorHAnsi" w:hAnsiTheme="majorHAnsi" w:cs="Cambria"/>
          <w:b w:val="0"/>
          <w:color w:val="auto"/>
          <w:sz w:val="21"/>
          <w:szCs w:val="21"/>
        </w:rPr>
      </w:pPr>
      <w:r w:rsidRPr="00D16DD5">
        <w:rPr>
          <w:rFonts w:asciiTheme="majorHAnsi" w:hAnsiTheme="majorHAnsi" w:cs="Cambria"/>
          <w:b w:val="0"/>
          <w:color w:val="auto"/>
          <w:sz w:val="21"/>
          <w:szCs w:val="21"/>
        </w:rPr>
        <w:t>Църквата на Назарянина продължава силно да възразява срещу злоупотребата с опиати като пагубно обществено зло. Насърчаваме църковните си членове да поемат активна и ясно забележима роля и да участват в образователни дейности и подпомагат рехабилитацията, свързани със злоупотребата с опиати</w:t>
      </w:r>
      <w:r w:rsidR="00563110" w:rsidRPr="00D16DD5">
        <w:rPr>
          <w:rFonts w:asciiTheme="majorHAnsi" w:hAnsiTheme="majorHAnsi" w:cs="Cambria"/>
          <w:b w:val="0"/>
          <w:color w:val="auto"/>
          <w:sz w:val="21"/>
          <w:szCs w:val="21"/>
        </w:rPr>
        <w:t>, както</w:t>
      </w:r>
      <w:r w:rsidRPr="00D16DD5">
        <w:rPr>
          <w:rFonts w:asciiTheme="majorHAnsi" w:hAnsiTheme="majorHAnsi" w:cs="Cambria"/>
          <w:b w:val="0"/>
          <w:color w:val="auto"/>
          <w:sz w:val="21"/>
          <w:szCs w:val="21"/>
        </w:rPr>
        <w:t xml:space="preserve"> и д</w:t>
      </w:r>
      <w:r w:rsidR="00563110" w:rsidRPr="00D16DD5">
        <w:rPr>
          <w:rFonts w:asciiTheme="majorHAnsi" w:hAnsiTheme="majorHAnsi" w:cs="Cambria"/>
          <w:b w:val="0"/>
          <w:color w:val="auto"/>
          <w:sz w:val="21"/>
          <w:szCs w:val="21"/>
        </w:rPr>
        <w:t>а наблягат на несъвместимостта ѝ</w:t>
      </w:r>
      <w:r w:rsidRPr="00D16DD5">
        <w:rPr>
          <w:rFonts w:asciiTheme="majorHAnsi" w:hAnsiTheme="majorHAnsi" w:cs="Cambria"/>
          <w:b w:val="0"/>
          <w:color w:val="auto"/>
          <w:sz w:val="21"/>
          <w:szCs w:val="21"/>
        </w:rPr>
        <w:t xml:space="preserve"> с християнския опит и святия живот. (2013)</w:t>
      </w:r>
    </w:p>
    <w:p w14:paraId="65AE73F3" w14:textId="4C9F515A"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903.1</w:t>
      </w:r>
      <w:r w:rsidR="00A178E9" w:rsidRPr="00D16DD5">
        <w:rPr>
          <w:rFonts w:asciiTheme="majorHAnsi" w:hAnsiTheme="majorHAnsi" w:cs="Garamond Premr Pro Capt Cyr"/>
        </w:rPr>
        <w:t>5</w:t>
      </w:r>
      <w:r w:rsidRPr="00D16DD5">
        <w:rPr>
          <w:rFonts w:asciiTheme="majorHAnsi" w:hAnsiTheme="majorHAnsi" w:cs="Garamond Premr Pro Capt Cyr"/>
        </w:rPr>
        <w:t>. Обществено отричане на алкохола</w:t>
      </w:r>
    </w:p>
    <w:p w14:paraId="7CB4E89A" w14:textId="77777777" w:rsidR="00E12D17" w:rsidRPr="00D16DD5" w:rsidRDefault="00E12D17" w:rsidP="00E12D17">
      <w:pPr>
        <w:pStyle w:val="razdel"/>
        <w:jc w:val="both"/>
        <w:rPr>
          <w:rFonts w:asciiTheme="majorHAnsi" w:hAnsiTheme="majorHAnsi" w:cs="Cambria"/>
          <w:b w:val="0"/>
          <w:color w:val="auto"/>
          <w:sz w:val="21"/>
          <w:szCs w:val="21"/>
        </w:rPr>
      </w:pPr>
      <w:r w:rsidRPr="00D16DD5">
        <w:rPr>
          <w:rFonts w:asciiTheme="majorHAnsi" w:hAnsiTheme="majorHAnsi" w:cs="Cambria"/>
          <w:b w:val="0"/>
          <w:color w:val="auto"/>
          <w:sz w:val="21"/>
          <w:szCs w:val="21"/>
        </w:rPr>
        <w:t>Църквата на Назарянина публично подкрепя общественото отхвърляне на злоупотребата с алкохол. Насърчаваме граждански, трудови, търговски, професионални, социални, доброволни и частни агенции и организации да подпомагат подобно обществено отхвърляне, за да противодействат на рекламирането и медийното популяризиране на обществената приемливост на „алкохолната култура“. (2013)</w:t>
      </w:r>
    </w:p>
    <w:p w14:paraId="3DEAC1A9" w14:textId="434C5A20"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903.1</w:t>
      </w:r>
      <w:r w:rsidR="00A178E9" w:rsidRPr="00D16DD5">
        <w:rPr>
          <w:rFonts w:asciiTheme="majorHAnsi" w:hAnsiTheme="majorHAnsi" w:cs="Garamond Premr Pro Capt Cyr"/>
        </w:rPr>
        <w:t xml:space="preserve">6. </w:t>
      </w:r>
      <w:r w:rsidRPr="00D16DD5">
        <w:rPr>
          <w:rFonts w:asciiTheme="majorHAnsi" w:hAnsiTheme="majorHAnsi" w:cs="Garamond Premr Pro Capt Cyr"/>
        </w:rPr>
        <w:t>Употреба и рекламиране на тютюн</w:t>
      </w:r>
    </w:p>
    <w:p w14:paraId="721444B0" w14:textId="2DE6BF68"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 xml:space="preserve">Църквата на Назарянина подтиква своите вярващи да продължават да говорят открито против употребата на тютюн, който представлява както риск за здравето, така и обществено зло. Историческата ни </w:t>
      </w:r>
      <w:r w:rsidR="00563110" w:rsidRPr="00D16DD5">
        <w:rPr>
          <w:rFonts w:asciiTheme="majorHAnsi" w:hAnsiTheme="majorHAnsi" w:cs="Garamond Premr Pro Subh Cyr"/>
        </w:rPr>
        <w:t>позиция се основава на Божието с</w:t>
      </w:r>
      <w:r w:rsidRPr="00D16DD5">
        <w:rPr>
          <w:rFonts w:asciiTheme="majorHAnsi" w:hAnsiTheme="majorHAnsi" w:cs="Garamond Premr Pro Subh Cyr"/>
        </w:rPr>
        <w:t xml:space="preserve">лово, което ни увещава да поддържаме телата </w:t>
      </w:r>
      <w:r w:rsidR="00563110" w:rsidRPr="00D16DD5">
        <w:rPr>
          <w:rFonts w:asciiTheme="majorHAnsi" w:hAnsiTheme="majorHAnsi" w:cs="Garamond Premr Pro Subh Cyr"/>
        </w:rPr>
        <w:t>си като храмове на Святия Дух (1</w:t>
      </w:r>
      <w:r w:rsidRPr="00D16DD5">
        <w:rPr>
          <w:rFonts w:asciiTheme="majorHAnsi" w:hAnsiTheme="majorHAnsi" w:cs="Garamond Premr Pro Subh Cyr"/>
        </w:rPr>
        <w:t xml:space="preserve"> Коринтяни 3:16-17; 6:19-20).</w:t>
      </w:r>
    </w:p>
    <w:p w14:paraId="0E9BFB0B" w14:textId="77777777"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Нашата позиция против употребата на тютюн във всичките му форми е силно подкрепена от медицинските данни, документирани от многобройни обществени, правителствени и здравни агенции по света. Те са разкрили, че тютюнът е сериозна заплаха за здравето, и са показали категорично, че употребата му може да породи промени в нормалната телесна физиология, които са както сериозни, така и трайни.</w:t>
      </w:r>
    </w:p>
    <w:p w14:paraId="10FA8614" w14:textId="449A6180"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t>Осъзнаваме, че младежите ни са силно повлияни от милионите долари, харчени за реклама на тютюна и на сродното му зло – алкохолните напитки. Подкрепяме забраняването на всички реклами на тютюн и алкохолни напитки в списания, по табла за обяви и по радиото и телевизията</w:t>
      </w:r>
      <w:r w:rsidR="00F31C19" w:rsidRPr="00D16DD5">
        <w:rPr>
          <w:rFonts w:asciiTheme="majorHAnsi" w:hAnsiTheme="majorHAnsi" w:cs="Garamond Premr Pro Subh Cyr"/>
        </w:rPr>
        <w:t xml:space="preserve"> и другите медии</w:t>
      </w:r>
      <w:r w:rsidRPr="00D16DD5">
        <w:rPr>
          <w:rFonts w:asciiTheme="majorHAnsi" w:hAnsiTheme="majorHAnsi" w:cs="Garamond Premr Pro Subh Cyr"/>
        </w:rPr>
        <w:t>. (20</w:t>
      </w:r>
      <w:r w:rsidR="00F31C19" w:rsidRPr="00D16DD5">
        <w:rPr>
          <w:rFonts w:asciiTheme="majorHAnsi" w:hAnsiTheme="majorHAnsi" w:cs="Garamond Premr Pro Subh Cyr"/>
        </w:rPr>
        <w:t>13</w:t>
      </w:r>
      <w:r w:rsidRPr="00D16DD5">
        <w:rPr>
          <w:rFonts w:asciiTheme="majorHAnsi" w:hAnsiTheme="majorHAnsi" w:cs="Garamond Premr Pro Subh Cyr"/>
        </w:rPr>
        <w:t>)</w:t>
      </w:r>
    </w:p>
    <w:p w14:paraId="68CA948F" w14:textId="77777777" w:rsidR="00B16458" w:rsidRPr="00D16DD5" w:rsidRDefault="00B16458">
      <w:pPr>
        <w:pStyle w:val="razdel"/>
        <w:rPr>
          <w:rFonts w:asciiTheme="majorHAnsi" w:hAnsiTheme="majorHAnsi" w:cs="Garamond Premr Pro Capt Cyr"/>
        </w:rPr>
      </w:pPr>
    </w:p>
    <w:p w14:paraId="3EB220FE" w14:textId="77777777" w:rsidR="00B16458" w:rsidRPr="00D16DD5" w:rsidRDefault="00B16458">
      <w:pPr>
        <w:pStyle w:val="razdel"/>
        <w:rPr>
          <w:rFonts w:asciiTheme="majorHAnsi" w:hAnsiTheme="majorHAnsi" w:cs="Garamond Premr Pro Capt Cyr"/>
        </w:rPr>
      </w:pPr>
    </w:p>
    <w:p w14:paraId="75F65FC4" w14:textId="330E429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903.1</w:t>
      </w:r>
      <w:r w:rsidR="00A178E9" w:rsidRPr="00D16DD5">
        <w:rPr>
          <w:rFonts w:asciiTheme="majorHAnsi" w:hAnsiTheme="majorHAnsi" w:cs="Garamond Premr Pro Capt Cyr"/>
        </w:rPr>
        <w:t>7.</w:t>
      </w:r>
      <w:r w:rsidRPr="00D16DD5">
        <w:rPr>
          <w:rFonts w:asciiTheme="majorHAnsi" w:hAnsiTheme="majorHAnsi" w:cs="Garamond Premr Pro Capt Cyr"/>
        </w:rPr>
        <w:t xml:space="preserve"> СПИ</w:t>
      </w:r>
      <w:bookmarkStart w:id="1" w:name="OpenAt"/>
      <w:bookmarkEnd w:id="1"/>
      <w:r w:rsidRPr="00D16DD5">
        <w:rPr>
          <w:rFonts w:asciiTheme="majorHAnsi" w:hAnsiTheme="majorHAnsi" w:cs="Garamond Premr Pro Capt Cyr"/>
        </w:rPr>
        <w:t>Н</w:t>
      </w:r>
    </w:p>
    <w:p w14:paraId="07C4CC61"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(Синдром на придобита имунна недостатъчност)</w:t>
      </w:r>
    </w:p>
    <w:p w14:paraId="23E1678D" w14:textId="451D784B" w:rsidR="006E6582" w:rsidRPr="00D16DD5" w:rsidRDefault="006E6582">
      <w:pPr>
        <w:pStyle w:val="text"/>
        <w:rPr>
          <w:rFonts w:asciiTheme="majorHAnsi" w:hAnsiTheme="majorHAnsi" w:cs="Garamond Premr Pro Subh Cyr"/>
        </w:rPr>
      </w:pPr>
      <w:r w:rsidRPr="00D16DD5">
        <w:rPr>
          <w:rFonts w:asciiTheme="majorHAnsi" w:hAnsiTheme="majorHAnsi" w:cs="Garamond Premr Pro Subh Cyr"/>
        </w:rPr>
        <w:lastRenderedPageBreak/>
        <w:t>От 1981 г. насам светът ни се сблъсква с изключително унищожителна болест, известна като СПИН. Християнското състрадание ни мотивира да придобием точна информация за вируса и заболяването с оглед на дълбоката нужда на страдащите от СПИН. Христос би искал да намерим начин да разкрием Неговата любов и загриженост за тези страдащи във всяка една страна по света. (20</w:t>
      </w:r>
      <w:r w:rsidR="003855EF" w:rsidRPr="00D16DD5">
        <w:rPr>
          <w:rFonts w:asciiTheme="majorHAnsi" w:hAnsiTheme="majorHAnsi" w:cs="Garamond Premr Pro Subh Cyr"/>
        </w:rPr>
        <w:t>13</w:t>
      </w:r>
      <w:r w:rsidRPr="00D16DD5">
        <w:rPr>
          <w:rFonts w:asciiTheme="majorHAnsi" w:hAnsiTheme="majorHAnsi" w:cs="Garamond Premr Pro Subh Cyr"/>
        </w:rPr>
        <w:t>)</w:t>
      </w:r>
    </w:p>
    <w:p w14:paraId="194E5C8C" w14:textId="77777777" w:rsidR="002027DB" w:rsidRPr="00D16DD5" w:rsidRDefault="002027DB" w:rsidP="002027DB">
      <w:pPr>
        <w:pStyle w:val="text"/>
        <w:rPr>
          <w:rFonts w:asciiTheme="majorHAnsi" w:hAnsiTheme="majorHAnsi" w:cs="Garamond Premr Pro Subh Cyr"/>
        </w:rPr>
      </w:pPr>
    </w:p>
    <w:p w14:paraId="6E4135E8" w14:textId="169C9C22" w:rsidR="002027DB" w:rsidRPr="00D16DD5" w:rsidRDefault="002027DB" w:rsidP="002D6143">
      <w:pPr>
        <w:pStyle w:val="razdel"/>
        <w:rPr>
          <w:rFonts w:asciiTheme="majorHAnsi" w:hAnsiTheme="majorHAnsi" w:cs="Garamond Premr Pro Subh Cyr"/>
        </w:rPr>
      </w:pPr>
      <w:r w:rsidRPr="00D16DD5">
        <w:rPr>
          <w:rFonts w:asciiTheme="majorHAnsi" w:hAnsiTheme="majorHAnsi" w:cs="Garamond Premr Pro Capt Cyr"/>
        </w:rPr>
        <w:t>903.1</w:t>
      </w:r>
      <w:r w:rsidR="00A178E9" w:rsidRPr="00D16DD5">
        <w:rPr>
          <w:rFonts w:asciiTheme="majorHAnsi" w:hAnsiTheme="majorHAnsi" w:cs="Garamond Premr Pro Capt Cyr"/>
        </w:rPr>
        <w:t>8</w:t>
      </w:r>
      <w:r w:rsidRPr="00D16DD5">
        <w:rPr>
          <w:rFonts w:asciiTheme="majorHAnsi" w:hAnsiTheme="majorHAnsi" w:cs="Garamond Premr Pro Capt Cyr"/>
        </w:rPr>
        <w:t xml:space="preserve">. </w:t>
      </w:r>
      <w:r w:rsidR="00B65985" w:rsidRPr="00D16DD5">
        <w:rPr>
          <w:rFonts w:asciiTheme="majorHAnsi" w:hAnsiTheme="majorHAnsi" w:cs="Garamond Premr Pro Capt Cyr"/>
        </w:rPr>
        <w:t>Ценността на децата и младежите</w:t>
      </w:r>
    </w:p>
    <w:p w14:paraId="56BDF752" w14:textId="5C4CD26B" w:rsidR="002027DB" w:rsidRPr="00D16DD5" w:rsidRDefault="002027DB" w:rsidP="002027DB">
      <w:pPr>
        <w:pStyle w:val="text"/>
        <w:rPr>
          <w:rFonts w:asciiTheme="majorHAnsi" w:hAnsiTheme="majorHAnsi" w:cs="Garamond Premr Pro Subh Cyr"/>
        </w:rPr>
      </w:pPr>
      <w:r w:rsidRPr="00D16DD5">
        <w:rPr>
          <w:rFonts w:asciiTheme="majorHAnsi" w:hAnsiTheme="majorHAnsi" w:cs="Garamond Premr Pro Subh Cyr"/>
        </w:rPr>
        <w:t xml:space="preserve">Библията заповядва на всеки християнин: </w:t>
      </w:r>
      <w:r w:rsidR="003855EF" w:rsidRPr="00D16DD5">
        <w:rPr>
          <w:rFonts w:asciiTheme="majorHAnsi" w:hAnsiTheme="majorHAnsi"/>
        </w:rPr>
        <w:t>,,</w:t>
      </w:r>
      <w:r w:rsidR="00B65985" w:rsidRPr="00D16DD5">
        <w:rPr>
          <w:rFonts w:asciiTheme="majorHAnsi" w:hAnsiTheme="majorHAnsi"/>
        </w:rPr>
        <w:t>Отваряй устата си за безгласния, за съда на всички сираци</w:t>
      </w:r>
      <w:r w:rsidRPr="00D16DD5">
        <w:rPr>
          <w:rFonts w:asciiTheme="majorHAnsi" w:hAnsiTheme="majorHAnsi" w:cs="Garamond Premr Pro Subh Cyr"/>
        </w:rPr>
        <w:t xml:space="preserve">” (Притчи 31:8). </w:t>
      </w:r>
      <w:r w:rsidR="00B65985" w:rsidRPr="00D16DD5">
        <w:rPr>
          <w:rFonts w:asciiTheme="majorHAnsi" w:hAnsiTheme="majorHAnsi" w:cs="Garamond Premr Pro Subh Cyr"/>
        </w:rPr>
        <w:t>Второзаконие</w:t>
      </w:r>
      <w:r w:rsidRPr="00D16DD5">
        <w:rPr>
          <w:rFonts w:asciiTheme="majorHAnsi" w:hAnsiTheme="majorHAnsi" w:cs="Garamond Premr Pro Subh Cyr"/>
        </w:rPr>
        <w:t xml:space="preserve"> 6:</w:t>
      </w:r>
      <w:r w:rsidR="00187F11" w:rsidRPr="00D16DD5">
        <w:rPr>
          <w:rFonts w:asciiTheme="majorHAnsi" w:hAnsiTheme="majorHAnsi" w:cs="Garamond Premr Pro Subh Cyr"/>
        </w:rPr>
        <w:t>4-7 и 11:19</w:t>
      </w:r>
      <w:r w:rsidRPr="00D16DD5">
        <w:rPr>
          <w:rFonts w:asciiTheme="majorHAnsi" w:hAnsiTheme="majorHAnsi" w:cs="Garamond Premr Pro Subh Cyr"/>
        </w:rPr>
        <w:t xml:space="preserve"> </w:t>
      </w:r>
      <w:r w:rsidR="00B65985" w:rsidRPr="00D16DD5">
        <w:rPr>
          <w:rFonts w:asciiTheme="majorHAnsi" w:hAnsiTheme="majorHAnsi" w:cs="Garamond Premr Pro Subh Cyr"/>
        </w:rPr>
        <w:t>ни увещава да предаваме Божията благодат на нашите деца</w:t>
      </w:r>
      <w:r w:rsidRPr="00D16DD5">
        <w:rPr>
          <w:rFonts w:asciiTheme="majorHAnsi" w:hAnsiTheme="majorHAnsi" w:cs="Garamond Premr Pro Subh Cyr"/>
        </w:rPr>
        <w:t xml:space="preserve">. </w:t>
      </w:r>
      <w:r w:rsidR="00B65985" w:rsidRPr="00D16DD5">
        <w:rPr>
          <w:rFonts w:asciiTheme="majorHAnsi" w:hAnsiTheme="majorHAnsi" w:cs="Garamond Premr Pro Subh Cyr"/>
        </w:rPr>
        <w:t>Псалм</w:t>
      </w:r>
      <w:r w:rsidRPr="00D16DD5">
        <w:rPr>
          <w:rFonts w:asciiTheme="majorHAnsi" w:hAnsiTheme="majorHAnsi" w:cs="Garamond Premr Pro Subh Cyr"/>
        </w:rPr>
        <w:t xml:space="preserve"> 78:4 </w:t>
      </w:r>
      <w:r w:rsidR="00B65985" w:rsidRPr="00D16DD5">
        <w:rPr>
          <w:rFonts w:asciiTheme="majorHAnsi" w:hAnsiTheme="majorHAnsi" w:cs="Garamond Premr Pro Subh Cyr"/>
        </w:rPr>
        <w:t>казва</w:t>
      </w:r>
      <w:r w:rsidR="00187F11" w:rsidRPr="00D16DD5">
        <w:rPr>
          <w:rFonts w:asciiTheme="majorHAnsi" w:hAnsiTheme="majorHAnsi" w:cs="Garamond Premr Pro Subh Cyr"/>
        </w:rPr>
        <w:t>:</w:t>
      </w:r>
      <w:r w:rsidRPr="00D16DD5">
        <w:rPr>
          <w:rFonts w:asciiTheme="majorHAnsi" w:hAnsiTheme="majorHAnsi" w:cs="Garamond Premr Pro Subh Cyr"/>
        </w:rPr>
        <w:t xml:space="preserve"> </w:t>
      </w:r>
      <w:r w:rsidR="003855EF" w:rsidRPr="00D16DD5">
        <w:rPr>
          <w:rFonts w:asciiTheme="majorHAnsi" w:hAnsiTheme="majorHAnsi"/>
        </w:rPr>
        <w:t>,,</w:t>
      </w:r>
      <w:r w:rsidR="00B65985" w:rsidRPr="00D16DD5">
        <w:rPr>
          <w:rFonts w:asciiTheme="majorHAnsi" w:hAnsiTheme="majorHAnsi"/>
        </w:rPr>
        <w:t>няма да скрием от синовете им, разказвайки на идното поколение славните дела на ГОСПОДА и Неговата сила, и</w:t>
      </w:r>
      <w:r w:rsidR="00187F11" w:rsidRPr="00D16DD5">
        <w:rPr>
          <w:rFonts w:asciiTheme="majorHAnsi" w:hAnsiTheme="majorHAnsi"/>
        </w:rPr>
        <w:t xml:space="preserve"> чудните Му дела, които извърши</w:t>
      </w:r>
      <w:r w:rsidRPr="00D16DD5">
        <w:rPr>
          <w:rFonts w:asciiTheme="majorHAnsi" w:hAnsiTheme="majorHAnsi" w:cs="Garamond Premr Pro Subh Cyr"/>
        </w:rPr>
        <w:t>”</w:t>
      </w:r>
      <w:r w:rsidR="00187F11" w:rsidRPr="00D16DD5">
        <w:rPr>
          <w:rFonts w:asciiTheme="majorHAnsi" w:hAnsiTheme="majorHAnsi" w:cs="Garamond Premr Pro Subh Cyr"/>
        </w:rPr>
        <w:t>.</w:t>
      </w:r>
      <w:r w:rsidRPr="00D16DD5">
        <w:rPr>
          <w:rFonts w:asciiTheme="majorHAnsi" w:hAnsiTheme="majorHAnsi" w:cs="Garamond Premr Pro Subh Cyr"/>
        </w:rPr>
        <w:t xml:space="preserve"> </w:t>
      </w:r>
      <w:r w:rsidR="00B65985" w:rsidRPr="00D16DD5">
        <w:rPr>
          <w:rFonts w:asciiTheme="majorHAnsi" w:hAnsiTheme="majorHAnsi" w:cs="Garamond Premr Pro Subh Cyr"/>
        </w:rPr>
        <w:t>Исус потвърждава това в Лука</w:t>
      </w:r>
      <w:r w:rsidRPr="00D16DD5">
        <w:rPr>
          <w:rFonts w:asciiTheme="majorHAnsi" w:hAnsiTheme="majorHAnsi" w:cs="Garamond Premr Pro Subh Cyr"/>
        </w:rPr>
        <w:t xml:space="preserve"> 18:16</w:t>
      </w:r>
      <w:r w:rsidR="00187F11" w:rsidRPr="00D16DD5">
        <w:rPr>
          <w:rFonts w:asciiTheme="majorHAnsi" w:hAnsiTheme="majorHAnsi" w:cs="Garamond Premr Pro Subh Cyr"/>
        </w:rPr>
        <w:t>:</w:t>
      </w:r>
      <w:r w:rsidRPr="00D16DD5">
        <w:rPr>
          <w:rFonts w:asciiTheme="majorHAnsi" w:hAnsiTheme="majorHAnsi" w:cs="Garamond Premr Pro Subh Cyr"/>
        </w:rPr>
        <w:t xml:space="preserve"> </w:t>
      </w:r>
      <w:r w:rsidR="009C1416" w:rsidRPr="00D16DD5">
        <w:rPr>
          <w:rFonts w:asciiTheme="majorHAnsi" w:hAnsiTheme="majorHAnsi"/>
        </w:rPr>
        <w:t>,,</w:t>
      </w:r>
      <w:r w:rsidR="00B65985" w:rsidRPr="00D16DD5">
        <w:rPr>
          <w:rFonts w:asciiTheme="majorHAnsi" w:hAnsiTheme="majorHAnsi"/>
        </w:rPr>
        <w:t>Оставете децата да дойдат при Мен и не ги възпирайте, защото на такива е Божието царство</w:t>
      </w:r>
      <w:r w:rsidRPr="00D16DD5">
        <w:rPr>
          <w:rFonts w:asciiTheme="majorHAnsi" w:hAnsiTheme="majorHAnsi" w:cs="Garamond Premr Pro Subh Cyr"/>
        </w:rPr>
        <w:t>”</w:t>
      </w:r>
      <w:r w:rsidR="00187F11" w:rsidRPr="00D16DD5">
        <w:rPr>
          <w:rFonts w:asciiTheme="majorHAnsi" w:hAnsiTheme="majorHAnsi" w:cs="Garamond Premr Pro Subh Cyr"/>
        </w:rPr>
        <w:t>.</w:t>
      </w:r>
    </w:p>
    <w:p w14:paraId="50C5F04F" w14:textId="74B33D75" w:rsidR="002027DB" w:rsidRPr="00D16DD5" w:rsidRDefault="00B65985" w:rsidP="002027DB">
      <w:pPr>
        <w:pStyle w:val="text"/>
        <w:rPr>
          <w:rFonts w:asciiTheme="majorHAnsi" w:hAnsiTheme="majorHAnsi" w:cs="Garamond Premr Pro Subh Cyr"/>
        </w:rPr>
      </w:pPr>
      <w:r w:rsidRPr="00D16DD5">
        <w:rPr>
          <w:rFonts w:asciiTheme="majorHAnsi" w:hAnsiTheme="majorHAnsi" w:cs="Garamond Premr Pro Subh Cyr"/>
        </w:rPr>
        <w:t>Като отклик на тази библейска гледна точка, Църквата на Назарянина осъзнава, че деца</w:t>
      </w:r>
      <w:r w:rsidR="00187F11" w:rsidRPr="00D16DD5">
        <w:rPr>
          <w:rFonts w:asciiTheme="majorHAnsi" w:hAnsiTheme="majorHAnsi" w:cs="Garamond Premr Pro Subh Cyr"/>
        </w:rPr>
        <w:t>та са важни за Бога и са приорите</w:t>
      </w:r>
      <w:r w:rsidRPr="00D16DD5">
        <w:rPr>
          <w:rFonts w:asciiTheme="majorHAnsi" w:hAnsiTheme="majorHAnsi" w:cs="Garamond Premr Pro Subh Cyr"/>
        </w:rPr>
        <w:t>т за Неговото царство</w:t>
      </w:r>
      <w:r w:rsidR="002027DB" w:rsidRPr="00D16DD5">
        <w:rPr>
          <w:rFonts w:asciiTheme="majorHAnsi" w:hAnsiTheme="majorHAnsi" w:cs="Garamond Premr Pro Subh Cyr"/>
        </w:rPr>
        <w:t xml:space="preserve">. </w:t>
      </w:r>
      <w:r w:rsidRPr="00D16DD5">
        <w:rPr>
          <w:rFonts w:asciiTheme="majorHAnsi" w:hAnsiTheme="majorHAnsi" w:cs="Garamond Premr Pro Subh Cyr"/>
        </w:rPr>
        <w:t xml:space="preserve">Смятаме, че Бог ни насочва да </w:t>
      </w:r>
      <w:r w:rsidR="005F6597" w:rsidRPr="00D16DD5">
        <w:rPr>
          <w:rFonts w:asciiTheme="majorHAnsi" w:hAnsiTheme="majorHAnsi" w:cs="Garamond Premr Pro Subh Cyr"/>
        </w:rPr>
        <w:t>обръщаме вниман</w:t>
      </w:r>
      <w:r w:rsidR="004E52B2">
        <w:rPr>
          <w:rFonts w:asciiTheme="majorHAnsi" w:hAnsiTheme="majorHAnsi" w:cs="Garamond Premr Pro Subh Cyr"/>
        </w:rPr>
        <w:t>и</w:t>
      </w:r>
      <w:r w:rsidR="005F6597" w:rsidRPr="00D16DD5">
        <w:rPr>
          <w:rFonts w:asciiTheme="majorHAnsi" w:hAnsiTheme="majorHAnsi" w:cs="Garamond Premr Pro Subh Cyr"/>
        </w:rPr>
        <w:t>е на всички деца</w:t>
      </w:r>
      <w:r w:rsidR="002027DB" w:rsidRPr="00D16DD5">
        <w:rPr>
          <w:rFonts w:asciiTheme="majorHAnsi" w:hAnsiTheme="majorHAnsi" w:cs="Garamond Premr Pro Subh Cyr"/>
        </w:rPr>
        <w:t>—</w:t>
      </w:r>
      <w:r w:rsidR="005F6597" w:rsidRPr="00D16DD5">
        <w:rPr>
          <w:rFonts w:asciiTheme="majorHAnsi" w:hAnsiTheme="majorHAnsi" w:cs="Garamond Premr Pro Subh Cyr"/>
        </w:rPr>
        <w:t xml:space="preserve"> да ги обичаме, да ги храним, да ги пазим, да ги издигаме </w:t>
      </w:r>
      <w:r w:rsidR="00187F11" w:rsidRPr="00D16DD5">
        <w:rPr>
          <w:rFonts w:asciiTheme="majorHAnsi" w:hAnsiTheme="majorHAnsi" w:cs="Garamond Premr Pro Subh Cyr"/>
        </w:rPr>
        <w:t>и да се застъпваме за тях. Божи</w:t>
      </w:r>
      <w:r w:rsidR="005F6597" w:rsidRPr="00D16DD5">
        <w:rPr>
          <w:rFonts w:asciiTheme="majorHAnsi" w:hAnsiTheme="majorHAnsi" w:cs="Garamond Premr Pro Subh Cyr"/>
        </w:rPr>
        <w:t xml:space="preserve"> план е да представяме на децата спасението и растеж</w:t>
      </w:r>
      <w:r w:rsidR="00187F11" w:rsidRPr="00D16DD5">
        <w:rPr>
          <w:rFonts w:asciiTheme="majorHAnsi" w:hAnsiTheme="majorHAnsi" w:cs="Garamond Premr Pro Subh Cyr"/>
        </w:rPr>
        <w:t>а в благодатта. Спасението, све</w:t>
      </w:r>
      <w:r w:rsidR="005F6597" w:rsidRPr="00D16DD5">
        <w:rPr>
          <w:rFonts w:asciiTheme="majorHAnsi" w:hAnsiTheme="majorHAnsi" w:cs="Garamond Premr Pro Subh Cyr"/>
        </w:rPr>
        <w:t>тостта и ученичеството са възможни и задължителни в живота на детето. Ние осъзнаваме, че децата не са средст</w:t>
      </w:r>
      <w:r w:rsidR="00187F11" w:rsidRPr="00D16DD5">
        <w:rPr>
          <w:rFonts w:asciiTheme="majorHAnsi" w:hAnsiTheme="majorHAnsi" w:cs="Garamond Premr Pro Subh Cyr"/>
        </w:rPr>
        <w:t>во, но пълноправни участници в Т</w:t>
      </w:r>
      <w:r w:rsidR="005F6597" w:rsidRPr="00D16DD5">
        <w:rPr>
          <w:rFonts w:asciiTheme="majorHAnsi" w:hAnsiTheme="majorHAnsi" w:cs="Garamond Premr Pro Subh Cyr"/>
        </w:rPr>
        <w:t>ялото Христово. Те са ученици в</w:t>
      </w:r>
      <w:r w:rsidR="00187F11" w:rsidRPr="00D16DD5">
        <w:rPr>
          <w:rFonts w:asciiTheme="majorHAnsi" w:hAnsiTheme="majorHAnsi" w:cs="Garamond Premr Pro Subh Cyr"/>
        </w:rPr>
        <w:t xml:space="preserve"> процес на обучение, а не учениц</w:t>
      </w:r>
      <w:r w:rsidR="005F6597" w:rsidRPr="00D16DD5">
        <w:rPr>
          <w:rFonts w:asciiTheme="majorHAnsi" w:hAnsiTheme="majorHAnsi" w:cs="Garamond Premr Pro Subh Cyr"/>
        </w:rPr>
        <w:t>и в очакване</w:t>
      </w:r>
      <w:r w:rsidR="002027DB" w:rsidRPr="00D16DD5">
        <w:rPr>
          <w:rFonts w:asciiTheme="majorHAnsi" w:hAnsiTheme="majorHAnsi" w:cs="Garamond Premr Pro Subh Cyr"/>
        </w:rPr>
        <w:t>.</w:t>
      </w:r>
    </w:p>
    <w:p w14:paraId="54A0F9A3" w14:textId="2F11F3F6" w:rsidR="002027DB" w:rsidRPr="00D16DD5" w:rsidRDefault="00187F11" w:rsidP="002027DB">
      <w:pPr>
        <w:pStyle w:val="text"/>
        <w:rPr>
          <w:rFonts w:asciiTheme="majorHAnsi" w:hAnsiTheme="majorHAnsi" w:cs="Garamond Premr Pro Subh Cyr"/>
        </w:rPr>
      </w:pPr>
      <w:r w:rsidRPr="00D16DD5">
        <w:rPr>
          <w:rFonts w:asciiTheme="majorHAnsi" w:hAnsiTheme="majorHAnsi" w:cs="Garamond Premr Pro Subh Cyr"/>
        </w:rPr>
        <w:t>Така</w:t>
      </w:r>
      <w:r w:rsidR="005F6597" w:rsidRPr="00D16DD5">
        <w:rPr>
          <w:rFonts w:asciiTheme="majorHAnsi" w:hAnsiTheme="majorHAnsi" w:cs="Garamond Premr Pro Subh Cyr"/>
        </w:rPr>
        <w:t xml:space="preserve"> цялостното и преобразяващо служение към децата и техните семейства във всяка местна църква ще бъде приоритетно </w:t>
      </w:r>
      <w:r w:rsidR="00F40032" w:rsidRPr="00D16DD5">
        <w:rPr>
          <w:rFonts w:asciiTheme="majorHAnsi" w:hAnsiTheme="majorHAnsi" w:cs="Garamond Premr Pro Subh Cyr"/>
        </w:rPr>
        <w:t xml:space="preserve">и </w:t>
      </w:r>
      <w:r w:rsidR="005F6597" w:rsidRPr="00D16DD5">
        <w:rPr>
          <w:rFonts w:asciiTheme="majorHAnsi" w:hAnsiTheme="majorHAnsi" w:cs="Garamond Premr Pro Subh Cyr"/>
        </w:rPr>
        <w:t>свидетелство за това са</w:t>
      </w:r>
      <w:r w:rsidR="002027DB" w:rsidRPr="00D16DD5">
        <w:rPr>
          <w:rFonts w:asciiTheme="majorHAnsi" w:hAnsiTheme="majorHAnsi" w:cs="Garamond Premr Pro Subh Cyr"/>
        </w:rPr>
        <w:t>:</w:t>
      </w:r>
    </w:p>
    <w:p w14:paraId="56D9B284" w14:textId="703A80A4" w:rsidR="003E05D1" w:rsidRPr="00D16DD5" w:rsidRDefault="005F6597" w:rsidP="002D6143">
      <w:pPr>
        <w:pStyle w:val="text"/>
        <w:numPr>
          <w:ilvl w:val="0"/>
          <w:numId w:val="2"/>
        </w:numPr>
        <w:rPr>
          <w:rFonts w:asciiTheme="majorHAnsi" w:hAnsiTheme="majorHAnsi" w:cs="Garamond Premr Pro Subh Cyr"/>
        </w:rPr>
      </w:pPr>
      <w:r w:rsidRPr="00D16DD5">
        <w:rPr>
          <w:rFonts w:asciiTheme="majorHAnsi" w:hAnsiTheme="majorHAnsi" w:cs="Garamond Premr Pro Subh Cyr"/>
        </w:rPr>
        <w:t>осигуряване на ефективни служения</w:t>
      </w:r>
      <w:r w:rsidR="00F40032" w:rsidRPr="00D16DD5">
        <w:rPr>
          <w:rFonts w:asciiTheme="majorHAnsi" w:hAnsiTheme="majorHAnsi" w:cs="Garamond Premr Pro Subh Cyr"/>
        </w:rPr>
        <w:t>,</w:t>
      </w:r>
      <w:r w:rsidRPr="00D16DD5">
        <w:rPr>
          <w:rFonts w:asciiTheme="majorHAnsi" w:hAnsiTheme="majorHAnsi" w:cs="Garamond Premr Pro Subh Cyr"/>
        </w:rPr>
        <w:t xml:space="preserve"> насочени към детето в </w:t>
      </w:r>
      <w:r w:rsidR="00A5494F" w:rsidRPr="00D16DD5">
        <w:rPr>
          <w:rFonts w:asciiTheme="majorHAnsi" w:hAnsiTheme="majorHAnsi" w:cs="Garamond Premr Pro Subh Cyr"/>
        </w:rPr>
        <w:t>неговата</w:t>
      </w:r>
      <w:r w:rsidRPr="00D16DD5">
        <w:rPr>
          <w:rFonts w:asciiTheme="majorHAnsi" w:hAnsiTheme="majorHAnsi" w:cs="Garamond Premr Pro Subh Cyr"/>
        </w:rPr>
        <w:t xml:space="preserve"> цялост </w:t>
      </w:r>
      <w:r w:rsidR="002027DB" w:rsidRPr="00D16DD5">
        <w:rPr>
          <w:rFonts w:asciiTheme="majorHAnsi" w:hAnsiTheme="majorHAnsi" w:cs="Garamond Premr Pro Subh Cyr"/>
        </w:rPr>
        <w:t>—</w:t>
      </w:r>
      <w:r w:rsidRPr="00D16DD5">
        <w:rPr>
          <w:rFonts w:asciiTheme="majorHAnsi" w:hAnsiTheme="majorHAnsi" w:cs="Garamond Premr Pro Subh Cyr"/>
        </w:rPr>
        <w:t xml:space="preserve"> физически, умствено, емоционално, социално и духовно</w:t>
      </w:r>
      <w:r w:rsidR="002027DB" w:rsidRPr="00D16DD5">
        <w:rPr>
          <w:rFonts w:asciiTheme="majorHAnsi" w:hAnsiTheme="majorHAnsi" w:cs="Garamond Premr Pro Subh Cyr"/>
        </w:rPr>
        <w:t>;</w:t>
      </w:r>
    </w:p>
    <w:p w14:paraId="1C29979D" w14:textId="0FEF4FFD" w:rsidR="003E05D1" w:rsidRPr="00D16DD5" w:rsidRDefault="005F6597" w:rsidP="002D6143">
      <w:pPr>
        <w:pStyle w:val="text"/>
        <w:numPr>
          <w:ilvl w:val="0"/>
          <w:numId w:val="2"/>
        </w:numPr>
        <w:rPr>
          <w:rFonts w:asciiTheme="majorHAnsi" w:hAnsiTheme="majorHAnsi" w:cs="Garamond Premr Pro Subh Cyr"/>
        </w:rPr>
      </w:pPr>
      <w:r w:rsidRPr="00D16DD5">
        <w:rPr>
          <w:rFonts w:asciiTheme="majorHAnsi" w:hAnsiTheme="majorHAnsi" w:cs="Garamond Premr Pro Subh Cyr"/>
        </w:rPr>
        <w:t>изразяване на християнска позиция за съвременни социални и правни проблеми, които влияят на децата</w:t>
      </w:r>
      <w:r w:rsidR="002027DB" w:rsidRPr="00D16DD5">
        <w:rPr>
          <w:rFonts w:asciiTheme="majorHAnsi" w:hAnsiTheme="majorHAnsi" w:cs="Garamond Premr Pro Subh Cyr"/>
        </w:rPr>
        <w:t>;</w:t>
      </w:r>
    </w:p>
    <w:p w14:paraId="0CF23D86" w14:textId="24B38D38" w:rsidR="003E05D1" w:rsidRPr="00D16DD5" w:rsidRDefault="005F6597" w:rsidP="002D6143">
      <w:pPr>
        <w:pStyle w:val="text"/>
        <w:numPr>
          <w:ilvl w:val="0"/>
          <w:numId w:val="2"/>
        </w:numPr>
        <w:rPr>
          <w:rFonts w:asciiTheme="majorHAnsi" w:hAnsiTheme="majorHAnsi" w:cs="Garamond Premr Pro Subh Cyr"/>
        </w:rPr>
      </w:pPr>
      <w:r w:rsidRPr="00D16DD5">
        <w:rPr>
          <w:rFonts w:asciiTheme="majorHAnsi" w:hAnsiTheme="majorHAnsi" w:cs="Garamond Premr Pro Subh Cyr"/>
        </w:rPr>
        <w:t>свързване на децата със сърцевината на мисията и служението на общността на вярата</w:t>
      </w:r>
      <w:r w:rsidR="002027DB" w:rsidRPr="00D16DD5">
        <w:rPr>
          <w:rFonts w:asciiTheme="majorHAnsi" w:hAnsiTheme="majorHAnsi" w:cs="Garamond Premr Pro Subh Cyr"/>
        </w:rPr>
        <w:t>;</w:t>
      </w:r>
    </w:p>
    <w:p w14:paraId="5127DCEC" w14:textId="4895329B" w:rsidR="003E05D1" w:rsidRPr="00D16DD5" w:rsidRDefault="005F6597" w:rsidP="002D6143">
      <w:pPr>
        <w:pStyle w:val="text"/>
        <w:numPr>
          <w:ilvl w:val="0"/>
          <w:numId w:val="2"/>
        </w:numPr>
        <w:rPr>
          <w:rFonts w:asciiTheme="majorHAnsi" w:hAnsiTheme="majorHAnsi" w:cs="Garamond Premr Pro Subh Cyr"/>
        </w:rPr>
      </w:pPr>
      <w:r w:rsidRPr="00D16DD5">
        <w:rPr>
          <w:rFonts w:asciiTheme="majorHAnsi" w:hAnsiTheme="majorHAnsi" w:cs="Garamond Premr Pro Subh Cyr"/>
        </w:rPr>
        <w:t>изграждане на децат</w:t>
      </w:r>
      <w:r w:rsidR="003E05D1" w:rsidRPr="00D16DD5">
        <w:rPr>
          <w:rFonts w:asciiTheme="majorHAnsi" w:hAnsiTheme="majorHAnsi" w:cs="Garamond Premr Pro Subh Cyr"/>
        </w:rPr>
        <w:t>a</w:t>
      </w:r>
      <w:r w:rsidRPr="00D16DD5">
        <w:rPr>
          <w:rFonts w:asciiTheme="majorHAnsi" w:hAnsiTheme="majorHAnsi" w:cs="Garamond Premr Pro Subh Cyr"/>
        </w:rPr>
        <w:t xml:space="preserve"> като ученици и обучение</w:t>
      </w:r>
      <w:r w:rsidR="003E05D1" w:rsidRPr="00D16DD5">
        <w:rPr>
          <w:rFonts w:asciiTheme="majorHAnsi" w:hAnsiTheme="majorHAnsi" w:cs="Garamond Premr Pro Subh Cyr"/>
        </w:rPr>
        <w:t xml:space="preserve"> </w:t>
      </w:r>
      <w:r w:rsidR="00F40032" w:rsidRPr="00D16DD5">
        <w:rPr>
          <w:rFonts w:asciiTheme="majorHAnsi" w:hAnsiTheme="majorHAnsi" w:cs="Garamond Premr Pro Subh Cyr"/>
        </w:rPr>
        <w:t xml:space="preserve">с цел и </w:t>
      </w:r>
      <w:r w:rsidR="003E05D1" w:rsidRPr="00D16DD5">
        <w:rPr>
          <w:rFonts w:asciiTheme="majorHAnsi" w:hAnsiTheme="majorHAnsi" w:cs="Garamond Premr Pro Subh Cyr"/>
        </w:rPr>
        <w:t>те</w:t>
      </w:r>
      <w:r w:rsidRPr="00D16DD5">
        <w:rPr>
          <w:rFonts w:asciiTheme="majorHAnsi" w:hAnsiTheme="majorHAnsi" w:cs="Garamond Premr Pro Subh Cyr"/>
        </w:rPr>
        <w:t>, от своя страна</w:t>
      </w:r>
      <w:r w:rsidR="00F40032" w:rsidRPr="00D16DD5">
        <w:rPr>
          <w:rFonts w:asciiTheme="majorHAnsi" w:hAnsiTheme="majorHAnsi" w:cs="Garamond Premr Pro Subh Cyr"/>
        </w:rPr>
        <w:t>,</w:t>
      </w:r>
      <w:r w:rsidRPr="00D16DD5">
        <w:rPr>
          <w:rFonts w:asciiTheme="majorHAnsi" w:hAnsiTheme="majorHAnsi" w:cs="Garamond Premr Pro Subh Cyr"/>
        </w:rPr>
        <w:t xml:space="preserve"> да изграждат ученици</w:t>
      </w:r>
      <w:r w:rsidR="00F40032" w:rsidRPr="00D16DD5">
        <w:rPr>
          <w:rFonts w:asciiTheme="majorHAnsi" w:hAnsiTheme="majorHAnsi" w:cs="Garamond Premr Pro Subh Cyr"/>
        </w:rPr>
        <w:t>;</w:t>
      </w:r>
    </w:p>
    <w:p w14:paraId="40CEBA6C" w14:textId="2EA93604" w:rsidR="002027DB" w:rsidRPr="00D16DD5" w:rsidRDefault="005F6597" w:rsidP="002D6143">
      <w:pPr>
        <w:pStyle w:val="text"/>
        <w:numPr>
          <w:ilvl w:val="0"/>
          <w:numId w:val="2"/>
        </w:numPr>
        <w:rPr>
          <w:rFonts w:asciiTheme="majorHAnsi" w:hAnsiTheme="majorHAnsi" w:cs="Garamond Premr Pro Subh Cyr"/>
        </w:rPr>
      </w:pPr>
      <w:r w:rsidRPr="00D16DD5">
        <w:rPr>
          <w:rFonts w:asciiTheme="majorHAnsi" w:hAnsiTheme="majorHAnsi" w:cs="Garamond Premr Pro Subh Cyr"/>
        </w:rPr>
        <w:t xml:space="preserve">екипиране на родителите да подхранват духовното изграждане на децата </w:t>
      </w:r>
      <w:r w:rsidR="00F40032" w:rsidRPr="00D16DD5">
        <w:rPr>
          <w:rFonts w:asciiTheme="majorHAnsi" w:hAnsiTheme="majorHAnsi" w:cs="Garamond Premr Pro Subh Cyr"/>
        </w:rPr>
        <w:t>си</w:t>
      </w:r>
      <w:r w:rsidR="002027DB" w:rsidRPr="00D16DD5">
        <w:rPr>
          <w:rFonts w:asciiTheme="majorHAnsi" w:hAnsiTheme="majorHAnsi" w:cs="Garamond Premr Pro Subh Cyr"/>
        </w:rPr>
        <w:t>.</w:t>
      </w:r>
    </w:p>
    <w:p w14:paraId="55D28977" w14:textId="44A9B8AA" w:rsidR="002027DB" w:rsidRPr="00D16DD5" w:rsidRDefault="005F6597" w:rsidP="002027DB">
      <w:pPr>
        <w:pStyle w:val="text"/>
        <w:rPr>
          <w:rFonts w:asciiTheme="majorHAnsi" w:hAnsiTheme="majorHAnsi" w:cs="Garamond Premr Pro Subh Cyr"/>
        </w:rPr>
      </w:pPr>
      <w:r w:rsidRPr="00D16DD5">
        <w:rPr>
          <w:rFonts w:asciiTheme="majorHAnsi" w:hAnsiTheme="majorHAnsi" w:cs="Garamond Premr Pro Subh Cyr"/>
        </w:rPr>
        <w:t>Поради това, че църковните образователни институции</w:t>
      </w:r>
      <w:r w:rsidR="002027DB" w:rsidRPr="00D16DD5">
        <w:rPr>
          <w:rFonts w:asciiTheme="majorHAnsi" w:hAnsiTheme="majorHAnsi" w:cs="Garamond Premr Pro Subh Cyr"/>
        </w:rPr>
        <w:t xml:space="preserve"> (</w:t>
      </w:r>
      <w:r w:rsidR="00F40032" w:rsidRPr="00D16DD5">
        <w:rPr>
          <w:rFonts w:asciiTheme="majorHAnsi" w:hAnsiTheme="majorHAnsi" w:cs="Garamond Premr Pro Subh Cyr"/>
        </w:rPr>
        <w:t>б</w:t>
      </w:r>
      <w:r w:rsidR="00D02EFE" w:rsidRPr="00D16DD5">
        <w:rPr>
          <w:rFonts w:asciiTheme="majorHAnsi" w:hAnsiTheme="majorHAnsi" w:cs="Garamond Premr Pro Subh Cyr"/>
        </w:rPr>
        <w:t>иблейски училища, колежи, университети и семинарии</w:t>
      </w:r>
      <w:r w:rsidR="002027DB" w:rsidRPr="00D16DD5">
        <w:rPr>
          <w:rFonts w:asciiTheme="majorHAnsi" w:hAnsiTheme="majorHAnsi" w:cs="Garamond Premr Pro Subh Cyr"/>
        </w:rPr>
        <w:t xml:space="preserve">) </w:t>
      </w:r>
      <w:r w:rsidR="00D02EFE" w:rsidRPr="00D16DD5">
        <w:rPr>
          <w:rFonts w:asciiTheme="majorHAnsi" w:hAnsiTheme="majorHAnsi" w:cs="Garamond Premr Pro Subh Cyr"/>
        </w:rPr>
        <w:t>подготвят студентите за водачество, те играят ключова роля в изпълнението на виждането и мисията за предаване на ценностите на децата</w:t>
      </w:r>
      <w:r w:rsidR="002027DB" w:rsidRPr="00D16DD5">
        <w:rPr>
          <w:rFonts w:asciiTheme="majorHAnsi" w:hAnsiTheme="majorHAnsi" w:cs="Garamond Premr Pro Subh Cyr"/>
        </w:rPr>
        <w:t xml:space="preserve">. </w:t>
      </w:r>
      <w:r w:rsidR="00D02EFE" w:rsidRPr="00D16DD5">
        <w:rPr>
          <w:rFonts w:asciiTheme="majorHAnsi" w:hAnsiTheme="majorHAnsi" w:cs="Garamond Premr Pro Subh Cyr"/>
        </w:rPr>
        <w:t>Те се присъединяват към местните църкви и семействата в поемането на отговорността да се подготви духовенството и миряните да изградят следващо поколение от деца и младежи, които да бъдат библейски и богословски грамотни, за да посрещнат известните и неизвестните предизвикателства при евангелизирането, ученичеството и преобразяването на обществата, в които ще живеят</w:t>
      </w:r>
      <w:r w:rsidR="002027DB" w:rsidRPr="00D16DD5">
        <w:rPr>
          <w:rFonts w:asciiTheme="majorHAnsi" w:hAnsiTheme="majorHAnsi" w:cs="Garamond Premr Pro Subh Cyr"/>
        </w:rPr>
        <w:t>.</w:t>
      </w:r>
    </w:p>
    <w:p w14:paraId="08F077F8" w14:textId="61826005" w:rsidR="006E6582" w:rsidRPr="00D16DD5" w:rsidRDefault="009C1416" w:rsidP="002027DB">
      <w:pPr>
        <w:pStyle w:val="BasicParagraph"/>
        <w:rPr>
          <w:rFonts w:asciiTheme="majorHAnsi" w:hAnsiTheme="majorHAnsi" w:cs="Garamond Premr Pro"/>
          <w:sz w:val="21"/>
          <w:szCs w:val="21"/>
          <w:lang w:val="bg-BG"/>
        </w:rPr>
      </w:pPr>
      <w:r w:rsidRPr="00D16DD5">
        <w:rPr>
          <w:rFonts w:asciiTheme="majorHAnsi" w:hAnsiTheme="majorHAnsi" w:cs="Garamond Premr Pro Subh Cyr"/>
          <w:lang w:val="bg-BG"/>
        </w:rPr>
        <w:t xml:space="preserve">   </w:t>
      </w:r>
      <w:r w:rsidR="00D02EFE" w:rsidRPr="00D16DD5">
        <w:rPr>
          <w:rFonts w:asciiTheme="majorHAnsi" w:hAnsiTheme="majorHAnsi" w:cs="Garamond Premr Pro Subh Cyr"/>
          <w:sz w:val="21"/>
          <w:szCs w:val="21"/>
          <w:lang w:val="bg-BG"/>
        </w:rPr>
        <w:t>Църквата на Н</w:t>
      </w:r>
      <w:r w:rsidR="00F40032" w:rsidRPr="00D16DD5">
        <w:rPr>
          <w:rFonts w:asciiTheme="majorHAnsi" w:hAnsiTheme="majorHAnsi" w:cs="Garamond Premr Pro Subh Cyr"/>
          <w:sz w:val="21"/>
          <w:szCs w:val="21"/>
          <w:lang w:val="bg-BG"/>
        </w:rPr>
        <w:t>азарянина очаква интегрирана общ</w:t>
      </w:r>
      <w:r w:rsidR="00D02EFE" w:rsidRPr="00D16DD5">
        <w:rPr>
          <w:rFonts w:asciiTheme="majorHAnsi" w:hAnsiTheme="majorHAnsi" w:cs="Garamond Premr Pro Subh Cyr"/>
          <w:sz w:val="21"/>
          <w:szCs w:val="21"/>
          <w:lang w:val="bg-BG"/>
        </w:rPr>
        <w:t>ност на вярата</w:t>
      </w:r>
      <w:r w:rsidR="003E05D1" w:rsidRPr="00D16DD5">
        <w:rPr>
          <w:rFonts w:asciiTheme="majorHAnsi" w:hAnsiTheme="majorHAnsi" w:cs="Garamond Premr Pro Subh Cyr"/>
          <w:sz w:val="21"/>
          <w:szCs w:val="21"/>
          <w:lang w:val="bg-BG"/>
        </w:rPr>
        <w:t xml:space="preserve"> между поколения</w:t>
      </w:r>
      <w:r w:rsidR="00D02EFE" w:rsidRPr="00D16DD5">
        <w:rPr>
          <w:rFonts w:asciiTheme="majorHAnsi" w:hAnsiTheme="majorHAnsi" w:cs="Garamond Premr Pro Subh Cyr"/>
          <w:sz w:val="21"/>
          <w:szCs w:val="21"/>
          <w:lang w:val="bg-BG"/>
        </w:rPr>
        <w:t>, в която децата и младежите са обичани и оценявани, където им се служи и са включвани в църковното семейство с р</w:t>
      </w:r>
      <w:r w:rsidR="00F40032" w:rsidRPr="00D16DD5">
        <w:rPr>
          <w:rFonts w:asciiTheme="majorHAnsi" w:hAnsiTheme="majorHAnsi" w:cs="Garamond Premr Pro Subh Cyr"/>
          <w:sz w:val="21"/>
          <w:szCs w:val="21"/>
          <w:lang w:val="bg-BG"/>
        </w:rPr>
        <w:t>азнообразни средства и методи и</w:t>
      </w:r>
      <w:r w:rsidR="00D02EFE" w:rsidRPr="00D16DD5">
        <w:rPr>
          <w:rFonts w:asciiTheme="majorHAnsi" w:hAnsiTheme="majorHAnsi" w:cs="Garamond Premr Pro Subh Cyr"/>
          <w:sz w:val="21"/>
          <w:szCs w:val="21"/>
          <w:lang w:val="bg-BG"/>
        </w:rPr>
        <w:t xml:space="preserve"> където имат възможността да служат на другите по начини, подходящи за тяхната възраст, развитие, способности и духовни дарби</w:t>
      </w:r>
      <w:r w:rsidR="002027DB" w:rsidRPr="00D16DD5">
        <w:rPr>
          <w:rFonts w:asciiTheme="majorHAnsi" w:hAnsiTheme="majorHAnsi" w:cs="Garamond Premr Pro Subh Cyr"/>
          <w:sz w:val="21"/>
          <w:szCs w:val="21"/>
          <w:lang w:val="bg-BG"/>
        </w:rPr>
        <w:t>. (2009)</w:t>
      </w:r>
    </w:p>
    <w:p w14:paraId="1E96B15A" w14:textId="77777777" w:rsidR="006E6582" w:rsidRPr="00D16DD5" w:rsidRDefault="006E6582">
      <w:pPr>
        <w:pStyle w:val="razdel"/>
        <w:rPr>
          <w:rFonts w:asciiTheme="majorHAnsi" w:hAnsiTheme="majorHAnsi"/>
        </w:rPr>
      </w:pPr>
    </w:p>
    <w:p w14:paraId="161E9B4C" w14:textId="77777777" w:rsidR="006E6582" w:rsidRPr="00D16DD5" w:rsidRDefault="006E6582">
      <w:pPr>
        <w:pStyle w:val="razdel"/>
        <w:rPr>
          <w:rFonts w:asciiTheme="majorHAnsi" w:hAnsiTheme="majorHAnsi" w:cs="Garamond Premr Pro Capt Cyr"/>
        </w:rPr>
      </w:pPr>
      <w:r w:rsidRPr="00D16DD5">
        <w:rPr>
          <w:rFonts w:asciiTheme="majorHAnsi" w:hAnsiTheme="majorHAnsi" w:cs="Garamond Premr Pro Capt Cyr"/>
        </w:rPr>
        <w:t>ПОКАЗАЛЕЦ НА ПРАЗНИТЕ ЧЛЕНОВЕ</w:t>
      </w:r>
    </w:p>
    <w:p w14:paraId="2F385EAB" w14:textId="7239D640" w:rsidR="006E6582" w:rsidRPr="00D16DD5" w:rsidRDefault="0076350C">
      <w:pPr>
        <w:pStyle w:val="text"/>
        <w:rPr>
          <w:rFonts w:asciiTheme="majorHAnsi" w:hAnsiTheme="majorHAnsi"/>
        </w:rPr>
      </w:pPr>
      <w:r w:rsidRPr="00D16DD5">
        <w:rPr>
          <w:rFonts w:asciiTheme="majorHAnsi" w:hAnsiTheme="majorHAnsi"/>
        </w:rPr>
        <w:t>25, 37-99, 126, 161-199</w:t>
      </w:r>
      <w:r w:rsidR="006E6582" w:rsidRPr="00D16DD5">
        <w:rPr>
          <w:rFonts w:asciiTheme="majorHAnsi" w:hAnsiTheme="majorHAnsi"/>
        </w:rPr>
        <w:t>, 24</w:t>
      </w:r>
      <w:r w:rsidRPr="00D16DD5">
        <w:rPr>
          <w:rFonts w:asciiTheme="majorHAnsi" w:hAnsiTheme="majorHAnsi"/>
        </w:rPr>
        <w:t>4</w:t>
      </w:r>
      <w:r w:rsidR="006E6582" w:rsidRPr="00D16DD5">
        <w:rPr>
          <w:rFonts w:asciiTheme="majorHAnsi" w:hAnsiTheme="majorHAnsi"/>
        </w:rPr>
        <w:t>-299, 308-313, 34</w:t>
      </w:r>
      <w:r w:rsidRPr="00D16DD5">
        <w:rPr>
          <w:rFonts w:asciiTheme="majorHAnsi" w:hAnsiTheme="majorHAnsi"/>
        </w:rPr>
        <w:t>6</w:t>
      </w:r>
      <w:r w:rsidR="006E6582" w:rsidRPr="00D16DD5">
        <w:rPr>
          <w:rFonts w:asciiTheme="majorHAnsi" w:hAnsiTheme="majorHAnsi"/>
        </w:rPr>
        <w:t>-3</w:t>
      </w:r>
      <w:r w:rsidRPr="00D16DD5">
        <w:rPr>
          <w:rFonts w:asciiTheme="majorHAnsi" w:hAnsiTheme="majorHAnsi"/>
        </w:rPr>
        <w:t>9</w:t>
      </w:r>
      <w:r w:rsidR="006E6582" w:rsidRPr="00D16DD5">
        <w:rPr>
          <w:rFonts w:asciiTheme="majorHAnsi" w:hAnsiTheme="majorHAnsi"/>
        </w:rPr>
        <w:t xml:space="preserve">9, </w:t>
      </w:r>
      <w:r w:rsidRPr="00D16DD5">
        <w:rPr>
          <w:rFonts w:asciiTheme="majorHAnsi" w:hAnsiTheme="majorHAnsi"/>
        </w:rPr>
        <w:t>404</w:t>
      </w:r>
      <w:r w:rsidR="006E6582" w:rsidRPr="00D16DD5">
        <w:rPr>
          <w:rFonts w:asciiTheme="majorHAnsi" w:hAnsiTheme="majorHAnsi"/>
        </w:rPr>
        <w:t>-499, 5</w:t>
      </w:r>
      <w:r w:rsidRPr="00D16DD5">
        <w:rPr>
          <w:rFonts w:asciiTheme="majorHAnsi" w:hAnsiTheme="majorHAnsi"/>
        </w:rPr>
        <w:t>39</w:t>
      </w:r>
      <w:r w:rsidR="006E6582" w:rsidRPr="00D16DD5">
        <w:rPr>
          <w:rFonts w:asciiTheme="majorHAnsi" w:hAnsiTheme="majorHAnsi"/>
        </w:rPr>
        <w:t>-599, 6</w:t>
      </w:r>
      <w:r w:rsidRPr="00D16DD5">
        <w:rPr>
          <w:rFonts w:asciiTheme="majorHAnsi" w:hAnsiTheme="majorHAnsi"/>
        </w:rPr>
        <w:t>16</w:t>
      </w:r>
      <w:r w:rsidR="006E6582" w:rsidRPr="00D16DD5">
        <w:rPr>
          <w:rFonts w:asciiTheme="majorHAnsi" w:hAnsiTheme="majorHAnsi"/>
        </w:rPr>
        <w:t>-699, 700-799, 80</w:t>
      </w:r>
      <w:r w:rsidRPr="00D16DD5">
        <w:rPr>
          <w:rFonts w:asciiTheme="majorHAnsi" w:hAnsiTheme="majorHAnsi"/>
        </w:rPr>
        <w:t>8</w:t>
      </w:r>
      <w:r w:rsidR="006E6582" w:rsidRPr="00D16DD5">
        <w:rPr>
          <w:rFonts w:asciiTheme="majorHAnsi" w:hAnsiTheme="majorHAnsi"/>
        </w:rPr>
        <w:t>-809, 816-899</w:t>
      </w:r>
      <w:r w:rsidRPr="00D16DD5">
        <w:rPr>
          <w:rFonts w:asciiTheme="majorHAnsi" w:hAnsiTheme="majorHAnsi"/>
        </w:rPr>
        <w:t>, 904-999</w:t>
      </w:r>
    </w:p>
    <w:p w14:paraId="20949878" w14:textId="77777777" w:rsidR="006E6582" w:rsidRPr="00D16DD5" w:rsidRDefault="006E6582">
      <w:pPr>
        <w:pStyle w:val="text"/>
        <w:jc w:val="center"/>
        <w:rPr>
          <w:rFonts w:asciiTheme="majorHAnsi" w:hAnsiTheme="majorHAnsi" w:cs="Garamond Premr Pro Subh Cyr"/>
          <w:color w:val="FFFFFF"/>
        </w:rPr>
      </w:pPr>
      <w:r w:rsidRPr="00D16DD5">
        <w:rPr>
          <w:rFonts w:asciiTheme="majorHAnsi" w:hAnsiTheme="majorHAnsi" w:cs="Garamond Premr Pro Subh Cyr"/>
          <w:color w:val="FFFFFF"/>
        </w:rPr>
        <w:t>БЛОКСХЕМА НА ЦЪРКОВНОТО УПРАВЛ</w:t>
      </w:r>
      <w:r w:rsidRPr="00D16DD5">
        <w:rPr>
          <w:rFonts w:asciiTheme="majorHAnsi" w:hAnsiTheme="majorHAnsi" w:cs="Thonburi"/>
          <w:color w:val="FFFFFF"/>
        </w:rPr>
        <w:t>ЕНИЕ</w:t>
      </w:r>
    </w:p>
    <w:p w14:paraId="28EAA8CE" w14:textId="0502EFDC" w:rsidR="006E6582" w:rsidRPr="00D16DD5" w:rsidRDefault="006E6582">
      <w:pPr>
        <w:pStyle w:val="textshema"/>
        <w:rPr>
          <w:rFonts w:asciiTheme="majorHAnsi" w:hAnsiTheme="majorHAnsi"/>
        </w:rPr>
      </w:pPr>
    </w:p>
    <w:sectPr w:rsidR="006E6582" w:rsidRPr="00D16DD5" w:rsidSect="00D40ABE">
      <w:footerReference w:type="even" r:id="rId9"/>
      <w:footerReference w:type="default" r:id="rId10"/>
      <w:pgSz w:w="11900" w:h="16840"/>
      <w:pgMar w:top="720" w:right="720" w:bottom="720" w:left="720" w:header="720" w:footer="720" w:gutter="0"/>
      <w:cols w:space="185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E8498" w14:textId="77777777" w:rsidR="004C2E56" w:rsidRDefault="004C2E56">
      <w:pPr>
        <w:spacing w:after="0" w:line="240" w:lineRule="auto"/>
      </w:pPr>
      <w:r>
        <w:separator/>
      </w:r>
    </w:p>
  </w:endnote>
  <w:endnote w:type="continuationSeparator" w:id="0">
    <w:p w14:paraId="111DF3FE" w14:textId="77777777" w:rsidR="004C2E56" w:rsidRDefault="004C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aramond Premr Pro Capt">
    <w:altName w:val="Times New Roman"/>
    <w:panose1 w:val="00000000000000000000"/>
    <w:charset w:val="00"/>
    <w:family w:val="roman"/>
    <w:notTrueType/>
    <w:pitch w:val="variable"/>
    <w:sig w:usb0="00000003" w:usb1="00000000" w:usb2="00000000" w:usb3="00000000" w:csb0="00000001" w:csb1="00000000"/>
  </w:font>
  <w:font w:name="Garamond Premr Pro">
    <w:altName w:val="Times New Roman"/>
    <w:panose1 w:val="00000000000000000000"/>
    <w:charset w:val="00"/>
    <w:family w:val="roman"/>
    <w:notTrueType/>
    <w:pitch w:val="variable"/>
    <w:sig w:usb0="00000003" w:usb1="00000000" w:usb2="00000000" w:usb3="00000000" w:csb0="00000001" w:csb1="00000000"/>
  </w:font>
  <w:font w:name="Garamond Premr Pro Subh">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Thonburi">
    <w:altName w:val="Courier New"/>
    <w:charset w:val="59"/>
    <w:family w:val="auto"/>
    <w:pitch w:val="variable"/>
    <w:sig w:usb0="00000001" w:usb1="00000000" w:usb2="00000000" w:usb3="00000000" w:csb0="00000197" w:csb1="00000000"/>
  </w:font>
  <w:font w:name="Garamond Premr Pro Cyr">
    <w:altName w:val="Times New Roman"/>
    <w:panose1 w:val="00000000000000000000"/>
    <w:charset w:val="CC"/>
    <w:family w:val="roman"/>
    <w:notTrueType/>
    <w:pitch w:val="variable"/>
    <w:sig w:usb0="00000201" w:usb1="00000000" w:usb2="00000000" w:usb3="00000000" w:csb0="00000004" w:csb1="00000000"/>
  </w:font>
  <w:font w:name="Garamond Premr Pro Capt Cyr">
    <w:altName w:val="Times New Roman"/>
    <w:panose1 w:val="00000000000000000000"/>
    <w:charset w:val="CC"/>
    <w:family w:val="roman"/>
    <w:notTrueType/>
    <w:pitch w:val="variable"/>
    <w:sig w:usb0="00000201" w:usb1="00000000" w:usb2="00000000" w:usb3="00000000" w:csb0="00000004" w:csb1="00000000"/>
  </w:font>
  <w:font w:name="Garamond Premr Pro Subh Cyr">
    <w:altName w:val="Times New Roman"/>
    <w:panose1 w:val="00000000000000000000"/>
    <w:charset w:val="CC"/>
    <w:family w:val="roman"/>
    <w:notTrueType/>
    <w:pitch w:val="variable"/>
    <w:sig w:usb0="00000201" w:usb1="00000000" w:usb2="00000000" w:usb3="00000000" w:csb0="00000004" w:csb1="00000000"/>
  </w:font>
  <w:font w:name="Palatino">
    <w:charset w:val="00"/>
    <w:family w:val="auto"/>
    <w:pitch w:val="variable"/>
    <w:sig w:usb0="A00002FF" w:usb1="7800205A" w:usb2="14600000" w:usb3="00000000" w:csb0="00000193" w:csb1="00000000"/>
  </w:font>
  <w:font w:name="Garamond">
    <w:panose1 w:val="02020404030301010803"/>
    <w:charset w:val="CC"/>
    <w:family w:val="roman"/>
    <w:pitch w:val="variable"/>
    <w:sig w:usb0="00000287" w:usb1="00000000" w:usb2="00000000" w:usb3="00000000" w:csb0="0000009F" w:csb1="00000000"/>
  </w:font>
  <w:font w:name="NewCenturySchlbk-Roman">
    <w:altName w:val="Times New Roman"/>
    <w:panose1 w:val="00000000000000000000"/>
    <w:charset w:val="00"/>
    <w:family w:val="roman"/>
    <w:notTrueType/>
    <w:pitch w:val="default"/>
    <w:sig w:usb0="00000203" w:usb1="00000000" w:usb2="00000000" w:usb3="00000000" w:csb0="00000005"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D130" w14:textId="77777777" w:rsidR="00D16DD5" w:rsidRDefault="00D16DD5" w:rsidP="00BD0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BD94A" w14:textId="77777777" w:rsidR="00D16DD5" w:rsidRDefault="00D16DD5" w:rsidP="00BD0B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8F3D" w14:textId="77777777" w:rsidR="00D16DD5" w:rsidRDefault="00D16DD5" w:rsidP="00BD0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9AE">
      <w:rPr>
        <w:rStyle w:val="PageNumber"/>
        <w:noProof/>
      </w:rPr>
      <w:t>20</w:t>
    </w:r>
    <w:r>
      <w:rPr>
        <w:rStyle w:val="PageNumber"/>
      </w:rPr>
      <w:fldChar w:fldCharType="end"/>
    </w:r>
  </w:p>
  <w:p w14:paraId="1E58A967" w14:textId="77777777" w:rsidR="00D16DD5" w:rsidRDefault="00D16DD5" w:rsidP="00BD0B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47B1E" w14:textId="77777777" w:rsidR="004C2E56" w:rsidRDefault="004C2E56">
      <w:pPr>
        <w:spacing w:after="0" w:line="240" w:lineRule="auto"/>
      </w:pPr>
      <w:r>
        <w:separator/>
      </w:r>
    </w:p>
  </w:footnote>
  <w:footnote w:type="continuationSeparator" w:id="0">
    <w:p w14:paraId="20161D2C" w14:textId="77777777" w:rsidR="004C2E56" w:rsidRDefault="004C2E56">
      <w:pPr>
        <w:spacing w:after="0" w:line="240" w:lineRule="auto"/>
      </w:pPr>
      <w:r>
        <w:continuationSeparator/>
      </w:r>
    </w:p>
  </w:footnote>
  <w:footnote w:id="1">
    <w:p w14:paraId="695A8B0B" w14:textId="2E570F66"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xml:space="preserve">. По-пълна история на Църквата на Назарянина може да откриете в: </w:t>
      </w:r>
      <w:r>
        <w:rPr>
          <w:rFonts w:ascii="Garamond Premr Pro Subh Cyr" w:hAnsi="Garamond Premr Pro Subh Cyr" w:cs="Garamond Premr Pro Subh Cyr"/>
          <w:lang w:val="en-US"/>
        </w:rPr>
        <w:t xml:space="preserve">Floyd Cunningham, ed., </w:t>
      </w:r>
      <w:r>
        <w:rPr>
          <w:rFonts w:ascii="Garamond Premr Pro Subh Cyr" w:hAnsi="Garamond Premr Pro Subh Cyr" w:cs="Garamond Premr Pro Subh Cyr"/>
          <w:i/>
          <w:lang w:val="en-US"/>
        </w:rPr>
        <w:t xml:space="preserve">Our Watchword and Song: The Centennial History of the Church of the </w:t>
      </w:r>
      <w:r w:rsidRPr="001C7CB5">
        <w:rPr>
          <w:rFonts w:ascii="Garamond Premr Pro Subh Cyr" w:hAnsi="Garamond Premr Pro Subh Cyr" w:cs="Garamond Premr Pro Subh Cyr"/>
          <w:i/>
          <w:lang w:val="en-US"/>
        </w:rPr>
        <w:t>Nazarene</w:t>
      </w:r>
      <w:r>
        <w:rPr>
          <w:rFonts w:ascii="Garamond Premr Pro Subh Cyr" w:hAnsi="Garamond Premr Pro Subh Cyr" w:cs="Garamond Premr Pro Subh Cyr"/>
          <w:lang w:val="en-US"/>
        </w:rPr>
        <w:t xml:space="preserve">, 2009, </w:t>
      </w:r>
      <w:r w:rsidRPr="001C7CB5">
        <w:rPr>
          <w:rFonts w:ascii="Garamond Premr Pro Subh Cyr" w:hAnsi="Garamond Premr Pro Subh Cyr" w:cs="Garamond Premr Pro Subh Cyr"/>
        </w:rPr>
        <w:t>Smith</w:t>
      </w:r>
      <w:r>
        <w:rPr>
          <w:rFonts w:ascii="Garamond Premr Pro Subh Cyr" w:hAnsi="Garamond Premr Pro Subh Cyr" w:cs="Garamond Premr Pro Subh Cyr"/>
        </w:rPr>
        <w:t xml:space="preserve">, Timothy L. </w:t>
      </w:r>
      <w:r w:rsidRPr="002D6143">
        <w:rPr>
          <w:rFonts w:ascii="Garamond Premr Pro Subh Cyr" w:hAnsi="Garamond Premr Pro Subh Cyr" w:cs="Garamond Premr Pro Subh Cyr"/>
          <w:i/>
        </w:rPr>
        <w:t>Called unto Holiness. Vol. 1: The Formative Years</w:t>
      </w:r>
      <w:r>
        <w:rPr>
          <w:rFonts w:ascii="Garamond Premr Pro Subh Cyr" w:hAnsi="Garamond Premr Pro Subh Cyr" w:cs="Garamond Premr Pro Subh Cyr"/>
        </w:rPr>
        <w:t xml:space="preserve">, 1962; Purkiser, W. T. </w:t>
      </w:r>
      <w:r w:rsidRPr="002D6143">
        <w:rPr>
          <w:rFonts w:ascii="Garamond Premr Pro Subh Cyr" w:hAnsi="Garamond Premr Pro Subh Cyr" w:cs="Garamond Premr Pro Subh Cyr"/>
          <w:i/>
        </w:rPr>
        <w:t>Called unto Holiness. Vol. 2: The Second 25 Years</w:t>
      </w:r>
      <w:r>
        <w:rPr>
          <w:rFonts w:ascii="Garamond Premr Pro Subh Cyr" w:hAnsi="Garamond Premr Pro Subh Cyr" w:cs="Garamond Premr Pro Subh Cyr"/>
        </w:rPr>
        <w:t xml:space="preserve">, 1983; Parker, J. Fred. </w:t>
      </w:r>
      <w:r w:rsidRPr="002D6143">
        <w:rPr>
          <w:rFonts w:ascii="Garamond Premr Pro Subh Cyr" w:hAnsi="Garamond Premr Pro Subh Cyr" w:cs="Garamond Premr Pro Subh Cyr"/>
          <w:i/>
        </w:rPr>
        <w:t>Mission to the World</w:t>
      </w:r>
      <w:r>
        <w:rPr>
          <w:rFonts w:ascii="Garamond Premr Pro Subh Cyr" w:hAnsi="Garamond Premr Pro Subh Cyr" w:cs="Garamond Premr Pro Subh Cyr"/>
        </w:rPr>
        <w:t>, 1988.</w:t>
      </w:r>
    </w:p>
    <w:p w14:paraId="51950D4C" w14:textId="77777777" w:rsidR="00D16DD5" w:rsidRDefault="00D16DD5">
      <w:pPr>
        <w:pStyle w:val="footnote"/>
      </w:pPr>
    </w:p>
  </w:footnote>
  <w:footnote w:id="2">
    <w:p w14:paraId="5E2BF074" w14:textId="77777777"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Пъркайзър, У. Т. Убеждения от най-голямо значение. С., 2007, с. 31.</w:t>
      </w:r>
    </w:p>
    <w:p w14:paraId="56B475CB" w14:textId="77777777" w:rsidR="00D16DD5" w:rsidRDefault="00D16DD5">
      <w:pPr>
        <w:pStyle w:val="footnote"/>
      </w:pPr>
    </w:p>
  </w:footnote>
  <w:footnote w:id="3">
    <w:p w14:paraId="6417DCE9" w14:textId="5686B3B6" w:rsidR="00D16DD5" w:rsidRDefault="00D16DD5">
      <w:pPr>
        <w:pStyle w:val="footnote"/>
        <w:rPr>
          <w:rFonts w:ascii="Garamond Premr Pro Subh Cyr" w:hAnsi="Garamond Premr Pro Subh Cyr" w:cs="Garamond Premr Pro Subh Cyr"/>
        </w:rPr>
      </w:pPr>
      <w:r>
        <w:rPr>
          <w:vertAlign w:val="superscript"/>
        </w:rPr>
        <w:footnoteRef/>
      </w:r>
      <w:r>
        <w:t xml:space="preserve">. </w:t>
      </w:r>
      <w:r>
        <w:rPr>
          <w:rFonts w:ascii="Garamond Premr Pro Subh Cyr" w:hAnsi="Garamond Premr Pro Subh Cyr" w:cs="Garamond Premr Pro Subh Cyr"/>
        </w:rPr>
        <w:t>Препратките към Библията са използвани в подкрепа на Постулатите на вярата и са поставени тук по решение на Генералното събрание от 1976 г., но не бива да се смятат за част от текста на Устава.</w:t>
      </w:r>
    </w:p>
    <w:p w14:paraId="0282D3A1" w14:textId="77777777" w:rsidR="00D16DD5" w:rsidRDefault="00D16DD5">
      <w:pPr>
        <w:pStyle w:val="footnote"/>
      </w:pPr>
    </w:p>
  </w:footnote>
  <w:footnote w:id="4">
    <w:p w14:paraId="6FFD7A10" w14:textId="77777777"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Пак там.</w:t>
      </w:r>
    </w:p>
    <w:p w14:paraId="6A40A8F4" w14:textId="77777777" w:rsidR="00D16DD5" w:rsidRDefault="00D16DD5">
      <w:pPr>
        <w:pStyle w:val="footnote"/>
      </w:pPr>
    </w:p>
  </w:footnote>
  <w:footnote w:id="5">
    <w:p w14:paraId="4D9E9432" w14:textId="77777777"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Пак там.</w:t>
      </w:r>
    </w:p>
    <w:p w14:paraId="57A83028" w14:textId="77777777" w:rsidR="00D16DD5" w:rsidRDefault="00D16DD5">
      <w:pPr>
        <w:pStyle w:val="footnote"/>
      </w:pPr>
    </w:p>
  </w:footnote>
  <w:footnote w:id="6">
    <w:p w14:paraId="6A4C613F" w14:textId="77777777"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Пак там, с. 19.</w:t>
      </w:r>
    </w:p>
    <w:p w14:paraId="0F3B8B40" w14:textId="77777777" w:rsidR="00D16DD5" w:rsidRDefault="00D16DD5">
      <w:pPr>
        <w:pStyle w:val="footnote"/>
      </w:pPr>
    </w:p>
  </w:footnote>
  <w:footnote w:id="7">
    <w:p w14:paraId="7A59D629" w14:textId="77777777"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Пак там, 43-44. (Само 5.1.)</w:t>
      </w:r>
    </w:p>
    <w:p w14:paraId="6379E0C6" w14:textId="77777777" w:rsidR="00D16DD5" w:rsidRDefault="00D16DD5">
      <w:pPr>
        <w:pStyle w:val="footnote"/>
      </w:pPr>
    </w:p>
  </w:footnote>
  <w:footnote w:id="8">
    <w:p w14:paraId="55B0EBC3" w14:textId="77777777"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Пак там, с. 44.</w:t>
      </w:r>
    </w:p>
    <w:p w14:paraId="7F517DE3" w14:textId="77777777" w:rsidR="00D16DD5" w:rsidRDefault="00D16DD5">
      <w:pPr>
        <w:pStyle w:val="footnote"/>
      </w:pPr>
    </w:p>
  </w:footnote>
  <w:footnote w:id="9">
    <w:p w14:paraId="74577CCD" w14:textId="77777777"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Или: предходна – б. пр.</w:t>
      </w:r>
    </w:p>
    <w:p w14:paraId="5B5BB0BE" w14:textId="77777777" w:rsidR="00D16DD5" w:rsidRDefault="00D16DD5">
      <w:pPr>
        <w:pStyle w:val="footnote"/>
      </w:pPr>
    </w:p>
  </w:footnote>
  <w:footnote w:id="10">
    <w:p w14:paraId="679854FE" w14:textId="77777777"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Пак там.</w:t>
      </w:r>
    </w:p>
    <w:p w14:paraId="5A018AA9" w14:textId="77777777" w:rsidR="00D16DD5" w:rsidRDefault="00D16DD5">
      <w:pPr>
        <w:pStyle w:val="footnote"/>
      </w:pPr>
    </w:p>
  </w:footnote>
  <w:footnote w:id="11">
    <w:p w14:paraId="08314EF0" w14:textId="77777777"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Пак там, с. 57. (Целият ІХ постулат.)</w:t>
      </w:r>
    </w:p>
    <w:p w14:paraId="66AE02FC" w14:textId="77777777" w:rsidR="00D16DD5" w:rsidRDefault="00D16DD5">
      <w:pPr>
        <w:pStyle w:val="footnote"/>
      </w:pPr>
    </w:p>
  </w:footnote>
  <w:footnote w:id="12">
    <w:p w14:paraId="3CB5676C" w14:textId="77777777"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Пак там, с. 71.</w:t>
      </w:r>
    </w:p>
    <w:p w14:paraId="164D66F7" w14:textId="77777777" w:rsidR="00D16DD5" w:rsidRDefault="00D16DD5">
      <w:pPr>
        <w:pStyle w:val="footnote"/>
      </w:pPr>
    </w:p>
  </w:footnote>
  <w:footnote w:id="13">
    <w:p w14:paraId="3273C535" w14:textId="77777777"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Пак там, с. 85.</w:t>
      </w:r>
    </w:p>
    <w:p w14:paraId="1E6153EE" w14:textId="77777777" w:rsidR="00D16DD5" w:rsidRDefault="00D16DD5">
      <w:pPr>
        <w:pStyle w:val="footnote"/>
      </w:pPr>
    </w:p>
  </w:footnote>
  <w:footnote w:id="14">
    <w:p w14:paraId="16DD847D" w14:textId="77777777"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Пак там, с. 84.</w:t>
      </w:r>
    </w:p>
    <w:p w14:paraId="4B307DA3" w14:textId="77777777" w:rsidR="00D16DD5" w:rsidRDefault="00D16DD5">
      <w:pPr>
        <w:pStyle w:val="footnote"/>
      </w:pPr>
    </w:p>
  </w:footnote>
  <w:footnote w:id="15">
    <w:p w14:paraId="1E50A1F8" w14:textId="77777777"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Пак там.</w:t>
      </w:r>
    </w:p>
    <w:p w14:paraId="16627313" w14:textId="77777777" w:rsidR="00D16DD5" w:rsidRDefault="00D16DD5">
      <w:pPr>
        <w:pStyle w:val="footnote"/>
      </w:pPr>
    </w:p>
  </w:footnote>
  <w:footnote w:id="16">
    <w:p w14:paraId="4E395DD4" w14:textId="5BA21A27" w:rsidR="00D16DD5" w:rsidRPr="00F00E41" w:rsidRDefault="00D16DD5">
      <w:pPr>
        <w:pStyle w:val="FootnoteText"/>
        <w:rPr>
          <w:rFonts w:asciiTheme="majorHAnsi" w:hAnsiTheme="majorHAnsi"/>
          <w:sz w:val="20"/>
          <w:szCs w:val="20"/>
          <w:lang w:val="bg-BG"/>
        </w:rPr>
      </w:pPr>
      <w:r w:rsidRPr="002D6143">
        <w:rPr>
          <w:rStyle w:val="FootnoteReference"/>
          <w:rFonts w:ascii="Garamond" w:hAnsi="Garamond"/>
          <w:sz w:val="20"/>
          <w:szCs w:val="20"/>
        </w:rPr>
        <w:footnoteRef/>
      </w:r>
      <w:r w:rsidRPr="009A5EEF">
        <w:rPr>
          <w:rFonts w:ascii="Garamond" w:hAnsi="Garamond"/>
          <w:sz w:val="20"/>
          <w:szCs w:val="20"/>
          <w:lang w:val="ru-RU"/>
        </w:rPr>
        <w:t xml:space="preserve"> </w:t>
      </w:r>
      <w:r w:rsidRPr="00F00E41">
        <w:rPr>
          <w:rFonts w:asciiTheme="majorHAnsi" w:hAnsiTheme="majorHAnsi" w:cs="Thonburi"/>
          <w:sz w:val="20"/>
          <w:szCs w:val="20"/>
          <w:lang w:val="bg-BG"/>
        </w:rPr>
        <w:t>Фразата</w:t>
      </w:r>
      <w:r w:rsidRPr="00F00E41">
        <w:rPr>
          <w:rFonts w:asciiTheme="majorHAnsi" w:hAnsiTheme="majorHAnsi" w:cs="Garamond Premr Pro Subh Cyr"/>
          <w:sz w:val="20"/>
          <w:szCs w:val="20"/>
          <w:lang w:val="bg-BG"/>
        </w:rPr>
        <w:t xml:space="preserve"> ,,</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полови</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контакти</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със</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същия</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пол</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беше</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добавена</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от</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Генералното събрание</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през</w:t>
      </w:r>
      <w:r w:rsidRPr="00F00E41">
        <w:rPr>
          <w:rFonts w:asciiTheme="majorHAnsi" w:hAnsiTheme="majorHAnsi" w:cs="Garamond Premr Pro Subh Cyr"/>
          <w:sz w:val="20"/>
          <w:szCs w:val="20"/>
          <w:lang w:val="ru-RU"/>
        </w:rPr>
        <w:t xml:space="preserve"> 2013 г. </w:t>
      </w:r>
      <w:r w:rsidRPr="00F00E41">
        <w:rPr>
          <w:rFonts w:asciiTheme="majorHAnsi" w:hAnsiTheme="majorHAnsi"/>
          <w:sz w:val="20"/>
          <w:szCs w:val="20"/>
          <w:lang w:val="ru-RU"/>
        </w:rPr>
        <w:t>към</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чл</w:t>
      </w:r>
      <w:r w:rsidRPr="00F00E41">
        <w:rPr>
          <w:rFonts w:asciiTheme="majorHAnsi" w:hAnsiTheme="majorHAnsi" w:cs="Garamond Premr Pro Subh Cyr"/>
          <w:sz w:val="20"/>
          <w:szCs w:val="20"/>
          <w:lang w:val="ru-RU"/>
        </w:rPr>
        <w:t xml:space="preserve">. 21.2(3) </w:t>
      </w:r>
      <w:r w:rsidRPr="00F00E41">
        <w:rPr>
          <w:rFonts w:asciiTheme="majorHAnsi" w:hAnsiTheme="majorHAnsi"/>
          <w:sz w:val="20"/>
          <w:szCs w:val="20"/>
          <w:lang w:val="ru-RU"/>
        </w:rPr>
        <w:t>в</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Устава</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приет</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от</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Генералното събрание</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през</w:t>
      </w:r>
      <w:r w:rsidRPr="00F00E41">
        <w:rPr>
          <w:rFonts w:asciiTheme="majorHAnsi" w:hAnsiTheme="majorHAnsi" w:cs="Garamond Premr Pro Subh Cyr"/>
          <w:sz w:val="20"/>
          <w:szCs w:val="20"/>
          <w:lang w:val="ru-RU"/>
        </w:rPr>
        <w:t xml:space="preserve"> 2013 </w:t>
      </w:r>
      <w:r w:rsidRPr="00F00E41">
        <w:rPr>
          <w:rFonts w:asciiTheme="majorHAnsi" w:hAnsiTheme="majorHAnsi"/>
          <w:sz w:val="20"/>
          <w:szCs w:val="20"/>
          <w:lang w:val="ru-RU"/>
        </w:rPr>
        <w:t>г</w:t>
      </w:r>
      <w:r w:rsidRPr="00F00E41">
        <w:rPr>
          <w:rFonts w:asciiTheme="majorHAnsi" w:hAnsiTheme="majorHAnsi" w:cs="Garamond Premr Pro Subh Cyr"/>
          <w:sz w:val="20"/>
          <w:szCs w:val="20"/>
          <w:lang w:val="ru-RU"/>
        </w:rPr>
        <w:t xml:space="preserve">., и </w:t>
      </w:r>
      <w:r w:rsidRPr="00F00E41">
        <w:rPr>
          <w:rFonts w:asciiTheme="majorHAnsi" w:hAnsiTheme="majorHAnsi"/>
          <w:sz w:val="20"/>
          <w:szCs w:val="20"/>
          <w:lang w:val="ru-RU"/>
        </w:rPr>
        <w:t>е</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в</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процес</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на</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утвърждаване</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от</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областните</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събрания</w:t>
      </w:r>
      <w:r w:rsidRPr="00F00E41">
        <w:rPr>
          <w:rFonts w:asciiTheme="majorHAnsi" w:hAnsiTheme="majorHAnsi" w:cs="Garamond Premr Pro Subh Cyr"/>
          <w:sz w:val="20"/>
          <w:szCs w:val="20"/>
          <w:lang w:val="ru-RU"/>
        </w:rPr>
        <w:t xml:space="preserve"> </w:t>
      </w:r>
      <w:r>
        <w:rPr>
          <w:rFonts w:asciiTheme="majorHAnsi" w:hAnsiTheme="majorHAnsi" w:cs="Garamond Premr Pro Subh Cyr"/>
          <w:sz w:val="20"/>
          <w:szCs w:val="20"/>
          <w:lang w:val="ru-RU"/>
        </w:rPr>
        <w:t>при</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напечатването</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на</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това</w:t>
      </w:r>
      <w:r w:rsidRPr="00F00E41">
        <w:rPr>
          <w:rFonts w:asciiTheme="majorHAnsi" w:hAnsiTheme="majorHAnsi" w:cs="Garamond Premr Pro Subh Cyr"/>
          <w:sz w:val="20"/>
          <w:szCs w:val="20"/>
          <w:lang w:val="ru-RU"/>
        </w:rPr>
        <w:t xml:space="preserve"> </w:t>
      </w:r>
      <w:r w:rsidRPr="00F00E41">
        <w:rPr>
          <w:rFonts w:asciiTheme="majorHAnsi" w:hAnsiTheme="majorHAnsi"/>
          <w:sz w:val="20"/>
          <w:szCs w:val="20"/>
          <w:lang w:val="ru-RU"/>
        </w:rPr>
        <w:t>пособие</w:t>
      </w:r>
      <w:r w:rsidRPr="00F00E41">
        <w:rPr>
          <w:rFonts w:asciiTheme="majorHAnsi" w:hAnsiTheme="majorHAnsi" w:cs="Garamond Premr Pro Subh Cyr"/>
          <w:sz w:val="20"/>
          <w:szCs w:val="20"/>
          <w:lang w:val="ru-RU"/>
        </w:rPr>
        <w:t xml:space="preserve">. </w:t>
      </w:r>
    </w:p>
  </w:footnote>
  <w:footnote w:id="17">
    <w:p w14:paraId="1AA849E8" w14:textId="1B499875" w:rsidR="00D16DD5" w:rsidRPr="0087741D" w:rsidRDefault="00D16DD5">
      <w:pPr>
        <w:pStyle w:val="FootnoteText"/>
        <w:rPr>
          <w:sz w:val="20"/>
          <w:szCs w:val="20"/>
          <w:lang w:val="bg-BG"/>
        </w:rPr>
      </w:pPr>
      <w:r>
        <w:rPr>
          <w:rStyle w:val="FootnoteReference"/>
        </w:rPr>
        <w:footnoteRef/>
      </w:r>
      <w:r w:rsidRPr="009A5EEF">
        <w:rPr>
          <w:lang w:val="ru-RU"/>
        </w:rPr>
        <w:t xml:space="preserve"> </w:t>
      </w:r>
      <w:r w:rsidRPr="0087741D">
        <w:rPr>
          <w:rFonts w:ascii="Times New Roman" w:hAnsi="Times New Roman"/>
          <w:sz w:val="20"/>
          <w:szCs w:val="20"/>
          <w:lang w:val="ru-RU"/>
        </w:rPr>
        <w:t>Този</w:t>
      </w:r>
      <w:r w:rsidRPr="0087741D">
        <w:rPr>
          <w:rFonts w:ascii="Garamond" w:hAnsi="Garamond"/>
          <w:sz w:val="20"/>
          <w:szCs w:val="20"/>
          <w:lang w:val="ru-RU"/>
        </w:rPr>
        <w:t xml:space="preserve"> </w:t>
      </w:r>
      <w:r w:rsidRPr="0087741D">
        <w:rPr>
          <w:rFonts w:ascii="Times New Roman" w:hAnsi="Times New Roman"/>
          <w:sz w:val="20"/>
          <w:szCs w:val="20"/>
          <w:lang w:val="ru-RU"/>
        </w:rPr>
        <w:t>нов</w:t>
      </w:r>
      <w:r w:rsidRPr="0087741D">
        <w:rPr>
          <w:rFonts w:ascii="Garamond" w:hAnsi="Garamond"/>
          <w:sz w:val="20"/>
          <w:szCs w:val="20"/>
          <w:lang w:val="ru-RU"/>
        </w:rPr>
        <w:t xml:space="preserve"> </w:t>
      </w:r>
      <w:r w:rsidRPr="0087741D">
        <w:rPr>
          <w:rFonts w:ascii="Times New Roman" w:hAnsi="Times New Roman"/>
          <w:sz w:val="20"/>
          <w:szCs w:val="20"/>
          <w:lang w:val="ru-RU"/>
        </w:rPr>
        <w:t>абзац</w:t>
      </w:r>
      <w:r w:rsidRPr="0087741D">
        <w:rPr>
          <w:rFonts w:ascii="Garamond" w:hAnsi="Garamond"/>
          <w:sz w:val="20"/>
          <w:szCs w:val="20"/>
          <w:lang w:val="ru-RU"/>
        </w:rPr>
        <w:t xml:space="preserve"> </w:t>
      </w:r>
      <w:r w:rsidRPr="0087741D">
        <w:rPr>
          <w:rFonts w:ascii="Thonburi" w:hAnsi="Thonburi" w:cs="Thonburi"/>
          <w:sz w:val="20"/>
          <w:szCs w:val="20"/>
          <w:lang w:val="bg-BG"/>
        </w:rPr>
        <w:t>беше</w:t>
      </w:r>
      <w:r w:rsidRPr="0087741D">
        <w:rPr>
          <w:rFonts w:ascii="Garamond" w:hAnsi="Garamond"/>
          <w:sz w:val="20"/>
          <w:szCs w:val="20"/>
          <w:lang w:val="bg-BG"/>
        </w:rPr>
        <w:t xml:space="preserve"> </w:t>
      </w:r>
      <w:r w:rsidRPr="0087741D">
        <w:rPr>
          <w:rFonts w:ascii="Thonburi" w:hAnsi="Thonburi" w:cs="Thonburi"/>
          <w:sz w:val="20"/>
          <w:szCs w:val="20"/>
          <w:lang w:val="bg-BG"/>
        </w:rPr>
        <w:t>приет</w:t>
      </w:r>
      <w:r w:rsidRPr="0087741D">
        <w:rPr>
          <w:rFonts w:ascii="Garamond" w:hAnsi="Garamond"/>
          <w:sz w:val="20"/>
          <w:szCs w:val="20"/>
          <w:lang w:val="bg-BG"/>
        </w:rPr>
        <w:t xml:space="preserve"> </w:t>
      </w:r>
      <w:r w:rsidRPr="0087741D">
        <w:rPr>
          <w:rFonts w:ascii="Thonburi" w:hAnsi="Thonburi" w:cs="Thonburi"/>
          <w:sz w:val="20"/>
          <w:szCs w:val="20"/>
          <w:lang w:val="bg-BG"/>
        </w:rPr>
        <w:t>по</w:t>
      </w:r>
      <w:r w:rsidRPr="0087741D">
        <w:rPr>
          <w:rFonts w:ascii="Garamond" w:hAnsi="Garamond"/>
          <w:sz w:val="20"/>
          <w:szCs w:val="20"/>
          <w:lang w:val="bg-BG"/>
        </w:rPr>
        <w:t xml:space="preserve"> </w:t>
      </w:r>
      <w:r w:rsidRPr="0087741D">
        <w:rPr>
          <w:rFonts w:ascii="Thonburi" w:hAnsi="Thonburi" w:cs="Thonburi"/>
          <w:sz w:val="20"/>
          <w:szCs w:val="20"/>
          <w:lang w:val="bg-BG"/>
        </w:rPr>
        <w:t>време</w:t>
      </w:r>
      <w:r w:rsidRPr="0087741D">
        <w:rPr>
          <w:rFonts w:ascii="Garamond" w:hAnsi="Garamond"/>
          <w:sz w:val="20"/>
          <w:szCs w:val="20"/>
          <w:lang w:val="bg-BG"/>
        </w:rPr>
        <w:t xml:space="preserve"> </w:t>
      </w:r>
      <w:r w:rsidRPr="0087741D">
        <w:rPr>
          <w:rFonts w:ascii="Thonburi" w:hAnsi="Thonburi" w:cs="Thonburi"/>
          <w:sz w:val="20"/>
          <w:szCs w:val="20"/>
          <w:lang w:val="bg-BG"/>
        </w:rPr>
        <w:t>на</w:t>
      </w:r>
      <w:r w:rsidRPr="0087741D">
        <w:rPr>
          <w:rFonts w:ascii="Garamond" w:hAnsi="Garamond"/>
          <w:sz w:val="20"/>
          <w:szCs w:val="20"/>
          <w:lang w:val="bg-BG"/>
        </w:rPr>
        <w:t xml:space="preserve"> </w:t>
      </w:r>
      <w:r w:rsidRPr="0087741D">
        <w:rPr>
          <w:rFonts w:ascii="Times New Roman" w:hAnsi="Times New Roman"/>
          <w:sz w:val="20"/>
          <w:szCs w:val="20"/>
          <w:lang w:val="ru-RU"/>
        </w:rPr>
        <w:t>Генералното събрание</w:t>
      </w:r>
      <w:r w:rsidRPr="0087741D">
        <w:rPr>
          <w:rFonts w:ascii="Garamond" w:hAnsi="Garamond" w:cs="Garamond Premr Pro Subh Cyr"/>
          <w:sz w:val="20"/>
          <w:szCs w:val="20"/>
          <w:lang w:val="ru-RU"/>
        </w:rPr>
        <w:t xml:space="preserve"> </w:t>
      </w:r>
      <w:r w:rsidRPr="0087741D">
        <w:rPr>
          <w:rFonts w:ascii="Times New Roman" w:hAnsi="Times New Roman"/>
          <w:sz w:val="20"/>
          <w:szCs w:val="20"/>
          <w:lang w:val="ru-RU"/>
        </w:rPr>
        <w:t>през</w:t>
      </w:r>
      <w:r w:rsidRPr="0087741D">
        <w:rPr>
          <w:rFonts w:ascii="Garamond" w:hAnsi="Garamond" w:cs="Garamond Premr Pro Subh Cyr"/>
          <w:sz w:val="20"/>
          <w:szCs w:val="20"/>
          <w:lang w:val="ru-RU"/>
        </w:rPr>
        <w:t xml:space="preserve"> 2013 </w:t>
      </w:r>
      <w:r w:rsidRPr="0087741D">
        <w:rPr>
          <w:rFonts w:ascii="Times New Roman" w:hAnsi="Times New Roman"/>
          <w:sz w:val="20"/>
          <w:szCs w:val="20"/>
          <w:lang w:val="ru-RU"/>
        </w:rPr>
        <w:t>г</w:t>
      </w:r>
      <w:r w:rsidRPr="0087741D">
        <w:rPr>
          <w:rFonts w:ascii="Garamond" w:hAnsi="Garamond" w:cs="Garamond Premr Pro Subh Cyr"/>
          <w:sz w:val="20"/>
          <w:szCs w:val="20"/>
          <w:lang w:val="ru-RU"/>
        </w:rPr>
        <w:t xml:space="preserve">.  </w:t>
      </w:r>
      <w:r w:rsidRPr="0087741D">
        <w:rPr>
          <w:rFonts w:ascii="Times New Roman" w:hAnsi="Times New Roman"/>
          <w:sz w:val="20"/>
          <w:szCs w:val="20"/>
          <w:lang w:val="ru-RU"/>
        </w:rPr>
        <w:t>Тези</w:t>
      </w:r>
      <w:r w:rsidRPr="0087741D">
        <w:rPr>
          <w:rFonts w:ascii="Garamond" w:hAnsi="Garamond" w:cs="Garamond Premr Pro Subh Cyr"/>
          <w:sz w:val="20"/>
          <w:szCs w:val="20"/>
          <w:lang w:val="ru-RU"/>
        </w:rPr>
        <w:t xml:space="preserve"> </w:t>
      </w:r>
      <w:r w:rsidRPr="0087741D">
        <w:rPr>
          <w:rFonts w:ascii="Times New Roman" w:hAnsi="Times New Roman"/>
          <w:sz w:val="20"/>
          <w:szCs w:val="20"/>
          <w:lang w:val="ru-RU"/>
        </w:rPr>
        <w:t>промени</w:t>
      </w:r>
      <w:r w:rsidRPr="0087741D">
        <w:rPr>
          <w:rFonts w:ascii="Garamond" w:hAnsi="Garamond" w:cs="Garamond Premr Pro Subh Cyr"/>
          <w:sz w:val="20"/>
          <w:szCs w:val="20"/>
          <w:lang w:val="ru-RU"/>
        </w:rPr>
        <w:t xml:space="preserve"> </w:t>
      </w:r>
      <w:r w:rsidRPr="0087741D">
        <w:rPr>
          <w:rFonts w:ascii="Times New Roman" w:hAnsi="Times New Roman"/>
          <w:sz w:val="20"/>
          <w:szCs w:val="20"/>
          <w:lang w:val="ru-RU"/>
        </w:rPr>
        <w:t>са</w:t>
      </w:r>
      <w:r w:rsidRPr="0087741D">
        <w:rPr>
          <w:rFonts w:ascii="Garamond" w:hAnsi="Garamond" w:cs="Garamond Premr Pro Subh Cyr"/>
          <w:sz w:val="20"/>
          <w:szCs w:val="20"/>
          <w:lang w:val="ru-RU"/>
        </w:rPr>
        <w:t xml:space="preserve"> </w:t>
      </w:r>
      <w:r w:rsidRPr="0087741D">
        <w:rPr>
          <w:rFonts w:ascii="Times New Roman" w:hAnsi="Times New Roman"/>
          <w:sz w:val="20"/>
          <w:szCs w:val="20"/>
          <w:lang w:val="ru-RU"/>
        </w:rPr>
        <w:t>в</w:t>
      </w:r>
      <w:r w:rsidRPr="0087741D">
        <w:rPr>
          <w:rFonts w:ascii="Garamond" w:hAnsi="Garamond" w:cs="Garamond Premr Pro Subh Cyr"/>
          <w:sz w:val="20"/>
          <w:szCs w:val="20"/>
          <w:lang w:val="ru-RU"/>
        </w:rPr>
        <w:t xml:space="preserve"> </w:t>
      </w:r>
      <w:r w:rsidRPr="0087741D">
        <w:rPr>
          <w:rFonts w:ascii="Times New Roman" w:hAnsi="Times New Roman"/>
          <w:sz w:val="20"/>
          <w:szCs w:val="20"/>
          <w:lang w:val="ru-RU"/>
        </w:rPr>
        <w:t>процес</w:t>
      </w:r>
      <w:r w:rsidRPr="0087741D">
        <w:rPr>
          <w:rFonts w:ascii="Garamond" w:hAnsi="Garamond" w:cs="Garamond Premr Pro Subh Cyr"/>
          <w:sz w:val="20"/>
          <w:szCs w:val="20"/>
          <w:lang w:val="ru-RU"/>
        </w:rPr>
        <w:t xml:space="preserve"> </w:t>
      </w:r>
      <w:r w:rsidRPr="0087741D">
        <w:rPr>
          <w:rFonts w:ascii="Times New Roman" w:hAnsi="Times New Roman"/>
          <w:sz w:val="20"/>
          <w:szCs w:val="20"/>
          <w:lang w:val="ru-RU"/>
        </w:rPr>
        <w:t>на</w:t>
      </w:r>
      <w:r w:rsidRPr="0087741D">
        <w:rPr>
          <w:rFonts w:ascii="Garamond" w:hAnsi="Garamond" w:cs="Garamond Premr Pro Subh Cyr"/>
          <w:sz w:val="20"/>
          <w:szCs w:val="20"/>
          <w:lang w:val="ru-RU"/>
        </w:rPr>
        <w:t xml:space="preserve"> </w:t>
      </w:r>
      <w:r w:rsidRPr="0087741D">
        <w:rPr>
          <w:rFonts w:ascii="Times New Roman" w:hAnsi="Times New Roman"/>
          <w:sz w:val="20"/>
          <w:szCs w:val="20"/>
          <w:lang w:val="ru-RU"/>
        </w:rPr>
        <w:t>утвърждаване</w:t>
      </w:r>
      <w:r w:rsidRPr="0087741D">
        <w:rPr>
          <w:rFonts w:ascii="Garamond" w:hAnsi="Garamond" w:cs="Garamond Premr Pro Subh Cyr"/>
          <w:sz w:val="20"/>
          <w:szCs w:val="20"/>
          <w:lang w:val="ru-RU"/>
        </w:rPr>
        <w:t xml:space="preserve"> </w:t>
      </w:r>
      <w:r w:rsidRPr="0087741D">
        <w:rPr>
          <w:rFonts w:ascii="Times New Roman" w:hAnsi="Times New Roman"/>
          <w:sz w:val="20"/>
          <w:szCs w:val="20"/>
          <w:lang w:val="ru-RU"/>
        </w:rPr>
        <w:t>от</w:t>
      </w:r>
      <w:r w:rsidRPr="0087741D">
        <w:rPr>
          <w:rFonts w:ascii="Garamond" w:hAnsi="Garamond" w:cs="Garamond Premr Pro Subh Cyr"/>
          <w:sz w:val="20"/>
          <w:szCs w:val="20"/>
          <w:lang w:val="ru-RU"/>
        </w:rPr>
        <w:t xml:space="preserve"> </w:t>
      </w:r>
      <w:r w:rsidRPr="0087741D">
        <w:rPr>
          <w:rFonts w:ascii="Times New Roman" w:hAnsi="Times New Roman"/>
          <w:sz w:val="20"/>
          <w:szCs w:val="20"/>
          <w:lang w:val="ru-RU"/>
        </w:rPr>
        <w:t>областните</w:t>
      </w:r>
      <w:r w:rsidRPr="0087741D">
        <w:rPr>
          <w:rFonts w:ascii="Garamond" w:hAnsi="Garamond" w:cs="Garamond Premr Pro Subh Cyr"/>
          <w:sz w:val="20"/>
          <w:szCs w:val="20"/>
          <w:lang w:val="ru-RU"/>
        </w:rPr>
        <w:t xml:space="preserve"> </w:t>
      </w:r>
      <w:r w:rsidRPr="0087741D">
        <w:rPr>
          <w:rFonts w:ascii="Times New Roman" w:hAnsi="Times New Roman"/>
          <w:sz w:val="20"/>
          <w:szCs w:val="20"/>
          <w:lang w:val="ru-RU"/>
        </w:rPr>
        <w:t>събрания</w:t>
      </w:r>
      <w:r w:rsidRPr="0087741D">
        <w:rPr>
          <w:rFonts w:ascii="Garamond" w:hAnsi="Garamond" w:cs="Garamond Premr Pro Subh Cyr"/>
          <w:sz w:val="20"/>
          <w:szCs w:val="20"/>
          <w:lang w:val="ru-RU"/>
        </w:rPr>
        <w:t xml:space="preserve"> </w:t>
      </w:r>
      <w:r>
        <w:rPr>
          <w:rFonts w:ascii="Garamond" w:hAnsi="Garamond" w:cs="Garamond Premr Pro Subh Cyr"/>
          <w:sz w:val="20"/>
          <w:szCs w:val="20"/>
          <w:lang w:val="ru-RU"/>
        </w:rPr>
        <w:t>по време на</w:t>
      </w:r>
      <w:r w:rsidRPr="0087741D">
        <w:rPr>
          <w:rFonts w:ascii="Garamond" w:hAnsi="Garamond" w:cs="Garamond Premr Pro Subh Cyr"/>
          <w:sz w:val="20"/>
          <w:szCs w:val="20"/>
          <w:lang w:val="ru-RU"/>
        </w:rPr>
        <w:t xml:space="preserve"> </w:t>
      </w:r>
      <w:r w:rsidRPr="0087741D">
        <w:rPr>
          <w:rFonts w:ascii="Times New Roman" w:hAnsi="Times New Roman"/>
          <w:sz w:val="20"/>
          <w:szCs w:val="20"/>
          <w:lang w:val="ru-RU"/>
        </w:rPr>
        <w:t>напечатването</w:t>
      </w:r>
      <w:r w:rsidRPr="0087741D">
        <w:rPr>
          <w:rFonts w:ascii="Garamond" w:hAnsi="Garamond" w:cs="Garamond Premr Pro Subh Cyr"/>
          <w:sz w:val="20"/>
          <w:szCs w:val="20"/>
          <w:lang w:val="ru-RU"/>
        </w:rPr>
        <w:t xml:space="preserve"> </w:t>
      </w:r>
      <w:r w:rsidRPr="0087741D">
        <w:rPr>
          <w:rFonts w:ascii="Times New Roman" w:hAnsi="Times New Roman"/>
          <w:sz w:val="20"/>
          <w:szCs w:val="20"/>
          <w:lang w:val="ru-RU"/>
        </w:rPr>
        <w:t>на</w:t>
      </w:r>
      <w:r w:rsidRPr="0087741D">
        <w:rPr>
          <w:rFonts w:ascii="Garamond" w:hAnsi="Garamond" w:cs="Garamond Premr Pro Subh Cyr"/>
          <w:sz w:val="20"/>
          <w:szCs w:val="20"/>
          <w:lang w:val="ru-RU"/>
        </w:rPr>
        <w:t xml:space="preserve"> </w:t>
      </w:r>
      <w:r w:rsidRPr="0087741D">
        <w:rPr>
          <w:rFonts w:ascii="Times New Roman" w:hAnsi="Times New Roman"/>
          <w:sz w:val="20"/>
          <w:szCs w:val="20"/>
          <w:lang w:val="ru-RU"/>
        </w:rPr>
        <w:t>това</w:t>
      </w:r>
      <w:r w:rsidRPr="0087741D">
        <w:rPr>
          <w:rFonts w:ascii="Garamond" w:hAnsi="Garamond" w:cs="Garamond Premr Pro Subh Cyr"/>
          <w:sz w:val="20"/>
          <w:szCs w:val="20"/>
          <w:lang w:val="ru-RU"/>
        </w:rPr>
        <w:t xml:space="preserve"> </w:t>
      </w:r>
      <w:r w:rsidRPr="0087741D">
        <w:rPr>
          <w:rFonts w:ascii="Times New Roman" w:hAnsi="Times New Roman"/>
          <w:sz w:val="20"/>
          <w:szCs w:val="20"/>
          <w:lang w:val="ru-RU"/>
        </w:rPr>
        <w:t>пособие</w:t>
      </w:r>
      <w:r w:rsidRPr="0087741D">
        <w:rPr>
          <w:rFonts w:ascii="Garamond" w:hAnsi="Garamond" w:cs="Garamond Premr Pro Subh Cyr"/>
          <w:sz w:val="20"/>
          <w:szCs w:val="20"/>
          <w:lang w:val="ru-RU"/>
        </w:rPr>
        <w:t>.</w:t>
      </w:r>
    </w:p>
  </w:footnote>
  <w:footnote w:id="18">
    <w:p w14:paraId="660CB59A" w14:textId="512F0AA9" w:rsidR="00D16DD5" w:rsidRPr="002D6143" w:rsidRDefault="00D16DD5">
      <w:pPr>
        <w:pStyle w:val="FootnoteText"/>
        <w:rPr>
          <w:lang w:val="bg-BG"/>
        </w:rPr>
      </w:pPr>
      <w:r>
        <w:rPr>
          <w:rStyle w:val="FootnoteReference"/>
        </w:rPr>
        <w:footnoteRef/>
      </w:r>
      <w:r w:rsidRPr="009A5EEF">
        <w:rPr>
          <w:lang w:val="ru-RU"/>
        </w:rPr>
        <w:t xml:space="preserve"> </w:t>
      </w:r>
      <w:r w:rsidRPr="009A5EEF">
        <w:rPr>
          <w:rFonts w:ascii="Times New Roman" w:hAnsi="Times New Roman"/>
          <w:sz w:val="20"/>
          <w:szCs w:val="20"/>
          <w:lang w:val="ru-RU"/>
        </w:rPr>
        <w:t>Генералното събрание</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през</w:t>
      </w:r>
      <w:r w:rsidRPr="009A5EEF">
        <w:rPr>
          <w:rFonts w:ascii="Garamond" w:hAnsi="Garamond" w:cs="Garamond Premr Pro Subh Cyr"/>
          <w:sz w:val="20"/>
          <w:szCs w:val="20"/>
          <w:lang w:val="ru-RU"/>
        </w:rPr>
        <w:t xml:space="preserve"> 2013 </w:t>
      </w:r>
      <w:r w:rsidRPr="009A5EEF">
        <w:rPr>
          <w:rFonts w:ascii="Times New Roman" w:hAnsi="Times New Roman"/>
          <w:sz w:val="20"/>
          <w:szCs w:val="20"/>
          <w:lang w:val="ru-RU"/>
        </w:rPr>
        <w:t>г</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прие промени на чл. 24</w:t>
      </w:r>
      <w:r>
        <w:rPr>
          <w:rFonts w:ascii="Times New Roman" w:hAnsi="Times New Roman"/>
          <w:sz w:val="20"/>
          <w:szCs w:val="20"/>
          <w:lang w:val="ru-RU"/>
        </w:rPr>
        <w:t xml:space="preserve"> относно</w:t>
      </w:r>
      <w:r w:rsidRPr="009A5EEF">
        <w:rPr>
          <w:rFonts w:ascii="Times New Roman" w:hAnsi="Times New Roman"/>
          <w:sz w:val="20"/>
          <w:szCs w:val="20"/>
          <w:lang w:val="ru-RU"/>
        </w:rPr>
        <w:t xml:space="preserve"> основаване</w:t>
      </w:r>
      <w:r>
        <w:rPr>
          <w:rFonts w:ascii="Times New Roman" w:hAnsi="Times New Roman"/>
          <w:sz w:val="20"/>
          <w:szCs w:val="20"/>
          <w:lang w:val="ru-RU"/>
        </w:rPr>
        <w:t>то</w:t>
      </w:r>
      <w:r w:rsidRPr="009A5EEF">
        <w:rPr>
          <w:rFonts w:ascii="Times New Roman" w:hAnsi="Times New Roman"/>
          <w:sz w:val="20"/>
          <w:szCs w:val="20"/>
          <w:lang w:val="ru-RU"/>
        </w:rPr>
        <w:t xml:space="preserve"> на границите между областите.</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Тези</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промени</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са</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в</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процес</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на</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утвърждаване</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от</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областните</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събрания</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по</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време</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на</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напечатването</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на</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това</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пособие</w:t>
      </w:r>
      <w:r w:rsidRPr="009A5EEF">
        <w:rPr>
          <w:rFonts w:ascii="Garamond" w:hAnsi="Garamond" w:cs="Garamond Premr Pro Subh Cyr"/>
          <w:sz w:val="20"/>
          <w:szCs w:val="20"/>
          <w:lang w:val="ru-RU"/>
        </w:rPr>
        <w:t>.</w:t>
      </w:r>
    </w:p>
  </w:footnote>
  <w:footnote w:id="19">
    <w:p w14:paraId="3BC4178E" w14:textId="53F5EA8D" w:rsidR="00D16DD5" w:rsidRDefault="00D16DD5">
      <w:pPr>
        <w:pStyle w:val="footnote"/>
      </w:pPr>
      <w:r>
        <w:rPr>
          <w:vertAlign w:val="superscript"/>
        </w:rPr>
        <w:footnoteRef/>
      </w:r>
      <w:r>
        <w:rPr>
          <w:rFonts w:ascii="Garamond Premr Pro Subh Cyr" w:hAnsi="Garamond Premr Pro Subh Cyr" w:cs="Garamond Premr Pro Subh Cyr"/>
        </w:rPr>
        <w:t xml:space="preserve">. </w:t>
      </w:r>
      <w:r>
        <w:rPr>
          <w:rFonts w:ascii="Times New Roman" w:hAnsi="Times New Roman"/>
        </w:rPr>
        <w:t>Генералното събрание</w:t>
      </w:r>
      <w:r w:rsidRPr="00354139">
        <w:rPr>
          <w:rFonts w:ascii="Garamond" w:hAnsi="Garamond" w:cs="Garamond Premr Pro Subh Cyr"/>
        </w:rPr>
        <w:t xml:space="preserve"> </w:t>
      </w:r>
      <w:r w:rsidRPr="00354139">
        <w:rPr>
          <w:rFonts w:ascii="Times New Roman" w:hAnsi="Times New Roman"/>
        </w:rPr>
        <w:t>през</w:t>
      </w:r>
      <w:r w:rsidRPr="00354139">
        <w:rPr>
          <w:rFonts w:ascii="Garamond" w:hAnsi="Garamond" w:cs="Garamond Premr Pro Subh Cyr"/>
        </w:rPr>
        <w:t xml:space="preserve"> 2013 </w:t>
      </w:r>
      <w:r w:rsidRPr="00354139">
        <w:rPr>
          <w:rFonts w:ascii="Times New Roman" w:hAnsi="Times New Roman"/>
        </w:rPr>
        <w:t>г</w:t>
      </w:r>
      <w:r>
        <w:rPr>
          <w:rFonts w:ascii="Garamond" w:hAnsi="Garamond" w:cs="Garamond Premr Pro Subh Cyr"/>
        </w:rPr>
        <w:t xml:space="preserve">. </w:t>
      </w:r>
      <w:r>
        <w:rPr>
          <w:rFonts w:ascii="Times New Roman" w:hAnsi="Times New Roman"/>
        </w:rPr>
        <w:t>прие промени на параграф 26, за да обяснява вида на гласуване, необходимо по областите.</w:t>
      </w:r>
      <w:r w:rsidRPr="00354139">
        <w:rPr>
          <w:rFonts w:ascii="Garamond" w:hAnsi="Garamond" w:cs="Garamond Premr Pro Subh Cyr"/>
        </w:rPr>
        <w:t xml:space="preserve">  </w:t>
      </w:r>
      <w:r w:rsidRPr="00354139">
        <w:rPr>
          <w:rFonts w:ascii="Times New Roman" w:hAnsi="Times New Roman"/>
        </w:rPr>
        <w:t>Тези</w:t>
      </w:r>
      <w:r w:rsidRPr="00354139">
        <w:rPr>
          <w:rFonts w:ascii="Garamond" w:hAnsi="Garamond" w:cs="Garamond Premr Pro Subh Cyr"/>
        </w:rPr>
        <w:t xml:space="preserve"> </w:t>
      </w:r>
      <w:r w:rsidRPr="00354139">
        <w:rPr>
          <w:rFonts w:ascii="Times New Roman" w:hAnsi="Times New Roman"/>
        </w:rPr>
        <w:t>промени</w:t>
      </w:r>
      <w:r w:rsidRPr="00354139">
        <w:rPr>
          <w:rFonts w:ascii="Garamond" w:hAnsi="Garamond" w:cs="Garamond Premr Pro Subh Cyr"/>
        </w:rPr>
        <w:t xml:space="preserve"> </w:t>
      </w:r>
      <w:r w:rsidRPr="00354139">
        <w:rPr>
          <w:rFonts w:ascii="Times New Roman" w:hAnsi="Times New Roman"/>
        </w:rPr>
        <w:t>са</w:t>
      </w:r>
      <w:r w:rsidRPr="00354139">
        <w:rPr>
          <w:rFonts w:ascii="Garamond" w:hAnsi="Garamond" w:cs="Garamond Premr Pro Subh Cyr"/>
        </w:rPr>
        <w:t xml:space="preserve"> </w:t>
      </w:r>
      <w:r w:rsidRPr="00354139">
        <w:rPr>
          <w:rFonts w:ascii="Times New Roman" w:hAnsi="Times New Roman"/>
        </w:rPr>
        <w:t>в</w:t>
      </w:r>
      <w:r w:rsidRPr="00354139">
        <w:rPr>
          <w:rFonts w:ascii="Garamond" w:hAnsi="Garamond" w:cs="Garamond Premr Pro Subh Cyr"/>
        </w:rPr>
        <w:t xml:space="preserve"> </w:t>
      </w:r>
      <w:r w:rsidRPr="00354139">
        <w:rPr>
          <w:rFonts w:ascii="Times New Roman" w:hAnsi="Times New Roman"/>
        </w:rPr>
        <w:t>процес</w:t>
      </w:r>
      <w:r w:rsidRPr="00354139">
        <w:rPr>
          <w:rFonts w:ascii="Garamond" w:hAnsi="Garamond" w:cs="Garamond Premr Pro Subh Cyr"/>
        </w:rPr>
        <w:t xml:space="preserve"> </w:t>
      </w:r>
      <w:r w:rsidRPr="00354139">
        <w:rPr>
          <w:rFonts w:ascii="Times New Roman" w:hAnsi="Times New Roman"/>
        </w:rPr>
        <w:t>на</w:t>
      </w:r>
      <w:r w:rsidRPr="00354139">
        <w:rPr>
          <w:rFonts w:ascii="Garamond" w:hAnsi="Garamond" w:cs="Garamond Premr Pro Subh Cyr"/>
        </w:rPr>
        <w:t xml:space="preserve"> </w:t>
      </w:r>
      <w:r w:rsidRPr="00354139">
        <w:rPr>
          <w:rFonts w:ascii="Times New Roman" w:hAnsi="Times New Roman"/>
        </w:rPr>
        <w:t>утвърждаване</w:t>
      </w:r>
      <w:r w:rsidRPr="00354139">
        <w:rPr>
          <w:rFonts w:ascii="Garamond" w:hAnsi="Garamond" w:cs="Garamond Premr Pro Subh Cyr"/>
        </w:rPr>
        <w:t xml:space="preserve"> </w:t>
      </w:r>
      <w:r w:rsidRPr="00354139">
        <w:rPr>
          <w:rFonts w:ascii="Times New Roman" w:hAnsi="Times New Roman"/>
        </w:rPr>
        <w:t>от</w:t>
      </w:r>
      <w:r w:rsidRPr="00354139">
        <w:rPr>
          <w:rFonts w:ascii="Garamond" w:hAnsi="Garamond" w:cs="Garamond Premr Pro Subh Cyr"/>
        </w:rPr>
        <w:t xml:space="preserve"> </w:t>
      </w:r>
      <w:r w:rsidRPr="00354139">
        <w:rPr>
          <w:rFonts w:ascii="Times New Roman" w:hAnsi="Times New Roman"/>
        </w:rPr>
        <w:t>областните</w:t>
      </w:r>
      <w:r w:rsidRPr="00354139">
        <w:rPr>
          <w:rFonts w:ascii="Garamond" w:hAnsi="Garamond" w:cs="Garamond Premr Pro Subh Cyr"/>
        </w:rPr>
        <w:t xml:space="preserve"> </w:t>
      </w:r>
      <w:r w:rsidRPr="00354139">
        <w:rPr>
          <w:rFonts w:ascii="Times New Roman" w:hAnsi="Times New Roman"/>
        </w:rPr>
        <w:t>събрания</w:t>
      </w:r>
      <w:r w:rsidRPr="00354139">
        <w:rPr>
          <w:rFonts w:ascii="Garamond" w:hAnsi="Garamond" w:cs="Garamond Premr Pro Subh Cyr"/>
        </w:rPr>
        <w:t xml:space="preserve"> </w:t>
      </w:r>
      <w:r w:rsidRPr="00354139">
        <w:rPr>
          <w:rFonts w:ascii="Times New Roman" w:hAnsi="Times New Roman"/>
        </w:rPr>
        <w:t>по</w:t>
      </w:r>
      <w:r w:rsidRPr="00354139">
        <w:rPr>
          <w:rFonts w:ascii="Garamond" w:hAnsi="Garamond" w:cs="Garamond Premr Pro Subh Cyr"/>
        </w:rPr>
        <w:t xml:space="preserve"> </w:t>
      </w:r>
      <w:r w:rsidRPr="00354139">
        <w:rPr>
          <w:rFonts w:ascii="Times New Roman" w:hAnsi="Times New Roman"/>
        </w:rPr>
        <w:t>време</w:t>
      </w:r>
      <w:r w:rsidRPr="00354139">
        <w:rPr>
          <w:rFonts w:ascii="Garamond" w:hAnsi="Garamond" w:cs="Garamond Premr Pro Subh Cyr"/>
        </w:rPr>
        <w:t xml:space="preserve"> </w:t>
      </w:r>
      <w:r w:rsidRPr="00354139">
        <w:rPr>
          <w:rFonts w:ascii="Times New Roman" w:hAnsi="Times New Roman"/>
        </w:rPr>
        <w:t>на</w:t>
      </w:r>
      <w:r w:rsidRPr="00354139">
        <w:rPr>
          <w:rFonts w:ascii="Garamond" w:hAnsi="Garamond" w:cs="Garamond Premr Pro Subh Cyr"/>
        </w:rPr>
        <w:t xml:space="preserve"> </w:t>
      </w:r>
      <w:r w:rsidRPr="00354139">
        <w:rPr>
          <w:rFonts w:ascii="Times New Roman" w:hAnsi="Times New Roman"/>
        </w:rPr>
        <w:t>напечатването</w:t>
      </w:r>
      <w:r w:rsidRPr="00354139">
        <w:rPr>
          <w:rFonts w:ascii="Garamond" w:hAnsi="Garamond" w:cs="Garamond Premr Pro Subh Cyr"/>
        </w:rPr>
        <w:t xml:space="preserve"> </w:t>
      </w:r>
      <w:r w:rsidRPr="00354139">
        <w:rPr>
          <w:rFonts w:ascii="Times New Roman" w:hAnsi="Times New Roman"/>
        </w:rPr>
        <w:t>на</w:t>
      </w:r>
      <w:r w:rsidRPr="00354139">
        <w:rPr>
          <w:rFonts w:ascii="Garamond" w:hAnsi="Garamond" w:cs="Garamond Premr Pro Subh Cyr"/>
        </w:rPr>
        <w:t xml:space="preserve"> </w:t>
      </w:r>
      <w:r w:rsidRPr="00354139">
        <w:rPr>
          <w:rFonts w:ascii="Times New Roman" w:hAnsi="Times New Roman"/>
        </w:rPr>
        <w:t>това</w:t>
      </w:r>
      <w:r w:rsidRPr="00354139">
        <w:rPr>
          <w:rFonts w:ascii="Garamond" w:hAnsi="Garamond" w:cs="Garamond Premr Pro Subh Cyr"/>
        </w:rPr>
        <w:t xml:space="preserve"> </w:t>
      </w:r>
      <w:r w:rsidRPr="00354139">
        <w:rPr>
          <w:rFonts w:ascii="Times New Roman" w:hAnsi="Times New Roman"/>
        </w:rPr>
        <w:t>пособие</w:t>
      </w:r>
      <w:r w:rsidRPr="00354139">
        <w:rPr>
          <w:rFonts w:ascii="Garamond" w:hAnsi="Garamond" w:cs="Garamond Premr Pro Subh Cyr"/>
        </w:rPr>
        <w:t>.</w:t>
      </w:r>
      <w:r>
        <w:rPr>
          <w:rFonts w:ascii="Garamond Premr Pro Subh Cyr" w:hAnsi="Garamond Premr Pro Subh Cyr" w:cs="Garamond Premr Pro Subh Cyr"/>
        </w:rPr>
        <w:t>.</w:t>
      </w:r>
    </w:p>
  </w:footnote>
  <w:footnote w:id="20">
    <w:p w14:paraId="3B5817DE" w14:textId="6772B208" w:rsidR="00D16DD5" w:rsidRPr="002D6143" w:rsidRDefault="00D16DD5">
      <w:pPr>
        <w:pStyle w:val="FootnoteText"/>
        <w:rPr>
          <w:lang w:val="bg-BG"/>
        </w:rPr>
      </w:pPr>
      <w:r>
        <w:rPr>
          <w:rStyle w:val="FootnoteReference"/>
        </w:rPr>
        <w:footnoteRef/>
      </w:r>
      <w:r w:rsidRPr="009A5EEF">
        <w:rPr>
          <w:lang w:val="ru-RU"/>
        </w:rPr>
        <w:t xml:space="preserve"> </w:t>
      </w:r>
      <w:r w:rsidRPr="009A5EEF">
        <w:rPr>
          <w:rFonts w:ascii="Times New Roman" w:hAnsi="Times New Roman"/>
          <w:sz w:val="20"/>
          <w:szCs w:val="20"/>
          <w:lang w:val="ru-RU"/>
        </w:rPr>
        <w:t>Генералното събрание</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през</w:t>
      </w:r>
      <w:r w:rsidRPr="009A5EEF">
        <w:rPr>
          <w:rFonts w:ascii="Garamond" w:hAnsi="Garamond" w:cs="Garamond Premr Pro Subh Cyr"/>
          <w:sz w:val="20"/>
          <w:szCs w:val="20"/>
          <w:lang w:val="ru-RU"/>
        </w:rPr>
        <w:t xml:space="preserve"> 2013 </w:t>
      </w:r>
      <w:r w:rsidRPr="009A5EEF">
        <w:rPr>
          <w:rFonts w:ascii="Times New Roman" w:hAnsi="Times New Roman"/>
          <w:sz w:val="20"/>
          <w:szCs w:val="20"/>
          <w:lang w:val="ru-RU"/>
        </w:rPr>
        <w:t>г</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прие промени да създаде този нов абзац.</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Тези</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промени</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са</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в</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процес</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на</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утвърждаване</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от</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областните</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събрания</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по</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време</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на</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напечатването</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на</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това</w:t>
      </w:r>
      <w:r w:rsidRPr="009A5EEF">
        <w:rPr>
          <w:rFonts w:ascii="Garamond" w:hAnsi="Garamond" w:cs="Garamond Premr Pro Subh Cyr"/>
          <w:sz w:val="20"/>
          <w:szCs w:val="20"/>
          <w:lang w:val="ru-RU"/>
        </w:rPr>
        <w:t xml:space="preserve"> </w:t>
      </w:r>
      <w:r w:rsidRPr="009A5EEF">
        <w:rPr>
          <w:rFonts w:ascii="Times New Roman" w:hAnsi="Times New Roman"/>
          <w:sz w:val="20"/>
          <w:szCs w:val="20"/>
          <w:lang w:val="ru-RU"/>
        </w:rPr>
        <w:t>пособие</w:t>
      </w:r>
      <w:r w:rsidRPr="009A5EEF">
        <w:rPr>
          <w:rFonts w:ascii="Garamond" w:hAnsi="Garamond" w:cs="Garamond Premr Pro Subh Cyr"/>
          <w:sz w:val="20"/>
          <w:szCs w:val="20"/>
          <w:lang w:val="ru-RU"/>
        </w:rPr>
        <w:t>.</w:t>
      </w:r>
    </w:p>
  </w:footnote>
  <w:footnote w:id="21">
    <w:p w14:paraId="6CC87C93" w14:textId="77777777"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Значението на думата “развод” в това правило следва да включва “разтрогване на брака”, когато второто понятие се използва като законен заместител на развода.</w:t>
      </w:r>
    </w:p>
    <w:p w14:paraId="625FF302" w14:textId="77777777" w:rsidR="00D16DD5" w:rsidRDefault="00D16DD5">
      <w:pPr>
        <w:pStyle w:val="footnote"/>
      </w:pPr>
    </w:p>
  </w:footnote>
  <w:footnote w:id="22">
    <w:p w14:paraId="15FA8B3D" w14:textId="3BD089F1"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За допълнителна информация относно задълженията на Съветите за детските служения и за служенията сред възрастните виж “Наръчника за Международните служения за неделни училища и ученичество”.</w:t>
      </w:r>
    </w:p>
    <w:p w14:paraId="47BC7222" w14:textId="77777777" w:rsidR="00D16DD5" w:rsidRDefault="00D16DD5">
      <w:pPr>
        <w:pStyle w:val="footnote"/>
      </w:pPr>
    </w:p>
  </w:footnote>
  <w:footnote w:id="23">
    <w:p w14:paraId="274A3F33" w14:textId="626D65A3" w:rsidR="00D16DD5" w:rsidRDefault="00D16DD5">
      <w:pPr>
        <w:pStyle w:val="footnote"/>
        <w:rPr>
          <w:rFonts w:ascii="Garamond Premr Pro Subh Cyr" w:hAnsi="Garamond Premr Pro Subh Cyr" w:cs="Garamond Premr Pro Subh Cyr"/>
        </w:rPr>
      </w:pPr>
      <w:r>
        <w:rPr>
          <w:vertAlign w:val="superscript"/>
        </w:rPr>
        <w:footnoteRef/>
      </w:r>
      <w:r>
        <w:t xml:space="preserve"> </w:t>
      </w:r>
      <w:r>
        <w:rPr>
          <w:rFonts w:ascii="Garamond Premr Pro Subh Cyr" w:hAnsi="Garamond Premr Pro Subh Cyr" w:cs="Garamond Premr Pro Subh Cyr"/>
        </w:rPr>
        <w:t>Като признава основателността на встъпителните думи на чл. 500, Комисията за редактиране на Наръчника се е опитала да използва език, който отразява отличителното разбиране по този въпрос. Но поради естеството на настоящия раздел от Наръчника понятията “служител” или “служителят” обикновено ще се отнасят за лице, което има удостоверение, независимо дали е лицензирано, ръкоположено или упълномощено.</w:t>
      </w:r>
    </w:p>
    <w:p w14:paraId="66675F31" w14:textId="77777777" w:rsidR="00D16DD5" w:rsidRDefault="00D16DD5">
      <w:pPr>
        <w:pStyle w:val="footnote"/>
      </w:pPr>
    </w:p>
  </w:footnote>
  <w:footnote w:id="24">
    <w:p w14:paraId="26BBC893" w14:textId="77777777" w:rsidR="00D16DD5" w:rsidRDefault="00D16DD5">
      <w:pPr>
        <w:pStyle w:val="footnote"/>
      </w:pPr>
      <w:r>
        <w:rPr>
          <w:vertAlign w:val="superscript"/>
        </w:rPr>
        <w:footnoteRef/>
      </w:r>
      <w:r>
        <w:rPr>
          <w:rFonts w:ascii="Garamond Premr Pro Subh Cyr" w:hAnsi="Garamond Premr Pro Subh Cyr" w:cs="Garamond Premr Pro Subh Cyr"/>
        </w:rPr>
        <w:t>. Лейн, Т. Християнската мисъл през вековете. С., Нов човек, 1999, с. 70.</w:t>
      </w:r>
    </w:p>
  </w:footnote>
  <w:footnote w:id="25">
    <w:p w14:paraId="0D0A66DA" w14:textId="77777777"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Който може да се набави от НИК</w:t>
      </w:r>
    </w:p>
    <w:p w14:paraId="63187C8E" w14:textId="77777777" w:rsidR="00D16DD5" w:rsidRDefault="00D16DD5">
      <w:pPr>
        <w:pStyle w:val="footnote"/>
      </w:pPr>
    </w:p>
  </w:footnote>
  <w:footnote w:id="26">
    <w:p w14:paraId="3D6F38BD" w14:textId="3373197E"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Тук и по-долу до края на настоящия устав под “Световен съвет” се има предвид “Световният съвет на NMI”, освен в случаите, когато се уточнява, че става въпрос за “Генералния съвет на Църквата на Назарянина” като цяло.</w:t>
      </w:r>
    </w:p>
    <w:p w14:paraId="6EE08CBD" w14:textId="77777777" w:rsidR="00D16DD5" w:rsidRDefault="00D16DD5">
      <w:pPr>
        <w:pStyle w:val="footnote"/>
      </w:pPr>
    </w:p>
  </w:footnote>
  <w:footnote w:id="27">
    <w:p w14:paraId="3095FDFF" w14:textId="77777777" w:rsidR="00D16DD5" w:rsidRDefault="00D16DD5" w:rsidP="00386F94">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Може да се получи от Назарянската издателска къща, № U-190.</w:t>
      </w:r>
    </w:p>
    <w:p w14:paraId="053DE121" w14:textId="77777777" w:rsidR="00D16DD5" w:rsidRDefault="00D16DD5" w:rsidP="00386F94">
      <w:pPr>
        <w:pStyle w:val="footnote"/>
      </w:pPr>
    </w:p>
  </w:footnote>
  <w:footnote w:id="28">
    <w:p w14:paraId="378425F2" w14:textId="3942BC00" w:rsidR="00D16DD5" w:rsidRDefault="00D16DD5">
      <w:pPr>
        <w:pStyle w:val="footnote"/>
        <w:rPr>
          <w:rFonts w:ascii="Garamond Premr Pro Subh Cyr" w:hAnsi="Garamond Premr Pro Subh Cyr" w:cs="Garamond Premr Pro Subh Cyr"/>
        </w:rPr>
      </w:pPr>
      <w:r>
        <w:rPr>
          <w:vertAlign w:val="superscript"/>
        </w:rPr>
        <w:footnoteRef/>
      </w:r>
      <w:r>
        <w:rPr>
          <w:rFonts w:ascii="Garamond Premr Pro Subh Cyr" w:hAnsi="Garamond Premr Pro Subh Cyr" w:cs="Garamond Premr Pro Subh Cyr"/>
        </w:rPr>
        <w:t>. Този образец може да се използва за различни препоръки. Моля, отбележете подходящото заглавие за всяка от тях заедно с посочване на удостоверената роля на служение.</w:t>
      </w:r>
    </w:p>
    <w:p w14:paraId="63B09558" w14:textId="77777777" w:rsidR="00D16DD5" w:rsidRDefault="00D16DD5">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CC5F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B3F0A"/>
    <w:multiLevelType w:val="hybridMultilevel"/>
    <w:tmpl w:val="3392D7DC"/>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 w15:restartNumberingAfterBreak="0">
    <w:nsid w:val="04142008"/>
    <w:multiLevelType w:val="hybridMultilevel"/>
    <w:tmpl w:val="2AC89344"/>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 w15:restartNumberingAfterBreak="0">
    <w:nsid w:val="0A6E5139"/>
    <w:multiLevelType w:val="hybridMultilevel"/>
    <w:tmpl w:val="61C681DC"/>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4" w15:restartNumberingAfterBreak="0">
    <w:nsid w:val="0F637D4A"/>
    <w:multiLevelType w:val="hybridMultilevel"/>
    <w:tmpl w:val="A400FF76"/>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5" w15:restartNumberingAfterBreak="0">
    <w:nsid w:val="13A13B32"/>
    <w:multiLevelType w:val="hybridMultilevel"/>
    <w:tmpl w:val="48BA9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D3632"/>
    <w:multiLevelType w:val="hybridMultilevel"/>
    <w:tmpl w:val="D92604F8"/>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7" w15:restartNumberingAfterBreak="0">
    <w:nsid w:val="1E7D59D4"/>
    <w:multiLevelType w:val="hybridMultilevel"/>
    <w:tmpl w:val="BA3C14C6"/>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8" w15:restartNumberingAfterBreak="0">
    <w:nsid w:val="1F41473F"/>
    <w:multiLevelType w:val="hybridMultilevel"/>
    <w:tmpl w:val="FECA3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C773B"/>
    <w:multiLevelType w:val="hybridMultilevel"/>
    <w:tmpl w:val="DD12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94FF0"/>
    <w:multiLevelType w:val="hybridMultilevel"/>
    <w:tmpl w:val="D4D6999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0E139B2"/>
    <w:multiLevelType w:val="hybridMultilevel"/>
    <w:tmpl w:val="3F7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55B29"/>
    <w:multiLevelType w:val="hybridMultilevel"/>
    <w:tmpl w:val="A400FF76"/>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3" w15:restartNumberingAfterBreak="0">
    <w:nsid w:val="48A93423"/>
    <w:multiLevelType w:val="hybridMultilevel"/>
    <w:tmpl w:val="D5EC448C"/>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4" w15:restartNumberingAfterBreak="0">
    <w:nsid w:val="51CD69F7"/>
    <w:multiLevelType w:val="hybridMultilevel"/>
    <w:tmpl w:val="FCE6CA90"/>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5" w15:restartNumberingAfterBreak="0">
    <w:nsid w:val="57022189"/>
    <w:multiLevelType w:val="hybridMultilevel"/>
    <w:tmpl w:val="9044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15A35"/>
    <w:multiLevelType w:val="hybridMultilevel"/>
    <w:tmpl w:val="A400FF76"/>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7" w15:restartNumberingAfterBreak="0">
    <w:nsid w:val="63046A60"/>
    <w:multiLevelType w:val="hybridMultilevel"/>
    <w:tmpl w:val="878EC55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8" w15:restartNumberingAfterBreak="0">
    <w:nsid w:val="676F4BD6"/>
    <w:multiLevelType w:val="hybridMultilevel"/>
    <w:tmpl w:val="51905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5"/>
  </w:num>
  <w:num w:numId="5">
    <w:abstractNumId w:val="8"/>
  </w:num>
  <w:num w:numId="6">
    <w:abstractNumId w:val="1"/>
  </w:num>
  <w:num w:numId="7">
    <w:abstractNumId w:val="9"/>
  </w:num>
  <w:num w:numId="8">
    <w:abstractNumId w:val="6"/>
  </w:num>
  <w:num w:numId="9">
    <w:abstractNumId w:val="18"/>
  </w:num>
  <w:num w:numId="10">
    <w:abstractNumId w:val="10"/>
  </w:num>
  <w:num w:numId="11">
    <w:abstractNumId w:val="11"/>
  </w:num>
  <w:num w:numId="12">
    <w:abstractNumId w:val="3"/>
  </w:num>
  <w:num w:numId="13">
    <w:abstractNumId w:val="14"/>
  </w:num>
  <w:num w:numId="14">
    <w:abstractNumId w:val="4"/>
  </w:num>
  <w:num w:numId="15">
    <w:abstractNumId w:val="17"/>
  </w:num>
  <w:num w:numId="16">
    <w:abstractNumId w:val="16"/>
  </w:num>
  <w:num w:numId="17">
    <w:abstractNumId w:val="12"/>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A1"/>
    <w:rsid w:val="00001797"/>
    <w:rsid w:val="00003C1D"/>
    <w:rsid w:val="000057F9"/>
    <w:rsid w:val="00006B5C"/>
    <w:rsid w:val="00006C0C"/>
    <w:rsid w:val="0001402D"/>
    <w:rsid w:val="000140E2"/>
    <w:rsid w:val="000165E5"/>
    <w:rsid w:val="00016C1C"/>
    <w:rsid w:val="0002232A"/>
    <w:rsid w:val="0002411D"/>
    <w:rsid w:val="0002525D"/>
    <w:rsid w:val="000257FB"/>
    <w:rsid w:val="00035BCA"/>
    <w:rsid w:val="000361BE"/>
    <w:rsid w:val="000451A0"/>
    <w:rsid w:val="00050D3F"/>
    <w:rsid w:val="00050E19"/>
    <w:rsid w:val="00056602"/>
    <w:rsid w:val="00061C77"/>
    <w:rsid w:val="00065D36"/>
    <w:rsid w:val="000665D2"/>
    <w:rsid w:val="000666F7"/>
    <w:rsid w:val="00067274"/>
    <w:rsid w:val="00067299"/>
    <w:rsid w:val="000674A8"/>
    <w:rsid w:val="00070584"/>
    <w:rsid w:val="0007096D"/>
    <w:rsid w:val="00070F5F"/>
    <w:rsid w:val="00070F6B"/>
    <w:rsid w:val="00071527"/>
    <w:rsid w:val="00075D15"/>
    <w:rsid w:val="00076BF9"/>
    <w:rsid w:val="000828C7"/>
    <w:rsid w:val="00085E31"/>
    <w:rsid w:val="00091CEA"/>
    <w:rsid w:val="00091F81"/>
    <w:rsid w:val="00093BB5"/>
    <w:rsid w:val="000940B6"/>
    <w:rsid w:val="00096543"/>
    <w:rsid w:val="000A4764"/>
    <w:rsid w:val="000A5E7B"/>
    <w:rsid w:val="000B5998"/>
    <w:rsid w:val="000B7E47"/>
    <w:rsid w:val="000B7E61"/>
    <w:rsid w:val="000C3AC1"/>
    <w:rsid w:val="000D31BA"/>
    <w:rsid w:val="000D3A21"/>
    <w:rsid w:val="000D3C10"/>
    <w:rsid w:val="000D4082"/>
    <w:rsid w:val="000D4C59"/>
    <w:rsid w:val="000D6AD2"/>
    <w:rsid w:val="000E369F"/>
    <w:rsid w:val="000E3E8F"/>
    <w:rsid w:val="000F2C4A"/>
    <w:rsid w:val="000F3643"/>
    <w:rsid w:val="0011374A"/>
    <w:rsid w:val="00113C57"/>
    <w:rsid w:val="0013003E"/>
    <w:rsid w:val="00131FC0"/>
    <w:rsid w:val="0013321C"/>
    <w:rsid w:val="00144C77"/>
    <w:rsid w:val="00147862"/>
    <w:rsid w:val="00151883"/>
    <w:rsid w:val="001566D7"/>
    <w:rsid w:val="00167581"/>
    <w:rsid w:val="00167F9C"/>
    <w:rsid w:val="001715A0"/>
    <w:rsid w:val="00171C8A"/>
    <w:rsid w:val="001747B1"/>
    <w:rsid w:val="001843F0"/>
    <w:rsid w:val="00184FD6"/>
    <w:rsid w:val="00187F11"/>
    <w:rsid w:val="00195587"/>
    <w:rsid w:val="00196E7A"/>
    <w:rsid w:val="0019779B"/>
    <w:rsid w:val="001A1585"/>
    <w:rsid w:val="001A1CE5"/>
    <w:rsid w:val="001A76B6"/>
    <w:rsid w:val="001B1EEC"/>
    <w:rsid w:val="001B1F10"/>
    <w:rsid w:val="001C0C4B"/>
    <w:rsid w:val="001C2294"/>
    <w:rsid w:val="001C7CB5"/>
    <w:rsid w:val="001D0F20"/>
    <w:rsid w:val="001D17CD"/>
    <w:rsid w:val="001D6DE3"/>
    <w:rsid w:val="001E6C60"/>
    <w:rsid w:val="001E7E2B"/>
    <w:rsid w:val="001F1BFE"/>
    <w:rsid w:val="001F57DE"/>
    <w:rsid w:val="001F5B2D"/>
    <w:rsid w:val="001F72D5"/>
    <w:rsid w:val="002001E3"/>
    <w:rsid w:val="002027DB"/>
    <w:rsid w:val="0020362B"/>
    <w:rsid w:val="0021011C"/>
    <w:rsid w:val="00215500"/>
    <w:rsid w:val="00216777"/>
    <w:rsid w:val="00225426"/>
    <w:rsid w:val="002256C8"/>
    <w:rsid w:val="002259A7"/>
    <w:rsid w:val="00240E8F"/>
    <w:rsid w:val="00241AF1"/>
    <w:rsid w:val="0024455D"/>
    <w:rsid w:val="0024739D"/>
    <w:rsid w:val="002511F1"/>
    <w:rsid w:val="00254444"/>
    <w:rsid w:val="00261C79"/>
    <w:rsid w:val="002657AE"/>
    <w:rsid w:val="00266A10"/>
    <w:rsid w:val="00267ED2"/>
    <w:rsid w:val="0027237D"/>
    <w:rsid w:val="00273C04"/>
    <w:rsid w:val="0028166D"/>
    <w:rsid w:val="00282A4A"/>
    <w:rsid w:val="0028369D"/>
    <w:rsid w:val="00285B62"/>
    <w:rsid w:val="00293E98"/>
    <w:rsid w:val="00294350"/>
    <w:rsid w:val="00294BB8"/>
    <w:rsid w:val="002966BD"/>
    <w:rsid w:val="002A1240"/>
    <w:rsid w:val="002A3FC7"/>
    <w:rsid w:val="002B0675"/>
    <w:rsid w:val="002B15F0"/>
    <w:rsid w:val="002B2EBE"/>
    <w:rsid w:val="002B59D1"/>
    <w:rsid w:val="002B6E05"/>
    <w:rsid w:val="002C3C41"/>
    <w:rsid w:val="002D4F5E"/>
    <w:rsid w:val="002D6143"/>
    <w:rsid w:val="002D675E"/>
    <w:rsid w:val="002E0B6E"/>
    <w:rsid w:val="002E40DC"/>
    <w:rsid w:val="002E52A1"/>
    <w:rsid w:val="002F1BCF"/>
    <w:rsid w:val="002F227A"/>
    <w:rsid w:val="002F3CAF"/>
    <w:rsid w:val="00302406"/>
    <w:rsid w:val="00302E0D"/>
    <w:rsid w:val="00305D51"/>
    <w:rsid w:val="0031683A"/>
    <w:rsid w:val="00317B49"/>
    <w:rsid w:val="00320BC2"/>
    <w:rsid w:val="003212CE"/>
    <w:rsid w:val="00322132"/>
    <w:rsid w:val="0032359C"/>
    <w:rsid w:val="00325362"/>
    <w:rsid w:val="00327A82"/>
    <w:rsid w:val="00330829"/>
    <w:rsid w:val="00336D70"/>
    <w:rsid w:val="00341DA7"/>
    <w:rsid w:val="00344F4D"/>
    <w:rsid w:val="0035198F"/>
    <w:rsid w:val="00354941"/>
    <w:rsid w:val="00356B20"/>
    <w:rsid w:val="00357020"/>
    <w:rsid w:val="0036227A"/>
    <w:rsid w:val="003630C5"/>
    <w:rsid w:val="00363DFC"/>
    <w:rsid w:val="00364455"/>
    <w:rsid w:val="00364779"/>
    <w:rsid w:val="00375084"/>
    <w:rsid w:val="0038029D"/>
    <w:rsid w:val="003855EF"/>
    <w:rsid w:val="00386F94"/>
    <w:rsid w:val="003957C0"/>
    <w:rsid w:val="00395EAD"/>
    <w:rsid w:val="0039652C"/>
    <w:rsid w:val="003A1894"/>
    <w:rsid w:val="003A2000"/>
    <w:rsid w:val="003A4484"/>
    <w:rsid w:val="003A6331"/>
    <w:rsid w:val="003A76AD"/>
    <w:rsid w:val="003A76E7"/>
    <w:rsid w:val="003B4390"/>
    <w:rsid w:val="003B53C4"/>
    <w:rsid w:val="003C07EC"/>
    <w:rsid w:val="003C13A1"/>
    <w:rsid w:val="003C379C"/>
    <w:rsid w:val="003C5B41"/>
    <w:rsid w:val="003C6BAA"/>
    <w:rsid w:val="003D1A5E"/>
    <w:rsid w:val="003D44FA"/>
    <w:rsid w:val="003D6892"/>
    <w:rsid w:val="003D68D9"/>
    <w:rsid w:val="003D76DF"/>
    <w:rsid w:val="003E0291"/>
    <w:rsid w:val="003E05D1"/>
    <w:rsid w:val="003E1055"/>
    <w:rsid w:val="003E2D97"/>
    <w:rsid w:val="003E7F68"/>
    <w:rsid w:val="003F6BAA"/>
    <w:rsid w:val="00400423"/>
    <w:rsid w:val="0040060C"/>
    <w:rsid w:val="00403EAA"/>
    <w:rsid w:val="004057FC"/>
    <w:rsid w:val="00407BEF"/>
    <w:rsid w:val="00407C3E"/>
    <w:rsid w:val="00421FE8"/>
    <w:rsid w:val="00425E75"/>
    <w:rsid w:val="004268BD"/>
    <w:rsid w:val="00426B30"/>
    <w:rsid w:val="00430972"/>
    <w:rsid w:val="00430AC4"/>
    <w:rsid w:val="00430D67"/>
    <w:rsid w:val="004337EB"/>
    <w:rsid w:val="004348CE"/>
    <w:rsid w:val="0043543C"/>
    <w:rsid w:val="004356D3"/>
    <w:rsid w:val="004357A3"/>
    <w:rsid w:val="00436A58"/>
    <w:rsid w:val="004401DB"/>
    <w:rsid w:val="0044499D"/>
    <w:rsid w:val="004608EA"/>
    <w:rsid w:val="00461724"/>
    <w:rsid w:val="00462686"/>
    <w:rsid w:val="00462AC3"/>
    <w:rsid w:val="0046786A"/>
    <w:rsid w:val="004918CE"/>
    <w:rsid w:val="00493605"/>
    <w:rsid w:val="0049566A"/>
    <w:rsid w:val="0049571D"/>
    <w:rsid w:val="004A07CF"/>
    <w:rsid w:val="004A43AC"/>
    <w:rsid w:val="004A5B0E"/>
    <w:rsid w:val="004A5E6E"/>
    <w:rsid w:val="004A642D"/>
    <w:rsid w:val="004B3F01"/>
    <w:rsid w:val="004B67E1"/>
    <w:rsid w:val="004B76B1"/>
    <w:rsid w:val="004B7D19"/>
    <w:rsid w:val="004C2E56"/>
    <w:rsid w:val="004C592B"/>
    <w:rsid w:val="004D3A50"/>
    <w:rsid w:val="004D7A0D"/>
    <w:rsid w:val="004E3407"/>
    <w:rsid w:val="004E39DB"/>
    <w:rsid w:val="004E40AA"/>
    <w:rsid w:val="004E52B2"/>
    <w:rsid w:val="004E6A5F"/>
    <w:rsid w:val="004F0AE8"/>
    <w:rsid w:val="004F3E98"/>
    <w:rsid w:val="004F4687"/>
    <w:rsid w:val="004F75C5"/>
    <w:rsid w:val="0050248E"/>
    <w:rsid w:val="005108DF"/>
    <w:rsid w:val="00521B76"/>
    <w:rsid w:val="00521C0D"/>
    <w:rsid w:val="00523E06"/>
    <w:rsid w:val="00525055"/>
    <w:rsid w:val="00525E7A"/>
    <w:rsid w:val="00530261"/>
    <w:rsid w:val="00531272"/>
    <w:rsid w:val="005343E9"/>
    <w:rsid w:val="00536748"/>
    <w:rsid w:val="00537625"/>
    <w:rsid w:val="00541144"/>
    <w:rsid w:val="00541BA2"/>
    <w:rsid w:val="00544AC0"/>
    <w:rsid w:val="00546867"/>
    <w:rsid w:val="00546DBA"/>
    <w:rsid w:val="00555E53"/>
    <w:rsid w:val="00556477"/>
    <w:rsid w:val="00560499"/>
    <w:rsid w:val="005605E8"/>
    <w:rsid w:val="005609CC"/>
    <w:rsid w:val="00561B72"/>
    <w:rsid w:val="00563110"/>
    <w:rsid w:val="00565A02"/>
    <w:rsid w:val="00572C06"/>
    <w:rsid w:val="005763DD"/>
    <w:rsid w:val="00580975"/>
    <w:rsid w:val="0058663E"/>
    <w:rsid w:val="00590CD6"/>
    <w:rsid w:val="005920B5"/>
    <w:rsid w:val="005A3F86"/>
    <w:rsid w:val="005A686A"/>
    <w:rsid w:val="005A7212"/>
    <w:rsid w:val="005A7F4A"/>
    <w:rsid w:val="005B7076"/>
    <w:rsid w:val="005C10F8"/>
    <w:rsid w:val="005C43AA"/>
    <w:rsid w:val="005C462B"/>
    <w:rsid w:val="005C4ACE"/>
    <w:rsid w:val="005C4FFB"/>
    <w:rsid w:val="005C6BF7"/>
    <w:rsid w:val="005D48E9"/>
    <w:rsid w:val="005D4938"/>
    <w:rsid w:val="005D5D27"/>
    <w:rsid w:val="005D617B"/>
    <w:rsid w:val="005D6C41"/>
    <w:rsid w:val="005D7647"/>
    <w:rsid w:val="005E12DF"/>
    <w:rsid w:val="005E34B6"/>
    <w:rsid w:val="005F09C4"/>
    <w:rsid w:val="005F4435"/>
    <w:rsid w:val="005F6597"/>
    <w:rsid w:val="00600E95"/>
    <w:rsid w:val="00604092"/>
    <w:rsid w:val="00607087"/>
    <w:rsid w:val="006075D4"/>
    <w:rsid w:val="00610103"/>
    <w:rsid w:val="0061444D"/>
    <w:rsid w:val="006144B5"/>
    <w:rsid w:val="00616C34"/>
    <w:rsid w:val="00621B12"/>
    <w:rsid w:val="00621D18"/>
    <w:rsid w:val="00622D29"/>
    <w:rsid w:val="00630853"/>
    <w:rsid w:val="00632634"/>
    <w:rsid w:val="0063390A"/>
    <w:rsid w:val="006347A3"/>
    <w:rsid w:val="006370A7"/>
    <w:rsid w:val="00637BD0"/>
    <w:rsid w:val="006402F3"/>
    <w:rsid w:val="006420FE"/>
    <w:rsid w:val="0064423E"/>
    <w:rsid w:val="0064447D"/>
    <w:rsid w:val="006468CB"/>
    <w:rsid w:val="006469A0"/>
    <w:rsid w:val="006477CA"/>
    <w:rsid w:val="00650F86"/>
    <w:rsid w:val="00651BC2"/>
    <w:rsid w:val="00656242"/>
    <w:rsid w:val="006568D8"/>
    <w:rsid w:val="0065795B"/>
    <w:rsid w:val="00660959"/>
    <w:rsid w:val="00661151"/>
    <w:rsid w:val="00662655"/>
    <w:rsid w:val="006679AC"/>
    <w:rsid w:val="00667E6C"/>
    <w:rsid w:val="00670C60"/>
    <w:rsid w:val="00674064"/>
    <w:rsid w:val="00675371"/>
    <w:rsid w:val="0067595A"/>
    <w:rsid w:val="00684C12"/>
    <w:rsid w:val="00691ED5"/>
    <w:rsid w:val="00692BBA"/>
    <w:rsid w:val="00692FA9"/>
    <w:rsid w:val="0069355C"/>
    <w:rsid w:val="00694E4F"/>
    <w:rsid w:val="0069623E"/>
    <w:rsid w:val="00696EAA"/>
    <w:rsid w:val="006A632A"/>
    <w:rsid w:val="006A7242"/>
    <w:rsid w:val="006A747D"/>
    <w:rsid w:val="006B1EFD"/>
    <w:rsid w:val="006B3D28"/>
    <w:rsid w:val="006B7A7F"/>
    <w:rsid w:val="006C3DDE"/>
    <w:rsid w:val="006C6482"/>
    <w:rsid w:val="006C7471"/>
    <w:rsid w:val="006D230F"/>
    <w:rsid w:val="006D3477"/>
    <w:rsid w:val="006D513B"/>
    <w:rsid w:val="006E2B25"/>
    <w:rsid w:val="006E4AD7"/>
    <w:rsid w:val="006E6582"/>
    <w:rsid w:val="006F2940"/>
    <w:rsid w:val="007027FC"/>
    <w:rsid w:val="007121F6"/>
    <w:rsid w:val="007129F7"/>
    <w:rsid w:val="0071448B"/>
    <w:rsid w:val="007144B7"/>
    <w:rsid w:val="007146BA"/>
    <w:rsid w:val="00716B75"/>
    <w:rsid w:val="007210E2"/>
    <w:rsid w:val="00722DF6"/>
    <w:rsid w:val="007255C9"/>
    <w:rsid w:val="00730B0B"/>
    <w:rsid w:val="00732A70"/>
    <w:rsid w:val="007334A8"/>
    <w:rsid w:val="00734D1F"/>
    <w:rsid w:val="00742AD2"/>
    <w:rsid w:val="0074416B"/>
    <w:rsid w:val="00745879"/>
    <w:rsid w:val="00745FB8"/>
    <w:rsid w:val="007502BC"/>
    <w:rsid w:val="00751030"/>
    <w:rsid w:val="00752B46"/>
    <w:rsid w:val="00753367"/>
    <w:rsid w:val="00753ACD"/>
    <w:rsid w:val="0075433A"/>
    <w:rsid w:val="007624FB"/>
    <w:rsid w:val="0076350C"/>
    <w:rsid w:val="007664F1"/>
    <w:rsid w:val="00781705"/>
    <w:rsid w:val="007826C5"/>
    <w:rsid w:val="00782E4F"/>
    <w:rsid w:val="007841BB"/>
    <w:rsid w:val="00786224"/>
    <w:rsid w:val="0079726C"/>
    <w:rsid w:val="007A03F8"/>
    <w:rsid w:val="007A0877"/>
    <w:rsid w:val="007A0F4A"/>
    <w:rsid w:val="007A62C3"/>
    <w:rsid w:val="007A7337"/>
    <w:rsid w:val="007A7C7E"/>
    <w:rsid w:val="007B1008"/>
    <w:rsid w:val="007B1943"/>
    <w:rsid w:val="007B6B0D"/>
    <w:rsid w:val="007C3669"/>
    <w:rsid w:val="007C3A31"/>
    <w:rsid w:val="007D14A3"/>
    <w:rsid w:val="007D1D16"/>
    <w:rsid w:val="007D2209"/>
    <w:rsid w:val="007D4058"/>
    <w:rsid w:val="007D7CCA"/>
    <w:rsid w:val="007E06B6"/>
    <w:rsid w:val="007E2DF8"/>
    <w:rsid w:val="007F0E30"/>
    <w:rsid w:val="007F2D27"/>
    <w:rsid w:val="007F58DC"/>
    <w:rsid w:val="008014CC"/>
    <w:rsid w:val="00801567"/>
    <w:rsid w:val="00807D33"/>
    <w:rsid w:val="00810411"/>
    <w:rsid w:val="00811348"/>
    <w:rsid w:val="00811A32"/>
    <w:rsid w:val="00811CF2"/>
    <w:rsid w:val="0081261D"/>
    <w:rsid w:val="0082083C"/>
    <w:rsid w:val="00832089"/>
    <w:rsid w:val="0083245A"/>
    <w:rsid w:val="00834F5D"/>
    <w:rsid w:val="00840302"/>
    <w:rsid w:val="00840E27"/>
    <w:rsid w:val="00841099"/>
    <w:rsid w:val="00843279"/>
    <w:rsid w:val="0084462D"/>
    <w:rsid w:val="008466CD"/>
    <w:rsid w:val="00851EB2"/>
    <w:rsid w:val="00853FA1"/>
    <w:rsid w:val="00856F76"/>
    <w:rsid w:val="00857D58"/>
    <w:rsid w:val="00872D4F"/>
    <w:rsid w:val="00872F79"/>
    <w:rsid w:val="0087741D"/>
    <w:rsid w:val="008809C4"/>
    <w:rsid w:val="008832FB"/>
    <w:rsid w:val="0088381D"/>
    <w:rsid w:val="00883E80"/>
    <w:rsid w:val="008843B5"/>
    <w:rsid w:val="00884CD6"/>
    <w:rsid w:val="00885507"/>
    <w:rsid w:val="00885E70"/>
    <w:rsid w:val="00892CE2"/>
    <w:rsid w:val="0089491B"/>
    <w:rsid w:val="008957A7"/>
    <w:rsid w:val="008958A8"/>
    <w:rsid w:val="00896CDD"/>
    <w:rsid w:val="008A0D2A"/>
    <w:rsid w:val="008A0D74"/>
    <w:rsid w:val="008A256A"/>
    <w:rsid w:val="008A7D9D"/>
    <w:rsid w:val="008D06F7"/>
    <w:rsid w:val="008D3484"/>
    <w:rsid w:val="008D66BE"/>
    <w:rsid w:val="008E2FAF"/>
    <w:rsid w:val="008E56CA"/>
    <w:rsid w:val="008F165F"/>
    <w:rsid w:val="008F30D6"/>
    <w:rsid w:val="00903EB3"/>
    <w:rsid w:val="00903EDF"/>
    <w:rsid w:val="009134DD"/>
    <w:rsid w:val="00913862"/>
    <w:rsid w:val="00917565"/>
    <w:rsid w:val="009176DA"/>
    <w:rsid w:val="009223D0"/>
    <w:rsid w:val="00925146"/>
    <w:rsid w:val="0093021D"/>
    <w:rsid w:val="00932165"/>
    <w:rsid w:val="00933446"/>
    <w:rsid w:val="00934B8E"/>
    <w:rsid w:val="00940509"/>
    <w:rsid w:val="00941110"/>
    <w:rsid w:val="00941F46"/>
    <w:rsid w:val="0094250F"/>
    <w:rsid w:val="00943B81"/>
    <w:rsid w:val="009501B3"/>
    <w:rsid w:val="0095054A"/>
    <w:rsid w:val="00950E9E"/>
    <w:rsid w:val="00955FF0"/>
    <w:rsid w:val="00960E27"/>
    <w:rsid w:val="009670B7"/>
    <w:rsid w:val="00973CC3"/>
    <w:rsid w:val="00974851"/>
    <w:rsid w:val="00981264"/>
    <w:rsid w:val="0098168A"/>
    <w:rsid w:val="00984A3B"/>
    <w:rsid w:val="0099160C"/>
    <w:rsid w:val="009A19D3"/>
    <w:rsid w:val="009A5EEF"/>
    <w:rsid w:val="009A6590"/>
    <w:rsid w:val="009B01A1"/>
    <w:rsid w:val="009B01E0"/>
    <w:rsid w:val="009B2EEC"/>
    <w:rsid w:val="009B34B7"/>
    <w:rsid w:val="009B42FB"/>
    <w:rsid w:val="009B630E"/>
    <w:rsid w:val="009B6D69"/>
    <w:rsid w:val="009C1416"/>
    <w:rsid w:val="009C44D5"/>
    <w:rsid w:val="009D009A"/>
    <w:rsid w:val="009D2BF4"/>
    <w:rsid w:val="009D5D0F"/>
    <w:rsid w:val="009D6A96"/>
    <w:rsid w:val="009E0DFD"/>
    <w:rsid w:val="009E3EC6"/>
    <w:rsid w:val="009E5BE2"/>
    <w:rsid w:val="009F171F"/>
    <w:rsid w:val="009F37C3"/>
    <w:rsid w:val="009F41A6"/>
    <w:rsid w:val="009F49A5"/>
    <w:rsid w:val="009F4DD9"/>
    <w:rsid w:val="009F5EAC"/>
    <w:rsid w:val="009F6E34"/>
    <w:rsid w:val="00A0029C"/>
    <w:rsid w:val="00A00C15"/>
    <w:rsid w:val="00A034A3"/>
    <w:rsid w:val="00A10A88"/>
    <w:rsid w:val="00A12A51"/>
    <w:rsid w:val="00A13FBE"/>
    <w:rsid w:val="00A14470"/>
    <w:rsid w:val="00A178E9"/>
    <w:rsid w:val="00A20397"/>
    <w:rsid w:val="00A215ED"/>
    <w:rsid w:val="00A239FF"/>
    <w:rsid w:val="00A24BC4"/>
    <w:rsid w:val="00A24FD3"/>
    <w:rsid w:val="00A2530C"/>
    <w:rsid w:val="00A26E39"/>
    <w:rsid w:val="00A301B0"/>
    <w:rsid w:val="00A30A63"/>
    <w:rsid w:val="00A329EA"/>
    <w:rsid w:val="00A469F5"/>
    <w:rsid w:val="00A46A7C"/>
    <w:rsid w:val="00A46AEC"/>
    <w:rsid w:val="00A47E33"/>
    <w:rsid w:val="00A5494F"/>
    <w:rsid w:val="00A54E32"/>
    <w:rsid w:val="00A61A92"/>
    <w:rsid w:val="00A65246"/>
    <w:rsid w:val="00A707E6"/>
    <w:rsid w:val="00A7324B"/>
    <w:rsid w:val="00A7383A"/>
    <w:rsid w:val="00A73E05"/>
    <w:rsid w:val="00A74850"/>
    <w:rsid w:val="00A7515E"/>
    <w:rsid w:val="00A8264F"/>
    <w:rsid w:val="00A90EFF"/>
    <w:rsid w:val="00A9200C"/>
    <w:rsid w:val="00A95D5C"/>
    <w:rsid w:val="00A978C2"/>
    <w:rsid w:val="00AA33D5"/>
    <w:rsid w:val="00AA6856"/>
    <w:rsid w:val="00AA6CD6"/>
    <w:rsid w:val="00AB0963"/>
    <w:rsid w:val="00AB3A77"/>
    <w:rsid w:val="00AB73B6"/>
    <w:rsid w:val="00AC2E9D"/>
    <w:rsid w:val="00AC731F"/>
    <w:rsid w:val="00AC7399"/>
    <w:rsid w:val="00AD4EE9"/>
    <w:rsid w:val="00AD68AD"/>
    <w:rsid w:val="00AE37E1"/>
    <w:rsid w:val="00AE4C68"/>
    <w:rsid w:val="00AE7947"/>
    <w:rsid w:val="00AE7A29"/>
    <w:rsid w:val="00AF4827"/>
    <w:rsid w:val="00AF4BAD"/>
    <w:rsid w:val="00AF794D"/>
    <w:rsid w:val="00B03D64"/>
    <w:rsid w:val="00B04BE0"/>
    <w:rsid w:val="00B05AAF"/>
    <w:rsid w:val="00B07B65"/>
    <w:rsid w:val="00B12428"/>
    <w:rsid w:val="00B16458"/>
    <w:rsid w:val="00B17B59"/>
    <w:rsid w:val="00B2062E"/>
    <w:rsid w:val="00B23907"/>
    <w:rsid w:val="00B30EA3"/>
    <w:rsid w:val="00B311CB"/>
    <w:rsid w:val="00B32550"/>
    <w:rsid w:val="00B34D92"/>
    <w:rsid w:val="00B36C95"/>
    <w:rsid w:val="00B373FF"/>
    <w:rsid w:val="00B44830"/>
    <w:rsid w:val="00B50823"/>
    <w:rsid w:val="00B50A5A"/>
    <w:rsid w:val="00B51AB8"/>
    <w:rsid w:val="00B52724"/>
    <w:rsid w:val="00B56D7F"/>
    <w:rsid w:val="00B575F5"/>
    <w:rsid w:val="00B6105F"/>
    <w:rsid w:val="00B6147C"/>
    <w:rsid w:val="00B65985"/>
    <w:rsid w:val="00B72047"/>
    <w:rsid w:val="00B73D68"/>
    <w:rsid w:val="00B743FD"/>
    <w:rsid w:val="00B800F9"/>
    <w:rsid w:val="00B8641A"/>
    <w:rsid w:val="00B87308"/>
    <w:rsid w:val="00B87B5C"/>
    <w:rsid w:val="00B910EA"/>
    <w:rsid w:val="00B94BFF"/>
    <w:rsid w:val="00B96011"/>
    <w:rsid w:val="00B9682E"/>
    <w:rsid w:val="00B969AE"/>
    <w:rsid w:val="00BA3EF2"/>
    <w:rsid w:val="00BA4F6C"/>
    <w:rsid w:val="00BA56EE"/>
    <w:rsid w:val="00BB0CD3"/>
    <w:rsid w:val="00BB0E12"/>
    <w:rsid w:val="00BC007C"/>
    <w:rsid w:val="00BC2876"/>
    <w:rsid w:val="00BC48D4"/>
    <w:rsid w:val="00BD030C"/>
    <w:rsid w:val="00BD0B17"/>
    <w:rsid w:val="00BD2D9E"/>
    <w:rsid w:val="00BD434C"/>
    <w:rsid w:val="00BD7192"/>
    <w:rsid w:val="00BE1099"/>
    <w:rsid w:val="00BE1B4A"/>
    <w:rsid w:val="00BE5A74"/>
    <w:rsid w:val="00BF17AE"/>
    <w:rsid w:val="00C013E0"/>
    <w:rsid w:val="00C0179A"/>
    <w:rsid w:val="00C141D6"/>
    <w:rsid w:val="00C14520"/>
    <w:rsid w:val="00C1702E"/>
    <w:rsid w:val="00C2147B"/>
    <w:rsid w:val="00C26048"/>
    <w:rsid w:val="00C3022E"/>
    <w:rsid w:val="00C31816"/>
    <w:rsid w:val="00C36A10"/>
    <w:rsid w:val="00C37AC5"/>
    <w:rsid w:val="00C41E05"/>
    <w:rsid w:val="00C44564"/>
    <w:rsid w:val="00C475C8"/>
    <w:rsid w:val="00C54347"/>
    <w:rsid w:val="00C56C52"/>
    <w:rsid w:val="00C56E4A"/>
    <w:rsid w:val="00C56E7A"/>
    <w:rsid w:val="00C60024"/>
    <w:rsid w:val="00C6085F"/>
    <w:rsid w:val="00C6534E"/>
    <w:rsid w:val="00C707CF"/>
    <w:rsid w:val="00C7646B"/>
    <w:rsid w:val="00C80712"/>
    <w:rsid w:val="00C813EF"/>
    <w:rsid w:val="00C8489C"/>
    <w:rsid w:val="00C9148B"/>
    <w:rsid w:val="00C9203E"/>
    <w:rsid w:val="00C9342D"/>
    <w:rsid w:val="00C9455E"/>
    <w:rsid w:val="00CA4621"/>
    <w:rsid w:val="00CA5093"/>
    <w:rsid w:val="00CA7108"/>
    <w:rsid w:val="00CB03DF"/>
    <w:rsid w:val="00CB0EED"/>
    <w:rsid w:val="00CB1BD7"/>
    <w:rsid w:val="00CB344C"/>
    <w:rsid w:val="00CB3974"/>
    <w:rsid w:val="00CC1C0F"/>
    <w:rsid w:val="00CC2DF6"/>
    <w:rsid w:val="00CC3320"/>
    <w:rsid w:val="00CC61D6"/>
    <w:rsid w:val="00CC7974"/>
    <w:rsid w:val="00CD2B2A"/>
    <w:rsid w:val="00CD302E"/>
    <w:rsid w:val="00CD4172"/>
    <w:rsid w:val="00CD4574"/>
    <w:rsid w:val="00CD5D21"/>
    <w:rsid w:val="00CD64B3"/>
    <w:rsid w:val="00CE574B"/>
    <w:rsid w:val="00CE70C3"/>
    <w:rsid w:val="00CF21D3"/>
    <w:rsid w:val="00CF2460"/>
    <w:rsid w:val="00CF37AB"/>
    <w:rsid w:val="00D02EFE"/>
    <w:rsid w:val="00D040B9"/>
    <w:rsid w:val="00D16DD5"/>
    <w:rsid w:val="00D17007"/>
    <w:rsid w:val="00D1791D"/>
    <w:rsid w:val="00D17D55"/>
    <w:rsid w:val="00D20CB1"/>
    <w:rsid w:val="00D21E27"/>
    <w:rsid w:val="00D2346B"/>
    <w:rsid w:val="00D3170F"/>
    <w:rsid w:val="00D31A06"/>
    <w:rsid w:val="00D32DEE"/>
    <w:rsid w:val="00D3347A"/>
    <w:rsid w:val="00D37F3A"/>
    <w:rsid w:val="00D40ABE"/>
    <w:rsid w:val="00D43DB0"/>
    <w:rsid w:val="00D44C5C"/>
    <w:rsid w:val="00D529AE"/>
    <w:rsid w:val="00D52DED"/>
    <w:rsid w:val="00D53881"/>
    <w:rsid w:val="00D53897"/>
    <w:rsid w:val="00D5514E"/>
    <w:rsid w:val="00D6097C"/>
    <w:rsid w:val="00D62A0C"/>
    <w:rsid w:val="00D71447"/>
    <w:rsid w:val="00D72E58"/>
    <w:rsid w:val="00D7591E"/>
    <w:rsid w:val="00D7768D"/>
    <w:rsid w:val="00D84DDD"/>
    <w:rsid w:val="00D861AB"/>
    <w:rsid w:val="00D9388A"/>
    <w:rsid w:val="00D96036"/>
    <w:rsid w:val="00DA13D8"/>
    <w:rsid w:val="00DA250D"/>
    <w:rsid w:val="00DA32EC"/>
    <w:rsid w:val="00DA4155"/>
    <w:rsid w:val="00DA519A"/>
    <w:rsid w:val="00DB2706"/>
    <w:rsid w:val="00DB32D3"/>
    <w:rsid w:val="00DB3414"/>
    <w:rsid w:val="00DB3BA8"/>
    <w:rsid w:val="00DB5CCE"/>
    <w:rsid w:val="00DC2E17"/>
    <w:rsid w:val="00DD2FFB"/>
    <w:rsid w:val="00DD38F9"/>
    <w:rsid w:val="00DD66D3"/>
    <w:rsid w:val="00DD68DE"/>
    <w:rsid w:val="00DE2AA9"/>
    <w:rsid w:val="00DE316E"/>
    <w:rsid w:val="00DF4052"/>
    <w:rsid w:val="00DF41E2"/>
    <w:rsid w:val="00DF777C"/>
    <w:rsid w:val="00E02926"/>
    <w:rsid w:val="00E0670A"/>
    <w:rsid w:val="00E12D17"/>
    <w:rsid w:val="00E13F14"/>
    <w:rsid w:val="00E2073C"/>
    <w:rsid w:val="00E208F0"/>
    <w:rsid w:val="00E30DC5"/>
    <w:rsid w:val="00E416F5"/>
    <w:rsid w:val="00E441FD"/>
    <w:rsid w:val="00E4523A"/>
    <w:rsid w:val="00E5261B"/>
    <w:rsid w:val="00E528D6"/>
    <w:rsid w:val="00E537DD"/>
    <w:rsid w:val="00E5653F"/>
    <w:rsid w:val="00E57D87"/>
    <w:rsid w:val="00E63065"/>
    <w:rsid w:val="00E67116"/>
    <w:rsid w:val="00E67A0C"/>
    <w:rsid w:val="00E710CD"/>
    <w:rsid w:val="00E767CE"/>
    <w:rsid w:val="00E77543"/>
    <w:rsid w:val="00E77882"/>
    <w:rsid w:val="00E83B78"/>
    <w:rsid w:val="00E8649C"/>
    <w:rsid w:val="00E8781E"/>
    <w:rsid w:val="00E933E1"/>
    <w:rsid w:val="00E95983"/>
    <w:rsid w:val="00E97C32"/>
    <w:rsid w:val="00EA2E70"/>
    <w:rsid w:val="00EB147C"/>
    <w:rsid w:val="00EB4C62"/>
    <w:rsid w:val="00EC0810"/>
    <w:rsid w:val="00EC228F"/>
    <w:rsid w:val="00EC45FF"/>
    <w:rsid w:val="00EC5B3C"/>
    <w:rsid w:val="00EC6447"/>
    <w:rsid w:val="00EC788A"/>
    <w:rsid w:val="00ED16E2"/>
    <w:rsid w:val="00EE4595"/>
    <w:rsid w:val="00EE664C"/>
    <w:rsid w:val="00EF202D"/>
    <w:rsid w:val="00EF2256"/>
    <w:rsid w:val="00EF66FC"/>
    <w:rsid w:val="00F00D72"/>
    <w:rsid w:val="00F00E41"/>
    <w:rsid w:val="00F028C8"/>
    <w:rsid w:val="00F03BAF"/>
    <w:rsid w:val="00F042CC"/>
    <w:rsid w:val="00F05829"/>
    <w:rsid w:val="00F06F07"/>
    <w:rsid w:val="00F10C5B"/>
    <w:rsid w:val="00F245F2"/>
    <w:rsid w:val="00F25EDC"/>
    <w:rsid w:val="00F269A4"/>
    <w:rsid w:val="00F31C19"/>
    <w:rsid w:val="00F31DD7"/>
    <w:rsid w:val="00F32395"/>
    <w:rsid w:val="00F4000D"/>
    <w:rsid w:val="00F40032"/>
    <w:rsid w:val="00F40B37"/>
    <w:rsid w:val="00F43B6A"/>
    <w:rsid w:val="00F43C99"/>
    <w:rsid w:val="00F44B4F"/>
    <w:rsid w:val="00F50710"/>
    <w:rsid w:val="00F53344"/>
    <w:rsid w:val="00F57327"/>
    <w:rsid w:val="00F608E8"/>
    <w:rsid w:val="00F60D45"/>
    <w:rsid w:val="00F6253F"/>
    <w:rsid w:val="00F65B54"/>
    <w:rsid w:val="00F65E0B"/>
    <w:rsid w:val="00F679ED"/>
    <w:rsid w:val="00F80C92"/>
    <w:rsid w:val="00F82F0A"/>
    <w:rsid w:val="00F84493"/>
    <w:rsid w:val="00F87C32"/>
    <w:rsid w:val="00F90384"/>
    <w:rsid w:val="00F91588"/>
    <w:rsid w:val="00F92223"/>
    <w:rsid w:val="00F9461F"/>
    <w:rsid w:val="00FA050B"/>
    <w:rsid w:val="00FA43CC"/>
    <w:rsid w:val="00FA53F2"/>
    <w:rsid w:val="00FA7484"/>
    <w:rsid w:val="00FC12A9"/>
    <w:rsid w:val="00FC2DF0"/>
    <w:rsid w:val="00FC3235"/>
    <w:rsid w:val="00FC4FF1"/>
    <w:rsid w:val="00FC6A20"/>
    <w:rsid w:val="00FC6E3B"/>
    <w:rsid w:val="00FE6EA3"/>
    <w:rsid w:val="00FF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AD973"/>
  <w14:defaultImageDpi w14:val="96"/>
  <w15:docId w15:val="{4F54272A-5749-46A1-97CA-BC655F29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style>
  <w:style w:type="paragraph" w:customStyle="1" w:styleId="chast">
    <w:name w:val="chast"/>
    <w:basedOn w:val="NoParagraphStyle"/>
    <w:uiPriority w:val="99"/>
    <w:pPr>
      <w:spacing w:after="567" w:line="480" w:lineRule="atLeast"/>
      <w:jc w:val="right"/>
    </w:pPr>
    <w:rPr>
      <w:rFonts w:ascii="Garamond Premr Pro Capt" w:hAnsi="Garamond Premr Pro Capt" w:cs="Garamond Premr Pro Capt"/>
      <w:b/>
      <w:bCs/>
      <w:sz w:val="48"/>
      <w:szCs w:val="48"/>
      <w:lang w:val="bg-BG"/>
    </w:rPr>
  </w:style>
  <w:style w:type="paragraph" w:customStyle="1" w:styleId="glava">
    <w:name w:val="glava"/>
    <w:basedOn w:val="NoParagraphStyle"/>
    <w:uiPriority w:val="99"/>
    <w:pPr>
      <w:spacing w:before="170" w:after="170" w:line="300" w:lineRule="atLeast"/>
      <w:jc w:val="center"/>
    </w:pPr>
    <w:rPr>
      <w:rFonts w:ascii="Garamond Premr Pro Capt" w:hAnsi="Garamond Premr Pro Capt" w:cs="Garamond Premr Pro Capt"/>
      <w:b/>
      <w:bCs/>
      <w:sz w:val="26"/>
      <w:szCs w:val="26"/>
      <w:lang w:val="bg-BG"/>
    </w:rPr>
  </w:style>
  <w:style w:type="paragraph" w:customStyle="1" w:styleId="razdel">
    <w:name w:val="razdel"/>
    <w:basedOn w:val="NoParagraphStyle"/>
    <w:uiPriority w:val="99"/>
    <w:pPr>
      <w:suppressAutoHyphens/>
      <w:spacing w:before="113" w:after="57" w:line="240" w:lineRule="atLeast"/>
      <w:jc w:val="center"/>
    </w:pPr>
    <w:rPr>
      <w:rFonts w:ascii="Garamond Premr Pro Capt" w:hAnsi="Garamond Premr Pro Capt" w:cs="Garamond Premr Pro Capt"/>
      <w:b/>
      <w:bCs/>
      <w:sz w:val="22"/>
      <w:szCs w:val="22"/>
      <w:lang w:val="bg-BG"/>
    </w:rPr>
  </w:style>
  <w:style w:type="paragraph" w:customStyle="1" w:styleId="razdellight">
    <w:name w:val="razdel light"/>
    <w:basedOn w:val="razdel"/>
    <w:uiPriority w:val="99"/>
    <w:rPr>
      <w:rFonts w:ascii="Garamond Premr Pro" w:hAnsi="Garamond Premr Pro" w:cs="Garamond Premr Pro"/>
    </w:rPr>
  </w:style>
  <w:style w:type="paragraph" w:customStyle="1" w:styleId="text">
    <w:name w:val="text"/>
    <w:basedOn w:val="NoParagraphStyle"/>
    <w:uiPriority w:val="99"/>
    <w:pPr>
      <w:spacing w:line="220" w:lineRule="atLeast"/>
      <w:ind w:firstLine="170"/>
      <w:jc w:val="both"/>
    </w:pPr>
    <w:rPr>
      <w:rFonts w:ascii="Garamond Premr Pro Subh" w:hAnsi="Garamond Premr Pro Subh" w:cs="Garamond Premr Pro Subh"/>
      <w:sz w:val="21"/>
      <w:szCs w:val="21"/>
      <w:lang w:val="bg-BG"/>
    </w:rPr>
  </w:style>
  <w:style w:type="paragraph" w:customStyle="1" w:styleId="italicsentred">
    <w:name w:val="italic sentred"/>
    <w:basedOn w:val="NoParagraphStyle"/>
    <w:uiPriority w:val="99"/>
    <w:pPr>
      <w:spacing w:before="57" w:line="220" w:lineRule="atLeast"/>
      <w:jc w:val="center"/>
    </w:pPr>
    <w:rPr>
      <w:rFonts w:ascii="Garamond Premr Pro" w:hAnsi="Garamond Premr Pro" w:cs="Garamond Premr Pro"/>
      <w:i/>
      <w:iCs/>
      <w:sz w:val="21"/>
      <w:szCs w:val="21"/>
      <w:lang w:val="bg-BG"/>
    </w:rPr>
  </w:style>
  <w:style w:type="paragraph" w:customStyle="1" w:styleId="names">
    <w:name w:val="names"/>
    <w:basedOn w:val="NoParagraphStyle"/>
    <w:uiPriority w:val="99"/>
    <w:pPr>
      <w:tabs>
        <w:tab w:val="left" w:pos="2551"/>
      </w:tabs>
      <w:spacing w:line="220" w:lineRule="atLeast"/>
      <w:ind w:firstLine="567"/>
      <w:jc w:val="both"/>
    </w:pPr>
    <w:rPr>
      <w:rFonts w:ascii="Garamond Premr Pro Subh" w:hAnsi="Garamond Premr Pro Subh" w:cs="Garamond Premr Pro Subh"/>
      <w:smallCaps/>
      <w:sz w:val="21"/>
      <w:szCs w:val="21"/>
      <w:lang w:val="bg-BG"/>
    </w:rPr>
  </w:style>
  <w:style w:type="paragraph" w:customStyle="1" w:styleId="glavasyd">
    <w:name w:val="glava syd"/>
    <w:basedOn w:val="text"/>
    <w:uiPriority w:val="99"/>
    <w:pPr>
      <w:tabs>
        <w:tab w:val="right" w:pos="5102"/>
      </w:tabs>
      <w:spacing w:line="240" w:lineRule="atLeast"/>
      <w:jc w:val="left"/>
    </w:pPr>
    <w:rPr>
      <w:sz w:val="22"/>
      <w:szCs w:val="22"/>
      <w:lang w:val="ru-RU"/>
    </w:rPr>
  </w:style>
  <w:style w:type="paragraph" w:customStyle="1" w:styleId="textshema">
    <w:name w:val="text shema"/>
    <w:basedOn w:val="text"/>
    <w:uiPriority w:val="99"/>
    <w:pPr>
      <w:spacing w:line="160" w:lineRule="atLeast"/>
      <w:ind w:firstLine="0"/>
      <w:jc w:val="center"/>
    </w:pPr>
    <w:rPr>
      <w:sz w:val="14"/>
      <w:szCs w:val="14"/>
    </w:rPr>
  </w:style>
  <w:style w:type="paragraph" w:customStyle="1" w:styleId="sydchast">
    <w:name w:val="syd chast"/>
    <w:basedOn w:val="textshema"/>
    <w:uiPriority w:val="99"/>
    <w:pPr>
      <w:spacing w:before="57" w:line="220" w:lineRule="atLeast"/>
    </w:pPr>
    <w:rPr>
      <w:caps/>
      <w:sz w:val="20"/>
      <w:szCs w:val="20"/>
    </w:rPr>
  </w:style>
  <w:style w:type="paragraph" w:customStyle="1" w:styleId="glavasydcaps">
    <w:name w:val="glava syd caps"/>
    <w:basedOn w:val="glavasyd"/>
    <w:uiPriority w:val="99"/>
    <w:pPr>
      <w:ind w:firstLine="0"/>
    </w:pPr>
    <w:rPr>
      <w:smallCaps/>
    </w:rPr>
  </w:style>
  <w:style w:type="paragraph" w:customStyle="1" w:styleId="nomernachast">
    <w:name w:val="nomer na chast"/>
    <w:basedOn w:val="NoParagraphStyle"/>
    <w:next w:val="chast"/>
    <w:uiPriority w:val="99"/>
    <w:pPr>
      <w:pageBreakBefore/>
      <w:spacing w:after="170" w:line="220" w:lineRule="atLeast"/>
      <w:jc w:val="right"/>
    </w:pPr>
    <w:rPr>
      <w:rFonts w:ascii="Garamond Premr Pro" w:hAnsi="Garamond Premr Pro" w:cs="Garamond Premr Pro"/>
      <w:caps/>
      <w:sz w:val="21"/>
      <w:szCs w:val="21"/>
      <w:lang w:val="bg-BG"/>
    </w:rPr>
  </w:style>
  <w:style w:type="paragraph" w:customStyle="1" w:styleId="podzaglavie">
    <w:name w:val="podzaglavie"/>
    <w:basedOn w:val="NoParagraphStyle"/>
    <w:uiPriority w:val="99"/>
    <w:pPr>
      <w:suppressAutoHyphens/>
      <w:spacing w:before="227" w:after="57" w:line="220" w:lineRule="atLeast"/>
    </w:pPr>
    <w:rPr>
      <w:rFonts w:ascii="Garamond Premr Pro Capt" w:hAnsi="Garamond Premr Pro Capt" w:cs="Garamond Premr Pro Capt"/>
      <w:b/>
      <w:bCs/>
      <w:sz w:val="21"/>
      <w:szCs w:val="21"/>
      <w:lang w:val="bg-BG"/>
    </w:rPr>
  </w:style>
  <w:style w:type="paragraph" w:customStyle="1" w:styleId="podchasti">
    <w:name w:val="podchasti"/>
    <w:basedOn w:val="NoParagraphStyle"/>
    <w:uiPriority w:val="99"/>
    <w:pPr>
      <w:suppressAutoHyphens/>
      <w:spacing w:after="170" w:line="260" w:lineRule="atLeast"/>
      <w:jc w:val="right"/>
    </w:pPr>
    <w:rPr>
      <w:rFonts w:ascii="Garamond Premr Pro Capt" w:hAnsi="Garamond Premr Pro Capt" w:cs="Garamond Premr Pro Capt"/>
      <w:b/>
      <w:bCs/>
      <w:sz w:val="22"/>
      <w:szCs w:val="22"/>
      <w:lang w:val="bg-BG"/>
    </w:rPr>
  </w:style>
  <w:style w:type="paragraph" w:customStyle="1" w:styleId="stihove">
    <w:name w:val="stihove"/>
    <w:basedOn w:val="NoParagraphStyle"/>
    <w:uiPriority w:val="99"/>
    <w:pPr>
      <w:spacing w:before="57" w:after="57" w:line="200" w:lineRule="atLeast"/>
      <w:ind w:left="170" w:right="170"/>
      <w:jc w:val="both"/>
    </w:pPr>
    <w:rPr>
      <w:rFonts w:ascii="Garamond Premr Pro Subh" w:hAnsi="Garamond Premr Pro Subh" w:cs="Garamond Premr Pro Subh"/>
      <w:sz w:val="18"/>
      <w:szCs w:val="18"/>
      <w:lang w:val="bg-BG"/>
    </w:rPr>
  </w:style>
  <w:style w:type="paragraph" w:customStyle="1" w:styleId="intext">
    <w:name w:val="intext"/>
    <w:basedOn w:val="text"/>
    <w:uiPriority w:val="99"/>
    <w:pPr>
      <w:ind w:left="170"/>
    </w:pPr>
  </w:style>
  <w:style w:type="paragraph" w:customStyle="1" w:styleId="razdelitel">
    <w:name w:val="razdelitel"/>
    <w:basedOn w:val="NoParagraphStyle"/>
    <w:uiPriority w:val="99"/>
    <w:pPr>
      <w:spacing w:before="170" w:line="420" w:lineRule="atLeast"/>
      <w:jc w:val="center"/>
    </w:pPr>
    <w:rPr>
      <w:rFonts w:ascii="Garamond Premr Pro Subh" w:hAnsi="Garamond Premr Pro Subh" w:cs="Garamond Premr Pro Subh"/>
      <w:position w:val="-20"/>
      <w:sz w:val="40"/>
      <w:szCs w:val="40"/>
      <w:lang w:val="bg-BG"/>
    </w:rPr>
  </w:style>
  <w:style w:type="paragraph" w:customStyle="1" w:styleId="nomernaglava">
    <w:name w:val="nomer na glava"/>
    <w:basedOn w:val="NoParagraphStyle"/>
    <w:uiPriority w:val="99"/>
    <w:pPr>
      <w:spacing w:before="170" w:line="280" w:lineRule="atLeast"/>
      <w:jc w:val="center"/>
    </w:pPr>
    <w:rPr>
      <w:rFonts w:ascii="Garamond Premr Pro" w:hAnsi="Garamond Premr Pro" w:cs="Garamond Premr Pro"/>
      <w:caps/>
      <w:sz w:val="26"/>
      <w:szCs w:val="26"/>
      <w:lang w:val="bg-BG"/>
    </w:rPr>
  </w:style>
  <w:style w:type="paragraph" w:customStyle="1" w:styleId="numbers">
    <w:name w:val="numbers"/>
    <w:basedOn w:val="NoParagraphStyle"/>
    <w:uiPriority w:val="99"/>
    <w:pPr>
      <w:spacing w:line="220" w:lineRule="atLeast"/>
      <w:ind w:left="170" w:hanging="170"/>
      <w:jc w:val="both"/>
    </w:pPr>
    <w:rPr>
      <w:rFonts w:ascii="Garamond Premr Pro Subh" w:hAnsi="Garamond Premr Pro Subh" w:cs="Garamond Premr Pro Subh"/>
      <w:sz w:val="21"/>
      <w:szCs w:val="21"/>
      <w:lang w:val="bg-BG"/>
    </w:rPr>
  </w:style>
  <w:style w:type="paragraph" w:customStyle="1" w:styleId="bulets">
    <w:name w:val="bulets"/>
    <w:basedOn w:val="numbers"/>
    <w:uiPriority w:val="99"/>
  </w:style>
  <w:style w:type="paragraph" w:customStyle="1" w:styleId="edyrtext">
    <w:name w:val="edyr text"/>
    <w:basedOn w:val="text"/>
    <w:uiPriority w:val="99"/>
    <w:pPr>
      <w:spacing w:line="260" w:lineRule="atLeast"/>
    </w:pPr>
    <w:rPr>
      <w:sz w:val="24"/>
      <w:szCs w:val="24"/>
    </w:rPr>
  </w:style>
  <w:style w:type="paragraph" w:customStyle="1" w:styleId="rimskitochki">
    <w:name w:val="rimski tochki"/>
    <w:basedOn w:val="podzaglavie"/>
    <w:uiPriority w:val="99"/>
    <w:pPr>
      <w:tabs>
        <w:tab w:val="left" w:pos="340"/>
      </w:tabs>
    </w:pPr>
  </w:style>
  <w:style w:type="paragraph" w:customStyle="1" w:styleId="rimskitext">
    <w:name w:val="rimski text"/>
    <w:basedOn w:val="text"/>
    <w:uiPriority w:val="99"/>
    <w:pPr>
      <w:ind w:left="340" w:firstLine="0"/>
    </w:pPr>
  </w:style>
  <w:style w:type="paragraph" w:customStyle="1" w:styleId="rimskibulets">
    <w:name w:val="rimski bulets"/>
    <w:basedOn w:val="rimskitext"/>
    <w:uiPriority w:val="99"/>
    <w:pPr>
      <w:tabs>
        <w:tab w:val="left" w:pos="510"/>
      </w:tabs>
      <w:ind w:left="510" w:hanging="170"/>
    </w:pPr>
    <w:rPr>
      <w:rFonts w:ascii="Garamond Premr Pro" w:hAnsi="Garamond Premr Pro" w:cs="Garamond Premr Pro"/>
      <w:b/>
      <w:bCs/>
    </w:rPr>
  </w:style>
  <w:style w:type="paragraph" w:customStyle="1" w:styleId="numbers2">
    <w:name w:val="numbers 2"/>
    <w:basedOn w:val="numbers"/>
    <w:uiPriority w:val="99"/>
    <w:pPr>
      <w:ind w:left="397" w:hanging="227"/>
    </w:pPr>
  </w:style>
  <w:style w:type="paragraph" w:customStyle="1" w:styleId="numbers3">
    <w:name w:val="numbers 3"/>
    <w:basedOn w:val="numbers"/>
    <w:uiPriority w:val="99"/>
    <w:pPr>
      <w:ind w:left="624" w:hanging="227"/>
    </w:pPr>
  </w:style>
  <w:style w:type="paragraph" w:customStyle="1" w:styleId="shemaglava">
    <w:name w:val="shema glava"/>
    <w:basedOn w:val="razdel"/>
    <w:uiPriority w:val="99"/>
    <w:pPr>
      <w:spacing w:line="140" w:lineRule="atLeast"/>
    </w:pPr>
    <w:rPr>
      <w:sz w:val="12"/>
      <w:szCs w:val="12"/>
    </w:rPr>
  </w:style>
  <w:style w:type="paragraph" w:customStyle="1" w:styleId="footnote">
    <w:name w:val="footnote"/>
    <w:basedOn w:val="text"/>
    <w:uiPriority w:val="99"/>
    <w:pPr>
      <w:spacing w:line="212" w:lineRule="atLeast"/>
      <w:ind w:firstLine="0"/>
    </w:pPr>
    <w:rPr>
      <w:sz w:val="20"/>
      <w:szCs w:val="20"/>
    </w:rPr>
  </w:style>
  <w:style w:type="paragraph" w:styleId="BalloonText">
    <w:name w:val="Balloon Text"/>
    <w:basedOn w:val="Normal"/>
    <w:link w:val="BalloonTextChar"/>
    <w:uiPriority w:val="99"/>
    <w:semiHidden/>
    <w:unhideWhenUsed/>
    <w:rsid w:val="00CF24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2460"/>
    <w:rPr>
      <w:rFonts w:ascii="Tahoma" w:hAnsi="Tahoma" w:cs="Tahoma"/>
      <w:sz w:val="16"/>
      <w:szCs w:val="16"/>
      <w:lang w:eastAsia="en-US"/>
    </w:rPr>
  </w:style>
  <w:style w:type="paragraph" w:styleId="Revision">
    <w:name w:val="Revision"/>
    <w:hidden/>
    <w:uiPriority w:val="99"/>
    <w:semiHidden/>
    <w:rsid w:val="00CF2460"/>
    <w:rPr>
      <w:sz w:val="22"/>
      <w:szCs w:val="22"/>
    </w:rPr>
  </w:style>
  <w:style w:type="character" w:styleId="CommentReference">
    <w:name w:val="annotation reference"/>
    <w:rsid w:val="009C44D5"/>
    <w:rPr>
      <w:sz w:val="16"/>
      <w:szCs w:val="16"/>
    </w:rPr>
  </w:style>
  <w:style w:type="character" w:styleId="Strong">
    <w:name w:val="Strong"/>
    <w:uiPriority w:val="22"/>
    <w:qFormat/>
    <w:rsid w:val="008A7D9D"/>
    <w:rPr>
      <w:b/>
      <w:bCs/>
    </w:rPr>
  </w:style>
  <w:style w:type="paragraph" w:customStyle="1" w:styleId="AOF-BODY">
    <w:name w:val="AOF-BODY"/>
    <w:rsid w:val="00D44C5C"/>
    <w:pPr>
      <w:suppressAutoHyphens/>
      <w:spacing w:before="60" w:after="60" w:line="320" w:lineRule="exact"/>
      <w:ind w:firstLine="288"/>
      <w:jc w:val="both"/>
    </w:pPr>
    <w:rPr>
      <w:rFonts w:ascii="Palatino Linotype" w:eastAsia="MS Mincho" w:hAnsi="Palatino Linotype"/>
      <w:sz w:val="22"/>
      <w:szCs w:val="24"/>
    </w:rPr>
  </w:style>
  <w:style w:type="paragraph" w:styleId="Title">
    <w:name w:val="Title"/>
    <w:basedOn w:val="Normal"/>
    <w:next w:val="Normal"/>
    <w:link w:val="TitleChar"/>
    <w:uiPriority w:val="10"/>
    <w:qFormat/>
    <w:rsid w:val="00D44C5C"/>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10"/>
    <w:rsid w:val="00D44C5C"/>
    <w:rPr>
      <w:rFonts w:ascii="Cambria" w:eastAsia="MS Gothic" w:hAnsi="Cambria"/>
      <w:color w:val="17365D"/>
      <w:spacing w:val="5"/>
      <w:kern w:val="28"/>
      <w:sz w:val="52"/>
      <w:szCs w:val="52"/>
    </w:rPr>
  </w:style>
  <w:style w:type="paragraph" w:customStyle="1" w:styleId="AOF-NOTE">
    <w:name w:val="AOF-NOTE"/>
    <w:rsid w:val="002B15F0"/>
    <w:pPr>
      <w:spacing w:before="240" w:after="240"/>
      <w:ind w:left="720" w:right="720"/>
      <w:jc w:val="both"/>
    </w:pPr>
    <w:rPr>
      <w:rFonts w:asciiTheme="minorHAnsi" w:eastAsiaTheme="minorEastAsia" w:hAnsiTheme="minorHAnsi"/>
      <w:sz w:val="18"/>
      <w:szCs w:val="24"/>
    </w:rPr>
  </w:style>
  <w:style w:type="paragraph" w:customStyle="1" w:styleId="AOF-Church">
    <w:name w:val="AOF-Church"/>
    <w:qFormat/>
    <w:rsid w:val="002B15F0"/>
    <w:pPr>
      <w:spacing w:after="200" w:line="276" w:lineRule="auto"/>
      <w:jc w:val="center"/>
    </w:pPr>
    <w:rPr>
      <w:rFonts w:ascii="Calibri Light" w:eastAsiaTheme="majorEastAsia" w:hAnsi="Calibri Light" w:cstheme="majorBidi"/>
      <w:color w:val="17365D" w:themeColor="text2" w:themeShade="BF"/>
      <w:spacing w:val="20"/>
      <w:kern w:val="28"/>
      <w:sz w:val="56"/>
      <w:szCs w:val="52"/>
    </w:rPr>
  </w:style>
  <w:style w:type="paragraph" w:styleId="FootnoteText">
    <w:name w:val="footnote text"/>
    <w:basedOn w:val="Normal"/>
    <w:link w:val="FootnoteTextChar"/>
    <w:uiPriority w:val="99"/>
    <w:unhideWhenUsed/>
    <w:rsid w:val="000165E5"/>
    <w:pPr>
      <w:spacing w:after="0" w:line="240" w:lineRule="auto"/>
    </w:pPr>
    <w:rPr>
      <w:sz w:val="24"/>
      <w:szCs w:val="24"/>
    </w:rPr>
  </w:style>
  <w:style w:type="character" w:customStyle="1" w:styleId="FootnoteTextChar">
    <w:name w:val="Footnote Text Char"/>
    <w:basedOn w:val="DefaultParagraphFont"/>
    <w:link w:val="FootnoteText"/>
    <w:uiPriority w:val="99"/>
    <w:rsid w:val="000165E5"/>
    <w:rPr>
      <w:sz w:val="24"/>
      <w:szCs w:val="24"/>
    </w:rPr>
  </w:style>
  <w:style w:type="character" w:styleId="FootnoteReference">
    <w:name w:val="footnote reference"/>
    <w:basedOn w:val="DefaultParagraphFont"/>
    <w:uiPriority w:val="99"/>
    <w:unhideWhenUsed/>
    <w:rsid w:val="000165E5"/>
    <w:rPr>
      <w:vertAlign w:val="superscript"/>
    </w:rPr>
  </w:style>
  <w:style w:type="paragraph" w:customStyle="1" w:styleId="AOF-DIVISION">
    <w:name w:val="AOF-DIVISION"/>
    <w:qFormat/>
    <w:rsid w:val="00745879"/>
    <w:pPr>
      <w:keepNext/>
      <w:suppressAutoHyphens/>
      <w:spacing w:before="360" w:after="120"/>
      <w:contextualSpacing/>
      <w:jc w:val="center"/>
      <w:outlineLvl w:val="0"/>
    </w:pPr>
    <w:rPr>
      <w:rFonts w:ascii="Palatino Linotype" w:eastAsiaTheme="minorEastAsia" w:hAnsi="Palatino Linotype"/>
      <w:bCs/>
      <w:color w:val="1F497D" w:themeColor="text2"/>
      <w:kern w:val="36"/>
      <w:sz w:val="28"/>
      <w:szCs w:val="36"/>
    </w:rPr>
  </w:style>
  <w:style w:type="paragraph" w:customStyle="1" w:styleId="LetterSenderAddress">
    <w:name w:val="Letter Sender Address"/>
    <w:autoRedefine/>
    <w:rsid w:val="00745879"/>
    <w:pPr>
      <w:widowControl w:val="0"/>
      <w:ind w:right="360"/>
      <w:jc w:val="center"/>
      <w:outlineLvl w:val="0"/>
    </w:pPr>
    <w:rPr>
      <w:rFonts w:ascii="Times New Roman" w:hAnsi="Times New Roman"/>
      <w:b/>
      <w:color w:val="333333"/>
      <w:kern w:val="28"/>
      <w:sz w:val="32"/>
      <w:lang w:val="ru-RU"/>
    </w:rPr>
  </w:style>
  <w:style w:type="paragraph" w:styleId="Signature">
    <w:name w:val="Signature"/>
    <w:basedOn w:val="Normal"/>
    <w:link w:val="SignatureChar"/>
    <w:rsid w:val="00745879"/>
    <w:pPr>
      <w:suppressAutoHyphens/>
      <w:spacing w:after="0" w:line="240" w:lineRule="auto"/>
      <w:ind w:left="4320"/>
    </w:pPr>
    <w:rPr>
      <w:rFonts w:ascii="Times New Roman" w:hAnsi="Times New Roman"/>
      <w:color w:val="333333"/>
      <w:szCs w:val="20"/>
      <w:lang w:eastAsia="ar-SA"/>
    </w:rPr>
  </w:style>
  <w:style w:type="character" w:customStyle="1" w:styleId="SignatureChar">
    <w:name w:val="Signature Char"/>
    <w:basedOn w:val="DefaultParagraphFont"/>
    <w:link w:val="Signature"/>
    <w:rsid w:val="00745879"/>
    <w:rPr>
      <w:rFonts w:ascii="Times New Roman" w:hAnsi="Times New Roman"/>
      <w:color w:val="333333"/>
      <w:sz w:val="22"/>
      <w:lang w:eastAsia="ar-SA"/>
    </w:rPr>
  </w:style>
  <w:style w:type="paragraph" w:styleId="Footer">
    <w:name w:val="footer"/>
    <w:basedOn w:val="Normal"/>
    <w:link w:val="FooterChar"/>
    <w:uiPriority w:val="99"/>
    <w:unhideWhenUsed/>
    <w:rsid w:val="00BD0B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0B17"/>
    <w:rPr>
      <w:sz w:val="22"/>
      <w:szCs w:val="22"/>
    </w:rPr>
  </w:style>
  <w:style w:type="character" w:styleId="PageNumber">
    <w:name w:val="page number"/>
    <w:basedOn w:val="DefaultParagraphFont"/>
    <w:uiPriority w:val="99"/>
    <w:semiHidden/>
    <w:unhideWhenUsed/>
    <w:rsid w:val="00BD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76E5-C8E5-4066-A00C-FA72F91E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3315</TotalTime>
  <Pages>162</Pages>
  <Words>101127</Words>
  <Characters>576426</Characters>
  <Application>Microsoft Office Word</Application>
  <DocSecurity>0</DocSecurity>
  <Lines>4803</Lines>
  <Paragraphs>1352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paprat</dc:creator>
  <cp:keywords/>
  <dc:description/>
  <cp:lastModifiedBy>ninatopalska</cp:lastModifiedBy>
  <cp:revision>242</cp:revision>
  <cp:lastPrinted>2015-11-19T07:42:00Z</cp:lastPrinted>
  <dcterms:created xsi:type="dcterms:W3CDTF">2015-10-27T11:51:00Z</dcterms:created>
  <dcterms:modified xsi:type="dcterms:W3CDTF">2016-08-20T06:54:00Z</dcterms:modified>
</cp:coreProperties>
</file>